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F3" w:rsidRPr="00EA0DFA" w:rsidRDefault="00176FF3" w:rsidP="0068135B">
      <w:pPr>
        <w:shd w:val="clear" w:color="auto" w:fill="FFFFFF"/>
        <w:spacing w:line="240" w:lineRule="auto"/>
        <w:ind w:left="0" w:right="1" w:hanging="850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  <w:t xml:space="preserve">                    </w:t>
      </w:r>
    </w:p>
    <w:p w:rsidR="0075317D" w:rsidRPr="000E5C17" w:rsidRDefault="0075317D" w:rsidP="007531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17">
        <w:rPr>
          <w:rFonts w:ascii="Times New Roman" w:eastAsia="Times New Roman" w:hAnsi="Times New Roman" w:cs="Times New Roman"/>
          <w:b/>
          <w:sz w:val="24"/>
          <w:szCs w:val="24"/>
        </w:rPr>
        <w:t>Министерство о</w:t>
      </w:r>
      <w:r w:rsidR="00402F20">
        <w:rPr>
          <w:rFonts w:ascii="Times New Roman" w:eastAsia="Times New Roman" w:hAnsi="Times New Roman" w:cs="Times New Roman"/>
          <w:b/>
          <w:sz w:val="24"/>
          <w:szCs w:val="24"/>
        </w:rPr>
        <w:t>бразования</w:t>
      </w:r>
      <w:r w:rsidRPr="000E5C17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Свердловской области</w:t>
      </w:r>
    </w:p>
    <w:p w:rsidR="0075317D" w:rsidRPr="000E5C17" w:rsidRDefault="0075317D" w:rsidP="007531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1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казенное учреждение Белоярского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0E5C17">
        <w:rPr>
          <w:rFonts w:ascii="Times New Roman" w:eastAsia="Times New Roman" w:hAnsi="Times New Roman" w:cs="Times New Roman"/>
          <w:b/>
          <w:sz w:val="24"/>
          <w:szCs w:val="24"/>
        </w:rPr>
        <w:t>округа</w:t>
      </w:r>
    </w:p>
    <w:p w:rsidR="0075317D" w:rsidRPr="000E5C17" w:rsidRDefault="0075317D" w:rsidP="00A74F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17">
        <w:rPr>
          <w:rFonts w:ascii="Times New Roman" w:eastAsia="Times New Roman" w:hAnsi="Times New Roman" w:cs="Times New Roman"/>
          <w:b/>
          <w:sz w:val="24"/>
          <w:szCs w:val="24"/>
        </w:rPr>
        <w:t>«Упра</w:t>
      </w:r>
      <w:r w:rsidR="00A74FBE">
        <w:rPr>
          <w:rFonts w:ascii="Times New Roman" w:eastAsia="Times New Roman" w:hAnsi="Times New Roman" w:cs="Times New Roman"/>
          <w:b/>
          <w:sz w:val="24"/>
          <w:szCs w:val="24"/>
        </w:rPr>
        <w:t>вление образования</w:t>
      </w:r>
      <w:r w:rsidRPr="000E5C1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5317D" w:rsidRPr="00A114C0" w:rsidRDefault="0075317D" w:rsidP="0075317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114C0">
        <w:rPr>
          <w:rFonts w:ascii="Times New Roman" w:hAnsi="Times New Roman"/>
          <w:b/>
          <w:sz w:val="24"/>
          <w:szCs w:val="24"/>
        </w:rPr>
        <w:t>Муниципальное бюджетное    общеобразовательное учреждение</w:t>
      </w:r>
    </w:p>
    <w:p w:rsidR="0075317D" w:rsidRPr="00A114C0" w:rsidRDefault="0075317D" w:rsidP="0075317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114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114C0">
        <w:rPr>
          <w:rFonts w:ascii="Times New Roman" w:hAnsi="Times New Roman"/>
          <w:b/>
          <w:sz w:val="24"/>
          <w:szCs w:val="24"/>
        </w:rPr>
        <w:t>Логиновская</w:t>
      </w:r>
      <w:proofErr w:type="spellEnd"/>
      <w:r w:rsidRPr="00A114C0">
        <w:rPr>
          <w:rFonts w:ascii="Times New Roman" w:hAnsi="Times New Roman"/>
          <w:b/>
          <w:sz w:val="24"/>
          <w:szCs w:val="24"/>
        </w:rPr>
        <w:t xml:space="preserve">   средняя общеобразовательная школа № 21»</w:t>
      </w:r>
    </w:p>
    <w:p w:rsidR="0075317D" w:rsidRPr="00A114C0" w:rsidRDefault="0075317D" w:rsidP="0075317D">
      <w:pPr>
        <w:pStyle w:val="a4"/>
        <w:rPr>
          <w:rFonts w:ascii="Times New Roman" w:hAnsi="Times New Roman"/>
          <w:sz w:val="24"/>
          <w:szCs w:val="24"/>
        </w:rPr>
      </w:pPr>
    </w:p>
    <w:p w:rsidR="0075317D" w:rsidRPr="000E5C17" w:rsidRDefault="0075317D" w:rsidP="007531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17D" w:rsidRPr="000E5C17" w:rsidRDefault="0075317D" w:rsidP="007531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17D" w:rsidRPr="000E5C17" w:rsidRDefault="0075317D" w:rsidP="007531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686"/>
      </w:tblGrid>
      <w:tr w:rsidR="0075317D" w:rsidRPr="000E5C17" w:rsidTr="0075317D">
        <w:trPr>
          <w:trHeight w:val="2038"/>
        </w:trPr>
        <w:tc>
          <w:tcPr>
            <w:tcW w:w="6345" w:type="dxa"/>
          </w:tcPr>
          <w:p w:rsidR="0075317D" w:rsidRPr="000E5C17" w:rsidRDefault="0075317D" w:rsidP="0075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75317D" w:rsidRPr="000E5C17" w:rsidRDefault="0075317D" w:rsidP="0075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75317D" w:rsidRPr="000E5C17" w:rsidRDefault="0075317D" w:rsidP="0075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1»</w:t>
            </w:r>
          </w:p>
          <w:p w:rsidR="0075317D" w:rsidRPr="000E5C17" w:rsidRDefault="0075317D" w:rsidP="0075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</w:t>
            </w:r>
            <w:r w:rsidRPr="00A11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14C0">
              <w:rPr>
                <w:rFonts w:ascii="Times New Roman" w:hAnsi="Times New Roman"/>
                <w:sz w:val="24"/>
                <w:szCs w:val="24"/>
                <w:u w:val="single"/>
              </w:rPr>
              <w:t>28.08.2025г.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686" w:type="dxa"/>
          </w:tcPr>
          <w:p w:rsidR="0075317D" w:rsidRPr="000E5C17" w:rsidRDefault="0075317D" w:rsidP="007531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75317D" w:rsidRPr="000E5C17" w:rsidRDefault="0075317D" w:rsidP="0075317D">
            <w:pPr>
              <w:ind w:left="-355" w:firstLine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5317D" w:rsidRPr="000E5C17" w:rsidRDefault="0075317D" w:rsidP="0075317D">
            <w:pPr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Логиновск</w:t>
            </w: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5317D" w:rsidRPr="000E5C17" w:rsidRDefault="0075317D" w:rsidP="0075317D">
            <w:pPr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C1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Клепикова Ю.Н.</w:t>
            </w:r>
          </w:p>
          <w:p w:rsidR="0075317D" w:rsidRPr="0075317D" w:rsidRDefault="0075317D" w:rsidP="0075317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14C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A114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114C0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 w:rsidRPr="00A114C0">
              <w:rPr>
                <w:rFonts w:ascii="Times New Roman" w:hAnsi="Times New Roman"/>
                <w:sz w:val="24"/>
                <w:szCs w:val="24"/>
                <w:u w:val="single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114C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A114C0">
              <w:rPr>
                <w:rFonts w:ascii="Times New Roman" w:hAnsi="Times New Roman"/>
                <w:sz w:val="24"/>
                <w:szCs w:val="24"/>
                <w:u w:val="single"/>
              </w:rPr>
              <w:t>28.08.2025г.</w:t>
            </w:r>
          </w:p>
        </w:tc>
      </w:tr>
    </w:tbl>
    <w:p w:rsidR="0075317D" w:rsidRPr="00331687" w:rsidRDefault="0075317D" w:rsidP="0075317D">
      <w:pPr>
        <w:spacing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75317D" w:rsidRPr="00331687" w:rsidRDefault="0075317D" w:rsidP="0075317D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17D" w:rsidRPr="00331687" w:rsidRDefault="0075317D" w:rsidP="0075317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17D" w:rsidRPr="00331687" w:rsidRDefault="0075317D" w:rsidP="0075317D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317D" w:rsidRPr="00331687" w:rsidRDefault="0075317D" w:rsidP="0075317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75317D" w:rsidRPr="00331687" w:rsidRDefault="0075317D" w:rsidP="0075317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75317D" w:rsidRPr="008371C0" w:rsidRDefault="0075317D" w:rsidP="0075317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371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Учебный план</w:t>
      </w:r>
    </w:p>
    <w:p w:rsidR="0075317D" w:rsidRPr="008371C0" w:rsidRDefault="0075317D" w:rsidP="0075317D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71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адаптированной основной образовательной программе</w:t>
      </w:r>
    </w:p>
    <w:p w:rsidR="0075317D" w:rsidRPr="008371C0" w:rsidRDefault="0075317D" w:rsidP="0075317D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начального</w:t>
      </w:r>
      <w:r w:rsidRPr="008371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общего образования</w:t>
      </w:r>
    </w:p>
    <w:p w:rsidR="0075317D" w:rsidRPr="008371C0" w:rsidRDefault="0075317D" w:rsidP="0075317D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71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 с задержкой психического развития (вариант 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r w:rsidRPr="008371C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75317D" w:rsidRPr="008371C0" w:rsidRDefault="0075317D" w:rsidP="0075317D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71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2025-2026 учебный год</w:t>
      </w:r>
    </w:p>
    <w:p w:rsidR="0075317D" w:rsidRPr="008371C0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</w:p>
    <w:p w:rsidR="0075317D" w:rsidRPr="008371C0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</w:p>
    <w:p w:rsidR="0075317D" w:rsidRPr="008371C0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</w:p>
    <w:p w:rsidR="0075317D" w:rsidRPr="008371C0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</w:p>
    <w:p w:rsidR="0075317D" w:rsidRPr="00EA0DFA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75317D" w:rsidRPr="00EA0DFA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75317D" w:rsidRPr="00EA0DFA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75317D" w:rsidRPr="00EA0DFA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75317D" w:rsidRPr="00EA0DFA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75317D" w:rsidRPr="00EA0DFA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75317D" w:rsidRPr="00EA0DFA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75317D" w:rsidRPr="00EA0DFA" w:rsidRDefault="0075317D" w:rsidP="0075317D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75317D" w:rsidRPr="00EA0DFA" w:rsidRDefault="0075317D" w:rsidP="0075317D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75317D" w:rsidRPr="00EA0DFA" w:rsidRDefault="0075317D" w:rsidP="0075317D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75317D" w:rsidRPr="00EA0DFA" w:rsidRDefault="0075317D" w:rsidP="0075317D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75317D" w:rsidRPr="00EA0DFA" w:rsidRDefault="0075317D" w:rsidP="0075317D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75317D" w:rsidRPr="00EA0DFA" w:rsidRDefault="0075317D" w:rsidP="0075317D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75317D" w:rsidRDefault="0075317D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с. Логиново,2025</w:t>
      </w:r>
    </w:p>
    <w:p w:rsidR="0075317D" w:rsidRDefault="0075317D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5317D" w:rsidRDefault="0075317D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74FBE" w:rsidRDefault="00A74FBE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74FBE" w:rsidRDefault="00A74FBE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5317D" w:rsidRDefault="0075317D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5317D" w:rsidRDefault="0075317D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5317D" w:rsidRPr="00076B50" w:rsidRDefault="0075317D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5317D" w:rsidRPr="0075317D" w:rsidRDefault="0075317D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75317D">
        <w:rPr>
          <w:rFonts w:ascii="Times New Roman" w:eastAsia="Times New Roman" w:hAnsi="Times New Roman" w:cs="Calibri"/>
          <w:b/>
          <w:sz w:val="24"/>
          <w:szCs w:val="24"/>
        </w:rPr>
        <w:lastRenderedPageBreak/>
        <w:t>Пояснительная записка к учебному плану начального общего образования, обучающихся с ограниченными возможностями здоровья, осваивающих адаптированную основную общеобразовательную программу начального общего образования обучающихся с задержкой психического развития, вариант 7.2</w:t>
      </w:r>
    </w:p>
    <w:p w:rsidR="0075317D" w:rsidRPr="0075317D" w:rsidRDefault="0075317D" w:rsidP="0075317D">
      <w:pPr>
        <w:spacing w:line="240" w:lineRule="auto"/>
        <w:ind w:left="0" w:firstLine="0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75317D">
        <w:rPr>
          <w:rFonts w:ascii="Times New Roman" w:eastAsia="Times New Roman" w:hAnsi="Times New Roman" w:cs="Calibri"/>
          <w:b/>
          <w:sz w:val="24"/>
          <w:szCs w:val="24"/>
        </w:rPr>
        <w:t xml:space="preserve"> на 202</w:t>
      </w:r>
      <w:r>
        <w:rPr>
          <w:rFonts w:ascii="Times New Roman" w:eastAsia="Times New Roman" w:hAnsi="Times New Roman" w:cs="Calibri"/>
          <w:b/>
          <w:sz w:val="24"/>
          <w:szCs w:val="24"/>
        </w:rPr>
        <w:t>5</w:t>
      </w:r>
      <w:r w:rsidRPr="0075317D">
        <w:rPr>
          <w:rFonts w:ascii="Times New Roman" w:eastAsia="Times New Roman" w:hAnsi="Times New Roman" w:cs="Calibri"/>
          <w:b/>
          <w:sz w:val="24"/>
          <w:szCs w:val="24"/>
        </w:rPr>
        <w:t>-202</w:t>
      </w:r>
      <w:r>
        <w:rPr>
          <w:rFonts w:ascii="Times New Roman" w:eastAsia="Times New Roman" w:hAnsi="Times New Roman" w:cs="Calibri"/>
          <w:b/>
          <w:sz w:val="24"/>
          <w:szCs w:val="24"/>
        </w:rPr>
        <w:t>6</w:t>
      </w:r>
      <w:r w:rsidRPr="0075317D">
        <w:rPr>
          <w:rFonts w:ascii="Times New Roman" w:eastAsia="Times New Roman" w:hAnsi="Times New Roman" w:cs="Calibri"/>
          <w:b/>
          <w:sz w:val="24"/>
          <w:szCs w:val="24"/>
        </w:rPr>
        <w:t xml:space="preserve"> учебный год.</w:t>
      </w:r>
    </w:p>
    <w:p w:rsidR="0075317D" w:rsidRPr="0075317D" w:rsidRDefault="0075317D" w:rsidP="0075317D">
      <w:pPr>
        <w:spacing w:after="223" w:line="259" w:lineRule="auto"/>
        <w:ind w:left="0" w:firstLine="0"/>
        <w:jc w:val="both"/>
        <w:rPr>
          <w:rFonts w:ascii="Georgia" w:eastAsia="Calibri" w:hAnsi="Georgia" w:cs="Times New Roman"/>
        </w:rPr>
      </w:pP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</w:t>
      </w:r>
      <w:r w:rsidRPr="0075317D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75317D">
        <w:rPr>
          <w:rFonts w:ascii="Times New Roman" w:eastAsia="Calibri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Логиновская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СОШ №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5317D">
        <w:rPr>
          <w:rFonts w:ascii="Times New Roman" w:eastAsia="Calibri" w:hAnsi="Times New Roman" w:cs="Times New Roman"/>
          <w:sz w:val="24"/>
          <w:szCs w:val="24"/>
        </w:rPr>
        <w:t>1»</w:t>
      </w: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>, реализующей адаптированную основную общеобразовательную программу начального общего образования обучающихся с задержкой психического развития (далее – АООП НОО обучающихся с ЗПР) по варианту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вариант 7.2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начального общего образования обучающихся с задержкой психического развития (далее – АООП НОО обучающихся с ЗПР) по варианту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вариант 7.2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75317D">
        <w:rPr>
          <w:rFonts w:ascii="Times New Roman" w:eastAsia="Calibri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Логиновская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СОШ №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5317D">
        <w:rPr>
          <w:rFonts w:ascii="Times New Roman" w:eastAsia="Calibri" w:hAnsi="Times New Roman" w:cs="Times New Roman"/>
          <w:sz w:val="24"/>
          <w:szCs w:val="24"/>
        </w:rPr>
        <w:t>1»</w:t>
      </w: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>,   на 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соответствует действующему законодательству РФ в области образования, обеспечивает реализацию требований ФГОС НОО обучающихся с ОВЗ и выполнение гигиенических требований к режиму образовательного процесса, установленных действующими СП 2.4.3648-20 и СанПиН 1.2.3685-21.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Закона Российской Федерации «Об образовании в Российской Федерации» от 29.12.2012 № 273-ФЗ (в действующей редакции); 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- Федерального закона от 24.09.2022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- приказа Министерства образования и науки Российской Федерации от 19.12.2014г.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приказа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образования»; 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приказа Министерства просвещения Российской Федерации от 11.02.2022 № 69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115»; 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 w:rsidRPr="0075317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России от 24.11.2022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 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531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Приказа Министерства просвещения Российской Федерации от 1 февраля 2024 г. № 67 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программ"; 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 w:rsidRPr="0075317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(Зарегистрировано в Минюсте России 01.11.2022 N 70799);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- приказа Министерства просвещения Российской Федерации от 21.07.2023 № 556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 (Зарегистрирован 28.07.2023 № 74502);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постановления Главного государственного санитарного врача Российской Федерации от 28 сентября 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закона Свердловской области от 15.07.2013 № 78-03 «Об образовании в Свердловской области» (с изменениями на 02.08.2023 года); 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- адаптированной основной общеобразовательной программы начального общего образования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75317D">
        <w:rPr>
          <w:rFonts w:ascii="Times New Roman" w:eastAsia="Calibri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Логиновская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СОШ №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5317D">
        <w:rPr>
          <w:rFonts w:ascii="Times New Roman" w:eastAsia="Calibri" w:hAnsi="Times New Roman" w:cs="Times New Roman"/>
          <w:sz w:val="24"/>
          <w:szCs w:val="24"/>
        </w:rPr>
        <w:t>1»</w:t>
      </w: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75317D">
        <w:rPr>
          <w:rFonts w:ascii="Times New Roman" w:eastAsia="Calibri" w:hAnsi="Times New Roman" w:cs="Times New Roman"/>
          <w:sz w:val="24"/>
          <w:szCs w:val="24"/>
        </w:rPr>
        <w:t>(вариант 7.2) (далее - АООП НОО).</w:t>
      </w:r>
    </w:p>
    <w:p w:rsidR="0075317D" w:rsidRPr="0075317D" w:rsidRDefault="0075317D" w:rsidP="0075317D">
      <w:pPr>
        <w:shd w:val="clear" w:color="auto" w:fill="FFFFFF"/>
        <w:spacing w:line="240" w:lineRule="auto"/>
        <w:ind w:left="0" w:firstLine="425"/>
        <w:jc w:val="both"/>
        <w:rPr>
          <w:rFonts w:ascii="Times New Roman" w:eastAsia="Arial Unicode MS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первой ступени общего образования обучающихся с ЗПР в </w:t>
      </w:r>
      <w:r w:rsidRPr="0075317D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75317D">
        <w:rPr>
          <w:rFonts w:ascii="Times New Roman" w:eastAsia="Calibri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Логиновская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СОШ №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5317D">
        <w:rPr>
          <w:rFonts w:ascii="Times New Roman" w:eastAsia="Calibri" w:hAnsi="Times New Roman" w:cs="Times New Roman"/>
          <w:sz w:val="24"/>
          <w:szCs w:val="24"/>
        </w:rPr>
        <w:t>1»</w:t>
      </w: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75317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75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взят </w:t>
      </w:r>
      <w:r w:rsidRPr="007531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вариант 1</w:t>
      </w:r>
      <w:r w:rsidRPr="0075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 7.2 — для образовательных организаций, в которых обучение ведётся на русском языке 5дневной учебной недели.</w:t>
      </w:r>
    </w:p>
    <w:p w:rsidR="0075317D" w:rsidRPr="0075317D" w:rsidRDefault="0075317D" w:rsidP="0075317D">
      <w:pPr>
        <w:shd w:val="clear" w:color="auto" w:fill="FFFFFF"/>
        <w:spacing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17D">
        <w:rPr>
          <w:rFonts w:ascii="Times New Roman" w:eastAsia="Arial Unicode MS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 xml:space="preserve">Учебный план </w:t>
      </w: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1 – 4 классов</w:t>
      </w:r>
      <w:r w:rsidRPr="0075317D">
        <w:rPr>
          <w:rFonts w:ascii="Times New Roman" w:eastAsia="Arial Unicode MS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 xml:space="preserve"> составлен</w:t>
      </w: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в соответствии с требованиями ФГОС начального общего образования обучающихся с ОВЗ (обучающихся с задержкой психического развития)</w:t>
      </w:r>
      <w:r w:rsidRPr="0075317D">
        <w:rPr>
          <w:rFonts w:ascii="Times New Roman" w:eastAsia="Arial Unicode MS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.</w:t>
      </w:r>
      <w:r w:rsidRPr="00753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по варианту 7.2 соответствует пятилетнему сроку освоения АООП НОО обучающихся с ЗПР. При обучении по ФГОС обучающихся с ОВЗ вариант 7.2 введен 1 дополн</w:t>
      </w:r>
      <w:r w:rsidR="00401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ительный класс для обучающихся, з</w:t>
      </w:r>
      <w:r w:rsidRPr="00753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ачисленных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53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53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75317D" w:rsidRPr="0075317D" w:rsidRDefault="0075317D" w:rsidP="0075317D">
      <w:pPr>
        <w:shd w:val="clear" w:color="auto" w:fill="FFFFFF"/>
        <w:suppressAutoHyphens/>
        <w:spacing w:line="240" w:lineRule="auto"/>
        <w:ind w:left="0" w:right="29" w:firstLine="425"/>
        <w:jc w:val="both"/>
        <w:rPr>
          <w:rFonts w:ascii="Times New Roman" w:eastAsia="Arial Unicode MS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Arial Unicode MS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Учебный план является основным механизмом реализации, адаптированной основной общеобразовательной программы начального общего образования обучающихся с задержкой психического развития.</w:t>
      </w:r>
    </w:p>
    <w:p w:rsidR="0075317D" w:rsidRPr="0075317D" w:rsidRDefault="0075317D" w:rsidP="0075317D">
      <w:pPr>
        <w:autoSpaceDE w:val="0"/>
        <w:autoSpaceDN w:val="0"/>
        <w:adjustRightInd w:val="0"/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75317D" w:rsidRPr="0075317D" w:rsidRDefault="0075317D" w:rsidP="0075317D">
      <w:pPr>
        <w:autoSpaceDE w:val="0"/>
        <w:autoSpaceDN w:val="0"/>
        <w:adjustRightInd w:val="0"/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направления деятельности школы: </w:t>
      </w:r>
    </w:p>
    <w:p w:rsidR="0075317D" w:rsidRPr="0075317D" w:rsidRDefault="0075317D" w:rsidP="007531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75317D" w:rsidRPr="0075317D" w:rsidRDefault="0075317D" w:rsidP="007531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75317D" w:rsidRPr="0075317D" w:rsidRDefault="0075317D" w:rsidP="007531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75317D" w:rsidRPr="0075317D" w:rsidRDefault="0075317D" w:rsidP="007531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коррекция и личностное развитие обучающегося с ЗПР в соответствии с его индивидуальностью;</w:t>
      </w:r>
    </w:p>
    <w:p w:rsidR="0075317D" w:rsidRPr="0075317D" w:rsidRDefault="0075317D" w:rsidP="007531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адаптация личности через внеурочную деятельность и дополнительное образование;</w:t>
      </w:r>
    </w:p>
    <w:p w:rsidR="0075317D" w:rsidRPr="0075317D" w:rsidRDefault="0075317D" w:rsidP="007531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предпрофессиональная подготовка обучающихся через дополнительное образование, внеурочную деятельность  и  систему </w:t>
      </w:r>
      <w:r w:rsidRPr="0075317D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классных часов.</w:t>
      </w:r>
    </w:p>
    <w:p w:rsidR="0075317D" w:rsidRPr="0075317D" w:rsidRDefault="0075317D" w:rsidP="0075317D">
      <w:pPr>
        <w:autoSpaceDE w:val="0"/>
        <w:autoSpaceDN w:val="0"/>
        <w:adjustRightInd w:val="0"/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Обеспечивая становление личности ребёнка, развивая и исправляя нарушения психических процессов в начальных классах, педагогический коллектив начальной школы ставит перед собой </w:t>
      </w:r>
      <w:r w:rsidRPr="0075317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75317D">
        <w:rPr>
          <w:rFonts w:ascii="Times New Roman" w:eastAsia="Calibri" w:hAnsi="Times New Roman" w:cs="Times New Roman"/>
          <w:sz w:val="24"/>
          <w:szCs w:val="24"/>
        </w:rPr>
        <w:t>: достижение качества образования соответствующего требованиям ФГОС начального общего образования обучающихся с ограниченными возможностями здоровья.</w:t>
      </w:r>
    </w:p>
    <w:p w:rsidR="0075317D" w:rsidRPr="0075317D" w:rsidRDefault="0075317D" w:rsidP="0075317D">
      <w:pPr>
        <w:autoSpaceDE w:val="0"/>
        <w:autoSpaceDN w:val="0"/>
        <w:adjustRightInd w:val="0"/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Достижение цели осуществляется через: </w:t>
      </w:r>
    </w:p>
    <w:p w:rsidR="0075317D" w:rsidRPr="0075317D" w:rsidRDefault="0075317D" w:rsidP="0075317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организацию и проведение индивидуальной и групповой коррекционно-развивающей работы;</w:t>
      </w:r>
    </w:p>
    <w:p w:rsidR="0075317D" w:rsidRPr="0075317D" w:rsidRDefault="0075317D" w:rsidP="0075317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детей желания и умения учиться;</w:t>
      </w:r>
    </w:p>
    <w:p w:rsidR="0075317D" w:rsidRPr="0075317D" w:rsidRDefault="0075317D" w:rsidP="0075317D">
      <w:pPr>
        <w:numPr>
          <w:ilvl w:val="0"/>
          <w:numId w:val="2"/>
        </w:numPr>
        <w:suppressAutoHyphens/>
        <w:spacing w:after="160" w:line="240" w:lineRule="auto"/>
        <w:ind w:left="0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spellStart"/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гуманизацию</w:t>
      </w:r>
      <w:proofErr w:type="spellEnd"/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отношений между обучающимися и работниками школы;</w:t>
      </w:r>
    </w:p>
    <w:p w:rsidR="0075317D" w:rsidRPr="0075317D" w:rsidRDefault="0075317D" w:rsidP="0075317D">
      <w:pPr>
        <w:numPr>
          <w:ilvl w:val="0"/>
          <w:numId w:val="2"/>
        </w:numPr>
        <w:suppressAutoHyphens/>
        <w:spacing w:after="160" w:line="240" w:lineRule="auto"/>
        <w:ind w:left="0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помощь школьникам в приобретении опыта общения и сотрудничества;</w:t>
      </w:r>
    </w:p>
    <w:p w:rsidR="0075317D" w:rsidRPr="0075317D" w:rsidRDefault="0075317D" w:rsidP="0075317D">
      <w:pPr>
        <w:numPr>
          <w:ilvl w:val="0"/>
          <w:numId w:val="2"/>
        </w:numPr>
        <w:suppressAutoHyphens/>
        <w:spacing w:after="160" w:line="240" w:lineRule="auto"/>
        <w:ind w:left="0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формирование интереса к знаниям, первые навыки творчества на основе положительной мотивации;</w:t>
      </w:r>
    </w:p>
    <w:p w:rsidR="0075317D" w:rsidRPr="0075317D" w:rsidRDefault="0075317D" w:rsidP="0075317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условий для прочной общеобразовательной подготовки обучающихся на основе введения общеразвивающих программ;</w:t>
      </w:r>
    </w:p>
    <w:p w:rsidR="0075317D" w:rsidRPr="0075317D" w:rsidRDefault="0075317D" w:rsidP="0075317D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6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реализацию программы </w:t>
      </w:r>
      <w:proofErr w:type="spellStart"/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помощи детям младшего школьного возраста с нарушением эмоционально-волевой сферы;</w:t>
      </w:r>
    </w:p>
    <w:p w:rsidR="0075317D" w:rsidRPr="0075317D" w:rsidRDefault="0075317D" w:rsidP="0075317D">
      <w:pPr>
        <w:numPr>
          <w:ilvl w:val="0"/>
          <w:numId w:val="2"/>
        </w:numPr>
        <w:suppressAutoHyphens/>
        <w:spacing w:after="16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социально-психологическую работу с детьми младшего школьного возраста.</w:t>
      </w:r>
    </w:p>
    <w:p w:rsidR="0075317D" w:rsidRPr="0075317D" w:rsidRDefault="0075317D" w:rsidP="0075317D">
      <w:pPr>
        <w:suppressAutoHyphens/>
        <w:spacing w:line="240" w:lineRule="auto"/>
        <w:ind w:left="0" w:firstLine="425"/>
        <w:contextualSpacing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Учебный план учащегося с ОВЗ ЗПР </w:t>
      </w:r>
      <w:r w:rsidRPr="0075317D">
        <w:rPr>
          <w:rFonts w:ascii="Times New Roman" w:eastAsia="Arial Unicode MS" w:hAnsi="Times New Roman" w:cs="Times New Roman"/>
          <w:color w:val="00000A"/>
          <w:w w:val="101"/>
          <w:kern w:val="1"/>
          <w:sz w:val="24"/>
          <w:szCs w:val="24"/>
        </w:rPr>
        <w:t xml:space="preserve"> </w:t>
      </w: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определяет общий объем нагрузки и максимальный объем аудиторной нагрузки обучающегося, состав и структуру обязательных предметных областей для 1-4 классов, отражает особенности УМК «Школа России».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В учебном плане </w:t>
      </w:r>
      <w:r w:rsidRPr="0075317D">
        <w:rPr>
          <w:rFonts w:ascii="Times New Roman" w:eastAsia="Calibri" w:hAnsi="Times New Roman" w:cs="Times New Roman"/>
          <w:color w:val="000000"/>
          <w:sz w:val="24"/>
          <w:szCs w:val="24"/>
        </w:rPr>
        <w:t>АООП НОО обучающихся с ЗПР по варианту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вариант 7.2 представлены семь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Учебный план состоит из двух частей - </w:t>
      </w:r>
      <w:r w:rsidRPr="0075317D">
        <w:rPr>
          <w:rFonts w:ascii="Times New Roman" w:eastAsia="Calibri" w:hAnsi="Times New Roman" w:cs="Times New Roman"/>
          <w:i/>
          <w:sz w:val="24"/>
          <w:szCs w:val="24"/>
        </w:rPr>
        <w:t>обязательной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части и </w:t>
      </w:r>
      <w:r w:rsidRPr="0075317D">
        <w:rPr>
          <w:rFonts w:ascii="Times New Roman" w:eastAsia="Calibri" w:hAnsi="Times New Roman" w:cs="Times New Roman"/>
          <w:i/>
          <w:sz w:val="24"/>
          <w:szCs w:val="24"/>
        </w:rPr>
        <w:t>части, формируемой участниками образовательных отношений</w:t>
      </w:r>
      <w:r w:rsidRPr="007531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i/>
          <w:sz w:val="24"/>
          <w:szCs w:val="24"/>
        </w:rPr>
        <w:t>Обязательная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годам обучения.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i/>
          <w:sz w:val="24"/>
          <w:szCs w:val="24"/>
        </w:rPr>
        <w:t>Обязательная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часть федерального учебного плана отражает содержание образования, которое обеспечивает достижение важнейших </w:t>
      </w:r>
      <w:r w:rsidRPr="0075317D">
        <w:rPr>
          <w:rFonts w:ascii="Times New Roman" w:eastAsia="Calibri" w:hAnsi="Times New Roman" w:cs="Times New Roman"/>
          <w:b/>
          <w:i/>
          <w:sz w:val="24"/>
          <w:szCs w:val="24"/>
        </w:rPr>
        <w:t>целей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современного образования обучающихся с ЗПР: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- 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- готовность обучающихся к продолжению образования на уровне основного общего образования;</w:t>
      </w:r>
      <w:r w:rsidRPr="0075317D">
        <w:rPr>
          <w:rFonts w:ascii="Times New Roman" w:eastAsia="Calibri" w:hAnsi="Times New Roman" w:cs="Times New Roman"/>
          <w:sz w:val="24"/>
          <w:szCs w:val="24"/>
        </w:rPr>
        <w:br/>
        <w:t xml:space="preserve">       - формирование основ нравственного развития обучающихся, приобщение их к общекультурным, национальным и этнокультурным ценностям;</w:t>
      </w:r>
      <w:r w:rsidRPr="0075317D">
        <w:rPr>
          <w:rFonts w:ascii="Times New Roman" w:eastAsia="Calibri" w:hAnsi="Times New Roman" w:cs="Times New Roman"/>
          <w:sz w:val="24"/>
          <w:szCs w:val="24"/>
        </w:rPr>
        <w:br/>
        <w:t>формирование здорового образа жизни, элементарных правил поведения в экстремальных ситуациях;</w:t>
      </w:r>
      <w:r w:rsidRPr="0075317D">
        <w:rPr>
          <w:rFonts w:ascii="Times New Roman" w:eastAsia="Calibri" w:hAnsi="Times New Roman" w:cs="Times New Roman"/>
          <w:sz w:val="24"/>
          <w:szCs w:val="24"/>
        </w:rPr>
        <w:br/>
        <w:t xml:space="preserve">        - личностное развитие обучающегося в соответствии с его индивидуальностью.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Образовательная организация самостоятельна в осуществлении образовательного процесса, в выборе видов деятельности по каждому предмету (предметно-практическая деятельность, экскурсии).</w:t>
      </w:r>
    </w:p>
    <w:p w:rsidR="0075317D" w:rsidRPr="0075317D" w:rsidRDefault="0075317D" w:rsidP="0075317D">
      <w:pPr>
        <w:suppressAutoHyphens/>
        <w:spacing w:line="240" w:lineRule="auto"/>
        <w:ind w:left="0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Обязательные предметные области и основные задачи реализации содержания предметных областей приведены в таблице.</w:t>
      </w:r>
    </w:p>
    <w:p w:rsidR="0075317D" w:rsidRPr="0075317D" w:rsidRDefault="0075317D" w:rsidP="0075317D">
      <w:pPr>
        <w:suppressAutoHyphens/>
        <w:spacing w:line="240" w:lineRule="auto"/>
        <w:ind w:left="0" w:firstLine="708"/>
        <w:jc w:val="both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2231"/>
        <w:gridCol w:w="2152"/>
        <w:gridCol w:w="4551"/>
      </w:tblGrid>
      <w:tr w:rsidR="0075317D" w:rsidRPr="0075317D" w:rsidTr="0075317D">
        <w:tc>
          <w:tcPr>
            <w:tcW w:w="562" w:type="dxa"/>
          </w:tcPr>
          <w:p w:rsidR="0075317D" w:rsidRPr="0075317D" w:rsidRDefault="0075317D" w:rsidP="0075317D">
            <w:pPr>
              <w:suppressAutoHyphens/>
              <w:spacing w:before="100" w:beforeAutospacing="1" w:after="200" w:afterAutospacing="1"/>
              <w:ind w:left="0" w:firstLine="0"/>
              <w:jc w:val="center"/>
              <w:rPr>
                <w:rFonts w:ascii="Times New Roman" w:eastAsia="Times New Roman" w:hAnsi="Times New Roman" w:cs="Calibri"/>
                <w:b/>
                <w:i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Times New Roman" w:hAnsi="Times New Roman" w:cs="Calibri"/>
                <w:b/>
                <w:i/>
                <w:color w:val="00000A"/>
                <w:kern w:val="1"/>
                <w:sz w:val="24"/>
                <w:szCs w:val="24"/>
              </w:rPr>
              <w:t>№ п/п</w:t>
            </w:r>
          </w:p>
        </w:tc>
        <w:tc>
          <w:tcPr>
            <w:tcW w:w="2285" w:type="dxa"/>
          </w:tcPr>
          <w:p w:rsidR="0075317D" w:rsidRPr="0075317D" w:rsidRDefault="0075317D" w:rsidP="0075317D">
            <w:pPr>
              <w:suppressAutoHyphens/>
              <w:spacing w:before="100" w:beforeAutospacing="1" w:after="200" w:afterAutospacing="1"/>
              <w:ind w:left="0" w:firstLine="0"/>
              <w:jc w:val="center"/>
              <w:rPr>
                <w:rFonts w:ascii="Times New Roman" w:eastAsia="Times New Roman" w:hAnsi="Times New Roman" w:cs="Calibri"/>
                <w:b/>
                <w:i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Times New Roman" w:hAnsi="Times New Roman" w:cs="Calibri"/>
                <w:b/>
                <w:i/>
                <w:color w:val="00000A"/>
                <w:kern w:val="1"/>
                <w:sz w:val="24"/>
                <w:szCs w:val="24"/>
              </w:rPr>
              <w:t>Предметные области</w:t>
            </w:r>
          </w:p>
        </w:tc>
        <w:tc>
          <w:tcPr>
            <w:tcW w:w="2203" w:type="dxa"/>
          </w:tcPr>
          <w:p w:rsidR="0075317D" w:rsidRPr="0075317D" w:rsidRDefault="0075317D" w:rsidP="0075317D">
            <w:pPr>
              <w:suppressAutoHyphens/>
              <w:spacing w:before="100" w:beforeAutospacing="1" w:after="200" w:afterAutospacing="1"/>
              <w:ind w:left="0" w:firstLine="0"/>
              <w:jc w:val="center"/>
              <w:rPr>
                <w:rFonts w:ascii="Times New Roman" w:eastAsia="Times New Roman" w:hAnsi="Times New Roman" w:cs="Calibri"/>
                <w:b/>
                <w:i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Times New Roman" w:hAnsi="Times New Roman" w:cs="Calibri"/>
                <w:b/>
                <w:i/>
                <w:color w:val="00000A"/>
                <w:kern w:val="1"/>
                <w:sz w:val="24"/>
                <w:szCs w:val="24"/>
              </w:rPr>
              <w:t>Учебные предметы</w:t>
            </w:r>
          </w:p>
        </w:tc>
        <w:tc>
          <w:tcPr>
            <w:tcW w:w="4443" w:type="dxa"/>
          </w:tcPr>
          <w:p w:rsidR="0075317D" w:rsidRPr="0075317D" w:rsidRDefault="0075317D" w:rsidP="0075317D">
            <w:pPr>
              <w:suppressAutoHyphens/>
              <w:spacing w:before="100" w:beforeAutospacing="1" w:after="200" w:afterAutospacing="1"/>
              <w:ind w:left="0" w:firstLine="0"/>
              <w:jc w:val="center"/>
              <w:rPr>
                <w:rFonts w:ascii="Times New Roman" w:eastAsia="Times New Roman" w:hAnsi="Times New Roman" w:cs="Calibri"/>
                <w:b/>
                <w:i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Times New Roman" w:hAnsi="Times New Roman" w:cs="Calibri"/>
                <w:b/>
                <w:i/>
                <w:color w:val="00000A"/>
                <w:kern w:val="1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75317D" w:rsidRPr="0075317D" w:rsidTr="0075317D">
        <w:tc>
          <w:tcPr>
            <w:tcW w:w="562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Филология</w:t>
            </w:r>
          </w:p>
        </w:tc>
        <w:tc>
          <w:tcPr>
            <w:tcW w:w="220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Русский язык</w:t>
            </w: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ab/>
            </w: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Литературное чтение</w:t>
            </w: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Иностранный язык</w:t>
            </w:r>
          </w:p>
        </w:tc>
        <w:tc>
          <w:tcPr>
            <w:tcW w:w="444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Формирование первоначальных представлений о единстве и многообразии языкового и 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75317D" w:rsidRPr="0075317D" w:rsidTr="0075317D">
        <w:tc>
          <w:tcPr>
            <w:tcW w:w="562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444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75317D" w:rsidRPr="0075317D" w:rsidTr="0075317D">
        <w:tc>
          <w:tcPr>
            <w:tcW w:w="562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0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Окружающий мир</w:t>
            </w:r>
          </w:p>
        </w:tc>
        <w:tc>
          <w:tcPr>
            <w:tcW w:w="444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различных опасных и чрезвычайных ситуациях. Формирование психологической культуры и компетенции для эффективного и безопасного взаимодействия в социуме.</w:t>
            </w:r>
          </w:p>
        </w:tc>
      </w:tr>
      <w:tr w:rsidR="0075317D" w:rsidRPr="0075317D" w:rsidTr="0075317D">
        <w:tc>
          <w:tcPr>
            <w:tcW w:w="562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4</w:t>
            </w:r>
          </w:p>
        </w:tc>
        <w:tc>
          <w:tcPr>
            <w:tcW w:w="2285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0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44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      </w:r>
          </w:p>
        </w:tc>
      </w:tr>
      <w:tr w:rsidR="0075317D" w:rsidRPr="0075317D" w:rsidTr="0075317D">
        <w:tc>
          <w:tcPr>
            <w:tcW w:w="562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5</w:t>
            </w:r>
          </w:p>
        </w:tc>
        <w:tc>
          <w:tcPr>
            <w:tcW w:w="2285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Искусство</w:t>
            </w:r>
          </w:p>
        </w:tc>
        <w:tc>
          <w:tcPr>
            <w:tcW w:w="220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Музыка</w:t>
            </w: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4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выражения в творческих работах своего отношения к окружающему миру.</w:t>
            </w:r>
          </w:p>
        </w:tc>
      </w:tr>
      <w:tr w:rsidR="0075317D" w:rsidRPr="0075317D" w:rsidTr="0075317D">
        <w:tc>
          <w:tcPr>
            <w:tcW w:w="562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15"/>
            </w:tblGrid>
            <w:tr w:rsidR="0075317D" w:rsidRPr="0075317D" w:rsidTr="0075317D">
              <w:trPr>
                <w:trHeight w:val="278"/>
              </w:trPr>
              <w:tc>
                <w:tcPr>
                  <w:tcW w:w="0" w:type="auto"/>
                </w:tcPr>
                <w:p w:rsidR="0075317D" w:rsidRPr="0075317D" w:rsidRDefault="0075317D" w:rsidP="0075317D">
                  <w:pPr>
                    <w:autoSpaceDE w:val="0"/>
                    <w:autoSpaceDN w:val="0"/>
                    <w:adjustRightInd w:val="0"/>
                    <w:spacing w:line="240" w:lineRule="auto"/>
                    <w:ind w:left="0" w:firstLine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75317D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Физическая культура </w:t>
                  </w:r>
                </w:p>
              </w:tc>
            </w:tr>
          </w:tbl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22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36"/>
            </w:tblGrid>
            <w:tr w:rsidR="0075317D" w:rsidRPr="0075317D" w:rsidTr="0075317D">
              <w:trPr>
                <w:trHeight w:val="278"/>
              </w:trPr>
              <w:tc>
                <w:tcPr>
                  <w:tcW w:w="0" w:type="auto"/>
                </w:tcPr>
                <w:p w:rsidR="0075317D" w:rsidRPr="0075317D" w:rsidRDefault="0075317D" w:rsidP="0075317D">
                  <w:pPr>
                    <w:autoSpaceDE w:val="0"/>
                    <w:autoSpaceDN w:val="0"/>
                    <w:adjustRightInd w:val="0"/>
                    <w:spacing w:line="240" w:lineRule="auto"/>
                    <w:ind w:left="0" w:firstLine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75317D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Адаптивная физическая культура </w:t>
                  </w:r>
                </w:p>
              </w:tc>
            </w:tr>
          </w:tbl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4443" w:type="dxa"/>
          </w:tcPr>
          <w:tbl>
            <w:tblPr>
              <w:tblW w:w="4335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35"/>
            </w:tblGrid>
            <w:tr w:rsidR="0075317D" w:rsidRPr="0075317D" w:rsidTr="0075317D">
              <w:trPr>
                <w:trHeight w:val="2425"/>
              </w:trPr>
              <w:tc>
                <w:tcPr>
                  <w:tcW w:w="4335" w:type="dxa"/>
                </w:tcPr>
                <w:p w:rsidR="0075317D" w:rsidRPr="0075317D" w:rsidRDefault="0075317D" w:rsidP="0075317D">
                  <w:pPr>
                    <w:autoSpaceDE w:val="0"/>
                    <w:autoSpaceDN w:val="0"/>
                    <w:adjustRightInd w:val="0"/>
                    <w:spacing w:line="240" w:lineRule="auto"/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75317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      </w:r>
                  <w:proofErr w:type="spellStart"/>
                  <w:r w:rsidRPr="0075317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саморегуляции</w:t>
                  </w:r>
                  <w:proofErr w:type="spellEnd"/>
                  <w:r w:rsidRPr="0075317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</w:t>
                  </w:r>
                </w:p>
              </w:tc>
            </w:tr>
          </w:tbl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</w:p>
        </w:tc>
      </w:tr>
      <w:tr w:rsidR="0075317D" w:rsidRPr="0075317D" w:rsidTr="0075317D">
        <w:tc>
          <w:tcPr>
            <w:tcW w:w="562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7.</w:t>
            </w:r>
          </w:p>
        </w:tc>
        <w:tc>
          <w:tcPr>
            <w:tcW w:w="2285" w:type="dxa"/>
          </w:tcPr>
          <w:p w:rsidR="0075317D" w:rsidRPr="0075317D" w:rsidRDefault="0075317D" w:rsidP="0075317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03" w:type="dxa"/>
          </w:tcPr>
          <w:p w:rsidR="0075317D" w:rsidRPr="0075317D" w:rsidRDefault="0075317D" w:rsidP="0075317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443" w:type="dxa"/>
          </w:tcPr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усвоение первоначальных представлений о материальной культуре как продукте предметно-преобразующей деятельности человека; приобретение навыков самообслуживания; овладение технологическими приемами ручной обработки материалов; усвоение правил техники безопасности;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приобретение первоначальных навыков совместной продуктивной деятельности, сотрудничества, взаимопомощи, планирования и организации; приобретение первоначальных знаний о правилах создания предметной и информационной среды и умений применять их для выполнения </w:t>
            </w:r>
            <w:proofErr w:type="spellStart"/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учебнопознавательных</w:t>
            </w:r>
            <w:proofErr w:type="spellEnd"/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проектных художественно-конструкторских задач</w:t>
            </w:r>
          </w:p>
          <w:p w:rsidR="0075317D" w:rsidRPr="0075317D" w:rsidRDefault="0075317D" w:rsidP="0075317D">
            <w:pPr>
              <w:suppressAutoHyphens/>
              <w:spacing w:line="240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75317D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</w:tr>
    </w:tbl>
    <w:p w:rsidR="0075317D" w:rsidRPr="0075317D" w:rsidRDefault="0075317D" w:rsidP="0075317D">
      <w:pPr>
        <w:suppressAutoHyphens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</w:pPr>
    </w:p>
    <w:p w:rsidR="0075317D" w:rsidRPr="0075317D" w:rsidRDefault="0075317D" w:rsidP="0075317D">
      <w:pPr>
        <w:suppressAutoHyphens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>Предметы обязательной части учебного плана обеспечивают</w:t>
      </w:r>
      <w:r w:rsidRPr="0075317D">
        <w:rPr>
          <w:rFonts w:ascii="Times New Roman" w:eastAsia="Times New Roman" w:hAnsi="Times New Roman" w:cs="Times New Roman"/>
          <w:color w:val="00000A"/>
          <w:spacing w:val="13"/>
          <w:kern w:val="1"/>
          <w:sz w:val="24"/>
          <w:szCs w:val="24"/>
          <w:lang w:eastAsia="ar-SA"/>
        </w:rPr>
        <w:t xml:space="preserve"> </w:t>
      </w:r>
      <w:r w:rsidRPr="0075317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ar-SA"/>
        </w:rPr>
        <w:t xml:space="preserve">единство </w:t>
      </w:r>
      <w:r w:rsidRPr="0075317D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образовательного пространства Российской Федерации и ориентированы на становление личностных характеристик выпускника начальной школы: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- любящий свой народ, свой край и свою Родину;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- уважающий и принимающий ценности семьи и общества;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- любознательный, активно и заинтересованно познающий мир;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- владеющий основами умения учиться, способный к организации собственной деятельности;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- готовый самостоятельно действовать и отвечать за свои поступки перед семьей и обществом;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>- доброжелательный, умеющий слушать и слышать собеседника, обосновывать свою позицию, высказывать свое мнение;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color w:val="00000A"/>
          <w:spacing w:val="1"/>
          <w:kern w:val="1"/>
          <w:sz w:val="24"/>
          <w:szCs w:val="24"/>
          <w:lang w:eastAsia="ar-SA"/>
        </w:rPr>
        <w:t xml:space="preserve">- выполняющий правила здорового и безопасного для себя и окружающих образа жизни.    </w:t>
      </w:r>
    </w:p>
    <w:p w:rsidR="0075317D" w:rsidRPr="0075317D" w:rsidRDefault="0075317D" w:rsidP="0075317D">
      <w:pPr>
        <w:suppressAutoHyphens/>
        <w:spacing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Количество часов, отводимых на изучение учебных предметов "Русский язык", "Литературное чтение" и " может корректироваться в рамках предметной области "Русский язык и литературное чтение" с учётом психофизических особенностей обучающихся с ЗПР.</w:t>
      </w:r>
    </w:p>
    <w:p w:rsidR="0075317D" w:rsidRPr="0075317D" w:rsidRDefault="0075317D" w:rsidP="0075317D">
      <w:pPr>
        <w:suppressAutoHyphens/>
        <w:spacing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В предметную область "Русский язык и литературное чтение" введен учебный предмет "Иностранный язык",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</w:t>
      </w:r>
    </w:p>
    <w:p w:rsidR="0075317D" w:rsidRPr="0075317D" w:rsidRDefault="0075317D" w:rsidP="0075317D">
      <w:pPr>
        <w:suppressAutoHyphens/>
        <w:spacing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Изучение учебного предмета "Иностранный </w:t>
      </w:r>
      <w:r w:rsidR="004016D4">
        <w:rPr>
          <w:rFonts w:ascii="Times New Roman" w:eastAsia="Calibri" w:hAnsi="Times New Roman" w:cs="Times New Roman"/>
          <w:sz w:val="24"/>
          <w:szCs w:val="24"/>
        </w:rPr>
        <w:t xml:space="preserve">язык" начинается с </w:t>
      </w:r>
      <w:r w:rsidR="00FF3C87">
        <w:rPr>
          <w:rFonts w:ascii="Times New Roman" w:eastAsia="Calibri" w:hAnsi="Times New Roman" w:cs="Times New Roman"/>
          <w:sz w:val="24"/>
          <w:szCs w:val="24"/>
        </w:rPr>
        <w:t>2</w:t>
      </w:r>
      <w:r w:rsidR="004016D4">
        <w:rPr>
          <w:rFonts w:ascii="Times New Roman" w:eastAsia="Calibri" w:hAnsi="Times New Roman" w:cs="Times New Roman"/>
          <w:sz w:val="24"/>
          <w:szCs w:val="24"/>
        </w:rPr>
        <w:t>-го класса</w:t>
      </w:r>
      <w:r w:rsidR="00FF3C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C87" w:rsidRPr="0075317D">
        <w:rPr>
          <w:rFonts w:ascii="Times New Roman" w:eastAsia="Calibri" w:hAnsi="Times New Roman" w:cs="Times New Roman"/>
          <w:sz w:val="24"/>
          <w:szCs w:val="24"/>
        </w:rPr>
        <w:t>(1 час взят из части формируемой участни</w:t>
      </w:r>
      <w:r w:rsidR="00FF3C87">
        <w:rPr>
          <w:rFonts w:ascii="Times New Roman" w:eastAsia="Calibri" w:hAnsi="Times New Roman" w:cs="Times New Roman"/>
          <w:sz w:val="24"/>
          <w:szCs w:val="24"/>
        </w:rPr>
        <w:t>ками образовательных отношений), 3- 4 класс</w:t>
      </w:r>
      <w:r w:rsidR="004016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2 часа в </w:t>
      </w:r>
      <w:proofErr w:type="spellStart"/>
      <w:r w:rsidR="0087269D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 w:rsidR="0087269D">
        <w:rPr>
          <w:rFonts w:ascii="Times New Roman" w:eastAsia="Calibri" w:hAnsi="Times New Roman" w:cs="Times New Roman"/>
          <w:sz w:val="24"/>
          <w:szCs w:val="24"/>
        </w:rPr>
        <w:t xml:space="preserve"> неделю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(1 час взят из части формируемой участниками образовательных отношений). </w:t>
      </w:r>
    </w:p>
    <w:p w:rsidR="0075317D" w:rsidRPr="0075317D" w:rsidRDefault="0075317D" w:rsidP="0075317D">
      <w:pPr>
        <w:spacing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i/>
          <w:sz w:val="24"/>
          <w:szCs w:val="24"/>
        </w:rPr>
        <w:t>Часть учебного плана, формируемая участниками образовательных отно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шений,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На первом году обучения эта часть отсутствует. 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Время, отводимое на данную часть, внутри максимально допустимой недельной нагрузки обучающихся может быть использовано:      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- на увеличение учебных часов, отводимых на изучение отдельных учебных предметов обязательной части;</w:t>
      </w:r>
    </w:p>
    <w:p w:rsidR="0075317D" w:rsidRPr="0075317D" w:rsidRDefault="0075317D" w:rsidP="00FF3C87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- на введение учебных курсов, обеспечивающих удовлетворение особых образовательных потребностей, обучающихся с ЗПР и необходимую коррекцию недостатков в психическом и </w:t>
      </w:r>
      <w:r w:rsidR="00FF3C87">
        <w:rPr>
          <w:rFonts w:ascii="Times New Roman" w:eastAsia="Calibri" w:hAnsi="Times New Roman" w:cs="Times New Roman"/>
          <w:sz w:val="24"/>
          <w:szCs w:val="24"/>
        </w:rPr>
        <w:t>(или) физическом развитии.</w:t>
      </w:r>
    </w:p>
    <w:p w:rsidR="0075317D" w:rsidRPr="0075317D" w:rsidRDefault="0075317D" w:rsidP="0075317D">
      <w:pPr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</w:p>
    <w:p w:rsidR="0075317D" w:rsidRPr="0075317D" w:rsidRDefault="0075317D" w:rsidP="0075317D">
      <w:pPr>
        <w:shd w:val="clear" w:color="auto" w:fill="FFFFFF"/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31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направления коррекционно-развивающей работы в начальной школе:</w:t>
      </w:r>
    </w:p>
    <w:p w:rsidR="0075317D" w:rsidRPr="0075317D" w:rsidRDefault="0075317D" w:rsidP="0075317D">
      <w:pPr>
        <w:suppressAutoHyphens/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- выбор оптимальных для развития ребенка с задержкой психического развития коррекционных программ/методик, методов и приемов обучения в соответствии с его особыми образовательными потребностями;                         </w:t>
      </w:r>
    </w:p>
    <w:p w:rsidR="0075317D" w:rsidRPr="0075317D" w:rsidRDefault="0075317D" w:rsidP="0075317D">
      <w:pPr>
        <w:suppressAutoHyphens/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- организация и проведение индивидуальных и групповых коррекционных занятий, необходимых для преодоления нарушений развития и трудностей в обучении;                                                                                                                        - системное воздействие на  учебно-познавательную деятельность ребенка в динамике образовательного процесса, направленное на формирование  универсальных  учебных действий  и коррекцию отклонений в развитии;             </w:t>
      </w:r>
    </w:p>
    <w:p w:rsidR="0075317D" w:rsidRPr="0075317D" w:rsidRDefault="0075317D" w:rsidP="0075317D">
      <w:pPr>
        <w:suppressAutoHyphens/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- коррекцию и развитие высших психических функций;                                          </w:t>
      </w:r>
    </w:p>
    <w:p w:rsidR="0075317D" w:rsidRPr="0075317D" w:rsidRDefault="0075317D" w:rsidP="0075317D">
      <w:pPr>
        <w:suppressAutoHyphens/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- развитие эмоционально-волевой и личностной сфер ребенка и </w:t>
      </w:r>
      <w:proofErr w:type="spellStart"/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психокоррекцию</w:t>
      </w:r>
      <w:proofErr w:type="spellEnd"/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его поведения;                                                                                   </w:t>
      </w:r>
    </w:p>
    <w:p w:rsidR="0075317D" w:rsidRPr="0075317D" w:rsidRDefault="0075317D" w:rsidP="0075317D">
      <w:pPr>
        <w:suppressAutoHyphens/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- социальную защиту ребенка в случаях неблагоприятных условий жизни при психотравмирующих обстоятельствах.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 </w:t>
      </w:r>
      <w:r w:rsidRPr="0075317D">
        <w:rPr>
          <w:rFonts w:ascii="Times New Roman" w:eastAsia="Calibri" w:hAnsi="Times New Roman" w:cs="Times New Roman"/>
          <w:sz w:val="24"/>
          <w:szCs w:val="24"/>
        </w:rPr>
        <w:t>АООП НОО обучающихся с ЗПР может включать как один, так и несколько учебных планов. 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формы образования).</w:t>
      </w:r>
    </w:p>
    <w:p w:rsidR="0075317D" w:rsidRPr="0075317D" w:rsidRDefault="0075317D" w:rsidP="0075317D">
      <w:p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b/>
          <w:i/>
          <w:sz w:val="24"/>
          <w:szCs w:val="24"/>
        </w:rPr>
        <w:t>Организация временного режима обучения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обучающихся с задержкой психического развития начального общего образования соответствует особым образовательным потребностям и учитывает их индивидуальные возможности.</w:t>
      </w:r>
    </w:p>
    <w:p w:rsidR="0075317D" w:rsidRPr="0075317D" w:rsidRDefault="0075317D" w:rsidP="0075317D">
      <w:p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В данном учебном плане предельно допустимая нагрузка обучающегося приведена в соответствии с постановления Главного государственного санитарного врача Российской Федерации от 28 сентября 2020 г. № 28 Об утверждении санитарных правил СП 2.4. 3648-20 «</w:t>
      </w:r>
      <w:proofErr w:type="spellStart"/>
      <w:r w:rsidRPr="0075317D">
        <w:rPr>
          <w:rFonts w:ascii="Times New Roman" w:eastAsia="Calibri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 и постановлением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5317D" w:rsidRPr="0075317D" w:rsidRDefault="0075317D" w:rsidP="0075317D">
      <w:pPr>
        <w:autoSpaceDE w:val="0"/>
        <w:autoSpaceDN w:val="0"/>
        <w:adjustRightInd w:val="0"/>
        <w:spacing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5317D">
        <w:rPr>
          <w:rFonts w:ascii="Times New Roman" w:eastAsia="Times New Roman" w:hAnsi="Times New Roman" w:cs="Times New Roman"/>
          <w:sz w:val="24"/>
          <w:szCs w:val="24"/>
        </w:rPr>
        <w:t xml:space="preserve">Сроки освоения АООП НОО обучающимися с ЗПР (вариант 7.2) составляют 5 лет с возможностью </w:t>
      </w:r>
      <w:proofErr w:type="spellStart"/>
      <w:r w:rsidRPr="0075317D">
        <w:rPr>
          <w:rFonts w:ascii="Times New Roman" w:eastAsia="Times New Roman" w:hAnsi="Times New Roman" w:cs="Times New Roman"/>
          <w:sz w:val="24"/>
          <w:szCs w:val="24"/>
        </w:rPr>
        <w:t>пролонгирования</w:t>
      </w:r>
      <w:proofErr w:type="spellEnd"/>
      <w:r w:rsidRPr="0075317D">
        <w:rPr>
          <w:rFonts w:ascii="Times New Roman" w:eastAsia="Times New Roman" w:hAnsi="Times New Roman" w:cs="Times New Roman"/>
          <w:sz w:val="24"/>
          <w:szCs w:val="24"/>
        </w:rPr>
        <w:t xml:space="preserve"> сроков освоения учебной программы, при необходимости.</w:t>
      </w:r>
    </w:p>
    <w:p w:rsidR="0075317D" w:rsidRPr="0075317D" w:rsidRDefault="0075317D" w:rsidP="0075317D">
      <w:p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75317D" w:rsidRPr="0075317D" w:rsidRDefault="0075317D" w:rsidP="0075317D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Максимальная недельная нагрузка в 1 - Дополнительном классах составляет 21 час при пятидневной учебной неделе, что соответствует санитарно-эпидемиологическим требованиям к условиям и организации обучения в общеобразовательных учреждениях (СП 2.4. 3648-20). Максимальная нагрузка в 2 - 4 классах при пятидневной учебной неделе - 23 часа, что соответствует требованиям «Санитарно-эпидемиологическим правилам и нормативам СП 2.4. 3648-20».</w:t>
      </w:r>
    </w:p>
    <w:p w:rsidR="0075317D" w:rsidRPr="0075317D" w:rsidRDefault="0075317D" w:rsidP="0075317D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Учебный год в М</w:t>
      </w:r>
      <w:r w:rsidR="00FF3C87">
        <w:rPr>
          <w:rFonts w:ascii="Times New Roman" w:eastAsia="Times New Roman" w:hAnsi="Times New Roman" w:cs="Times New Roman"/>
          <w:sz w:val="24"/>
          <w:szCs w:val="24"/>
          <w:lang w:bidi="en-US"/>
        </w:rPr>
        <w:t>Б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ОУ "</w:t>
      </w:r>
      <w:proofErr w:type="spellStart"/>
      <w:r w:rsidR="00FF3C87">
        <w:rPr>
          <w:rFonts w:ascii="Times New Roman" w:eastAsia="Times New Roman" w:hAnsi="Times New Roman" w:cs="Times New Roman"/>
          <w:sz w:val="24"/>
          <w:szCs w:val="24"/>
          <w:lang w:bidi="en-US"/>
        </w:rPr>
        <w:t>Логиновская</w:t>
      </w:r>
      <w:proofErr w:type="spellEnd"/>
      <w:r w:rsidR="00FF3C8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СОШ 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 w:rsidR="00FF3C87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1" начинается с 1 сентября 202</w:t>
      </w:r>
      <w:r w:rsidR="00FF3C87"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  и заканчивается 26 мая  202</w:t>
      </w:r>
      <w:r w:rsidR="00FF3C87">
        <w:rPr>
          <w:rFonts w:ascii="Times New Roman" w:eastAsia="Times New Roman" w:hAnsi="Times New Roman" w:cs="Times New Roman"/>
          <w:sz w:val="24"/>
          <w:szCs w:val="24"/>
          <w:lang w:bidi="en-US"/>
        </w:rPr>
        <w:t>6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года. </w:t>
      </w:r>
    </w:p>
    <w:p w:rsidR="0075317D" w:rsidRPr="0075317D" w:rsidRDefault="0075317D" w:rsidP="0075317D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Продолжительность учебной недели в течение всех лет обучения - 5 дней</w:t>
      </w:r>
    </w:p>
    <w:p w:rsidR="0075317D" w:rsidRPr="0075317D" w:rsidRDefault="0075317D" w:rsidP="0075317D">
      <w:pPr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Пятидневная рабочая неделя устанавливается в целях сохранения и укрепления здоровья обучающихся с ЗПР. Обучение проходит в одну смену.</w:t>
      </w:r>
      <w:r w:rsidRPr="0075317D">
        <w:rPr>
          <w:rFonts w:ascii="Times New Roman" w:eastAsia="Calibri" w:hAnsi="Times New Roman" w:cs="Times New Roman"/>
          <w:sz w:val="24"/>
          <w:szCs w:val="24"/>
        </w:rPr>
        <w:br/>
        <w:t>Обучение осуществляется с соблюдением следующих дополнительных требований:</w:t>
      </w:r>
    </w:p>
    <w:p w:rsidR="0075317D" w:rsidRPr="0075317D" w:rsidRDefault="0075317D" w:rsidP="0075317D">
      <w:pPr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- образовательная деятельность осуществляется в режиме 5-дневной учебной недели в одну смену;</w:t>
      </w:r>
    </w:p>
    <w:p w:rsidR="00FF3C87" w:rsidRPr="00FF3C87" w:rsidRDefault="00FF3C87" w:rsidP="00FF3C87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C87">
        <w:rPr>
          <w:rFonts w:ascii="Times New Roman" w:eastAsia="Calibri" w:hAnsi="Times New Roman" w:cs="Times New Roman"/>
          <w:sz w:val="24"/>
          <w:szCs w:val="24"/>
        </w:rPr>
        <w:t>использование «ступенчатого» режима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1 и 1 дополнительном  классе</w:t>
      </w:r>
      <w:r w:rsidRPr="00FF3C87">
        <w:rPr>
          <w:rFonts w:ascii="Times New Roman" w:eastAsia="Calibri" w:hAnsi="Times New Roman" w:cs="Times New Roman"/>
          <w:sz w:val="24"/>
          <w:szCs w:val="24"/>
        </w:rPr>
        <w:t xml:space="preserve">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FF3C87" w:rsidRPr="00FF3C87" w:rsidRDefault="00FF3C87" w:rsidP="00FF3C87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C87">
        <w:rPr>
          <w:rFonts w:ascii="Times New Roman" w:eastAsia="Calibri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75317D" w:rsidRPr="0075317D" w:rsidRDefault="00FF3C87" w:rsidP="00FF3C87">
      <w:pPr>
        <w:spacing w:after="16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C87">
        <w:rPr>
          <w:rFonts w:ascii="Times New Roman" w:eastAsia="Calibri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</w:t>
      </w:r>
      <w:r>
        <w:rPr>
          <w:rFonts w:ascii="Times New Roman" w:eastAsia="Calibri" w:hAnsi="Times New Roman" w:cs="Times New Roman"/>
          <w:sz w:val="24"/>
          <w:szCs w:val="24"/>
        </w:rPr>
        <w:t>ериодов учебного времени</w:t>
      </w:r>
      <w:r w:rsidRPr="00FF3C87">
        <w:rPr>
          <w:rFonts w:ascii="Times New Roman" w:eastAsia="Calibri" w:hAnsi="Times New Roman" w:cs="Times New Roman"/>
          <w:sz w:val="24"/>
          <w:szCs w:val="24"/>
        </w:rPr>
        <w:t xml:space="preserve">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317D" w:rsidRPr="0075317D">
        <w:rPr>
          <w:rFonts w:ascii="Times New Roman" w:eastAsia="Calibri" w:hAnsi="Times New Roman" w:cs="Times New Roman"/>
          <w:sz w:val="24"/>
          <w:szCs w:val="24"/>
        </w:rPr>
        <w:t>Аудиторная недельная нагрузка распределяется равномерно в течение учебной недели, общий объем аудиторной нагрузки в течение дня составляет для обучающихся 1 классов (январь-май) не превышает 4 уроков и один раз в неделю – 5 уроков за счёт 3 урока физической культуры, Для обучающихся 2-4-х классов – 5 уроков и один раз в неделю – 6 уроков за счет урока 3 физической культуры.</w:t>
      </w:r>
    </w:p>
    <w:p w:rsidR="0075317D" w:rsidRPr="0075317D" w:rsidRDefault="0075317D" w:rsidP="0075317D">
      <w:pPr>
        <w:spacing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в образовательном учреждении составляется с учетом кривой умственной работоспособности обучающихся в течение учебного дня и учебной недели с соблюдением режима ранжирования предметов по баллам. </w:t>
      </w:r>
      <w:r w:rsidRPr="00753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Облегченными днями теперь должны быть среда или четверг (</w:t>
      </w:r>
      <w:hyperlink r:id="rId5" w:anchor="/document/99/566085656/XA00MBC2MT/" w:history="1">
        <w:r w:rsidRPr="007531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п. 3.4.16 СП 2.4.3648-20</w:t>
        </w:r>
      </w:hyperlink>
      <w:r w:rsidRPr="00753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5317D">
        <w:rPr>
          <w:rFonts w:ascii="Times New Roman" w:eastAsia="Calibri" w:hAnsi="Times New Roman" w:cs="Times New Roman"/>
          <w:sz w:val="24"/>
          <w:szCs w:val="24"/>
        </w:rPr>
        <w:t>В течение учебного дня проводятся трудные и более легкие уроки для восприятия, что снижает утомляемость обучающихся и их перегрузку.</w:t>
      </w:r>
    </w:p>
    <w:p w:rsidR="0075317D" w:rsidRPr="0075317D" w:rsidRDefault="0075317D" w:rsidP="0075317D">
      <w:pPr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следующий максимальный допустимый объем образовательной нагрузки (количество учебных занятий):</w:t>
      </w:r>
    </w:p>
    <w:tbl>
      <w:tblPr>
        <w:tblStyle w:val="2"/>
        <w:tblW w:w="0" w:type="auto"/>
        <w:tblLook w:val="04A0"/>
      </w:tblPr>
      <w:tblGrid>
        <w:gridCol w:w="1129"/>
        <w:gridCol w:w="3686"/>
        <w:gridCol w:w="4253"/>
      </w:tblGrid>
      <w:tr w:rsidR="0075317D" w:rsidRPr="0075317D" w:rsidTr="0075317D">
        <w:tc>
          <w:tcPr>
            <w:tcW w:w="1129" w:type="dxa"/>
            <w:vMerge w:val="restart"/>
          </w:tcPr>
          <w:p w:rsidR="0075317D" w:rsidRPr="0075317D" w:rsidRDefault="0075317D" w:rsidP="0075317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gridSpan w:val="2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образовательная недельная нагрузка в академических часах</w:t>
            </w:r>
          </w:p>
        </w:tc>
      </w:tr>
      <w:tr w:rsidR="0075317D" w:rsidRPr="0075317D" w:rsidTr="0075317D">
        <w:tc>
          <w:tcPr>
            <w:tcW w:w="1129" w:type="dxa"/>
            <w:vMerge/>
          </w:tcPr>
          <w:p w:rsidR="0075317D" w:rsidRPr="0075317D" w:rsidRDefault="0075317D" w:rsidP="0075317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Урочная деятельность (аудиторная недельная нагрузка)</w:t>
            </w:r>
          </w:p>
        </w:tc>
        <w:tc>
          <w:tcPr>
            <w:tcW w:w="4253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деятельность*, в т.ч. коррекционно-развивающая область</w:t>
            </w:r>
          </w:p>
        </w:tc>
      </w:tr>
      <w:tr w:rsidR="0075317D" w:rsidRPr="0075317D" w:rsidTr="0075317D">
        <w:tc>
          <w:tcPr>
            <w:tcW w:w="1129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3686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5317D" w:rsidRPr="0075317D" w:rsidTr="0075317D">
        <w:tc>
          <w:tcPr>
            <w:tcW w:w="1129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5317D" w:rsidRPr="0075317D" w:rsidTr="0075317D">
        <w:tc>
          <w:tcPr>
            <w:tcW w:w="1129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75317D" w:rsidRPr="0075317D" w:rsidRDefault="0075317D" w:rsidP="0075317D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7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75317D" w:rsidRPr="0075317D" w:rsidRDefault="0075317D" w:rsidP="00422E4F">
      <w:p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7D">
        <w:rPr>
          <w:rFonts w:ascii="Times New Roman" w:eastAsia="Calibri" w:hAnsi="Times New Roman" w:cs="Times New Roman"/>
        </w:rPr>
        <w:t>* 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во 2-3 классах - 1,5 часа, 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в 4 классе - 2 часов. 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Обучение в 1 классе проводится без бального оценивания.</w:t>
      </w:r>
    </w:p>
    <w:p w:rsidR="0075317D" w:rsidRPr="0075317D" w:rsidRDefault="0075317D" w:rsidP="0075317D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В 4-х классах обучение по учебному предмету «Основы религиозных культур и светской этики» осуществляется по </w:t>
      </w:r>
      <w:proofErr w:type="spellStart"/>
      <w:r w:rsidRPr="0075317D">
        <w:rPr>
          <w:rFonts w:ascii="Times New Roman" w:eastAsia="Calibri" w:hAnsi="Times New Roman" w:cs="Times New Roman"/>
          <w:sz w:val="24"/>
          <w:szCs w:val="24"/>
        </w:rPr>
        <w:t>безотметочной</w:t>
      </w:r>
      <w:proofErr w:type="spellEnd"/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системе без фиксации в классном журнале в вид</w:t>
      </w:r>
      <w:r w:rsidR="00422E4F">
        <w:rPr>
          <w:rFonts w:ascii="Times New Roman" w:eastAsia="Calibri" w:hAnsi="Times New Roman" w:cs="Times New Roman"/>
          <w:sz w:val="24"/>
          <w:szCs w:val="24"/>
        </w:rPr>
        <w:t>е отметок по 5-балльной системе.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Учебный план обеспечен общеобразовательными программами, методической литературой и учебными пособиями, рекомендованными и допущенными для работы Министерством просвещения Российской Федерации</w:t>
      </w: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     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и внеурочной деятельности составляется отдельно. 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Между началом внеурочных занятий и последним уроком устанавливается перерыв продолжительностью 20 минут, за исключение составляют обучающиеся по ИУП. 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</w:t>
      </w: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</w:t>
      </w: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при определении объёмов финансирования, направляемых на реализацию АООП НОО ОВЗ (ЗПР) вариант 7.2. </w:t>
      </w:r>
    </w:p>
    <w:p w:rsidR="0075317D" w:rsidRPr="0075317D" w:rsidRDefault="0075317D" w:rsidP="0075317D">
      <w:pPr>
        <w:suppressAutoHyphens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7D">
        <w:rPr>
          <w:rFonts w:ascii="Times New Roman" w:eastAsia="Calibri" w:hAnsi="Times New Roman" w:cs="Times New Roman"/>
          <w:sz w:val="24"/>
          <w:szCs w:val="24"/>
        </w:rPr>
        <w:t xml:space="preserve">Реабилитационно-коррекционные мероприятия могут реализовываться как во время внеурочной деятельности, так и во время урочной деятельности. </w:t>
      </w:r>
      <w:r w:rsidRPr="007531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 </w:t>
      </w:r>
    </w:p>
    <w:p w:rsidR="00422E4F" w:rsidRPr="00422E4F" w:rsidRDefault="00422E4F" w:rsidP="00422E4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2E4F">
        <w:rPr>
          <w:rFonts w:ascii="Times New Roman" w:eastAsia="Calibri" w:hAnsi="Times New Roman" w:cs="Times New Roman"/>
          <w:b/>
          <w:sz w:val="24"/>
          <w:szCs w:val="24"/>
        </w:rPr>
        <w:t>Формы промежуточной аттестации обучающихся с</w:t>
      </w:r>
    </w:p>
    <w:p w:rsidR="00422E4F" w:rsidRPr="00422E4F" w:rsidRDefault="00422E4F" w:rsidP="00422E4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2E4F">
        <w:rPr>
          <w:rFonts w:ascii="Times New Roman" w:eastAsia="Calibri" w:hAnsi="Times New Roman" w:cs="Times New Roman"/>
          <w:b/>
          <w:sz w:val="24"/>
          <w:szCs w:val="24"/>
        </w:rPr>
        <w:t xml:space="preserve"> задержкой психического развития.</w:t>
      </w:r>
    </w:p>
    <w:p w:rsidR="00422E4F" w:rsidRDefault="00422E4F" w:rsidP="00422E4F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2E4F">
        <w:rPr>
          <w:rFonts w:ascii="Times New Roman" w:eastAsia="Calibri" w:hAnsi="Times New Roman" w:cs="Times New Roman"/>
          <w:sz w:val="24"/>
          <w:szCs w:val="24"/>
        </w:rPr>
        <w:t>Промежуточная аттестация  организуется в соответствии со ст. 58 ФЗ « </w:t>
      </w:r>
      <w:r w:rsidRPr="00422E4F">
        <w:rPr>
          <w:rFonts w:ascii="Times New Roman" w:eastAsia="Calibri" w:hAnsi="Times New Roman" w:cs="Times New Roman"/>
          <w:bCs/>
          <w:sz w:val="24"/>
          <w:szCs w:val="24"/>
        </w:rPr>
        <w:t>Об образовании в Российской Федерации» № 273-ФЗ</w:t>
      </w:r>
      <w:r w:rsidRPr="00422E4F">
        <w:rPr>
          <w:rFonts w:ascii="Times New Roman" w:eastAsia="Calibri" w:hAnsi="Times New Roman" w:cs="Times New Roman"/>
          <w:sz w:val="24"/>
          <w:szCs w:val="24"/>
        </w:rPr>
        <w:t xml:space="preserve"> и локальным актом МАОУ «Белоярская СОШ №1», «Положение о формах, периодичности, порядке текущего контроля успеваемости и промежуточной аттестации обучающихся</w:t>
      </w:r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Б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ОУ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Логиновская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СОШ 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1"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422E4F" w:rsidRPr="00422E4F" w:rsidRDefault="00422E4F" w:rsidP="00422E4F">
      <w:pPr>
        <w:spacing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>Промежуточная аттестация для обучающихся с ЗПР может проводиться как в общепринятых формах, так и в иных формах, учитывающих особенности обучающихся.</w:t>
      </w:r>
    </w:p>
    <w:p w:rsidR="00422E4F" w:rsidRPr="00422E4F" w:rsidRDefault="00422E4F" w:rsidP="00422E4F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промежуточной аттестации на уровне начального общего образования является годовое оценивание обучающихся по каждому учебному предмету учебного плана в конце учебного года по пятибалльной шкале. Годовая отметка по учебному предмету определяется как среднее арифметическое четвертных (полугодовых) отметок обучающегося и выставляется целыми числами в соответствии с правилами математического округления. Годовое оценивание осуществляется учителем, ведущим данный предмет. Результаты промежуточной аттестации обучающихся фиксируются в журнале, дневнике, личном деле обучающегося.</w:t>
      </w:r>
    </w:p>
    <w:p w:rsidR="00422E4F" w:rsidRPr="00422E4F" w:rsidRDefault="00422E4F" w:rsidP="00422E4F">
      <w:pPr>
        <w:spacing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1-х классах промежуточная аттестация по итогам учебного года проводится на </w:t>
      </w:r>
      <w:proofErr w:type="spellStart"/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>безотметочной</w:t>
      </w:r>
      <w:proofErr w:type="spellEnd"/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основе (в электронном журнале и дневнике фиксируется «освоил» («</w:t>
      </w:r>
      <w:proofErr w:type="spellStart"/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>осв</w:t>
      </w:r>
      <w:proofErr w:type="spellEnd"/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.») или «не освоил» («не </w:t>
      </w:r>
      <w:proofErr w:type="spellStart"/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>осв</w:t>
      </w:r>
      <w:proofErr w:type="spellEnd"/>
      <w:r w:rsidRPr="00422E4F">
        <w:rPr>
          <w:rFonts w:ascii="Times New Roman" w:eastAsia="Calibri" w:hAnsi="Times New Roman" w:cs="Times New Roman"/>
          <w:color w:val="000000"/>
          <w:sz w:val="24"/>
          <w:szCs w:val="24"/>
        </w:rPr>
        <w:t>.»).</w:t>
      </w:r>
    </w:p>
    <w:p w:rsidR="00422E4F" w:rsidRPr="00422E4F" w:rsidRDefault="00422E4F" w:rsidP="00422E4F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E4F">
        <w:rPr>
          <w:rFonts w:ascii="Times New Roman" w:eastAsia="Calibri" w:hAnsi="Times New Roman" w:cs="Times New Roman"/>
          <w:sz w:val="24"/>
          <w:szCs w:val="24"/>
        </w:rPr>
        <w:t>Промежуточная аттестация по предмету “Основы религиозных культур и светской этики” в 4 классе проводится без фиксации достижений обучающихся в виде отметок по пятибалльной системе. По итогам учебной четверти и учебного года выставляется “</w:t>
      </w:r>
      <w:r>
        <w:rPr>
          <w:rFonts w:ascii="Times New Roman" w:eastAsia="Calibri" w:hAnsi="Times New Roman" w:cs="Times New Roman"/>
          <w:sz w:val="24"/>
          <w:szCs w:val="24"/>
        </w:rPr>
        <w:t>зачет</w:t>
      </w:r>
      <w:r w:rsidRPr="00422E4F">
        <w:rPr>
          <w:rFonts w:ascii="Times New Roman" w:eastAsia="Calibri" w:hAnsi="Times New Roman" w:cs="Times New Roman"/>
          <w:sz w:val="24"/>
          <w:szCs w:val="24"/>
        </w:rPr>
        <w:t xml:space="preserve">”/”не </w:t>
      </w:r>
      <w:r>
        <w:rPr>
          <w:rFonts w:ascii="Times New Roman" w:eastAsia="Calibri" w:hAnsi="Times New Roman" w:cs="Times New Roman"/>
          <w:sz w:val="24"/>
          <w:szCs w:val="24"/>
        </w:rPr>
        <w:t>зачет</w:t>
      </w:r>
      <w:r w:rsidRPr="00422E4F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422E4F" w:rsidRPr="00422E4F" w:rsidRDefault="00422E4F" w:rsidP="00422E4F">
      <w:p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Промежуточная аттестация во 2-4-х классах </w:t>
      </w:r>
      <w:r w:rsidRPr="00422E4F">
        <w:rPr>
          <w:rFonts w:ascii="Times New Roman" w:eastAsia="Times New Roman" w:hAnsi="Times New Roman" w:cs="Times New Roman"/>
          <w:sz w:val="24"/>
          <w:szCs w:val="24"/>
        </w:rPr>
        <w:t>проводится в форме г</w:t>
      </w:r>
      <w:r w:rsidRPr="00422E4F">
        <w:rPr>
          <w:rFonts w:ascii="Times New Roman" w:eastAsia="Times New Roman" w:hAnsi="Times New Roman" w:cs="Times New Roman"/>
          <w:i/>
          <w:sz w:val="24"/>
          <w:szCs w:val="24"/>
        </w:rPr>
        <w:t>одового оценивания</w:t>
      </w:r>
      <w:r w:rsidRPr="00422E4F">
        <w:rPr>
          <w:rFonts w:ascii="Times New Roman" w:eastAsia="Times New Roman" w:hAnsi="Times New Roman" w:cs="Times New Roman"/>
          <w:sz w:val="24"/>
          <w:szCs w:val="24"/>
        </w:rPr>
        <w:t xml:space="preserve"> по учебным предметам учебного плана в конце учебного года по пятибалльной шкале.</w:t>
      </w:r>
    </w:p>
    <w:p w:rsidR="00422E4F" w:rsidRPr="00422E4F" w:rsidRDefault="00422E4F" w:rsidP="00422E4F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E4F">
        <w:rPr>
          <w:rFonts w:ascii="Times New Roman" w:eastAsia="Calibri" w:hAnsi="Times New Roman" w:cs="Times New Roman"/>
          <w:sz w:val="24"/>
          <w:szCs w:val="24"/>
        </w:rPr>
        <w:t>Фиксация результатов промежуточной аттестации осуществляется в электронном журнале.</w:t>
      </w:r>
    </w:p>
    <w:p w:rsidR="00422E4F" w:rsidRPr="00422E4F" w:rsidRDefault="00422E4F" w:rsidP="00422E4F">
      <w:p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4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обучающихся на уровне начального общего образования за учебный год проводится без прекращения образовательной деятельности. Периоды проведения промежуточной аттестации обозначены в календарном учебном графике начального общего образования, конкретные сроки проведения промежуточной аттестации определяются в графике оценочных процедур.</w:t>
      </w:r>
    </w:p>
    <w:p w:rsidR="00422E4F" w:rsidRPr="00422E4F" w:rsidRDefault="00422E4F" w:rsidP="00422E4F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4F">
        <w:rPr>
          <w:rFonts w:ascii="Times New Roman" w:eastAsia="Times New Roman" w:hAnsi="Times New Roman" w:cs="Times New Roman"/>
          <w:sz w:val="24"/>
          <w:szCs w:val="24"/>
        </w:rPr>
        <w:t>Перечень учебных предметов для промежуточной аттестации и формы</w:t>
      </w:r>
      <w:r w:rsidRPr="00422E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22E4F">
        <w:rPr>
          <w:rFonts w:ascii="Times New Roman" w:eastAsia="Times New Roman" w:hAnsi="Times New Roman" w:cs="Times New Roman"/>
          <w:sz w:val="24"/>
          <w:szCs w:val="24"/>
        </w:rPr>
        <w:t>промежуточной аттестации представлены в таблице:</w:t>
      </w:r>
    </w:p>
    <w:p w:rsidR="00422E4F" w:rsidRPr="00422E4F" w:rsidRDefault="00422E4F" w:rsidP="00422E4F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1"/>
        <w:tblW w:w="0" w:type="auto"/>
        <w:tblLook w:val="04A0"/>
      </w:tblPr>
      <w:tblGrid>
        <w:gridCol w:w="988"/>
        <w:gridCol w:w="4394"/>
        <w:gridCol w:w="3962"/>
      </w:tblGrid>
      <w:tr w:rsidR="00422E4F" w:rsidRPr="00422E4F" w:rsidTr="00F11C19">
        <w:tc>
          <w:tcPr>
            <w:tcW w:w="988" w:type="dxa"/>
          </w:tcPr>
          <w:p w:rsidR="00422E4F" w:rsidRPr="00422E4F" w:rsidRDefault="00422E4F" w:rsidP="00422E4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2E4F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2E4F">
              <w:rPr>
                <w:rFonts w:ascii="Times New Roman" w:hAnsi="Times New Roman" w:cs="Times New Roman"/>
                <w:b/>
                <w:i/>
              </w:rPr>
              <w:t>Учебный предмет</w:t>
            </w:r>
          </w:p>
        </w:tc>
        <w:tc>
          <w:tcPr>
            <w:tcW w:w="3962" w:type="dxa"/>
          </w:tcPr>
          <w:p w:rsidR="00422E4F" w:rsidRPr="00422E4F" w:rsidRDefault="00422E4F" w:rsidP="00422E4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22E4F">
              <w:rPr>
                <w:rFonts w:ascii="Times New Roman" w:hAnsi="Times New Roman" w:cs="Times New Roman"/>
                <w:b/>
                <w:i/>
              </w:rPr>
              <w:t>Форма промежуточной аттестации</w:t>
            </w:r>
          </w:p>
        </w:tc>
      </w:tr>
      <w:tr w:rsidR="00422E4F" w:rsidRPr="00422E4F" w:rsidTr="00F11C19">
        <w:tc>
          <w:tcPr>
            <w:tcW w:w="988" w:type="dxa"/>
            <w:vMerge w:val="restart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 xml:space="preserve">2 – 4 </w:t>
            </w:r>
            <w:proofErr w:type="spellStart"/>
            <w:r w:rsidRPr="00422E4F">
              <w:rPr>
                <w:rFonts w:ascii="Times New Roman" w:hAnsi="Times New Roman" w:cs="Times New Roman"/>
              </w:rPr>
              <w:t>кл</w:t>
            </w:r>
            <w:proofErr w:type="spellEnd"/>
            <w:r w:rsidRPr="00422E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2" w:type="dxa"/>
            <w:vMerge w:val="restart"/>
          </w:tcPr>
          <w:p w:rsidR="00422E4F" w:rsidRPr="00422E4F" w:rsidRDefault="00422E4F" w:rsidP="00422E4F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Pr="00422E4F">
              <w:rPr>
                <w:rFonts w:ascii="Times New Roman" w:hAnsi="Times New Roman" w:cs="Times New Roman"/>
              </w:rPr>
              <w:t xml:space="preserve"> </w:t>
            </w:r>
          </w:p>
          <w:p w:rsidR="00422E4F" w:rsidRPr="00422E4F" w:rsidRDefault="00422E4F" w:rsidP="00422E4F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:rsidR="00422E4F" w:rsidRPr="00422E4F" w:rsidRDefault="00422E4F" w:rsidP="00422E4F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Годовое оценивание</w:t>
            </w:r>
          </w:p>
          <w:p w:rsidR="00422E4F" w:rsidRPr="00422E4F" w:rsidRDefault="00422E4F" w:rsidP="00422E4F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rPr>
          <w:trHeight w:val="288"/>
        </w:trPr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rPr>
          <w:trHeight w:val="300"/>
        </w:trPr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rPr>
          <w:trHeight w:val="300"/>
        </w:trPr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rPr>
          <w:trHeight w:val="276"/>
        </w:trPr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rPr>
          <w:trHeight w:val="348"/>
        </w:trPr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rPr>
          <w:trHeight w:val="300"/>
        </w:trPr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2E4F" w:rsidRPr="00422E4F" w:rsidTr="00F11C19">
        <w:trPr>
          <w:trHeight w:val="300"/>
        </w:trPr>
        <w:tc>
          <w:tcPr>
            <w:tcW w:w="988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  <w:r w:rsidRPr="00422E4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62" w:type="dxa"/>
            <w:vMerge/>
          </w:tcPr>
          <w:p w:rsidR="00422E4F" w:rsidRPr="00422E4F" w:rsidRDefault="00422E4F" w:rsidP="00422E4F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422E4F" w:rsidRPr="00422E4F" w:rsidRDefault="00422E4F" w:rsidP="00422E4F">
      <w:p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E4F" w:rsidRPr="00422E4F" w:rsidRDefault="00422E4F" w:rsidP="00422E4F">
      <w:pPr>
        <w:spacing w:line="240" w:lineRule="auto"/>
        <w:ind w:left="0" w:firstLine="425"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Обучающиеся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ЗПР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имеют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право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прохождение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текущей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промежуточной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итоговой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аттестации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освоения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АООП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НОО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формах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Специальные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условия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проведения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текущей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промежуточной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итоговой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итогам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освоения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АООП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НОО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)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аттестации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ЗПР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включают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: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contextualSpacing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особую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форму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организации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аттестации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малой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группе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индивидуальную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)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учетом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особых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потребностей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индивидуальных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особенностей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ЗПР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contextualSpacing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привычную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обстановку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классе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присутствие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своего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учителя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наличие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привычных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для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мнестических</w:t>
      </w:r>
      <w:proofErr w:type="spellEnd"/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опор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: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наглядных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схем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шаблонов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общего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хода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выполнения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заданий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);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contextualSpacing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присутствие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начале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работы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этапа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общей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организации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деятельности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contextualSpacing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proofErr w:type="spellStart"/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адаптирование</w:t>
      </w:r>
      <w:proofErr w:type="spellEnd"/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инструкции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учетом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особых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потребностей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индивидуальных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трудностей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ЗПР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: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упрощение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формулировок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грамматическому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семантическому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оформлению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;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упрощение инструкции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;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дополнение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письменной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инструкции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к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заданию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необходимости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зачитыванием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педагогическим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работником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инструкции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вслух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медленном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темпе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четкими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смысловыми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акцентами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contextualSpacing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proofErr w:type="spellStart"/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адаптирование</w:t>
      </w:r>
      <w:proofErr w:type="spellEnd"/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необходимости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текста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задания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учетом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особых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потребностей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индивидуальных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трудностей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ЗПР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более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крупный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шрифт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четкое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отграничение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одного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задания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другого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;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упрощение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формулировок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задания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грамматическому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семантическому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оформлению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);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contextualSpacing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предоставление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необходимости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дифференцированной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помощи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: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стимулирующей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одобрение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эмоциональная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поддержка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),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организующей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привлечение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внимания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концентрирование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выполнении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работы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напоминание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необходимости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самопроверки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),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направляющей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повторение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разъяснение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инструкции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к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заданию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);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contextualSpacing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увеличение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времени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выполнение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заданий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contextualSpacing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организация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короткого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перерыва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(10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–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15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минут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)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нарастании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поведении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обучающегося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проявлений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утомления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истощения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;</w:t>
      </w:r>
    </w:p>
    <w:p w:rsidR="00422E4F" w:rsidRPr="00422E4F" w:rsidRDefault="00422E4F" w:rsidP="00422E4F">
      <w:pPr>
        <w:numPr>
          <w:ilvl w:val="0"/>
          <w:numId w:val="6"/>
        </w:numPr>
        <w:spacing w:after="160" w:line="240" w:lineRule="auto"/>
        <w:ind w:left="0" w:right="180" w:firstLine="425"/>
        <w:jc w:val="both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недопущение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негативных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реакций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стороны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педагогического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работника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создания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ситуаций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приводящих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к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эмоциональному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травмированию</w:t>
      </w:r>
      <w:proofErr w:type="spellEnd"/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обучающегося</w:t>
      </w:r>
      <w:r w:rsidRPr="00422E4F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422E4F" w:rsidRDefault="00422E4F" w:rsidP="00422E4F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2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на уровне начального общего образования за учебный год проводится без прекращения образовательной деятельности в соответствии с Положением о формах, периодичности, порядке текущего контроля успеваемости и промежуточной аттестации обучающихся 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Б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ОУ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Логиновская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СОШ 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Pr="0075317D">
        <w:rPr>
          <w:rFonts w:ascii="Times New Roman" w:eastAsia="Times New Roman" w:hAnsi="Times New Roman" w:cs="Times New Roman"/>
          <w:sz w:val="24"/>
          <w:szCs w:val="24"/>
          <w:lang w:bidi="en-US"/>
        </w:rPr>
        <w:t>1"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422E4F" w:rsidRPr="00422E4F" w:rsidRDefault="00422E4F" w:rsidP="00422E4F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определены в календарном учебном графике начального общего образования.</w:t>
      </w:r>
    </w:p>
    <w:p w:rsidR="00422E4F" w:rsidRPr="00422E4F" w:rsidRDefault="00422E4F" w:rsidP="00422E4F">
      <w:pPr>
        <w:autoSpaceDE w:val="0"/>
        <w:autoSpaceDN w:val="0"/>
        <w:adjustRightInd w:val="0"/>
        <w:spacing w:line="240" w:lineRule="auto"/>
        <w:ind w:left="0"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2E4F">
        <w:rPr>
          <w:rFonts w:ascii="Times New Roman" w:eastAsia="Calibri" w:hAnsi="Times New Roman" w:cs="Times New Roman"/>
          <w:b/>
          <w:sz w:val="24"/>
          <w:szCs w:val="24"/>
        </w:rPr>
        <w:t>УМК, используемые для реализации учебного плана</w:t>
      </w:r>
    </w:p>
    <w:p w:rsidR="00422E4F" w:rsidRPr="00422E4F" w:rsidRDefault="00422E4F" w:rsidP="00422E4F">
      <w:pPr>
        <w:spacing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4F">
        <w:rPr>
          <w:rFonts w:ascii="Times New Roman" w:eastAsia="Calibri" w:hAnsi="Times New Roman" w:cs="Times New Roman"/>
          <w:sz w:val="24"/>
          <w:szCs w:val="24"/>
        </w:rPr>
        <w:t>Обучение по АООП НОО ОВЗ (ЗПР) вариант 7.2 осуществляется с помощью учебно-методического комплекса «Школа России»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E4F">
        <w:rPr>
          <w:rFonts w:ascii="Times New Roman" w:eastAsia="Calibri" w:hAnsi="Times New Roman" w:cs="Times New Roman"/>
          <w:sz w:val="24"/>
          <w:szCs w:val="24"/>
        </w:rPr>
        <w:t xml:space="preserve">Учебно-методический комплект «Школа России» сориентирован на </w:t>
      </w:r>
      <w:r w:rsidRPr="0042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 - ориентированный и </w:t>
      </w:r>
      <w:proofErr w:type="spellStart"/>
      <w:r w:rsidRPr="0042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2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обучения. </w:t>
      </w:r>
      <w:r w:rsidRPr="00422E4F">
        <w:rPr>
          <w:rFonts w:ascii="Times New Roman" w:eastAsia="Calibri" w:hAnsi="Times New Roman" w:cs="Times New Roman"/>
          <w:sz w:val="24"/>
          <w:szCs w:val="24"/>
        </w:rPr>
        <w:t>Выбранный комплект обладает такими качествами, как фундаментальность, стабильность и вариативность.  Данный УМК для обучающихся с задержкой психического развития разработан в соответствии с требованиями стандарта, с учетом ограниченных возможностей здоровья обучающихся.</w:t>
      </w:r>
      <w:r w:rsidRPr="0042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предметы работают на общий результат, формируя у ребенка единую современную картину мира и развивая умение учиться. </w:t>
      </w:r>
    </w:p>
    <w:p w:rsidR="00422E4F" w:rsidRPr="00422E4F" w:rsidRDefault="00422E4F" w:rsidP="00422E4F">
      <w:pPr>
        <w:spacing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УМК «Школа России», в полной мере реализует </w:t>
      </w:r>
      <w:r w:rsidRPr="00422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 воспитания в образовательном процессе, </w:t>
      </w:r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также учитывает и специфику используемых в образовательном процессе учебников, входящих в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22E4F" w:rsidRPr="00422E4F" w:rsidRDefault="00422E4F" w:rsidP="00422E4F">
      <w:pPr>
        <w:spacing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может быть реализован с применением электронного обучения, дистанционных образовательных технологий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(Статья 16 Федерального закона от 29 декабря 2012 г. </w:t>
      </w:r>
      <w:proofErr w:type="spellStart"/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Федерации»). Электронное обучение в образовательном учреждении осуществляется на основе «Порядка применения электронного обучения, дистанционных образовательных технологий при реализации образовательных программ».</w:t>
      </w:r>
    </w:p>
    <w:p w:rsidR="00176FF3" w:rsidRPr="005D2A5D" w:rsidRDefault="00422E4F" w:rsidP="00597A0C">
      <w:pPr>
        <w:autoSpaceDE w:val="0"/>
        <w:autoSpaceDN w:val="0"/>
        <w:adjustRightInd w:val="0"/>
        <w:ind w:firstLine="227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22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 плана с использованием электронное обучение, дистанционных образовательных технологий может осуществляться с применением электронных образовательных ресурсов</w:t>
      </w:r>
    </w:p>
    <w:p w:rsidR="00176FF3" w:rsidRDefault="00176FF3" w:rsidP="00176F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5D2A5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Учебный план </w:t>
      </w:r>
    </w:p>
    <w:p w:rsidR="00176FF3" w:rsidRDefault="00176FF3" w:rsidP="00176F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по адаптированной основной общеобразовательной программе </w:t>
      </w:r>
      <w:r w:rsidRPr="005D2A5D">
        <w:rPr>
          <w:rFonts w:ascii="Times New Roman" w:hAnsi="Times New Roman" w:cs="Times New Roman"/>
          <w:b/>
          <w:color w:val="000000"/>
          <w:sz w:val="28"/>
          <w:szCs w:val="24"/>
        </w:rPr>
        <w:t>начального общего образования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обучающихся с ЗПР</w:t>
      </w:r>
      <w:r w:rsidRPr="005D2A5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(вариант 7.2)</w:t>
      </w:r>
    </w:p>
    <w:tbl>
      <w:tblPr>
        <w:tblStyle w:val="a3"/>
        <w:tblW w:w="10881" w:type="dxa"/>
        <w:tblInd w:w="-743" w:type="dxa"/>
        <w:tblLayout w:type="fixed"/>
        <w:tblLook w:val="04A0"/>
      </w:tblPr>
      <w:tblGrid>
        <w:gridCol w:w="992"/>
        <w:gridCol w:w="1101"/>
        <w:gridCol w:w="2268"/>
        <w:gridCol w:w="1134"/>
        <w:gridCol w:w="992"/>
        <w:gridCol w:w="992"/>
        <w:gridCol w:w="1134"/>
        <w:gridCol w:w="1134"/>
        <w:gridCol w:w="1134"/>
      </w:tblGrid>
      <w:tr w:rsidR="00176FF3" w:rsidRPr="00E2707D" w:rsidTr="0075317D">
        <w:trPr>
          <w:trHeight w:val="300"/>
        </w:trPr>
        <w:tc>
          <w:tcPr>
            <w:tcW w:w="2093" w:type="dxa"/>
            <w:gridSpan w:val="2"/>
            <w:vMerge w:val="restart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8F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8F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5386" w:type="dxa"/>
            <w:gridSpan w:val="5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8F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8F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76FF3" w:rsidRPr="00E2707D" w:rsidTr="0075317D">
        <w:trPr>
          <w:trHeight w:val="255"/>
        </w:trPr>
        <w:tc>
          <w:tcPr>
            <w:tcW w:w="2093" w:type="dxa"/>
            <w:gridSpan w:val="2"/>
            <w:vMerge/>
          </w:tcPr>
          <w:p w:rsidR="00176FF3" w:rsidRPr="00E2707D" w:rsidRDefault="00176FF3" w:rsidP="00753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76FF3" w:rsidRPr="00E2707D" w:rsidRDefault="00176FF3" w:rsidP="00753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доп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8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8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6FF3" w:rsidRPr="00884C8F" w:rsidRDefault="00176FF3" w:rsidP="00753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8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176FF3" w:rsidRPr="00E2707D" w:rsidRDefault="00176FF3" w:rsidP="0075317D">
            <w:pPr>
              <w:rPr>
                <w:rFonts w:ascii="Times New Roman" w:hAnsi="Times New Roman" w:cs="Times New Roman"/>
              </w:rPr>
            </w:pPr>
          </w:p>
        </w:tc>
      </w:tr>
      <w:tr w:rsidR="00176FF3" w:rsidRPr="00E2707D" w:rsidTr="0075317D">
        <w:trPr>
          <w:trHeight w:val="285"/>
        </w:trPr>
        <w:tc>
          <w:tcPr>
            <w:tcW w:w="10881" w:type="dxa"/>
            <w:gridSpan w:val="9"/>
          </w:tcPr>
          <w:p w:rsidR="00176FF3" w:rsidRPr="00E2707D" w:rsidRDefault="00176FF3" w:rsidP="0075317D">
            <w:pPr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1. Обязательная часть</w:t>
            </w:r>
          </w:p>
        </w:tc>
      </w:tr>
      <w:tr w:rsidR="00176FF3" w:rsidRPr="00E2707D" w:rsidTr="0075317D">
        <w:trPr>
          <w:trHeight w:val="270"/>
        </w:trPr>
        <w:tc>
          <w:tcPr>
            <w:tcW w:w="2093" w:type="dxa"/>
            <w:gridSpan w:val="2"/>
            <w:vMerge w:val="restart"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76FF3" w:rsidRPr="00E2707D" w:rsidTr="0075317D">
        <w:trPr>
          <w:trHeight w:val="571"/>
        </w:trPr>
        <w:tc>
          <w:tcPr>
            <w:tcW w:w="2093" w:type="dxa"/>
            <w:gridSpan w:val="2"/>
            <w:vMerge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76FF3" w:rsidRPr="00E2707D" w:rsidTr="0075317D">
        <w:trPr>
          <w:trHeight w:val="570"/>
        </w:trPr>
        <w:tc>
          <w:tcPr>
            <w:tcW w:w="2093" w:type="dxa"/>
            <w:gridSpan w:val="2"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Иностранный язык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Иностранный язык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(английский)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Default="00176FF3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6FF3" w:rsidRPr="00E2707D" w:rsidTr="0075317D">
        <w:trPr>
          <w:trHeight w:val="252"/>
        </w:trPr>
        <w:tc>
          <w:tcPr>
            <w:tcW w:w="2093" w:type="dxa"/>
            <w:gridSpan w:val="2"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16</w:t>
            </w:r>
          </w:p>
        </w:tc>
      </w:tr>
      <w:tr w:rsidR="00176FF3" w:rsidRPr="00E2707D" w:rsidTr="0075317D">
        <w:trPr>
          <w:trHeight w:val="252"/>
        </w:trPr>
        <w:tc>
          <w:tcPr>
            <w:tcW w:w="2093" w:type="dxa"/>
            <w:gridSpan w:val="2"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Обществознание и естествознание (окружающий мир)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8</w:t>
            </w:r>
          </w:p>
        </w:tc>
      </w:tr>
      <w:tr w:rsidR="00176FF3" w:rsidRPr="00E2707D" w:rsidTr="0075317D">
        <w:trPr>
          <w:trHeight w:val="252"/>
        </w:trPr>
        <w:tc>
          <w:tcPr>
            <w:tcW w:w="2093" w:type="dxa"/>
            <w:gridSpan w:val="2"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Основы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духовно-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нравственной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культуры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народов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 xml:space="preserve">Основы 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религиозных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культур и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светской этики</w:t>
            </w:r>
          </w:p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Pr="00E2707D" w:rsidRDefault="00176FF3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</w:tr>
      <w:tr w:rsidR="00176FF3" w:rsidRPr="00E2707D" w:rsidTr="0075317D">
        <w:trPr>
          <w:trHeight w:val="330"/>
        </w:trPr>
        <w:tc>
          <w:tcPr>
            <w:tcW w:w="2093" w:type="dxa"/>
            <w:gridSpan w:val="2"/>
            <w:vMerge w:val="restart"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</w:tr>
      <w:tr w:rsidR="00176FF3" w:rsidRPr="00E2707D" w:rsidTr="0075317D">
        <w:trPr>
          <w:trHeight w:val="207"/>
        </w:trPr>
        <w:tc>
          <w:tcPr>
            <w:tcW w:w="2093" w:type="dxa"/>
            <w:gridSpan w:val="2"/>
            <w:vMerge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</w:tr>
      <w:tr w:rsidR="00176FF3" w:rsidRPr="00E2707D" w:rsidTr="0075317D">
        <w:trPr>
          <w:trHeight w:val="70"/>
        </w:trPr>
        <w:tc>
          <w:tcPr>
            <w:tcW w:w="2093" w:type="dxa"/>
            <w:gridSpan w:val="2"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176FF3">
            <w:pPr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( </w:t>
            </w:r>
            <w:proofErr w:type="spellStart"/>
            <w:r>
              <w:rPr>
                <w:rFonts w:ascii="Times New Roman" w:hAnsi="Times New Roman" w:cs="Times New Roman"/>
              </w:rPr>
              <w:t>текхнология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4</w:t>
            </w:r>
          </w:p>
        </w:tc>
      </w:tr>
      <w:tr w:rsidR="00176FF3" w:rsidRPr="00E2707D" w:rsidTr="0075317D">
        <w:trPr>
          <w:trHeight w:val="207"/>
        </w:trPr>
        <w:tc>
          <w:tcPr>
            <w:tcW w:w="2093" w:type="dxa"/>
            <w:gridSpan w:val="2"/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176FF3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Физическая культура</w:t>
            </w:r>
            <w:r w:rsidR="00597A0C">
              <w:rPr>
                <w:rFonts w:ascii="Times New Roman" w:hAnsi="Times New Roman" w:cs="Times New Roman"/>
              </w:rPr>
              <w:t xml:space="preserve"> ( Адаптивная физическая культура)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1</w:t>
            </w:r>
            <w:r w:rsidR="00597A0C">
              <w:rPr>
                <w:rFonts w:ascii="Times New Roman" w:hAnsi="Times New Roman" w:cs="Times New Roman"/>
              </w:rPr>
              <w:t>0</w:t>
            </w:r>
          </w:p>
        </w:tc>
      </w:tr>
      <w:tr w:rsidR="00176FF3" w:rsidRPr="00E2707D" w:rsidTr="0075317D">
        <w:trPr>
          <w:trHeight w:val="207"/>
        </w:trPr>
        <w:tc>
          <w:tcPr>
            <w:tcW w:w="4361" w:type="dxa"/>
            <w:gridSpan w:val="3"/>
            <w:shd w:val="clear" w:color="auto" w:fill="auto"/>
          </w:tcPr>
          <w:p w:rsidR="00176FF3" w:rsidRPr="00E2707D" w:rsidRDefault="00176FF3" w:rsidP="0075317D">
            <w:pPr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807A50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FF3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7A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7A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E2707D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FF3" w:rsidRPr="00884C8F" w:rsidRDefault="00176FF3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176FF3" w:rsidRPr="00E2707D" w:rsidTr="0075317D">
        <w:trPr>
          <w:trHeight w:val="207"/>
        </w:trPr>
        <w:tc>
          <w:tcPr>
            <w:tcW w:w="992" w:type="dxa"/>
          </w:tcPr>
          <w:p w:rsidR="00176FF3" w:rsidRPr="00E2707D" w:rsidRDefault="00176FF3" w:rsidP="00753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9" w:type="dxa"/>
            <w:gridSpan w:val="8"/>
            <w:shd w:val="clear" w:color="auto" w:fill="auto"/>
          </w:tcPr>
          <w:p w:rsidR="00176FF3" w:rsidRPr="00E2707D" w:rsidRDefault="00176FF3" w:rsidP="0075317D">
            <w:pPr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2. Часть, формируемая участниками образовательного процесса</w:t>
            </w:r>
          </w:p>
        </w:tc>
      </w:tr>
      <w:tr w:rsidR="00597A0C" w:rsidRPr="00E2707D" w:rsidTr="0075317D">
        <w:trPr>
          <w:trHeight w:val="519"/>
        </w:trPr>
        <w:tc>
          <w:tcPr>
            <w:tcW w:w="2093" w:type="dxa"/>
            <w:gridSpan w:val="2"/>
            <w:shd w:val="clear" w:color="auto" w:fill="auto"/>
          </w:tcPr>
          <w:p w:rsidR="00597A0C" w:rsidRPr="00E2707D" w:rsidRDefault="00597A0C" w:rsidP="00F11C19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Иностранный язык</w:t>
            </w:r>
          </w:p>
          <w:p w:rsidR="00597A0C" w:rsidRPr="00E2707D" w:rsidRDefault="00597A0C" w:rsidP="00F11C19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F11C19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Иностранный язык</w:t>
            </w:r>
          </w:p>
          <w:p w:rsidR="00597A0C" w:rsidRPr="00E2707D" w:rsidRDefault="00597A0C" w:rsidP="00F11C19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(английский)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7A0C" w:rsidRPr="00E2707D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807A50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97A0C" w:rsidRPr="00E2707D" w:rsidTr="0075317D">
        <w:trPr>
          <w:trHeight w:val="519"/>
        </w:trPr>
        <w:tc>
          <w:tcPr>
            <w:tcW w:w="2093" w:type="dxa"/>
            <w:gridSpan w:val="2"/>
            <w:shd w:val="clear" w:color="auto" w:fill="auto"/>
          </w:tcPr>
          <w:p w:rsidR="00597A0C" w:rsidRPr="00E2707D" w:rsidRDefault="00597A0C" w:rsidP="00F11C19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F11C19">
            <w:pPr>
              <w:ind w:hanging="23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 xml:space="preserve"> ( Адаптивная физическая культура)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7A0C" w:rsidRPr="00E2707D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Default="00807A50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807A50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97A0C" w:rsidRPr="00E2707D" w:rsidTr="0075317D">
        <w:trPr>
          <w:trHeight w:val="519"/>
        </w:trPr>
        <w:tc>
          <w:tcPr>
            <w:tcW w:w="2093" w:type="dxa"/>
            <w:gridSpan w:val="2"/>
            <w:shd w:val="clear" w:color="auto" w:fill="auto"/>
          </w:tcPr>
          <w:p w:rsidR="00597A0C" w:rsidRPr="00E2707D" w:rsidRDefault="00597A0C" w:rsidP="00F11C19">
            <w:pPr>
              <w:ind w:hanging="2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807A50" w:rsidP="00F11C19">
            <w:pPr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7A0C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Default="00807A50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Default="00597A0C" w:rsidP="00176FF3">
            <w:pPr>
              <w:ind w:firstLine="11"/>
              <w:rPr>
                <w:rFonts w:ascii="Times New Roman" w:hAnsi="Times New Roman" w:cs="Times New Roman"/>
              </w:rPr>
            </w:pPr>
          </w:p>
        </w:tc>
      </w:tr>
      <w:tr w:rsidR="00597A0C" w:rsidRPr="00E2707D" w:rsidTr="0075317D">
        <w:trPr>
          <w:trHeight w:val="315"/>
        </w:trPr>
        <w:tc>
          <w:tcPr>
            <w:tcW w:w="4361" w:type="dxa"/>
            <w:gridSpan w:val="3"/>
            <w:shd w:val="clear" w:color="auto" w:fill="auto"/>
          </w:tcPr>
          <w:p w:rsidR="00597A0C" w:rsidRPr="00E2707D" w:rsidRDefault="00597A0C" w:rsidP="00753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7A0C" w:rsidRDefault="00807A50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807A50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9B0913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97A0C" w:rsidRPr="00E2707D" w:rsidTr="0075317D">
        <w:trPr>
          <w:trHeight w:val="207"/>
        </w:trPr>
        <w:tc>
          <w:tcPr>
            <w:tcW w:w="4361" w:type="dxa"/>
            <w:gridSpan w:val="3"/>
            <w:shd w:val="clear" w:color="auto" w:fill="auto"/>
          </w:tcPr>
          <w:p w:rsidR="00597A0C" w:rsidRPr="00E2707D" w:rsidRDefault="00597A0C" w:rsidP="0075317D">
            <w:pPr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Максимально допустимая недельная нагрузка при 5- дневной учебной неделе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7A0C" w:rsidRPr="00E2707D" w:rsidRDefault="00807A50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</w:t>
            </w:r>
            <w:r w:rsidR="00807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597A0C" w:rsidP="00807A50">
            <w:pPr>
              <w:ind w:firstLine="11"/>
              <w:rPr>
                <w:rFonts w:ascii="Times New Roman" w:hAnsi="Times New Roman" w:cs="Times New Roman"/>
              </w:rPr>
            </w:pPr>
            <w:r w:rsidRPr="00E2707D">
              <w:rPr>
                <w:rFonts w:ascii="Times New Roman" w:hAnsi="Times New Roman" w:cs="Times New Roman"/>
              </w:rPr>
              <w:t>2</w:t>
            </w:r>
            <w:r w:rsidR="00807A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A0C" w:rsidRPr="00E2707D" w:rsidRDefault="009B0913" w:rsidP="00176FF3">
            <w:pPr>
              <w:ind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597A0C" w:rsidRPr="00E2707D" w:rsidTr="0075317D">
        <w:trPr>
          <w:trHeight w:val="207"/>
        </w:trPr>
        <w:tc>
          <w:tcPr>
            <w:tcW w:w="10881" w:type="dxa"/>
            <w:gridSpan w:val="9"/>
          </w:tcPr>
          <w:p w:rsidR="00597A0C" w:rsidRPr="008252CF" w:rsidRDefault="00597A0C" w:rsidP="007531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52CF">
              <w:rPr>
                <w:rFonts w:ascii="Times New Roman" w:hAnsi="Times New Roman" w:cs="Times New Roman"/>
                <w:b/>
                <w:i/>
              </w:rPr>
              <w:t>Коррекционно- развивающая область</w:t>
            </w:r>
          </w:p>
          <w:p w:rsidR="00597A0C" w:rsidRPr="008252CF" w:rsidRDefault="00597A0C" w:rsidP="007531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52C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Индивидуальные, групповые занятия по коррекции нарушенных функций (исправление недостатков развития, восполнения пробелов в знаниях)</w:t>
            </w:r>
          </w:p>
        </w:tc>
      </w:tr>
      <w:tr w:rsidR="00597A0C" w:rsidRPr="00E2707D" w:rsidTr="0075317D">
        <w:trPr>
          <w:trHeight w:val="207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597A0C" w:rsidRPr="008252CF" w:rsidRDefault="00597A0C" w:rsidP="0075317D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Индивидуальные  или групповые занятия по восполнению знаний по русскому языку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1,5</w:t>
            </w:r>
          </w:p>
        </w:tc>
      </w:tr>
      <w:tr w:rsidR="00597A0C" w:rsidRPr="00E2707D" w:rsidTr="0075317D">
        <w:trPr>
          <w:trHeight w:val="207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597A0C" w:rsidRPr="008252CF" w:rsidRDefault="00597A0C" w:rsidP="0075317D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Индивидуальные  или групповые занятия по восполнению знаний по математике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kern w:val="3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176FF3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ind w:firstLine="11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1,5</w:t>
            </w:r>
          </w:p>
        </w:tc>
      </w:tr>
      <w:tr w:rsidR="00597A0C" w:rsidRPr="00E2707D" w:rsidTr="0075317D">
        <w:trPr>
          <w:trHeight w:val="207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597A0C" w:rsidRPr="008252CF" w:rsidRDefault="00597A0C" w:rsidP="0075317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Занятия с логопедом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4</w:t>
            </w:r>
          </w:p>
        </w:tc>
      </w:tr>
      <w:tr w:rsidR="00597A0C" w:rsidRPr="00E2707D" w:rsidTr="0075317D">
        <w:trPr>
          <w:trHeight w:val="207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597A0C" w:rsidRPr="008252CF" w:rsidRDefault="00597A0C" w:rsidP="0075317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Занятия с психологом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252CF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4</w:t>
            </w:r>
          </w:p>
        </w:tc>
      </w:tr>
      <w:tr w:rsidR="00597A0C" w:rsidRPr="00E2707D" w:rsidTr="0075317D">
        <w:trPr>
          <w:trHeight w:val="207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597A0C" w:rsidRPr="008252CF" w:rsidRDefault="00597A0C" w:rsidP="0075317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7A0C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A0C" w:rsidRPr="008252CF" w:rsidRDefault="00597A0C" w:rsidP="0075317D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3</w:t>
            </w:r>
          </w:p>
        </w:tc>
      </w:tr>
    </w:tbl>
    <w:p w:rsidR="009B0913" w:rsidRPr="009B0913" w:rsidRDefault="009B0913" w:rsidP="009B0913">
      <w:pPr>
        <w:spacing w:after="160" w:line="259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9B0913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 (недельный)</w:t>
      </w:r>
    </w:p>
    <w:tbl>
      <w:tblPr>
        <w:tblStyle w:val="1"/>
        <w:tblW w:w="0" w:type="auto"/>
        <w:tblLook w:val="04A0"/>
      </w:tblPr>
      <w:tblGrid>
        <w:gridCol w:w="3471"/>
        <w:gridCol w:w="1525"/>
        <w:gridCol w:w="1525"/>
        <w:gridCol w:w="1525"/>
        <w:gridCol w:w="1525"/>
      </w:tblGrid>
      <w:tr w:rsidR="009B0913" w:rsidRPr="009B0913" w:rsidTr="009B0913">
        <w:tc>
          <w:tcPr>
            <w:tcW w:w="3471" w:type="dxa"/>
            <w:vMerge w:val="restart"/>
            <w:shd w:val="clear" w:color="auto" w:fill="D9D9D9"/>
          </w:tcPr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shd w:val="clear" w:color="auto" w:fill="D9D9D9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B0913" w:rsidRPr="009B0913" w:rsidTr="009B0913">
        <w:tc>
          <w:tcPr>
            <w:tcW w:w="3471" w:type="dxa"/>
            <w:vMerge/>
          </w:tcPr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D9D9D9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D9D9D9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  <w:shd w:val="clear" w:color="auto" w:fill="D9D9D9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D9D9D9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B0913" w:rsidRPr="009B0913" w:rsidTr="009B0913">
        <w:tc>
          <w:tcPr>
            <w:tcW w:w="3471" w:type="dxa"/>
          </w:tcPr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0913" w:rsidRPr="009B0913" w:rsidTr="009B0913">
        <w:tc>
          <w:tcPr>
            <w:tcW w:w="3471" w:type="dxa"/>
          </w:tcPr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0913" w:rsidRPr="009B0913" w:rsidTr="009B0913">
        <w:tc>
          <w:tcPr>
            <w:tcW w:w="3471" w:type="dxa"/>
          </w:tcPr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0913" w:rsidRPr="009B0913" w:rsidTr="009B0913">
        <w:tc>
          <w:tcPr>
            <w:tcW w:w="3471" w:type="dxa"/>
          </w:tcPr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</w:tr>
      <w:tr w:rsidR="009B0913" w:rsidRPr="009B0913" w:rsidTr="009B0913">
        <w:tc>
          <w:tcPr>
            <w:tcW w:w="3471" w:type="dxa"/>
          </w:tcPr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0913" w:rsidRPr="009B0913" w:rsidTr="009B0913">
        <w:tc>
          <w:tcPr>
            <w:tcW w:w="3471" w:type="dxa"/>
            <w:shd w:val="clear" w:color="auto" w:fill="00FF00"/>
          </w:tcPr>
          <w:p w:rsidR="009B0913" w:rsidRPr="009B0913" w:rsidRDefault="009B0913" w:rsidP="009B091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25" w:type="dxa"/>
            <w:shd w:val="clear" w:color="auto" w:fill="00FF00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25" w:type="dxa"/>
            <w:shd w:val="clear" w:color="auto" w:fill="00FF00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25" w:type="dxa"/>
            <w:shd w:val="clear" w:color="auto" w:fill="00FF00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25" w:type="dxa"/>
            <w:shd w:val="clear" w:color="auto" w:fill="00FF00"/>
          </w:tcPr>
          <w:p w:rsidR="009B0913" w:rsidRPr="009B0913" w:rsidRDefault="009B0913" w:rsidP="009B0913">
            <w:pPr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B0913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</w:tbl>
    <w:p w:rsidR="009B0913" w:rsidRPr="009B0913" w:rsidRDefault="009B0913" w:rsidP="009B0913">
      <w:pPr>
        <w:spacing w:after="160" w:line="259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p w:rsidR="00D81267" w:rsidRDefault="00D81267"/>
    <w:sectPr w:rsidR="00D81267" w:rsidSect="007531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1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E6379"/>
    <w:multiLevelType w:val="hybridMultilevel"/>
    <w:tmpl w:val="D85614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C6275"/>
    <w:multiLevelType w:val="hybridMultilevel"/>
    <w:tmpl w:val="DE8A1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F08B6"/>
    <w:multiLevelType w:val="hybridMultilevel"/>
    <w:tmpl w:val="352E8388"/>
    <w:lvl w:ilvl="0" w:tplc="68DA10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A555C8"/>
    <w:multiLevelType w:val="hybridMultilevel"/>
    <w:tmpl w:val="7C765398"/>
    <w:lvl w:ilvl="0" w:tplc="68DA10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176FF3"/>
    <w:rsid w:val="0013308F"/>
    <w:rsid w:val="00176FF3"/>
    <w:rsid w:val="00287CED"/>
    <w:rsid w:val="0029594D"/>
    <w:rsid w:val="004016D4"/>
    <w:rsid w:val="00402F20"/>
    <w:rsid w:val="00422E4F"/>
    <w:rsid w:val="004F0A09"/>
    <w:rsid w:val="00597A0C"/>
    <w:rsid w:val="0068135B"/>
    <w:rsid w:val="006874F2"/>
    <w:rsid w:val="0075317D"/>
    <w:rsid w:val="00807A50"/>
    <w:rsid w:val="0087269D"/>
    <w:rsid w:val="009B0913"/>
    <w:rsid w:val="00A74FBE"/>
    <w:rsid w:val="00D81267"/>
    <w:rsid w:val="00DC1565"/>
    <w:rsid w:val="00FF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F3"/>
    <w:pPr>
      <w:spacing w:after="0"/>
      <w:ind w:left="57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531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5317D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39"/>
    <w:rsid w:val="00753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53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422E4F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4831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2021-11-21T07:17:00Z</cp:lastPrinted>
  <dcterms:created xsi:type="dcterms:W3CDTF">2021-11-20T10:24:00Z</dcterms:created>
  <dcterms:modified xsi:type="dcterms:W3CDTF">2026-01-29T13:01:00Z</dcterms:modified>
</cp:coreProperties>
</file>