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DDC" w:rsidRPr="00C46A15" w:rsidRDefault="00C2732E" w:rsidP="003707F0">
      <w:pPr>
        <w:widowControl w:val="0"/>
        <w:tabs>
          <w:tab w:val="left" w:pos="2691"/>
        </w:tabs>
        <w:spacing w:after="0" w:line="240" w:lineRule="auto"/>
        <w:rPr>
          <w:rFonts w:ascii="Times New Roman" w:eastAsia="Times New Roman" w:hAnsi="Times New Roman" w:cs="Times New Roman"/>
          <w:b/>
          <w:sz w:val="24"/>
          <w:szCs w:val="24"/>
        </w:rPr>
      </w:pPr>
      <w:r>
        <w:rPr>
          <w:rFonts w:ascii="Times New Roman" w:hAnsi="Times New Roman"/>
          <w:sz w:val="28"/>
          <w:szCs w:val="28"/>
        </w:rPr>
        <w:br/>
      </w:r>
    </w:p>
    <w:tbl>
      <w:tblPr>
        <w:tblW w:w="10246" w:type="dxa"/>
        <w:tblInd w:w="102" w:type="dxa"/>
        <w:tblBorders>
          <w:insideH w:val="nil"/>
          <w:insideV w:val="nil"/>
        </w:tblBorders>
        <w:tblLayout w:type="fixed"/>
        <w:tblCellMar>
          <w:left w:w="0" w:type="dxa"/>
          <w:right w:w="0" w:type="dxa"/>
        </w:tblCellMar>
        <w:tblLook w:val="01E0"/>
      </w:tblPr>
      <w:tblGrid>
        <w:gridCol w:w="4697"/>
        <w:gridCol w:w="5549"/>
      </w:tblGrid>
      <w:tr w:rsidR="00427DDC" w:rsidRPr="00FA0FA3" w:rsidTr="00427DDC">
        <w:trPr>
          <w:trHeight w:hRule="exact" w:val="3288"/>
        </w:trPr>
        <w:tc>
          <w:tcPr>
            <w:tcW w:w="4697" w:type="dxa"/>
            <w:tcBorders>
              <w:top w:val="nil"/>
              <w:left w:val="nil"/>
              <w:bottom w:val="nil"/>
              <w:right w:val="nil"/>
            </w:tcBorders>
            <w:hideMark/>
          </w:tcPr>
          <w:p w:rsidR="00427DDC" w:rsidRPr="00FA0FA3" w:rsidRDefault="00427DDC" w:rsidP="00427DDC">
            <w:pPr>
              <w:widowControl w:val="0"/>
              <w:spacing w:after="0" w:line="286" w:lineRule="exact"/>
              <w:ind w:left="195" w:right="414"/>
              <w:rPr>
                <w:rFonts w:ascii="Times New Roman" w:eastAsia="Times New Roman" w:hAnsi="Times New Roman" w:cs="Times New Roman"/>
                <w:sz w:val="24"/>
                <w:szCs w:val="24"/>
              </w:rPr>
            </w:pPr>
            <w:r w:rsidRPr="00FA0FA3">
              <w:rPr>
                <w:rFonts w:ascii="Times New Roman" w:eastAsia="Times New Roman" w:hAnsi="Times New Roman" w:cs="Times New Roman"/>
                <w:sz w:val="24"/>
                <w:szCs w:val="24"/>
              </w:rPr>
              <w:t>ПРИНЯТА</w:t>
            </w:r>
          </w:p>
          <w:p w:rsidR="00427DDC" w:rsidRPr="00FA0FA3" w:rsidRDefault="00427DDC" w:rsidP="00427DDC">
            <w:pPr>
              <w:widowControl w:val="0"/>
              <w:spacing w:after="0" w:line="240" w:lineRule="auto"/>
              <w:ind w:left="195" w:right="414"/>
              <w:rPr>
                <w:rFonts w:ascii="Times New Roman" w:eastAsia="Times New Roman" w:hAnsi="Times New Roman" w:cs="Times New Roman"/>
                <w:spacing w:val="-6"/>
                <w:sz w:val="24"/>
                <w:szCs w:val="24"/>
              </w:rPr>
            </w:pPr>
            <w:r w:rsidRPr="00FA0FA3">
              <w:rPr>
                <w:rFonts w:ascii="Times New Roman" w:eastAsia="Times New Roman" w:hAnsi="Times New Roman" w:cs="Times New Roman"/>
                <w:spacing w:val="-6"/>
                <w:sz w:val="24"/>
                <w:szCs w:val="24"/>
              </w:rPr>
              <w:t xml:space="preserve">на заседании педагогического совета школы </w:t>
            </w:r>
          </w:p>
          <w:p w:rsidR="00427DDC" w:rsidRPr="00FA0FA3" w:rsidRDefault="00427DDC" w:rsidP="00427DDC">
            <w:pPr>
              <w:widowControl w:val="0"/>
              <w:spacing w:after="0" w:line="240" w:lineRule="auto"/>
              <w:ind w:left="195" w:right="414"/>
              <w:rPr>
                <w:rFonts w:ascii="Times New Roman" w:eastAsia="Times New Roman" w:hAnsi="Times New Roman" w:cs="Times New Roman"/>
                <w:sz w:val="24"/>
                <w:szCs w:val="24"/>
              </w:rPr>
            </w:pPr>
            <w:r w:rsidRPr="00FA0FA3">
              <w:rPr>
                <w:rFonts w:ascii="Times New Roman" w:eastAsia="Times New Roman" w:hAnsi="Times New Roman" w:cs="Times New Roman"/>
                <w:spacing w:val="-6"/>
                <w:sz w:val="24"/>
                <w:szCs w:val="24"/>
              </w:rPr>
              <w:t xml:space="preserve">Протокол  </w:t>
            </w:r>
            <w:r w:rsidRPr="00FA0FA3">
              <w:rPr>
                <w:rFonts w:ascii="Times New Roman" w:eastAsia="Times New Roman" w:hAnsi="Times New Roman" w:cs="Times New Roman"/>
                <w:spacing w:val="-3"/>
                <w:sz w:val="24"/>
                <w:szCs w:val="24"/>
              </w:rPr>
              <w:t>от 30.08.</w:t>
            </w:r>
            <w:r w:rsidRPr="00FA0FA3">
              <w:rPr>
                <w:rFonts w:ascii="Times New Roman" w:eastAsia="Times New Roman" w:hAnsi="Times New Roman" w:cs="Times New Roman"/>
                <w:spacing w:val="-6"/>
                <w:sz w:val="24"/>
                <w:szCs w:val="24"/>
              </w:rPr>
              <w:t xml:space="preserve">2023 </w:t>
            </w:r>
            <w:r w:rsidRPr="00FA0FA3">
              <w:rPr>
                <w:rFonts w:ascii="Times New Roman" w:eastAsia="Times New Roman" w:hAnsi="Times New Roman" w:cs="Times New Roman"/>
                <w:sz w:val="24"/>
                <w:szCs w:val="24"/>
              </w:rPr>
              <w:t>№ 1</w:t>
            </w:r>
          </w:p>
          <w:p w:rsidR="00427DDC" w:rsidRPr="00FA0FA3" w:rsidRDefault="00427DDC" w:rsidP="00427DDC">
            <w:pPr>
              <w:widowControl w:val="0"/>
              <w:spacing w:after="0" w:line="240" w:lineRule="auto"/>
              <w:ind w:left="195" w:right="414"/>
              <w:rPr>
                <w:rFonts w:ascii="Times New Roman" w:eastAsia="Times New Roman" w:hAnsi="Times New Roman" w:cs="Times New Roman"/>
                <w:sz w:val="24"/>
                <w:szCs w:val="24"/>
              </w:rPr>
            </w:pPr>
            <w:r w:rsidRPr="00FA0FA3">
              <w:rPr>
                <w:rFonts w:ascii="Times New Roman" w:eastAsia="Times New Roman" w:hAnsi="Times New Roman" w:cs="Times New Roman"/>
                <w:spacing w:val="-6"/>
                <w:sz w:val="24"/>
                <w:szCs w:val="24"/>
              </w:rPr>
              <w:t xml:space="preserve">Протокол  </w:t>
            </w:r>
            <w:r w:rsidRPr="00FA0FA3">
              <w:rPr>
                <w:rFonts w:ascii="Times New Roman" w:eastAsia="Times New Roman" w:hAnsi="Times New Roman" w:cs="Times New Roman"/>
                <w:spacing w:val="-3"/>
                <w:sz w:val="24"/>
                <w:szCs w:val="24"/>
              </w:rPr>
              <w:t xml:space="preserve">от </w:t>
            </w:r>
            <w:r>
              <w:rPr>
                <w:rFonts w:ascii="Times New Roman" w:eastAsia="Times New Roman" w:hAnsi="Times New Roman" w:cs="Times New Roman"/>
                <w:spacing w:val="-3"/>
                <w:sz w:val="24"/>
                <w:szCs w:val="24"/>
              </w:rPr>
              <w:t>30</w:t>
            </w:r>
            <w:r w:rsidRPr="00FA0FA3">
              <w:rPr>
                <w:rFonts w:ascii="Times New Roman" w:eastAsia="Times New Roman" w:hAnsi="Times New Roman" w:cs="Times New Roman"/>
                <w:spacing w:val="-3"/>
                <w:sz w:val="24"/>
                <w:szCs w:val="24"/>
              </w:rPr>
              <w:t>.08.</w:t>
            </w:r>
            <w:r w:rsidRPr="00FA0FA3">
              <w:rPr>
                <w:rFonts w:ascii="Times New Roman" w:eastAsia="Times New Roman" w:hAnsi="Times New Roman" w:cs="Times New Roman"/>
                <w:spacing w:val="-6"/>
                <w:sz w:val="24"/>
                <w:szCs w:val="24"/>
              </w:rPr>
              <w:t xml:space="preserve">2024  </w:t>
            </w:r>
            <w:r w:rsidRPr="00FA0FA3">
              <w:rPr>
                <w:rFonts w:ascii="Times New Roman" w:eastAsia="Times New Roman" w:hAnsi="Times New Roman" w:cs="Times New Roman"/>
                <w:sz w:val="24"/>
                <w:szCs w:val="24"/>
              </w:rPr>
              <w:t>№ 1</w:t>
            </w:r>
          </w:p>
          <w:p w:rsidR="00427DDC" w:rsidRPr="00FA0FA3" w:rsidRDefault="00427DDC" w:rsidP="00427DDC">
            <w:pPr>
              <w:widowControl w:val="0"/>
              <w:spacing w:after="0" w:line="240" w:lineRule="auto"/>
              <w:ind w:left="195" w:right="414"/>
              <w:rPr>
                <w:rFonts w:ascii="Times New Roman" w:eastAsia="Times New Roman" w:hAnsi="Times New Roman" w:cs="Times New Roman"/>
                <w:sz w:val="24"/>
                <w:szCs w:val="24"/>
              </w:rPr>
            </w:pPr>
            <w:r w:rsidRPr="00FA0FA3">
              <w:rPr>
                <w:rFonts w:ascii="Times New Roman" w:eastAsia="Times New Roman" w:hAnsi="Times New Roman" w:cs="Times New Roman"/>
                <w:spacing w:val="-6"/>
                <w:sz w:val="24"/>
                <w:szCs w:val="24"/>
              </w:rPr>
              <w:t xml:space="preserve">Протокол  </w:t>
            </w:r>
            <w:r w:rsidRPr="00FA0FA3">
              <w:rPr>
                <w:rFonts w:ascii="Times New Roman" w:eastAsia="Times New Roman" w:hAnsi="Times New Roman" w:cs="Times New Roman"/>
                <w:spacing w:val="-3"/>
                <w:sz w:val="24"/>
                <w:szCs w:val="24"/>
              </w:rPr>
              <w:t xml:space="preserve">от </w:t>
            </w:r>
            <w:r>
              <w:rPr>
                <w:rFonts w:ascii="Times New Roman" w:eastAsia="Times New Roman" w:hAnsi="Times New Roman" w:cs="Times New Roman"/>
                <w:spacing w:val="-3"/>
                <w:sz w:val="24"/>
                <w:szCs w:val="24"/>
              </w:rPr>
              <w:t>28.</w:t>
            </w:r>
            <w:r w:rsidRPr="00FA0FA3">
              <w:rPr>
                <w:rFonts w:ascii="Times New Roman" w:eastAsia="Times New Roman" w:hAnsi="Times New Roman" w:cs="Times New Roman"/>
                <w:spacing w:val="-3"/>
                <w:sz w:val="24"/>
                <w:szCs w:val="24"/>
              </w:rPr>
              <w:t>0</w:t>
            </w:r>
            <w:r>
              <w:rPr>
                <w:rFonts w:ascii="Times New Roman" w:eastAsia="Times New Roman" w:hAnsi="Times New Roman" w:cs="Times New Roman"/>
                <w:spacing w:val="-3"/>
                <w:sz w:val="24"/>
                <w:szCs w:val="24"/>
              </w:rPr>
              <w:t>8</w:t>
            </w:r>
            <w:r w:rsidRPr="00FA0FA3">
              <w:rPr>
                <w:rFonts w:ascii="Times New Roman" w:eastAsia="Times New Roman" w:hAnsi="Times New Roman" w:cs="Times New Roman"/>
                <w:spacing w:val="-3"/>
                <w:sz w:val="24"/>
                <w:szCs w:val="24"/>
              </w:rPr>
              <w:t>.</w:t>
            </w:r>
            <w:r w:rsidRPr="00FA0FA3">
              <w:rPr>
                <w:rFonts w:ascii="Times New Roman" w:eastAsia="Times New Roman" w:hAnsi="Times New Roman" w:cs="Times New Roman"/>
                <w:spacing w:val="-6"/>
                <w:sz w:val="24"/>
                <w:szCs w:val="24"/>
              </w:rPr>
              <w:t>2025</w:t>
            </w:r>
            <w:r w:rsidRPr="00FA0F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p>
          <w:p w:rsidR="00427DDC" w:rsidRPr="00FA0FA3" w:rsidRDefault="00427DDC" w:rsidP="00427DDC">
            <w:pPr>
              <w:widowControl w:val="0"/>
              <w:spacing w:after="0" w:line="240" w:lineRule="auto"/>
              <w:ind w:left="195" w:right="414"/>
              <w:rPr>
                <w:rFonts w:ascii="Times New Roman" w:eastAsia="Times New Roman" w:hAnsi="Times New Roman" w:cs="Times New Roman"/>
                <w:sz w:val="24"/>
                <w:szCs w:val="24"/>
              </w:rPr>
            </w:pPr>
          </w:p>
        </w:tc>
        <w:tc>
          <w:tcPr>
            <w:tcW w:w="5549" w:type="dxa"/>
            <w:tcBorders>
              <w:top w:val="nil"/>
              <w:left w:val="nil"/>
              <w:bottom w:val="nil"/>
              <w:right w:val="nil"/>
            </w:tcBorders>
          </w:tcPr>
          <w:p w:rsidR="00427DDC" w:rsidRPr="00FA0FA3" w:rsidRDefault="00427DDC" w:rsidP="00427DDC">
            <w:pPr>
              <w:widowControl w:val="0"/>
              <w:spacing w:after="0" w:line="286" w:lineRule="exact"/>
              <w:ind w:left="1438"/>
              <w:rPr>
                <w:rFonts w:ascii="Times New Roman" w:eastAsia="Times New Roman" w:hAnsi="Times New Roman" w:cs="Times New Roman"/>
                <w:color w:val="FF0000"/>
                <w:sz w:val="24"/>
                <w:szCs w:val="24"/>
              </w:rPr>
            </w:pPr>
            <w:r w:rsidRPr="00FA0FA3">
              <w:rPr>
                <w:rFonts w:ascii="Times New Roman" w:eastAsia="Times New Roman" w:hAnsi="Times New Roman" w:cs="Times New Roman"/>
                <w:sz w:val="24"/>
                <w:szCs w:val="24"/>
              </w:rPr>
              <w:t>УТВЕРЖДЕНА</w:t>
            </w:r>
            <w:r w:rsidRPr="00FA0FA3">
              <w:rPr>
                <w:rFonts w:ascii="Times New Roman" w:eastAsia="Times New Roman" w:hAnsi="Times New Roman" w:cs="Times New Roman"/>
                <w:sz w:val="24"/>
                <w:szCs w:val="24"/>
              </w:rPr>
              <w:br/>
            </w:r>
          </w:p>
          <w:p w:rsidR="00427DDC" w:rsidRPr="00FA0FA3" w:rsidRDefault="00427DDC" w:rsidP="00427DDC">
            <w:pPr>
              <w:widowControl w:val="0"/>
              <w:spacing w:after="0" w:line="240" w:lineRule="auto"/>
              <w:ind w:left="1438"/>
              <w:rPr>
                <w:rFonts w:ascii="Times New Roman" w:eastAsia="Times New Roman" w:hAnsi="Times New Roman" w:cs="Times New Roman"/>
                <w:sz w:val="24"/>
                <w:szCs w:val="24"/>
              </w:rPr>
            </w:pPr>
            <w:r w:rsidRPr="00FA0FA3">
              <w:rPr>
                <w:rFonts w:ascii="Times New Roman" w:eastAsia="Times New Roman" w:hAnsi="Times New Roman" w:cs="Times New Roman"/>
                <w:sz w:val="24"/>
                <w:szCs w:val="24"/>
              </w:rPr>
              <w:t>Приказ</w:t>
            </w:r>
            <w:r>
              <w:rPr>
                <w:rFonts w:ascii="Times New Roman" w:eastAsia="Times New Roman" w:hAnsi="Times New Roman" w:cs="Times New Roman"/>
                <w:sz w:val="24"/>
                <w:szCs w:val="24"/>
              </w:rPr>
              <w:t xml:space="preserve"> </w:t>
            </w:r>
            <w:r w:rsidRPr="00FA0FA3">
              <w:rPr>
                <w:rFonts w:ascii="Times New Roman" w:eastAsia="Times New Roman" w:hAnsi="Times New Roman" w:cs="Times New Roman"/>
                <w:sz w:val="24"/>
                <w:szCs w:val="24"/>
              </w:rPr>
              <w:t xml:space="preserve">от </w:t>
            </w:r>
            <w:r>
              <w:rPr>
                <w:rFonts w:ascii="Times New Roman" w:eastAsia="Times New Roman" w:hAnsi="Times New Roman" w:cs="Times New Roman"/>
                <w:sz w:val="24"/>
                <w:szCs w:val="24"/>
              </w:rPr>
              <w:t>30.</w:t>
            </w:r>
            <w:r w:rsidRPr="00FA0FA3">
              <w:rPr>
                <w:rFonts w:ascii="Times New Roman" w:eastAsia="Times New Roman" w:hAnsi="Times New Roman" w:cs="Times New Roman"/>
                <w:sz w:val="24"/>
                <w:szCs w:val="24"/>
              </w:rPr>
              <w:t xml:space="preserve">08.2023 № </w:t>
            </w:r>
            <w:r>
              <w:rPr>
                <w:rFonts w:ascii="Times New Roman" w:eastAsia="Times New Roman" w:hAnsi="Times New Roman" w:cs="Times New Roman"/>
                <w:sz w:val="24"/>
                <w:szCs w:val="24"/>
              </w:rPr>
              <w:t>091</w:t>
            </w:r>
          </w:p>
          <w:p w:rsidR="00427DDC" w:rsidRPr="00FA0FA3" w:rsidRDefault="00427DDC" w:rsidP="00427DDC">
            <w:pPr>
              <w:widowControl w:val="0"/>
              <w:spacing w:after="0" w:line="240" w:lineRule="auto"/>
              <w:ind w:left="1438"/>
              <w:rPr>
                <w:rFonts w:ascii="Times New Roman" w:eastAsia="Times New Roman" w:hAnsi="Times New Roman" w:cs="Times New Roman"/>
                <w:sz w:val="24"/>
                <w:szCs w:val="24"/>
              </w:rPr>
            </w:pPr>
            <w:r>
              <w:rPr>
                <w:rFonts w:ascii="Times New Roman" w:eastAsia="Times New Roman" w:hAnsi="Times New Roman" w:cs="Times New Roman"/>
                <w:sz w:val="24"/>
                <w:szCs w:val="24"/>
              </w:rPr>
              <w:t>с изменениями и дополнениями от 02</w:t>
            </w:r>
            <w:r w:rsidRPr="00FA0FA3">
              <w:rPr>
                <w:rFonts w:ascii="Times New Roman" w:eastAsia="Times New Roman" w:hAnsi="Times New Roman" w:cs="Times New Roman"/>
                <w:sz w:val="24"/>
                <w:szCs w:val="24"/>
              </w:rPr>
              <w:t>.0</w:t>
            </w:r>
            <w:r>
              <w:rPr>
                <w:rFonts w:ascii="Times New Roman" w:eastAsia="Times New Roman" w:hAnsi="Times New Roman" w:cs="Times New Roman"/>
                <w:sz w:val="24"/>
                <w:szCs w:val="24"/>
              </w:rPr>
              <w:t>9</w:t>
            </w:r>
            <w:r w:rsidRPr="00FA0FA3">
              <w:rPr>
                <w:rFonts w:ascii="Times New Roman" w:eastAsia="Times New Roman" w:hAnsi="Times New Roman" w:cs="Times New Roman"/>
                <w:sz w:val="24"/>
                <w:szCs w:val="24"/>
              </w:rPr>
              <w:t>.2024 №</w:t>
            </w:r>
            <w:r>
              <w:rPr>
                <w:rFonts w:ascii="Times New Roman" w:eastAsia="Times New Roman" w:hAnsi="Times New Roman" w:cs="Times New Roman"/>
                <w:sz w:val="24"/>
                <w:szCs w:val="24"/>
              </w:rPr>
              <w:t>081/1</w:t>
            </w:r>
          </w:p>
          <w:p w:rsidR="00427DDC" w:rsidRPr="00FA0FA3" w:rsidRDefault="00427DDC" w:rsidP="00427DDC">
            <w:pPr>
              <w:widowControl w:val="0"/>
              <w:spacing w:after="0" w:line="240" w:lineRule="auto"/>
              <w:ind w:left="1438"/>
              <w:rPr>
                <w:rFonts w:ascii="Times New Roman" w:eastAsia="Times New Roman" w:hAnsi="Times New Roman" w:cs="Times New Roman"/>
                <w:sz w:val="24"/>
                <w:szCs w:val="24"/>
              </w:rPr>
            </w:pPr>
            <w:r w:rsidRPr="00FA0FA3">
              <w:rPr>
                <w:rFonts w:ascii="Times New Roman" w:eastAsia="Times New Roman" w:hAnsi="Times New Roman" w:cs="Times New Roman"/>
                <w:sz w:val="24"/>
                <w:szCs w:val="24"/>
              </w:rPr>
              <w:t xml:space="preserve">с изменениями и дополнениями от </w:t>
            </w:r>
            <w:r>
              <w:rPr>
                <w:rFonts w:ascii="Times New Roman" w:eastAsia="Times New Roman" w:hAnsi="Times New Roman" w:cs="Times New Roman"/>
                <w:sz w:val="24"/>
                <w:szCs w:val="24"/>
              </w:rPr>
              <w:t>28.</w:t>
            </w:r>
            <w:r w:rsidRPr="00FA0FA3">
              <w:rPr>
                <w:rFonts w:ascii="Times New Roman" w:eastAsia="Times New Roman" w:hAnsi="Times New Roman" w:cs="Times New Roman"/>
                <w:sz w:val="24"/>
                <w:szCs w:val="24"/>
              </w:rPr>
              <w:t>0</w:t>
            </w:r>
            <w:r>
              <w:rPr>
                <w:rFonts w:ascii="Times New Roman" w:eastAsia="Times New Roman" w:hAnsi="Times New Roman" w:cs="Times New Roman"/>
                <w:sz w:val="24"/>
                <w:szCs w:val="24"/>
              </w:rPr>
              <w:t>8</w:t>
            </w:r>
            <w:r w:rsidRPr="00FA0FA3">
              <w:rPr>
                <w:rFonts w:ascii="Times New Roman" w:eastAsia="Times New Roman" w:hAnsi="Times New Roman" w:cs="Times New Roman"/>
                <w:sz w:val="24"/>
                <w:szCs w:val="24"/>
              </w:rPr>
              <w:t xml:space="preserve">.2025 № </w:t>
            </w:r>
            <w:r>
              <w:rPr>
                <w:rFonts w:ascii="Times New Roman" w:eastAsia="Times New Roman" w:hAnsi="Times New Roman" w:cs="Times New Roman"/>
                <w:sz w:val="24"/>
                <w:szCs w:val="24"/>
              </w:rPr>
              <w:t>085</w:t>
            </w:r>
            <w:r w:rsidRPr="00FA0FA3">
              <w:rPr>
                <w:rFonts w:ascii="Times New Roman" w:eastAsia="Times New Roman" w:hAnsi="Times New Roman" w:cs="Times New Roman"/>
                <w:sz w:val="24"/>
                <w:szCs w:val="24"/>
              </w:rPr>
              <w:br/>
            </w:r>
            <w:r w:rsidRPr="00FA0FA3">
              <w:rPr>
                <w:rFonts w:ascii="Times New Roman" w:eastAsia="Times New Roman" w:hAnsi="Times New Roman" w:cs="Times New Roman"/>
                <w:sz w:val="24"/>
                <w:szCs w:val="24"/>
              </w:rPr>
              <w:br/>
            </w:r>
          </w:p>
          <w:p w:rsidR="00427DDC" w:rsidRPr="00FA0FA3" w:rsidRDefault="00427DDC" w:rsidP="00427DDC">
            <w:pPr>
              <w:widowControl w:val="0"/>
              <w:spacing w:before="2" w:after="0" w:line="322" w:lineRule="exact"/>
              <w:ind w:left="195"/>
              <w:rPr>
                <w:rFonts w:ascii="Times New Roman" w:eastAsia="Times New Roman" w:hAnsi="Times New Roman" w:cs="Times New Roman"/>
                <w:sz w:val="24"/>
                <w:szCs w:val="24"/>
              </w:rPr>
            </w:pPr>
          </w:p>
        </w:tc>
      </w:tr>
      <w:tr w:rsidR="00427DDC" w:rsidRPr="00FA0FA3" w:rsidTr="00427DDC">
        <w:trPr>
          <w:trHeight w:hRule="exact" w:val="1534"/>
        </w:trPr>
        <w:tc>
          <w:tcPr>
            <w:tcW w:w="4697" w:type="dxa"/>
            <w:tcBorders>
              <w:top w:val="nil"/>
              <w:left w:val="nil"/>
              <w:bottom w:val="nil"/>
              <w:right w:val="nil"/>
            </w:tcBorders>
            <w:hideMark/>
          </w:tcPr>
          <w:p w:rsidR="00427DDC" w:rsidRPr="00FA0FA3" w:rsidRDefault="00427DDC" w:rsidP="00427DDC">
            <w:pPr>
              <w:widowControl w:val="0"/>
              <w:spacing w:after="0" w:line="240" w:lineRule="auto"/>
              <w:ind w:left="195"/>
              <w:rPr>
                <w:rFonts w:ascii="Times New Roman" w:eastAsia="Times New Roman" w:hAnsi="Times New Roman" w:cs="Times New Roman"/>
                <w:b/>
                <w:sz w:val="24"/>
                <w:szCs w:val="24"/>
              </w:rPr>
            </w:pPr>
          </w:p>
          <w:p w:rsidR="00427DDC" w:rsidRPr="00FA0FA3" w:rsidRDefault="00427DDC" w:rsidP="00427DDC">
            <w:pPr>
              <w:widowControl w:val="0"/>
              <w:spacing w:after="0" w:line="240" w:lineRule="auto"/>
              <w:ind w:left="195" w:right="414"/>
              <w:rPr>
                <w:rFonts w:ascii="Times New Roman" w:eastAsia="Times New Roman" w:hAnsi="Times New Roman" w:cs="Times New Roman"/>
                <w:sz w:val="24"/>
                <w:szCs w:val="24"/>
              </w:rPr>
            </w:pPr>
          </w:p>
          <w:p w:rsidR="00427DDC" w:rsidRPr="00FA0FA3" w:rsidRDefault="00427DDC" w:rsidP="00427DDC">
            <w:pPr>
              <w:widowControl w:val="0"/>
              <w:spacing w:after="0" w:line="240" w:lineRule="auto"/>
              <w:ind w:left="195" w:right="773"/>
              <w:rPr>
                <w:rFonts w:ascii="Times New Roman" w:eastAsia="Times New Roman" w:hAnsi="Times New Roman" w:cs="Times New Roman"/>
                <w:sz w:val="24"/>
                <w:szCs w:val="24"/>
              </w:rPr>
            </w:pPr>
          </w:p>
        </w:tc>
        <w:tc>
          <w:tcPr>
            <w:tcW w:w="5549" w:type="dxa"/>
            <w:tcBorders>
              <w:top w:val="nil"/>
              <w:left w:val="nil"/>
              <w:bottom w:val="nil"/>
              <w:right w:val="nil"/>
            </w:tcBorders>
          </w:tcPr>
          <w:p w:rsidR="00427DDC" w:rsidRPr="00FA0FA3" w:rsidRDefault="00427DDC" w:rsidP="00427DDC">
            <w:pPr>
              <w:widowControl w:val="0"/>
              <w:spacing w:after="0" w:line="240" w:lineRule="auto"/>
              <w:ind w:left="195"/>
              <w:rPr>
                <w:rFonts w:ascii="Times New Roman" w:eastAsia="Times New Roman" w:hAnsi="Times New Roman" w:cs="Times New Roman"/>
                <w:sz w:val="24"/>
                <w:szCs w:val="24"/>
              </w:rPr>
            </w:pPr>
          </w:p>
        </w:tc>
      </w:tr>
    </w:tbl>
    <w:p w:rsidR="00C2732E" w:rsidRPr="00A16899" w:rsidRDefault="00C2732E" w:rsidP="00C2732E">
      <w:pPr>
        <w:rPr>
          <w:rFonts w:ascii="Times New Roman" w:hAnsi="Times New Roman"/>
          <w:sz w:val="28"/>
          <w:szCs w:val="28"/>
        </w:rPr>
      </w:pPr>
    </w:p>
    <w:p w:rsidR="00C2732E" w:rsidRPr="00A16899" w:rsidRDefault="00C2732E" w:rsidP="00C2732E">
      <w:pPr>
        <w:rPr>
          <w:rFonts w:ascii="Times New Roman" w:hAnsi="Times New Roman"/>
          <w:sz w:val="28"/>
          <w:szCs w:val="28"/>
        </w:rPr>
      </w:pPr>
    </w:p>
    <w:p w:rsidR="00C2732E" w:rsidRPr="00A16899" w:rsidRDefault="00C2732E" w:rsidP="00C2732E">
      <w:pPr>
        <w:jc w:val="center"/>
        <w:rPr>
          <w:rFonts w:ascii="Times New Roman" w:hAnsi="Times New Roman"/>
          <w:b/>
          <w:sz w:val="28"/>
          <w:szCs w:val="28"/>
        </w:rPr>
      </w:pPr>
      <w:r w:rsidRPr="00A16899">
        <w:rPr>
          <w:rFonts w:ascii="Times New Roman" w:hAnsi="Times New Roman"/>
          <w:b/>
          <w:sz w:val="28"/>
          <w:szCs w:val="28"/>
        </w:rPr>
        <w:t>ОСНОВНАЯ ОБРАЗОВАТЕЛЬНАЯ ПРОГРАММА</w:t>
      </w:r>
    </w:p>
    <w:p w:rsidR="00C2732E" w:rsidRPr="00A16899" w:rsidRDefault="00C2732E" w:rsidP="00C2732E">
      <w:pPr>
        <w:jc w:val="center"/>
        <w:rPr>
          <w:rFonts w:ascii="Times New Roman" w:hAnsi="Times New Roman"/>
          <w:sz w:val="28"/>
          <w:szCs w:val="28"/>
        </w:rPr>
      </w:pPr>
      <w:r w:rsidRPr="00A16899">
        <w:rPr>
          <w:rFonts w:ascii="Times New Roman" w:hAnsi="Times New Roman"/>
          <w:b/>
          <w:sz w:val="28"/>
          <w:szCs w:val="28"/>
        </w:rPr>
        <w:t>ОСНОВНОГО ОБЩЕГО ОБРАЗОВАНИЯ</w:t>
      </w:r>
    </w:p>
    <w:p w:rsidR="00C2732E" w:rsidRPr="00427DDC" w:rsidRDefault="004E17A4" w:rsidP="00427DDC">
      <w:pPr>
        <w:jc w:val="center"/>
        <w:rPr>
          <w:rFonts w:ascii="Times New Roman" w:hAnsi="Times New Roman" w:cs="Times New Roman"/>
          <w:kern w:val="2"/>
        </w:rPr>
      </w:pPr>
      <w:r w:rsidRPr="00D26E90">
        <w:rPr>
          <w:rFonts w:ascii="Times New Roman" w:hAnsi="Times New Roman" w:cs="Times New Roman"/>
          <w:kern w:val="2"/>
        </w:rPr>
        <w:t>Срок освоения 5 лет</w:t>
      </w:r>
    </w:p>
    <w:p w:rsidR="00C2732E" w:rsidRPr="00A16899" w:rsidRDefault="00C2732E" w:rsidP="00C2732E">
      <w:pPr>
        <w:rPr>
          <w:rFonts w:ascii="Times New Roman" w:hAnsi="Times New Roman"/>
          <w:sz w:val="28"/>
          <w:szCs w:val="28"/>
        </w:rPr>
      </w:pPr>
    </w:p>
    <w:p w:rsidR="00C2732E" w:rsidRPr="00A16899" w:rsidRDefault="00C2732E" w:rsidP="00C2732E">
      <w:pPr>
        <w:rPr>
          <w:rFonts w:ascii="Times New Roman" w:hAnsi="Times New Roman"/>
          <w:sz w:val="28"/>
          <w:szCs w:val="28"/>
        </w:rPr>
      </w:pPr>
    </w:p>
    <w:p w:rsidR="00C2732E" w:rsidRPr="00A16899" w:rsidRDefault="00C2732E" w:rsidP="00C2732E">
      <w:pPr>
        <w:rPr>
          <w:rFonts w:ascii="Times New Roman" w:hAnsi="Times New Roman"/>
          <w:sz w:val="28"/>
          <w:szCs w:val="28"/>
        </w:rPr>
      </w:pPr>
    </w:p>
    <w:p w:rsidR="00C2732E" w:rsidRPr="00A16899" w:rsidRDefault="00C2732E" w:rsidP="00C2732E">
      <w:pPr>
        <w:rPr>
          <w:rFonts w:ascii="Times New Roman" w:hAnsi="Times New Roman"/>
          <w:sz w:val="28"/>
          <w:szCs w:val="28"/>
        </w:rPr>
      </w:pPr>
    </w:p>
    <w:p w:rsidR="00C2732E" w:rsidRPr="00527912" w:rsidRDefault="00C2732E" w:rsidP="00C2732E">
      <w:pPr>
        <w:jc w:val="center"/>
        <w:rPr>
          <w:rFonts w:ascii="Times New Roman" w:hAnsi="Times New Roman"/>
          <w:sz w:val="28"/>
          <w:szCs w:val="28"/>
        </w:rPr>
      </w:pPr>
      <w:r>
        <w:rPr>
          <w:rFonts w:ascii="Times New Roman" w:hAnsi="Times New Roman"/>
          <w:sz w:val="28"/>
          <w:szCs w:val="28"/>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083"/>
        <w:gridCol w:w="847"/>
      </w:tblGrid>
      <w:tr w:rsidR="00C2732E" w:rsidRPr="00A16899" w:rsidTr="00741B57">
        <w:tc>
          <w:tcPr>
            <w:tcW w:w="959" w:type="dxa"/>
          </w:tcPr>
          <w:p w:rsidR="00C2732E" w:rsidRPr="00527912" w:rsidRDefault="00C2732E" w:rsidP="00741B57">
            <w:pPr>
              <w:ind w:right="-9"/>
              <w:jc w:val="center"/>
              <w:rPr>
                <w:rFonts w:ascii="Times New Roman" w:hAnsi="Times New Roman"/>
                <w:b/>
                <w:sz w:val="28"/>
                <w:szCs w:val="28"/>
              </w:rPr>
            </w:pPr>
            <w:r w:rsidRPr="00527912">
              <w:rPr>
                <w:rFonts w:ascii="Times New Roman" w:hAnsi="Times New Roman"/>
                <w:b/>
                <w:sz w:val="28"/>
                <w:szCs w:val="28"/>
              </w:rPr>
              <w:lastRenderedPageBreak/>
              <w:t>№</w:t>
            </w:r>
          </w:p>
          <w:p w:rsidR="00C2732E" w:rsidRPr="00527912" w:rsidRDefault="00C2732E" w:rsidP="00741B57">
            <w:pPr>
              <w:ind w:right="-9"/>
              <w:jc w:val="center"/>
              <w:rPr>
                <w:rFonts w:ascii="Times New Roman" w:hAnsi="Times New Roman"/>
                <w:b/>
                <w:sz w:val="28"/>
                <w:szCs w:val="28"/>
              </w:rPr>
            </w:pPr>
            <w:r w:rsidRPr="00527912">
              <w:rPr>
                <w:rFonts w:ascii="Times New Roman" w:hAnsi="Times New Roman"/>
                <w:b/>
                <w:sz w:val="28"/>
                <w:szCs w:val="28"/>
              </w:rPr>
              <w:t>п/п</w:t>
            </w:r>
          </w:p>
        </w:tc>
        <w:tc>
          <w:tcPr>
            <w:tcW w:w="8083" w:type="dxa"/>
          </w:tcPr>
          <w:p w:rsidR="00C2732E" w:rsidRPr="00A16899" w:rsidRDefault="00C2732E" w:rsidP="00741B57">
            <w:pPr>
              <w:jc w:val="center"/>
              <w:rPr>
                <w:rFonts w:ascii="Times New Roman" w:hAnsi="Times New Roman"/>
                <w:b/>
                <w:sz w:val="24"/>
                <w:szCs w:val="24"/>
              </w:rPr>
            </w:pPr>
            <w:r w:rsidRPr="00A16899">
              <w:rPr>
                <w:rFonts w:ascii="Times New Roman" w:hAnsi="Times New Roman"/>
                <w:b/>
                <w:sz w:val="24"/>
                <w:szCs w:val="24"/>
              </w:rPr>
              <w:t>СОДЕРЖАНИЕ</w:t>
            </w:r>
          </w:p>
        </w:tc>
        <w:tc>
          <w:tcPr>
            <w:tcW w:w="847" w:type="dxa"/>
          </w:tcPr>
          <w:p w:rsidR="00C2732E" w:rsidRPr="00A16899" w:rsidRDefault="00C2732E" w:rsidP="00741B57">
            <w:pPr>
              <w:ind w:right="-100"/>
              <w:jc w:val="center"/>
              <w:rPr>
                <w:rFonts w:ascii="Times New Roman" w:hAnsi="Times New Roman"/>
                <w:b/>
                <w:sz w:val="24"/>
                <w:szCs w:val="24"/>
              </w:rPr>
            </w:pPr>
            <w:r w:rsidRPr="00A16899">
              <w:rPr>
                <w:rFonts w:ascii="Times New Roman" w:hAnsi="Times New Roman"/>
                <w:b/>
                <w:sz w:val="24"/>
                <w:szCs w:val="24"/>
              </w:rPr>
              <w:t>Стр.</w:t>
            </w:r>
          </w:p>
        </w:tc>
      </w:tr>
      <w:tr w:rsidR="00C2732E" w:rsidRPr="00A16899" w:rsidTr="00741B57">
        <w:tc>
          <w:tcPr>
            <w:tcW w:w="959" w:type="dxa"/>
          </w:tcPr>
          <w:p w:rsidR="00C2732E" w:rsidRPr="00527912" w:rsidRDefault="00C2732E" w:rsidP="00741B57">
            <w:pPr>
              <w:ind w:right="-9"/>
              <w:rPr>
                <w:rFonts w:ascii="Times New Roman" w:hAnsi="Times New Roman"/>
                <w:b/>
                <w:sz w:val="28"/>
                <w:szCs w:val="28"/>
              </w:rPr>
            </w:pPr>
            <w:r w:rsidRPr="00527912">
              <w:rPr>
                <w:rFonts w:ascii="Times New Roman" w:hAnsi="Times New Roman"/>
                <w:b/>
                <w:sz w:val="28"/>
                <w:szCs w:val="28"/>
              </w:rPr>
              <w:t>1</w:t>
            </w:r>
          </w:p>
        </w:tc>
        <w:tc>
          <w:tcPr>
            <w:tcW w:w="8083" w:type="dxa"/>
          </w:tcPr>
          <w:p w:rsidR="00C2732E" w:rsidRPr="00A16899" w:rsidRDefault="00C2732E" w:rsidP="00741B57">
            <w:pPr>
              <w:pStyle w:val="a6"/>
              <w:ind w:left="0"/>
              <w:rPr>
                <w:b/>
                <w:szCs w:val="24"/>
              </w:rPr>
            </w:pPr>
            <w:r w:rsidRPr="00A16899">
              <w:rPr>
                <w:b/>
                <w:szCs w:val="24"/>
              </w:rPr>
              <w:t>ЦЕЛЕВОЙ РАЗДЕЛ</w:t>
            </w:r>
            <w:r w:rsidRPr="00A16899">
              <w:rPr>
                <w:szCs w:val="24"/>
              </w:rPr>
              <w:t xml:space="preserve"> </w:t>
            </w:r>
          </w:p>
        </w:tc>
        <w:tc>
          <w:tcPr>
            <w:tcW w:w="847" w:type="dxa"/>
          </w:tcPr>
          <w:p w:rsidR="00C2732E" w:rsidRPr="00477937" w:rsidRDefault="00954BF9" w:rsidP="00741B57">
            <w:pPr>
              <w:ind w:right="-100"/>
              <w:jc w:val="center"/>
              <w:rPr>
                <w:rFonts w:ascii="Times New Roman" w:hAnsi="Times New Roman"/>
                <w:sz w:val="24"/>
                <w:szCs w:val="24"/>
              </w:rPr>
            </w:pPr>
            <w:r>
              <w:rPr>
                <w:rFonts w:ascii="Times New Roman" w:hAnsi="Times New Roman"/>
                <w:sz w:val="24"/>
                <w:szCs w:val="24"/>
              </w:rPr>
              <w:t>4</w:t>
            </w:r>
          </w:p>
        </w:tc>
      </w:tr>
      <w:tr w:rsidR="00C2732E" w:rsidRPr="00A16899" w:rsidTr="00741B57">
        <w:tc>
          <w:tcPr>
            <w:tcW w:w="959" w:type="dxa"/>
          </w:tcPr>
          <w:p w:rsidR="00C2732E" w:rsidRPr="00527912" w:rsidRDefault="00C2732E" w:rsidP="00741B57">
            <w:pPr>
              <w:ind w:right="-9"/>
              <w:rPr>
                <w:rFonts w:ascii="Times New Roman" w:hAnsi="Times New Roman"/>
                <w:b/>
                <w:sz w:val="28"/>
                <w:szCs w:val="28"/>
              </w:rPr>
            </w:pPr>
            <w:r w:rsidRPr="00527912">
              <w:rPr>
                <w:rFonts w:ascii="Times New Roman" w:hAnsi="Times New Roman"/>
                <w:b/>
                <w:sz w:val="28"/>
                <w:szCs w:val="28"/>
              </w:rPr>
              <w:t>1.1</w:t>
            </w:r>
          </w:p>
        </w:tc>
        <w:tc>
          <w:tcPr>
            <w:tcW w:w="8083" w:type="dxa"/>
          </w:tcPr>
          <w:p w:rsidR="00C2732E" w:rsidRPr="00A16899" w:rsidRDefault="00C2732E" w:rsidP="00741B57">
            <w:pPr>
              <w:rPr>
                <w:rFonts w:ascii="Times New Roman" w:hAnsi="Times New Roman"/>
                <w:b/>
                <w:sz w:val="24"/>
                <w:szCs w:val="24"/>
              </w:rPr>
            </w:pPr>
            <w:r w:rsidRPr="00A16899">
              <w:rPr>
                <w:rFonts w:ascii="Times New Roman" w:hAnsi="Times New Roman"/>
                <w:b/>
                <w:sz w:val="24"/>
                <w:szCs w:val="24"/>
              </w:rPr>
              <w:t>Пояснительная записка</w:t>
            </w:r>
          </w:p>
        </w:tc>
        <w:tc>
          <w:tcPr>
            <w:tcW w:w="847" w:type="dxa"/>
          </w:tcPr>
          <w:p w:rsidR="00C2732E" w:rsidRPr="00477937" w:rsidRDefault="00954BF9" w:rsidP="00741B57">
            <w:pPr>
              <w:ind w:right="-100"/>
              <w:jc w:val="center"/>
              <w:rPr>
                <w:rFonts w:ascii="Times New Roman" w:hAnsi="Times New Roman"/>
                <w:sz w:val="24"/>
                <w:szCs w:val="24"/>
              </w:rPr>
            </w:pPr>
            <w:r>
              <w:rPr>
                <w:rFonts w:ascii="Times New Roman" w:hAnsi="Times New Roman"/>
                <w:sz w:val="24"/>
                <w:szCs w:val="24"/>
              </w:rPr>
              <w:t>6</w:t>
            </w:r>
          </w:p>
        </w:tc>
      </w:tr>
      <w:tr w:rsidR="00C2732E" w:rsidRPr="00A16899" w:rsidTr="00741B57">
        <w:tc>
          <w:tcPr>
            <w:tcW w:w="959" w:type="dxa"/>
          </w:tcPr>
          <w:p w:rsidR="00C2732E" w:rsidRPr="00527912" w:rsidRDefault="00C2732E" w:rsidP="00741B57">
            <w:pPr>
              <w:ind w:right="-9"/>
              <w:rPr>
                <w:rFonts w:ascii="Times New Roman" w:hAnsi="Times New Roman"/>
                <w:b/>
                <w:sz w:val="28"/>
                <w:szCs w:val="28"/>
              </w:rPr>
            </w:pPr>
            <w:r w:rsidRPr="00527912">
              <w:rPr>
                <w:rFonts w:ascii="Times New Roman" w:hAnsi="Times New Roman"/>
                <w:b/>
                <w:sz w:val="28"/>
                <w:szCs w:val="28"/>
              </w:rPr>
              <w:t>1.2</w:t>
            </w:r>
          </w:p>
        </w:tc>
        <w:tc>
          <w:tcPr>
            <w:tcW w:w="8083" w:type="dxa"/>
          </w:tcPr>
          <w:p w:rsidR="00C2732E" w:rsidRPr="00A16899" w:rsidRDefault="00C2732E" w:rsidP="00741B57">
            <w:pPr>
              <w:rPr>
                <w:rFonts w:ascii="Times New Roman" w:hAnsi="Times New Roman"/>
                <w:b/>
                <w:sz w:val="24"/>
                <w:szCs w:val="24"/>
              </w:rPr>
            </w:pPr>
            <w:r w:rsidRPr="00A16899">
              <w:rPr>
                <w:rFonts w:ascii="Times New Roman" w:hAnsi="Times New Roman"/>
                <w:b/>
                <w:sz w:val="24"/>
                <w:szCs w:val="24"/>
              </w:rPr>
              <w:t>Планируемые результаты освоения обучающимися программы ООО</w:t>
            </w:r>
          </w:p>
        </w:tc>
        <w:tc>
          <w:tcPr>
            <w:tcW w:w="847" w:type="dxa"/>
          </w:tcPr>
          <w:p w:rsidR="00C2732E" w:rsidRPr="00477937" w:rsidRDefault="00954BF9" w:rsidP="00741B57">
            <w:pPr>
              <w:ind w:right="-100"/>
              <w:jc w:val="center"/>
              <w:rPr>
                <w:rFonts w:ascii="Times New Roman" w:hAnsi="Times New Roman"/>
                <w:sz w:val="24"/>
                <w:szCs w:val="24"/>
              </w:rPr>
            </w:pPr>
            <w:r>
              <w:rPr>
                <w:rFonts w:ascii="Times New Roman" w:hAnsi="Times New Roman"/>
                <w:sz w:val="24"/>
                <w:szCs w:val="24"/>
              </w:rPr>
              <w:t>9</w:t>
            </w:r>
          </w:p>
        </w:tc>
      </w:tr>
      <w:tr w:rsidR="00C2732E" w:rsidRPr="00A16899" w:rsidTr="00741B57">
        <w:tc>
          <w:tcPr>
            <w:tcW w:w="959" w:type="dxa"/>
          </w:tcPr>
          <w:p w:rsidR="00C2732E" w:rsidRPr="00527912" w:rsidRDefault="00C2732E" w:rsidP="00741B57">
            <w:pPr>
              <w:ind w:right="-9"/>
              <w:rPr>
                <w:rFonts w:ascii="Times New Roman" w:hAnsi="Times New Roman"/>
                <w:b/>
                <w:sz w:val="28"/>
                <w:szCs w:val="28"/>
              </w:rPr>
            </w:pPr>
            <w:r w:rsidRPr="00527912">
              <w:rPr>
                <w:rFonts w:ascii="Times New Roman" w:hAnsi="Times New Roman"/>
                <w:b/>
                <w:sz w:val="28"/>
                <w:szCs w:val="28"/>
              </w:rPr>
              <w:t>1.3</w:t>
            </w:r>
          </w:p>
        </w:tc>
        <w:tc>
          <w:tcPr>
            <w:tcW w:w="8083" w:type="dxa"/>
          </w:tcPr>
          <w:p w:rsidR="00C2732E" w:rsidRPr="00A16899" w:rsidRDefault="00C2732E" w:rsidP="00741B57">
            <w:pPr>
              <w:rPr>
                <w:rFonts w:ascii="Times New Roman" w:hAnsi="Times New Roman"/>
                <w:b/>
                <w:sz w:val="24"/>
                <w:szCs w:val="24"/>
              </w:rPr>
            </w:pPr>
            <w:r w:rsidRPr="00A16899">
              <w:rPr>
                <w:rFonts w:ascii="Times New Roman" w:hAnsi="Times New Roman"/>
                <w:b/>
                <w:sz w:val="24"/>
                <w:szCs w:val="24"/>
              </w:rPr>
              <w:t xml:space="preserve">Система оценки достижения планируемых результатов </w:t>
            </w:r>
          </w:p>
          <w:p w:rsidR="00C2732E" w:rsidRPr="00A16899" w:rsidRDefault="00C2732E" w:rsidP="00741B57">
            <w:pPr>
              <w:rPr>
                <w:rFonts w:ascii="Times New Roman" w:hAnsi="Times New Roman"/>
                <w:b/>
                <w:sz w:val="24"/>
                <w:szCs w:val="24"/>
              </w:rPr>
            </w:pPr>
            <w:r w:rsidRPr="00A16899">
              <w:rPr>
                <w:rFonts w:ascii="Times New Roman" w:hAnsi="Times New Roman"/>
                <w:b/>
                <w:sz w:val="24"/>
                <w:szCs w:val="24"/>
              </w:rPr>
              <w:t>освоения программы ООО</w:t>
            </w:r>
          </w:p>
        </w:tc>
        <w:tc>
          <w:tcPr>
            <w:tcW w:w="847" w:type="dxa"/>
          </w:tcPr>
          <w:p w:rsidR="00C2732E" w:rsidRPr="00A50641" w:rsidRDefault="00954BF9" w:rsidP="00741B57">
            <w:pPr>
              <w:ind w:right="-100"/>
              <w:jc w:val="center"/>
              <w:rPr>
                <w:rFonts w:ascii="Times New Roman" w:hAnsi="Times New Roman"/>
                <w:sz w:val="24"/>
                <w:szCs w:val="24"/>
              </w:rPr>
            </w:pPr>
            <w:r>
              <w:rPr>
                <w:rFonts w:ascii="Times New Roman" w:hAnsi="Times New Roman"/>
                <w:sz w:val="24"/>
                <w:szCs w:val="24"/>
              </w:rPr>
              <w:t>34</w:t>
            </w:r>
          </w:p>
        </w:tc>
      </w:tr>
      <w:tr w:rsidR="00C2732E" w:rsidRPr="00A16899" w:rsidTr="00741B57">
        <w:tc>
          <w:tcPr>
            <w:tcW w:w="959" w:type="dxa"/>
          </w:tcPr>
          <w:p w:rsidR="00C2732E" w:rsidRPr="00527912" w:rsidRDefault="00C2732E" w:rsidP="00741B57">
            <w:pPr>
              <w:ind w:right="-9"/>
              <w:rPr>
                <w:rFonts w:ascii="Times New Roman" w:hAnsi="Times New Roman"/>
                <w:b/>
                <w:sz w:val="28"/>
                <w:szCs w:val="28"/>
              </w:rPr>
            </w:pPr>
            <w:r w:rsidRPr="00527912">
              <w:rPr>
                <w:rFonts w:ascii="Times New Roman" w:hAnsi="Times New Roman"/>
                <w:b/>
                <w:sz w:val="28"/>
                <w:szCs w:val="28"/>
              </w:rPr>
              <w:t>2</w:t>
            </w:r>
          </w:p>
        </w:tc>
        <w:tc>
          <w:tcPr>
            <w:tcW w:w="8083" w:type="dxa"/>
          </w:tcPr>
          <w:p w:rsidR="00C2732E" w:rsidRPr="00A16899" w:rsidRDefault="00C2732E" w:rsidP="00741B57">
            <w:pPr>
              <w:rPr>
                <w:rFonts w:ascii="Times New Roman" w:hAnsi="Times New Roman"/>
                <w:b/>
                <w:sz w:val="24"/>
                <w:szCs w:val="24"/>
              </w:rPr>
            </w:pPr>
            <w:r w:rsidRPr="00A16899">
              <w:rPr>
                <w:rFonts w:ascii="Times New Roman" w:hAnsi="Times New Roman"/>
                <w:b/>
                <w:sz w:val="24"/>
                <w:szCs w:val="24"/>
              </w:rPr>
              <w:t>СОДЕРЖАТЕЛЬНЫЙ РАЗДЕЛ</w:t>
            </w:r>
          </w:p>
        </w:tc>
        <w:tc>
          <w:tcPr>
            <w:tcW w:w="847" w:type="dxa"/>
          </w:tcPr>
          <w:p w:rsidR="00C2732E" w:rsidRPr="00A16899" w:rsidRDefault="00954BF9" w:rsidP="00741B57">
            <w:pPr>
              <w:tabs>
                <w:tab w:val="left" w:pos="225"/>
                <w:tab w:val="center" w:pos="365"/>
              </w:tabs>
              <w:ind w:right="-100"/>
              <w:rPr>
                <w:rFonts w:ascii="Times New Roman" w:hAnsi="Times New Roman"/>
                <w:sz w:val="24"/>
                <w:szCs w:val="24"/>
              </w:rPr>
            </w:pPr>
            <w:r>
              <w:rPr>
                <w:rFonts w:ascii="Times New Roman" w:hAnsi="Times New Roman"/>
                <w:sz w:val="24"/>
                <w:szCs w:val="24"/>
              </w:rPr>
              <w:t>47</w:t>
            </w:r>
          </w:p>
        </w:tc>
      </w:tr>
      <w:tr w:rsidR="00C2732E" w:rsidRPr="00A16899" w:rsidTr="00741B57">
        <w:tc>
          <w:tcPr>
            <w:tcW w:w="959" w:type="dxa"/>
          </w:tcPr>
          <w:p w:rsidR="00C2732E" w:rsidRPr="00427DDC" w:rsidRDefault="00C2732E" w:rsidP="00741B57">
            <w:pPr>
              <w:ind w:right="-9"/>
              <w:rPr>
                <w:rFonts w:ascii="Times New Roman" w:hAnsi="Times New Roman" w:cs="Times New Roman"/>
                <w:sz w:val="24"/>
                <w:szCs w:val="24"/>
              </w:rPr>
            </w:pPr>
            <w:r w:rsidRPr="00427DDC">
              <w:rPr>
                <w:rFonts w:ascii="Times New Roman" w:hAnsi="Times New Roman" w:cs="Times New Roman"/>
                <w:sz w:val="24"/>
                <w:szCs w:val="24"/>
              </w:rPr>
              <w:t>2.1.1</w:t>
            </w:r>
          </w:p>
        </w:tc>
        <w:tc>
          <w:tcPr>
            <w:tcW w:w="8083" w:type="dxa"/>
          </w:tcPr>
          <w:p w:rsidR="00C2732E" w:rsidRPr="00427DDC" w:rsidRDefault="00C2732E" w:rsidP="00741B57">
            <w:pPr>
              <w:rPr>
                <w:rFonts w:ascii="Times New Roman" w:hAnsi="Times New Roman" w:cs="Times New Roman"/>
                <w:sz w:val="24"/>
                <w:szCs w:val="24"/>
              </w:rPr>
            </w:pPr>
            <w:r w:rsidRPr="00427DDC">
              <w:rPr>
                <w:rFonts w:ascii="Times New Roman" w:hAnsi="Times New Roman" w:cs="Times New Roman"/>
                <w:sz w:val="24"/>
                <w:szCs w:val="24"/>
              </w:rPr>
              <w:t>Рабочая программа учебного предмета «Русский язык»</w:t>
            </w:r>
            <w:r w:rsidR="00427DDC" w:rsidRPr="00427DDC">
              <w:rPr>
                <w:rFonts w:ascii="Times New Roman" w:eastAsia="Times New Roman" w:hAnsi="Times New Roman" w:cs="Times New Roman"/>
                <w:sz w:val="24"/>
                <w:szCs w:val="24"/>
              </w:rPr>
              <w:t xml:space="preserve"> (базовый уровень)</w:t>
            </w:r>
          </w:p>
        </w:tc>
        <w:tc>
          <w:tcPr>
            <w:tcW w:w="847" w:type="dxa"/>
          </w:tcPr>
          <w:p w:rsidR="00C2732E" w:rsidRPr="00A16899" w:rsidRDefault="00954BF9" w:rsidP="00741B57">
            <w:pPr>
              <w:ind w:right="-100"/>
              <w:jc w:val="center"/>
              <w:rPr>
                <w:rFonts w:ascii="Times New Roman" w:hAnsi="Times New Roman"/>
                <w:sz w:val="24"/>
                <w:szCs w:val="24"/>
              </w:rPr>
            </w:pPr>
            <w:r>
              <w:rPr>
                <w:rFonts w:ascii="Times New Roman" w:hAnsi="Times New Roman"/>
                <w:sz w:val="24"/>
                <w:szCs w:val="24"/>
              </w:rPr>
              <w:t>47</w:t>
            </w:r>
          </w:p>
        </w:tc>
      </w:tr>
      <w:tr w:rsidR="00C2732E" w:rsidRPr="00A16899" w:rsidTr="00741B57">
        <w:tc>
          <w:tcPr>
            <w:tcW w:w="959" w:type="dxa"/>
          </w:tcPr>
          <w:p w:rsidR="00C2732E" w:rsidRPr="00427DDC" w:rsidRDefault="00C2732E" w:rsidP="00741B57">
            <w:pPr>
              <w:ind w:right="-9"/>
              <w:rPr>
                <w:rFonts w:ascii="Times New Roman" w:hAnsi="Times New Roman" w:cs="Times New Roman"/>
                <w:sz w:val="24"/>
                <w:szCs w:val="24"/>
              </w:rPr>
            </w:pPr>
            <w:r w:rsidRPr="00427DDC">
              <w:rPr>
                <w:rFonts w:ascii="Times New Roman" w:hAnsi="Times New Roman" w:cs="Times New Roman"/>
                <w:sz w:val="24"/>
                <w:szCs w:val="24"/>
              </w:rPr>
              <w:t>2.1.2</w:t>
            </w:r>
          </w:p>
        </w:tc>
        <w:tc>
          <w:tcPr>
            <w:tcW w:w="8083" w:type="dxa"/>
          </w:tcPr>
          <w:p w:rsidR="00C2732E" w:rsidRPr="00427DDC" w:rsidRDefault="00C2732E" w:rsidP="00741B57">
            <w:pPr>
              <w:rPr>
                <w:rFonts w:ascii="Times New Roman" w:hAnsi="Times New Roman" w:cs="Times New Roman"/>
                <w:sz w:val="24"/>
                <w:szCs w:val="24"/>
              </w:rPr>
            </w:pPr>
            <w:r w:rsidRPr="00427DDC">
              <w:rPr>
                <w:rFonts w:ascii="Times New Roman" w:hAnsi="Times New Roman" w:cs="Times New Roman"/>
                <w:sz w:val="24"/>
                <w:szCs w:val="24"/>
              </w:rPr>
              <w:t>Рабочая программа учебного предмета «Литература»</w:t>
            </w:r>
            <w:r w:rsidR="00427DDC" w:rsidRPr="00427DDC">
              <w:rPr>
                <w:rFonts w:ascii="Times New Roman" w:eastAsia="Times New Roman" w:hAnsi="Times New Roman" w:cs="Times New Roman"/>
                <w:sz w:val="24"/>
                <w:szCs w:val="24"/>
              </w:rPr>
              <w:t xml:space="preserve"> (базовый уровень)</w:t>
            </w:r>
          </w:p>
        </w:tc>
        <w:tc>
          <w:tcPr>
            <w:tcW w:w="847" w:type="dxa"/>
          </w:tcPr>
          <w:p w:rsidR="00C2732E" w:rsidRPr="00303A29" w:rsidRDefault="00954BF9" w:rsidP="00741B57">
            <w:pPr>
              <w:ind w:right="-100"/>
              <w:jc w:val="center"/>
              <w:rPr>
                <w:rFonts w:ascii="Times New Roman" w:hAnsi="Times New Roman"/>
                <w:sz w:val="24"/>
                <w:szCs w:val="24"/>
              </w:rPr>
            </w:pPr>
            <w:r>
              <w:rPr>
                <w:rFonts w:ascii="Times New Roman" w:hAnsi="Times New Roman"/>
                <w:sz w:val="24"/>
                <w:szCs w:val="24"/>
              </w:rPr>
              <w:t>91</w:t>
            </w:r>
          </w:p>
        </w:tc>
      </w:tr>
      <w:tr w:rsidR="00C2732E" w:rsidRPr="00A16899" w:rsidTr="00741B57">
        <w:tc>
          <w:tcPr>
            <w:tcW w:w="959" w:type="dxa"/>
          </w:tcPr>
          <w:p w:rsidR="00C2732E" w:rsidRPr="00427DDC" w:rsidRDefault="00C2732E" w:rsidP="00427DDC">
            <w:pPr>
              <w:ind w:right="-9"/>
              <w:rPr>
                <w:rFonts w:ascii="Times New Roman" w:hAnsi="Times New Roman" w:cs="Times New Roman"/>
                <w:sz w:val="24"/>
                <w:szCs w:val="24"/>
              </w:rPr>
            </w:pPr>
            <w:r w:rsidRPr="00427DDC">
              <w:rPr>
                <w:rFonts w:ascii="Times New Roman" w:hAnsi="Times New Roman" w:cs="Times New Roman"/>
                <w:sz w:val="24"/>
                <w:szCs w:val="24"/>
              </w:rPr>
              <w:t>2.1.</w:t>
            </w:r>
            <w:r w:rsidR="00427DDC" w:rsidRPr="00427DDC">
              <w:rPr>
                <w:rFonts w:ascii="Times New Roman" w:hAnsi="Times New Roman" w:cs="Times New Roman"/>
                <w:sz w:val="24"/>
                <w:szCs w:val="24"/>
              </w:rPr>
              <w:t>3</w:t>
            </w:r>
          </w:p>
        </w:tc>
        <w:tc>
          <w:tcPr>
            <w:tcW w:w="8083" w:type="dxa"/>
          </w:tcPr>
          <w:p w:rsidR="00C2732E" w:rsidRPr="00427DDC" w:rsidRDefault="00C2732E" w:rsidP="00741B57">
            <w:pPr>
              <w:rPr>
                <w:rFonts w:ascii="Times New Roman" w:hAnsi="Times New Roman" w:cs="Times New Roman"/>
                <w:sz w:val="24"/>
                <w:szCs w:val="24"/>
              </w:rPr>
            </w:pPr>
            <w:r w:rsidRPr="00427DDC">
              <w:rPr>
                <w:rFonts w:ascii="Times New Roman" w:hAnsi="Times New Roman" w:cs="Times New Roman"/>
                <w:sz w:val="24"/>
                <w:szCs w:val="24"/>
              </w:rPr>
              <w:t>Рабочая программа учебного предмета «</w:t>
            </w:r>
            <w:r w:rsidR="00427DDC" w:rsidRPr="00427DDC">
              <w:rPr>
                <w:rFonts w:ascii="Times New Roman" w:hAnsi="Times New Roman" w:cs="Times New Roman"/>
                <w:sz w:val="24"/>
                <w:szCs w:val="24"/>
              </w:rPr>
              <w:t>Иностранный язык (английский)</w:t>
            </w:r>
            <w:r w:rsidRPr="00427DDC">
              <w:rPr>
                <w:rFonts w:ascii="Times New Roman" w:hAnsi="Times New Roman" w:cs="Times New Roman"/>
                <w:sz w:val="24"/>
                <w:szCs w:val="24"/>
              </w:rPr>
              <w:t>»</w:t>
            </w:r>
            <w:r w:rsidR="00427DDC" w:rsidRPr="00427DDC">
              <w:rPr>
                <w:rFonts w:ascii="Times New Roman" w:eastAsia="Times New Roman" w:hAnsi="Times New Roman" w:cs="Times New Roman"/>
                <w:sz w:val="24"/>
                <w:szCs w:val="24"/>
              </w:rPr>
              <w:t xml:space="preserve"> (базовый уровень)</w:t>
            </w:r>
          </w:p>
        </w:tc>
        <w:tc>
          <w:tcPr>
            <w:tcW w:w="847" w:type="dxa"/>
          </w:tcPr>
          <w:p w:rsidR="00C2732E" w:rsidRPr="001160AB" w:rsidRDefault="00954BF9" w:rsidP="00741B57">
            <w:pPr>
              <w:ind w:right="-100"/>
              <w:jc w:val="center"/>
              <w:rPr>
                <w:rFonts w:ascii="Times New Roman" w:hAnsi="Times New Roman"/>
                <w:sz w:val="24"/>
                <w:szCs w:val="24"/>
              </w:rPr>
            </w:pPr>
            <w:r>
              <w:rPr>
                <w:rFonts w:ascii="Times New Roman" w:hAnsi="Times New Roman"/>
                <w:sz w:val="24"/>
                <w:szCs w:val="24"/>
              </w:rPr>
              <w:t>116</w:t>
            </w:r>
          </w:p>
        </w:tc>
      </w:tr>
      <w:tr w:rsidR="00C2732E" w:rsidRPr="00A16899" w:rsidTr="00741B57">
        <w:tc>
          <w:tcPr>
            <w:tcW w:w="959" w:type="dxa"/>
          </w:tcPr>
          <w:p w:rsidR="00C2732E" w:rsidRPr="00427DDC" w:rsidRDefault="00C2732E" w:rsidP="00427DDC">
            <w:pPr>
              <w:ind w:right="-9"/>
              <w:rPr>
                <w:rFonts w:ascii="Times New Roman" w:hAnsi="Times New Roman" w:cs="Times New Roman"/>
                <w:sz w:val="24"/>
                <w:szCs w:val="24"/>
              </w:rPr>
            </w:pPr>
            <w:r w:rsidRPr="00427DDC">
              <w:rPr>
                <w:rFonts w:ascii="Times New Roman" w:hAnsi="Times New Roman" w:cs="Times New Roman"/>
                <w:sz w:val="24"/>
                <w:szCs w:val="24"/>
              </w:rPr>
              <w:t>2.1.</w:t>
            </w:r>
            <w:r w:rsidR="00427DDC" w:rsidRPr="00427DDC">
              <w:rPr>
                <w:rFonts w:ascii="Times New Roman" w:hAnsi="Times New Roman" w:cs="Times New Roman"/>
                <w:sz w:val="24"/>
                <w:szCs w:val="24"/>
              </w:rPr>
              <w:t>4</w:t>
            </w:r>
          </w:p>
        </w:tc>
        <w:tc>
          <w:tcPr>
            <w:tcW w:w="8083" w:type="dxa"/>
          </w:tcPr>
          <w:p w:rsidR="00C2732E" w:rsidRPr="00427DDC" w:rsidRDefault="00C2732E" w:rsidP="00741B57">
            <w:pPr>
              <w:rPr>
                <w:rFonts w:ascii="Times New Roman" w:hAnsi="Times New Roman" w:cs="Times New Roman"/>
                <w:sz w:val="24"/>
                <w:szCs w:val="24"/>
              </w:rPr>
            </w:pPr>
            <w:r w:rsidRPr="00427DDC">
              <w:rPr>
                <w:rFonts w:ascii="Times New Roman" w:hAnsi="Times New Roman" w:cs="Times New Roman"/>
                <w:sz w:val="24"/>
                <w:szCs w:val="24"/>
              </w:rPr>
              <w:t xml:space="preserve">Рабочая программа учебного предмета «Математикка» </w:t>
            </w:r>
            <w:r w:rsidR="00427DDC" w:rsidRPr="00427DDC">
              <w:rPr>
                <w:rFonts w:ascii="Times New Roman" w:eastAsia="Times New Roman" w:hAnsi="Times New Roman" w:cs="Times New Roman"/>
                <w:sz w:val="24"/>
                <w:szCs w:val="24"/>
              </w:rPr>
              <w:t>(базовый уровень)</w:t>
            </w:r>
          </w:p>
        </w:tc>
        <w:tc>
          <w:tcPr>
            <w:tcW w:w="847" w:type="dxa"/>
          </w:tcPr>
          <w:p w:rsidR="00C2732E" w:rsidRPr="00695630" w:rsidRDefault="00954BF9" w:rsidP="00741B57">
            <w:pPr>
              <w:ind w:right="-100"/>
              <w:jc w:val="center"/>
              <w:rPr>
                <w:rFonts w:ascii="Times New Roman" w:hAnsi="Times New Roman"/>
                <w:sz w:val="24"/>
                <w:szCs w:val="24"/>
              </w:rPr>
            </w:pPr>
            <w:r>
              <w:rPr>
                <w:rFonts w:ascii="Times New Roman" w:hAnsi="Times New Roman"/>
                <w:sz w:val="24"/>
                <w:szCs w:val="24"/>
              </w:rPr>
              <w:t>155</w:t>
            </w:r>
          </w:p>
        </w:tc>
      </w:tr>
      <w:tr w:rsidR="00C2732E" w:rsidRPr="00A16899" w:rsidTr="00741B57">
        <w:tc>
          <w:tcPr>
            <w:tcW w:w="959" w:type="dxa"/>
          </w:tcPr>
          <w:p w:rsidR="00C2732E" w:rsidRPr="00427DDC" w:rsidRDefault="00C2732E" w:rsidP="00427DDC">
            <w:pPr>
              <w:ind w:right="-9"/>
              <w:rPr>
                <w:rFonts w:ascii="Times New Roman" w:hAnsi="Times New Roman" w:cs="Times New Roman"/>
                <w:sz w:val="24"/>
                <w:szCs w:val="24"/>
              </w:rPr>
            </w:pPr>
            <w:r w:rsidRPr="00427DDC">
              <w:rPr>
                <w:rFonts w:ascii="Times New Roman" w:hAnsi="Times New Roman" w:cs="Times New Roman"/>
                <w:sz w:val="24"/>
                <w:szCs w:val="24"/>
              </w:rPr>
              <w:t>2.1.</w:t>
            </w:r>
            <w:r w:rsidR="00427DDC" w:rsidRPr="00427DDC">
              <w:rPr>
                <w:rFonts w:ascii="Times New Roman" w:hAnsi="Times New Roman" w:cs="Times New Roman"/>
                <w:sz w:val="24"/>
                <w:szCs w:val="24"/>
              </w:rPr>
              <w:t>5</w:t>
            </w:r>
          </w:p>
        </w:tc>
        <w:tc>
          <w:tcPr>
            <w:tcW w:w="8083" w:type="dxa"/>
          </w:tcPr>
          <w:p w:rsidR="00C2732E" w:rsidRPr="00427DDC" w:rsidRDefault="00C2732E" w:rsidP="00741B57">
            <w:pPr>
              <w:rPr>
                <w:rFonts w:ascii="Times New Roman" w:hAnsi="Times New Roman" w:cs="Times New Roman"/>
                <w:sz w:val="24"/>
                <w:szCs w:val="24"/>
              </w:rPr>
            </w:pPr>
            <w:r w:rsidRPr="00427DDC">
              <w:rPr>
                <w:rFonts w:ascii="Times New Roman" w:hAnsi="Times New Roman" w:cs="Times New Roman"/>
                <w:sz w:val="24"/>
                <w:szCs w:val="24"/>
              </w:rPr>
              <w:t>Рабочая программа учебного предмета «Информатика»</w:t>
            </w:r>
            <w:r w:rsidR="00427DDC" w:rsidRPr="00427DDC">
              <w:rPr>
                <w:rFonts w:ascii="Times New Roman" w:eastAsia="Times New Roman" w:hAnsi="Times New Roman" w:cs="Times New Roman"/>
                <w:sz w:val="24"/>
                <w:szCs w:val="24"/>
              </w:rPr>
              <w:t xml:space="preserve"> (базовый уровень)</w:t>
            </w:r>
          </w:p>
        </w:tc>
        <w:tc>
          <w:tcPr>
            <w:tcW w:w="847" w:type="dxa"/>
          </w:tcPr>
          <w:p w:rsidR="00C2732E" w:rsidRPr="005E165F" w:rsidRDefault="00954BF9" w:rsidP="00741B57">
            <w:pPr>
              <w:ind w:right="-100"/>
              <w:jc w:val="center"/>
              <w:rPr>
                <w:rFonts w:ascii="Times New Roman" w:hAnsi="Times New Roman"/>
                <w:sz w:val="24"/>
                <w:szCs w:val="24"/>
              </w:rPr>
            </w:pPr>
            <w:r>
              <w:rPr>
                <w:rFonts w:ascii="Times New Roman" w:hAnsi="Times New Roman"/>
                <w:sz w:val="24"/>
                <w:szCs w:val="24"/>
              </w:rPr>
              <w:t>182</w:t>
            </w:r>
          </w:p>
        </w:tc>
      </w:tr>
      <w:tr w:rsidR="00C2732E" w:rsidRPr="00A16899" w:rsidTr="00741B57">
        <w:tc>
          <w:tcPr>
            <w:tcW w:w="959" w:type="dxa"/>
          </w:tcPr>
          <w:p w:rsidR="00C2732E" w:rsidRPr="00427DDC" w:rsidRDefault="00C2732E" w:rsidP="00427DDC">
            <w:pPr>
              <w:ind w:right="-9"/>
              <w:rPr>
                <w:rFonts w:ascii="Times New Roman" w:hAnsi="Times New Roman" w:cs="Times New Roman"/>
                <w:sz w:val="24"/>
                <w:szCs w:val="24"/>
              </w:rPr>
            </w:pPr>
            <w:r w:rsidRPr="00427DDC">
              <w:rPr>
                <w:rFonts w:ascii="Times New Roman" w:hAnsi="Times New Roman" w:cs="Times New Roman"/>
                <w:sz w:val="24"/>
                <w:szCs w:val="24"/>
              </w:rPr>
              <w:t>2.1.</w:t>
            </w:r>
            <w:r w:rsidR="00427DDC" w:rsidRPr="00427DDC">
              <w:rPr>
                <w:rFonts w:ascii="Times New Roman" w:hAnsi="Times New Roman" w:cs="Times New Roman"/>
                <w:sz w:val="24"/>
                <w:szCs w:val="24"/>
              </w:rPr>
              <w:t>6</w:t>
            </w:r>
          </w:p>
        </w:tc>
        <w:tc>
          <w:tcPr>
            <w:tcW w:w="8083" w:type="dxa"/>
          </w:tcPr>
          <w:p w:rsidR="00C2732E" w:rsidRPr="00427DDC" w:rsidRDefault="00C2732E" w:rsidP="00954BF9">
            <w:pPr>
              <w:rPr>
                <w:rFonts w:ascii="Times New Roman" w:hAnsi="Times New Roman" w:cs="Times New Roman"/>
                <w:sz w:val="24"/>
                <w:szCs w:val="24"/>
              </w:rPr>
            </w:pPr>
            <w:r w:rsidRPr="00427DDC">
              <w:rPr>
                <w:rFonts w:ascii="Times New Roman" w:hAnsi="Times New Roman" w:cs="Times New Roman"/>
                <w:sz w:val="24"/>
                <w:szCs w:val="24"/>
              </w:rPr>
              <w:t>Рабочая программа учебного предмета «</w:t>
            </w:r>
            <w:r w:rsidR="00954BF9">
              <w:rPr>
                <w:rFonts w:ascii="Times New Roman" w:hAnsi="Times New Roman" w:cs="Times New Roman"/>
                <w:sz w:val="24"/>
                <w:szCs w:val="24"/>
              </w:rPr>
              <w:t>История</w:t>
            </w:r>
            <w:r w:rsidRPr="00427DDC">
              <w:rPr>
                <w:rFonts w:ascii="Times New Roman" w:hAnsi="Times New Roman" w:cs="Times New Roman"/>
                <w:sz w:val="24"/>
                <w:szCs w:val="24"/>
              </w:rPr>
              <w:t>»</w:t>
            </w:r>
            <w:r w:rsidR="00427DDC" w:rsidRPr="00427DDC">
              <w:rPr>
                <w:rFonts w:ascii="Times New Roman" w:eastAsia="Times New Roman" w:hAnsi="Times New Roman" w:cs="Times New Roman"/>
                <w:sz w:val="24"/>
                <w:szCs w:val="24"/>
              </w:rPr>
              <w:t xml:space="preserve"> (базовый уровень)</w:t>
            </w:r>
          </w:p>
        </w:tc>
        <w:tc>
          <w:tcPr>
            <w:tcW w:w="847" w:type="dxa"/>
          </w:tcPr>
          <w:p w:rsidR="00C2732E" w:rsidRPr="00A16899" w:rsidRDefault="00954BF9" w:rsidP="00741B57">
            <w:pPr>
              <w:ind w:right="-100"/>
              <w:jc w:val="center"/>
              <w:rPr>
                <w:rFonts w:ascii="Times New Roman" w:hAnsi="Times New Roman"/>
                <w:sz w:val="24"/>
                <w:szCs w:val="24"/>
              </w:rPr>
            </w:pPr>
            <w:r>
              <w:rPr>
                <w:rFonts w:ascii="Times New Roman" w:hAnsi="Times New Roman"/>
                <w:sz w:val="24"/>
                <w:szCs w:val="24"/>
              </w:rPr>
              <w:t>204</w:t>
            </w:r>
          </w:p>
        </w:tc>
      </w:tr>
      <w:tr w:rsidR="00C2732E" w:rsidRPr="00A16899" w:rsidTr="00741B57">
        <w:tc>
          <w:tcPr>
            <w:tcW w:w="959" w:type="dxa"/>
          </w:tcPr>
          <w:p w:rsidR="00C2732E" w:rsidRPr="00427DDC" w:rsidRDefault="00C2732E" w:rsidP="00427DDC">
            <w:pPr>
              <w:ind w:right="-9"/>
              <w:rPr>
                <w:rFonts w:ascii="Times New Roman" w:hAnsi="Times New Roman" w:cs="Times New Roman"/>
                <w:sz w:val="24"/>
                <w:szCs w:val="24"/>
              </w:rPr>
            </w:pPr>
            <w:r w:rsidRPr="00427DDC">
              <w:rPr>
                <w:rFonts w:ascii="Times New Roman" w:hAnsi="Times New Roman" w:cs="Times New Roman"/>
                <w:sz w:val="24"/>
                <w:szCs w:val="24"/>
              </w:rPr>
              <w:t>2.1.</w:t>
            </w:r>
            <w:r w:rsidR="00427DDC" w:rsidRPr="00427DDC">
              <w:rPr>
                <w:rFonts w:ascii="Times New Roman" w:hAnsi="Times New Roman" w:cs="Times New Roman"/>
                <w:sz w:val="24"/>
                <w:szCs w:val="24"/>
              </w:rPr>
              <w:t>7</w:t>
            </w:r>
          </w:p>
        </w:tc>
        <w:tc>
          <w:tcPr>
            <w:tcW w:w="8083" w:type="dxa"/>
          </w:tcPr>
          <w:p w:rsidR="00C2732E" w:rsidRPr="00427DDC" w:rsidRDefault="00C2732E" w:rsidP="00954BF9">
            <w:pPr>
              <w:rPr>
                <w:rFonts w:ascii="Times New Roman" w:hAnsi="Times New Roman" w:cs="Times New Roman"/>
                <w:sz w:val="24"/>
                <w:szCs w:val="24"/>
              </w:rPr>
            </w:pPr>
            <w:r w:rsidRPr="00427DDC">
              <w:rPr>
                <w:rFonts w:ascii="Times New Roman" w:hAnsi="Times New Roman" w:cs="Times New Roman"/>
                <w:sz w:val="24"/>
                <w:szCs w:val="24"/>
              </w:rPr>
              <w:t>Рабочая программа учебного предмета «</w:t>
            </w:r>
            <w:r w:rsidR="00954BF9">
              <w:rPr>
                <w:rFonts w:ascii="Times New Roman" w:hAnsi="Times New Roman" w:cs="Times New Roman"/>
                <w:sz w:val="24"/>
                <w:szCs w:val="24"/>
              </w:rPr>
              <w:t>Обществознание</w:t>
            </w:r>
            <w:r w:rsidRPr="00427DDC">
              <w:rPr>
                <w:rFonts w:ascii="Times New Roman" w:hAnsi="Times New Roman" w:cs="Times New Roman"/>
                <w:sz w:val="24"/>
                <w:szCs w:val="24"/>
              </w:rPr>
              <w:t>»</w:t>
            </w:r>
            <w:r w:rsidR="00427DDC" w:rsidRPr="00427DDC">
              <w:rPr>
                <w:rFonts w:ascii="Times New Roman" w:eastAsia="Times New Roman" w:hAnsi="Times New Roman" w:cs="Times New Roman"/>
                <w:sz w:val="24"/>
                <w:szCs w:val="24"/>
              </w:rPr>
              <w:t xml:space="preserve"> (базовый уровень)</w:t>
            </w:r>
          </w:p>
        </w:tc>
        <w:tc>
          <w:tcPr>
            <w:tcW w:w="847" w:type="dxa"/>
          </w:tcPr>
          <w:p w:rsidR="00C2732E" w:rsidRPr="00A16899" w:rsidRDefault="00954BF9" w:rsidP="00741B57">
            <w:pPr>
              <w:ind w:right="-100"/>
              <w:jc w:val="center"/>
              <w:rPr>
                <w:rFonts w:ascii="Times New Roman" w:hAnsi="Times New Roman"/>
                <w:sz w:val="24"/>
                <w:szCs w:val="24"/>
              </w:rPr>
            </w:pPr>
            <w:r>
              <w:rPr>
                <w:rFonts w:ascii="Times New Roman" w:hAnsi="Times New Roman"/>
                <w:sz w:val="24"/>
                <w:szCs w:val="24"/>
              </w:rPr>
              <w:t>243</w:t>
            </w:r>
          </w:p>
        </w:tc>
      </w:tr>
      <w:tr w:rsidR="00C2732E" w:rsidRPr="00A16899" w:rsidTr="00741B57">
        <w:tc>
          <w:tcPr>
            <w:tcW w:w="959" w:type="dxa"/>
          </w:tcPr>
          <w:p w:rsidR="00C2732E" w:rsidRPr="00427DDC" w:rsidRDefault="00C2732E" w:rsidP="00427DDC">
            <w:pPr>
              <w:ind w:right="-9"/>
              <w:rPr>
                <w:rFonts w:ascii="Times New Roman" w:hAnsi="Times New Roman" w:cs="Times New Roman"/>
                <w:sz w:val="24"/>
                <w:szCs w:val="24"/>
              </w:rPr>
            </w:pPr>
            <w:r w:rsidRPr="00427DDC">
              <w:rPr>
                <w:rFonts w:ascii="Times New Roman" w:hAnsi="Times New Roman" w:cs="Times New Roman"/>
                <w:sz w:val="24"/>
                <w:szCs w:val="24"/>
              </w:rPr>
              <w:t>2.1.</w:t>
            </w:r>
            <w:r w:rsidR="00427DDC" w:rsidRPr="00427DDC">
              <w:rPr>
                <w:rFonts w:ascii="Times New Roman" w:hAnsi="Times New Roman" w:cs="Times New Roman"/>
                <w:sz w:val="24"/>
                <w:szCs w:val="24"/>
              </w:rPr>
              <w:t>8</w:t>
            </w:r>
          </w:p>
        </w:tc>
        <w:tc>
          <w:tcPr>
            <w:tcW w:w="8083" w:type="dxa"/>
          </w:tcPr>
          <w:p w:rsidR="00C2732E" w:rsidRPr="00427DDC" w:rsidRDefault="00C2732E" w:rsidP="00954BF9">
            <w:pPr>
              <w:rPr>
                <w:rFonts w:ascii="Times New Roman" w:hAnsi="Times New Roman" w:cs="Times New Roman"/>
                <w:sz w:val="24"/>
                <w:szCs w:val="24"/>
              </w:rPr>
            </w:pPr>
            <w:r w:rsidRPr="00427DDC">
              <w:rPr>
                <w:rFonts w:ascii="Times New Roman" w:hAnsi="Times New Roman" w:cs="Times New Roman"/>
                <w:sz w:val="24"/>
                <w:szCs w:val="24"/>
              </w:rPr>
              <w:t>Рабочая программа учебного предмета «</w:t>
            </w:r>
            <w:r w:rsidR="00954BF9">
              <w:rPr>
                <w:rFonts w:ascii="Times New Roman" w:hAnsi="Times New Roman" w:cs="Times New Roman"/>
                <w:sz w:val="24"/>
                <w:szCs w:val="24"/>
              </w:rPr>
              <w:t>География</w:t>
            </w:r>
            <w:r w:rsidRPr="00427DDC">
              <w:rPr>
                <w:rFonts w:ascii="Times New Roman" w:hAnsi="Times New Roman" w:cs="Times New Roman"/>
                <w:sz w:val="24"/>
                <w:szCs w:val="24"/>
              </w:rPr>
              <w:t>»</w:t>
            </w:r>
            <w:r w:rsidR="00427DDC" w:rsidRPr="00427DDC">
              <w:rPr>
                <w:rFonts w:ascii="Times New Roman" w:eastAsia="Times New Roman" w:hAnsi="Times New Roman" w:cs="Times New Roman"/>
                <w:sz w:val="24"/>
                <w:szCs w:val="24"/>
              </w:rPr>
              <w:t xml:space="preserve"> (базовый уровень)</w:t>
            </w:r>
          </w:p>
        </w:tc>
        <w:tc>
          <w:tcPr>
            <w:tcW w:w="847" w:type="dxa"/>
          </w:tcPr>
          <w:p w:rsidR="00C2732E" w:rsidRPr="00172BF7" w:rsidRDefault="00954BF9" w:rsidP="00741B57">
            <w:pPr>
              <w:ind w:right="-100"/>
              <w:jc w:val="center"/>
              <w:rPr>
                <w:rFonts w:ascii="Times New Roman" w:hAnsi="Times New Roman"/>
                <w:sz w:val="24"/>
                <w:szCs w:val="24"/>
              </w:rPr>
            </w:pPr>
            <w:r>
              <w:rPr>
                <w:rFonts w:ascii="Times New Roman" w:hAnsi="Times New Roman"/>
                <w:sz w:val="24"/>
                <w:szCs w:val="24"/>
              </w:rPr>
              <w:t>259</w:t>
            </w:r>
          </w:p>
        </w:tc>
      </w:tr>
      <w:tr w:rsidR="00C2732E" w:rsidRPr="00A16899" w:rsidTr="00741B57">
        <w:tc>
          <w:tcPr>
            <w:tcW w:w="959" w:type="dxa"/>
          </w:tcPr>
          <w:p w:rsidR="00C2732E" w:rsidRPr="00427DDC" w:rsidRDefault="00C2732E" w:rsidP="00427DDC">
            <w:pPr>
              <w:ind w:right="-9"/>
              <w:rPr>
                <w:rFonts w:ascii="Times New Roman" w:hAnsi="Times New Roman" w:cs="Times New Roman"/>
                <w:sz w:val="24"/>
                <w:szCs w:val="24"/>
              </w:rPr>
            </w:pPr>
            <w:r w:rsidRPr="00427DDC">
              <w:rPr>
                <w:rFonts w:ascii="Times New Roman" w:hAnsi="Times New Roman" w:cs="Times New Roman"/>
                <w:sz w:val="24"/>
                <w:szCs w:val="24"/>
              </w:rPr>
              <w:t>2.1.</w:t>
            </w:r>
            <w:r w:rsidR="00427DDC" w:rsidRPr="00427DDC">
              <w:rPr>
                <w:rFonts w:ascii="Times New Roman" w:hAnsi="Times New Roman" w:cs="Times New Roman"/>
                <w:sz w:val="24"/>
                <w:szCs w:val="24"/>
              </w:rPr>
              <w:t>9</w:t>
            </w:r>
          </w:p>
        </w:tc>
        <w:tc>
          <w:tcPr>
            <w:tcW w:w="8083" w:type="dxa"/>
          </w:tcPr>
          <w:p w:rsidR="00C2732E" w:rsidRPr="00427DDC" w:rsidRDefault="00C2732E" w:rsidP="00DF54F5">
            <w:pPr>
              <w:rPr>
                <w:rFonts w:ascii="Times New Roman" w:hAnsi="Times New Roman" w:cs="Times New Roman"/>
                <w:sz w:val="24"/>
                <w:szCs w:val="24"/>
              </w:rPr>
            </w:pPr>
            <w:r w:rsidRPr="00427DDC">
              <w:rPr>
                <w:rFonts w:ascii="Times New Roman" w:hAnsi="Times New Roman" w:cs="Times New Roman"/>
                <w:sz w:val="24"/>
                <w:szCs w:val="24"/>
              </w:rPr>
              <w:t>Рабочая программа учебного предмета «</w:t>
            </w:r>
            <w:r w:rsidR="00DF54F5">
              <w:rPr>
                <w:rFonts w:ascii="Times New Roman" w:hAnsi="Times New Roman" w:cs="Times New Roman"/>
                <w:sz w:val="24"/>
                <w:szCs w:val="24"/>
              </w:rPr>
              <w:t>Физика</w:t>
            </w:r>
            <w:r w:rsidRPr="00427DDC">
              <w:rPr>
                <w:rFonts w:ascii="Times New Roman" w:hAnsi="Times New Roman" w:cs="Times New Roman"/>
                <w:sz w:val="24"/>
                <w:szCs w:val="24"/>
              </w:rPr>
              <w:t>»</w:t>
            </w:r>
            <w:r w:rsidR="00427DDC" w:rsidRPr="00427DDC">
              <w:rPr>
                <w:rFonts w:ascii="Times New Roman" w:eastAsia="Times New Roman" w:hAnsi="Times New Roman" w:cs="Times New Roman"/>
                <w:sz w:val="24"/>
                <w:szCs w:val="24"/>
              </w:rPr>
              <w:t xml:space="preserve"> (базовый уровень)</w:t>
            </w:r>
          </w:p>
        </w:tc>
        <w:tc>
          <w:tcPr>
            <w:tcW w:w="847" w:type="dxa"/>
          </w:tcPr>
          <w:p w:rsidR="00C2732E" w:rsidRPr="00323C77" w:rsidRDefault="00DF54F5" w:rsidP="00741B57">
            <w:pPr>
              <w:ind w:right="-100"/>
              <w:jc w:val="center"/>
              <w:rPr>
                <w:rFonts w:ascii="Times New Roman" w:hAnsi="Times New Roman"/>
                <w:sz w:val="24"/>
                <w:szCs w:val="24"/>
              </w:rPr>
            </w:pPr>
            <w:r>
              <w:rPr>
                <w:rFonts w:ascii="Times New Roman" w:hAnsi="Times New Roman"/>
                <w:sz w:val="24"/>
                <w:szCs w:val="24"/>
              </w:rPr>
              <w:t>286</w:t>
            </w:r>
          </w:p>
        </w:tc>
      </w:tr>
      <w:tr w:rsidR="00C2732E" w:rsidRPr="00A16899" w:rsidTr="00741B57">
        <w:tc>
          <w:tcPr>
            <w:tcW w:w="959" w:type="dxa"/>
          </w:tcPr>
          <w:p w:rsidR="00C2732E" w:rsidRPr="00427DDC" w:rsidRDefault="00C2732E" w:rsidP="00427DDC">
            <w:pPr>
              <w:ind w:right="-9"/>
              <w:rPr>
                <w:rFonts w:ascii="Times New Roman" w:hAnsi="Times New Roman" w:cs="Times New Roman"/>
                <w:sz w:val="24"/>
                <w:szCs w:val="24"/>
              </w:rPr>
            </w:pPr>
            <w:r w:rsidRPr="00427DDC">
              <w:rPr>
                <w:rFonts w:ascii="Times New Roman" w:hAnsi="Times New Roman" w:cs="Times New Roman"/>
                <w:sz w:val="24"/>
                <w:szCs w:val="24"/>
              </w:rPr>
              <w:t>2.1.</w:t>
            </w:r>
            <w:r w:rsidR="00427DDC" w:rsidRPr="00427DDC">
              <w:rPr>
                <w:rFonts w:ascii="Times New Roman" w:hAnsi="Times New Roman" w:cs="Times New Roman"/>
                <w:sz w:val="24"/>
                <w:szCs w:val="24"/>
              </w:rPr>
              <w:t>10</w:t>
            </w:r>
          </w:p>
        </w:tc>
        <w:tc>
          <w:tcPr>
            <w:tcW w:w="8083" w:type="dxa"/>
          </w:tcPr>
          <w:p w:rsidR="00C2732E" w:rsidRPr="00427DDC" w:rsidRDefault="00C2732E" w:rsidP="00741B57">
            <w:pPr>
              <w:rPr>
                <w:rFonts w:ascii="Times New Roman" w:hAnsi="Times New Roman" w:cs="Times New Roman"/>
                <w:sz w:val="24"/>
                <w:szCs w:val="24"/>
              </w:rPr>
            </w:pPr>
            <w:r w:rsidRPr="00427DDC">
              <w:rPr>
                <w:rFonts w:ascii="Times New Roman" w:hAnsi="Times New Roman" w:cs="Times New Roman"/>
                <w:sz w:val="24"/>
                <w:szCs w:val="24"/>
              </w:rPr>
              <w:t>Рабочая программа учебного предмета «</w:t>
            </w:r>
            <w:r w:rsidR="00DF54F5" w:rsidRPr="00427DDC">
              <w:rPr>
                <w:rFonts w:ascii="Times New Roman" w:hAnsi="Times New Roman" w:cs="Times New Roman"/>
                <w:sz w:val="24"/>
                <w:szCs w:val="24"/>
              </w:rPr>
              <w:t>Химия</w:t>
            </w:r>
            <w:r w:rsidR="00427DDC" w:rsidRPr="00427DDC">
              <w:rPr>
                <w:rFonts w:ascii="Times New Roman" w:hAnsi="Times New Roman" w:cs="Times New Roman"/>
                <w:sz w:val="24"/>
                <w:szCs w:val="24"/>
              </w:rPr>
              <w:t>»</w:t>
            </w:r>
            <w:r w:rsidR="00427DDC" w:rsidRPr="00427DDC">
              <w:rPr>
                <w:rFonts w:ascii="Times New Roman" w:eastAsia="Times New Roman" w:hAnsi="Times New Roman" w:cs="Times New Roman"/>
                <w:sz w:val="24"/>
                <w:szCs w:val="24"/>
              </w:rPr>
              <w:t xml:space="preserve"> (базовый уровень)</w:t>
            </w:r>
          </w:p>
        </w:tc>
        <w:tc>
          <w:tcPr>
            <w:tcW w:w="847" w:type="dxa"/>
          </w:tcPr>
          <w:p w:rsidR="00C2732E" w:rsidRPr="00DB6E3A" w:rsidRDefault="00DF54F5" w:rsidP="00741B57">
            <w:pPr>
              <w:ind w:right="-100"/>
              <w:jc w:val="center"/>
              <w:rPr>
                <w:rFonts w:ascii="Times New Roman" w:hAnsi="Times New Roman"/>
                <w:sz w:val="24"/>
                <w:szCs w:val="24"/>
              </w:rPr>
            </w:pPr>
            <w:r>
              <w:rPr>
                <w:rFonts w:ascii="Times New Roman" w:hAnsi="Times New Roman"/>
                <w:sz w:val="24"/>
                <w:szCs w:val="24"/>
              </w:rPr>
              <w:t>304</w:t>
            </w:r>
          </w:p>
        </w:tc>
      </w:tr>
      <w:tr w:rsidR="00C2732E" w:rsidRPr="00A16899" w:rsidTr="00741B57">
        <w:tc>
          <w:tcPr>
            <w:tcW w:w="959" w:type="dxa"/>
          </w:tcPr>
          <w:p w:rsidR="00C2732E" w:rsidRPr="00427DDC" w:rsidRDefault="00C2732E" w:rsidP="00427DDC">
            <w:pPr>
              <w:ind w:right="-9"/>
              <w:rPr>
                <w:rFonts w:ascii="Times New Roman" w:hAnsi="Times New Roman" w:cs="Times New Roman"/>
                <w:sz w:val="24"/>
                <w:szCs w:val="24"/>
              </w:rPr>
            </w:pPr>
            <w:r w:rsidRPr="00427DDC">
              <w:rPr>
                <w:rFonts w:ascii="Times New Roman" w:hAnsi="Times New Roman" w:cs="Times New Roman"/>
                <w:sz w:val="24"/>
                <w:szCs w:val="24"/>
              </w:rPr>
              <w:t>2.1.1</w:t>
            </w:r>
            <w:r w:rsidR="00427DDC" w:rsidRPr="00427DDC">
              <w:rPr>
                <w:rFonts w:ascii="Times New Roman" w:hAnsi="Times New Roman" w:cs="Times New Roman"/>
                <w:sz w:val="24"/>
                <w:szCs w:val="24"/>
              </w:rPr>
              <w:t>1</w:t>
            </w:r>
          </w:p>
        </w:tc>
        <w:tc>
          <w:tcPr>
            <w:tcW w:w="8083" w:type="dxa"/>
          </w:tcPr>
          <w:p w:rsidR="00C2732E" w:rsidRPr="00427DDC" w:rsidRDefault="00C2732E" w:rsidP="00DF54F5">
            <w:pPr>
              <w:rPr>
                <w:rFonts w:ascii="Times New Roman" w:hAnsi="Times New Roman" w:cs="Times New Roman"/>
                <w:sz w:val="24"/>
                <w:szCs w:val="24"/>
              </w:rPr>
            </w:pPr>
            <w:r w:rsidRPr="00427DDC">
              <w:rPr>
                <w:rFonts w:ascii="Times New Roman" w:hAnsi="Times New Roman" w:cs="Times New Roman"/>
                <w:sz w:val="24"/>
                <w:szCs w:val="24"/>
              </w:rPr>
              <w:t>Рабочая программа учебного предмета «</w:t>
            </w:r>
            <w:r w:rsidR="00DF54F5" w:rsidRPr="00427DDC">
              <w:rPr>
                <w:rFonts w:ascii="Times New Roman" w:hAnsi="Times New Roman" w:cs="Times New Roman"/>
                <w:sz w:val="24"/>
                <w:szCs w:val="24"/>
              </w:rPr>
              <w:t>Биология</w:t>
            </w:r>
            <w:r w:rsidRPr="00427DDC">
              <w:rPr>
                <w:rFonts w:ascii="Times New Roman" w:hAnsi="Times New Roman" w:cs="Times New Roman"/>
                <w:sz w:val="24"/>
                <w:szCs w:val="24"/>
              </w:rPr>
              <w:t>»</w:t>
            </w:r>
            <w:r w:rsidR="00427DDC" w:rsidRPr="00427DDC">
              <w:rPr>
                <w:rFonts w:ascii="Times New Roman" w:eastAsia="Times New Roman" w:hAnsi="Times New Roman" w:cs="Times New Roman"/>
                <w:sz w:val="24"/>
                <w:szCs w:val="24"/>
              </w:rPr>
              <w:t xml:space="preserve"> (базовый уровень)</w:t>
            </w:r>
          </w:p>
        </w:tc>
        <w:tc>
          <w:tcPr>
            <w:tcW w:w="847" w:type="dxa"/>
          </w:tcPr>
          <w:p w:rsidR="00C2732E" w:rsidRPr="0033623C" w:rsidRDefault="00DF54F5" w:rsidP="00741B57">
            <w:pPr>
              <w:ind w:right="-100"/>
              <w:jc w:val="center"/>
              <w:rPr>
                <w:rFonts w:ascii="Times New Roman" w:hAnsi="Times New Roman"/>
                <w:sz w:val="24"/>
                <w:szCs w:val="24"/>
              </w:rPr>
            </w:pPr>
            <w:r>
              <w:rPr>
                <w:rFonts w:ascii="Times New Roman" w:hAnsi="Times New Roman"/>
                <w:sz w:val="24"/>
                <w:szCs w:val="24"/>
              </w:rPr>
              <w:t>324</w:t>
            </w:r>
          </w:p>
        </w:tc>
      </w:tr>
      <w:tr w:rsidR="00C2732E" w:rsidRPr="00A16899" w:rsidTr="00741B57">
        <w:tc>
          <w:tcPr>
            <w:tcW w:w="959" w:type="dxa"/>
          </w:tcPr>
          <w:p w:rsidR="00C2732E" w:rsidRPr="00427DDC" w:rsidRDefault="00C2732E" w:rsidP="00427DDC">
            <w:pPr>
              <w:ind w:right="-9"/>
              <w:rPr>
                <w:rFonts w:ascii="Times New Roman" w:hAnsi="Times New Roman" w:cs="Times New Roman"/>
                <w:sz w:val="24"/>
                <w:szCs w:val="24"/>
              </w:rPr>
            </w:pPr>
            <w:r w:rsidRPr="00427DDC">
              <w:rPr>
                <w:rFonts w:ascii="Times New Roman" w:hAnsi="Times New Roman" w:cs="Times New Roman"/>
                <w:sz w:val="24"/>
                <w:szCs w:val="24"/>
              </w:rPr>
              <w:t>2.1.1</w:t>
            </w:r>
            <w:r w:rsidR="00427DDC" w:rsidRPr="00427DDC">
              <w:rPr>
                <w:rFonts w:ascii="Times New Roman" w:hAnsi="Times New Roman" w:cs="Times New Roman"/>
                <w:sz w:val="24"/>
                <w:szCs w:val="24"/>
              </w:rPr>
              <w:t>2</w:t>
            </w:r>
          </w:p>
        </w:tc>
        <w:tc>
          <w:tcPr>
            <w:tcW w:w="8083" w:type="dxa"/>
          </w:tcPr>
          <w:p w:rsidR="00C2732E" w:rsidRPr="00427DDC" w:rsidRDefault="00C2732E" w:rsidP="00DF54F5">
            <w:pPr>
              <w:rPr>
                <w:rFonts w:ascii="Times New Roman" w:hAnsi="Times New Roman" w:cs="Times New Roman"/>
                <w:sz w:val="24"/>
                <w:szCs w:val="24"/>
              </w:rPr>
            </w:pPr>
            <w:r w:rsidRPr="00427DDC">
              <w:rPr>
                <w:rFonts w:ascii="Times New Roman" w:hAnsi="Times New Roman" w:cs="Times New Roman"/>
                <w:sz w:val="24"/>
                <w:szCs w:val="24"/>
              </w:rPr>
              <w:t>Рабочая программа учебного предмета «</w:t>
            </w:r>
            <w:r w:rsidR="00DF54F5" w:rsidRPr="00427DDC">
              <w:rPr>
                <w:rFonts w:ascii="Times New Roman" w:hAnsi="Times New Roman" w:cs="Times New Roman"/>
                <w:sz w:val="24"/>
                <w:szCs w:val="24"/>
              </w:rPr>
              <w:t>Изобразительное искусство</w:t>
            </w:r>
            <w:r w:rsidRPr="00427DDC">
              <w:rPr>
                <w:rFonts w:ascii="Times New Roman" w:hAnsi="Times New Roman" w:cs="Times New Roman"/>
                <w:sz w:val="24"/>
                <w:szCs w:val="24"/>
              </w:rPr>
              <w:t>»</w:t>
            </w:r>
            <w:r w:rsidR="00427DDC" w:rsidRPr="00427DDC">
              <w:rPr>
                <w:rFonts w:ascii="Times New Roman" w:eastAsia="Times New Roman" w:hAnsi="Times New Roman" w:cs="Times New Roman"/>
                <w:sz w:val="24"/>
                <w:szCs w:val="24"/>
              </w:rPr>
              <w:t xml:space="preserve"> </w:t>
            </w:r>
          </w:p>
        </w:tc>
        <w:tc>
          <w:tcPr>
            <w:tcW w:w="847" w:type="dxa"/>
          </w:tcPr>
          <w:p w:rsidR="00C2732E" w:rsidRPr="00FB6D92" w:rsidRDefault="00DF54F5" w:rsidP="00741B57">
            <w:pPr>
              <w:ind w:right="-100"/>
              <w:jc w:val="center"/>
              <w:rPr>
                <w:rFonts w:ascii="Times New Roman" w:hAnsi="Times New Roman"/>
                <w:sz w:val="24"/>
                <w:szCs w:val="24"/>
              </w:rPr>
            </w:pPr>
            <w:r>
              <w:rPr>
                <w:rFonts w:ascii="Times New Roman" w:hAnsi="Times New Roman"/>
                <w:sz w:val="24"/>
                <w:szCs w:val="24"/>
              </w:rPr>
              <w:t>349</w:t>
            </w:r>
          </w:p>
        </w:tc>
      </w:tr>
      <w:tr w:rsidR="00C2732E" w:rsidRPr="00A16899" w:rsidTr="00741B57">
        <w:tc>
          <w:tcPr>
            <w:tcW w:w="959" w:type="dxa"/>
          </w:tcPr>
          <w:p w:rsidR="00C2732E" w:rsidRPr="00427DDC" w:rsidRDefault="00C2732E" w:rsidP="00427DDC">
            <w:pPr>
              <w:ind w:right="-9"/>
              <w:rPr>
                <w:rFonts w:ascii="Times New Roman" w:hAnsi="Times New Roman" w:cs="Times New Roman"/>
                <w:sz w:val="24"/>
                <w:szCs w:val="24"/>
              </w:rPr>
            </w:pPr>
            <w:r w:rsidRPr="00427DDC">
              <w:rPr>
                <w:rFonts w:ascii="Times New Roman" w:hAnsi="Times New Roman" w:cs="Times New Roman"/>
                <w:sz w:val="24"/>
                <w:szCs w:val="24"/>
              </w:rPr>
              <w:t>2.1.1</w:t>
            </w:r>
            <w:r w:rsidR="00427DDC" w:rsidRPr="00427DDC">
              <w:rPr>
                <w:rFonts w:ascii="Times New Roman" w:hAnsi="Times New Roman" w:cs="Times New Roman"/>
                <w:sz w:val="24"/>
                <w:szCs w:val="24"/>
              </w:rPr>
              <w:t>3</w:t>
            </w:r>
          </w:p>
        </w:tc>
        <w:tc>
          <w:tcPr>
            <w:tcW w:w="8083" w:type="dxa"/>
          </w:tcPr>
          <w:p w:rsidR="00C2732E" w:rsidRPr="00427DDC" w:rsidRDefault="00C2732E" w:rsidP="00DF54F5">
            <w:pPr>
              <w:rPr>
                <w:rFonts w:ascii="Times New Roman" w:hAnsi="Times New Roman" w:cs="Times New Roman"/>
                <w:sz w:val="24"/>
                <w:szCs w:val="24"/>
              </w:rPr>
            </w:pPr>
            <w:r w:rsidRPr="00427DDC">
              <w:rPr>
                <w:rFonts w:ascii="Times New Roman" w:hAnsi="Times New Roman" w:cs="Times New Roman"/>
                <w:sz w:val="24"/>
                <w:szCs w:val="24"/>
              </w:rPr>
              <w:t>Рабочая программа учебного предмета «</w:t>
            </w:r>
            <w:r w:rsidR="00DF54F5" w:rsidRPr="00427DDC">
              <w:rPr>
                <w:rFonts w:ascii="Times New Roman" w:hAnsi="Times New Roman" w:cs="Times New Roman"/>
                <w:sz w:val="24"/>
                <w:szCs w:val="24"/>
              </w:rPr>
              <w:t>Музыка</w:t>
            </w:r>
            <w:r w:rsidRPr="00427DDC">
              <w:rPr>
                <w:rFonts w:ascii="Times New Roman" w:hAnsi="Times New Roman" w:cs="Times New Roman"/>
                <w:sz w:val="24"/>
                <w:szCs w:val="24"/>
              </w:rPr>
              <w:t>»</w:t>
            </w:r>
            <w:r w:rsidR="00427DDC" w:rsidRPr="00427DDC">
              <w:rPr>
                <w:rFonts w:ascii="Times New Roman" w:eastAsia="Times New Roman" w:hAnsi="Times New Roman" w:cs="Times New Roman"/>
                <w:sz w:val="24"/>
                <w:szCs w:val="24"/>
              </w:rPr>
              <w:t xml:space="preserve"> </w:t>
            </w:r>
          </w:p>
        </w:tc>
        <w:tc>
          <w:tcPr>
            <w:tcW w:w="847" w:type="dxa"/>
          </w:tcPr>
          <w:p w:rsidR="00C2732E" w:rsidRDefault="00DF54F5" w:rsidP="00741B57">
            <w:pPr>
              <w:ind w:right="-100"/>
              <w:jc w:val="center"/>
              <w:rPr>
                <w:rFonts w:ascii="Times New Roman" w:hAnsi="Times New Roman"/>
                <w:sz w:val="24"/>
                <w:szCs w:val="24"/>
              </w:rPr>
            </w:pPr>
            <w:r>
              <w:rPr>
                <w:rFonts w:ascii="Times New Roman" w:hAnsi="Times New Roman"/>
                <w:sz w:val="24"/>
                <w:szCs w:val="24"/>
              </w:rPr>
              <w:t>375</w:t>
            </w:r>
          </w:p>
        </w:tc>
      </w:tr>
      <w:tr w:rsidR="00C2732E" w:rsidRPr="00A16899" w:rsidTr="00741B57">
        <w:tc>
          <w:tcPr>
            <w:tcW w:w="959" w:type="dxa"/>
          </w:tcPr>
          <w:p w:rsidR="00C2732E" w:rsidRPr="00427DDC" w:rsidRDefault="00427DDC" w:rsidP="00741B57">
            <w:pPr>
              <w:ind w:right="-9"/>
              <w:rPr>
                <w:rFonts w:ascii="Times New Roman" w:hAnsi="Times New Roman" w:cs="Times New Roman"/>
                <w:sz w:val="24"/>
                <w:szCs w:val="24"/>
              </w:rPr>
            </w:pPr>
            <w:r w:rsidRPr="00427DDC">
              <w:rPr>
                <w:rFonts w:ascii="Times New Roman" w:hAnsi="Times New Roman" w:cs="Times New Roman"/>
                <w:sz w:val="24"/>
                <w:szCs w:val="24"/>
              </w:rPr>
              <w:t>2.1.14</w:t>
            </w:r>
          </w:p>
        </w:tc>
        <w:tc>
          <w:tcPr>
            <w:tcW w:w="8083" w:type="dxa"/>
          </w:tcPr>
          <w:p w:rsidR="00C2732E" w:rsidRPr="00427DDC" w:rsidRDefault="00C2732E" w:rsidP="00DF54F5">
            <w:pPr>
              <w:rPr>
                <w:rFonts w:ascii="Times New Roman" w:hAnsi="Times New Roman" w:cs="Times New Roman"/>
                <w:sz w:val="24"/>
                <w:szCs w:val="24"/>
              </w:rPr>
            </w:pPr>
            <w:r w:rsidRPr="00427DDC">
              <w:rPr>
                <w:rFonts w:ascii="Times New Roman" w:hAnsi="Times New Roman" w:cs="Times New Roman"/>
                <w:sz w:val="24"/>
                <w:szCs w:val="24"/>
              </w:rPr>
              <w:t>Рабочая программа учебного предмета «</w:t>
            </w:r>
            <w:r w:rsidR="00DF54F5" w:rsidRPr="00427DDC">
              <w:rPr>
                <w:rFonts w:ascii="Times New Roman" w:hAnsi="Times New Roman" w:cs="Times New Roman"/>
                <w:sz w:val="24"/>
                <w:szCs w:val="24"/>
              </w:rPr>
              <w:t>Труд (Технология)</w:t>
            </w:r>
            <w:r w:rsidRPr="00427DDC">
              <w:rPr>
                <w:rFonts w:ascii="Times New Roman" w:hAnsi="Times New Roman" w:cs="Times New Roman"/>
                <w:sz w:val="24"/>
                <w:szCs w:val="24"/>
              </w:rPr>
              <w:t>»</w:t>
            </w:r>
          </w:p>
        </w:tc>
        <w:tc>
          <w:tcPr>
            <w:tcW w:w="847" w:type="dxa"/>
          </w:tcPr>
          <w:p w:rsidR="00C2732E" w:rsidRDefault="00DF54F5" w:rsidP="00741B57">
            <w:pPr>
              <w:ind w:right="-100"/>
              <w:jc w:val="center"/>
              <w:rPr>
                <w:rFonts w:ascii="Times New Roman" w:hAnsi="Times New Roman"/>
                <w:sz w:val="24"/>
                <w:szCs w:val="24"/>
              </w:rPr>
            </w:pPr>
            <w:r>
              <w:rPr>
                <w:rFonts w:ascii="Times New Roman" w:hAnsi="Times New Roman"/>
                <w:sz w:val="24"/>
                <w:szCs w:val="24"/>
              </w:rPr>
              <w:t>399</w:t>
            </w:r>
          </w:p>
        </w:tc>
      </w:tr>
      <w:tr w:rsidR="00C2732E" w:rsidRPr="00A16899" w:rsidTr="00741B57">
        <w:tc>
          <w:tcPr>
            <w:tcW w:w="959" w:type="dxa"/>
          </w:tcPr>
          <w:p w:rsidR="00C2732E" w:rsidRPr="00427DDC" w:rsidRDefault="00427DDC" w:rsidP="00741B57">
            <w:pPr>
              <w:ind w:right="-9"/>
              <w:rPr>
                <w:rFonts w:ascii="Times New Roman" w:hAnsi="Times New Roman" w:cs="Times New Roman"/>
                <w:sz w:val="24"/>
                <w:szCs w:val="24"/>
              </w:rPr>
            </w:pPr>
            <w:r w:rsidRPr="00427DDC">
              <w:rPr>
                <w:rFonts w:ascii="Times New Roman" w:hAnsi="Times New Roman" w:cs="Times New Roman"/>
                <w:sz w:val="24"/>
                <w:szCs w:val="24"/>
              </w:rPr>
              <w:t>2.1.15</w:t>
            </w:r>
          </w:p>
        </w:tc>
        <w:tc>
          <w:tcPr>
            <w:tcW w:w="8083" w:type="dxa"/>
          </w:tcPr>
          <w:p w:rsidR="00C2732E" w:rsidRPr="00427DDC" w:rsidRDefault="00C2732E" w:rsidP="00DF54F5">
            <w:pPr>
              <w:rPr>
                <w:rFonts w:ascii="Times New Roman" w:hAnsi="Times New Roman" w:cs="Times New Roman"/>
                <w:sz w:val="24"/>
                <w:szCs w:val="24"/>
              </w:rPr>
            </w:pPr>
            <w:r w:rsidRPr="00427DDC">
              <w:rPr>
                <w:rFonts w:ascii="Times New Roman" w:hAnsi="Times New Roman" w:cs="Times New Roman"/>
                <w:sz w:val="24"/>
                <w:szCs w:val="24"/>
              </w:rPr>
              <w:t>Рабочая программа учебного предмета «</w:t>
            </w:r>
            <w:r w:rsidR="00DF54F5" w:rsidRPr="00427DDC">
              <w:rPr>
                <w:rFonts w:ascii="Times New Roman" w:hAnsi="Times New Roman" w:cs="Times New Roman"/>
                <w:sz w:val="24"/>
                <w:szCs w:val="24"/>
              </w:rPr>
              <w:t>Физическая культура</w:t>
            </w:r>
            <w:r w:rsidRPr="00427DDC">
              <w:rPr>
                <w:rFonts w:ascii="Times New Roman" w:hAnsi="Times New Roman" w:cs="Times New Roman"/>
                <w:sz w:val="24"/>
                <w:szCs w:val="24"/>
              </w:rPr>
              <w:t>»</w:t>
            </w:r>
          </w:p>
        </w:tc>
        <w:tc>
          <w:tcPr>
            <w:tcW w:w="847" w:type="dxa"/>
          </w:tcPr>
          <w:p w:rsidR="00C2732E" w:rsidRDefault="00DF54F5" w:rsidP="00741B57">
            <w:pPr>
              <w:ind w:right="-100"/>
              <w:jc w:val="center"/>
              <w:rPr>
                <w:rFonts w:ascii="Times New Roman" w:hAnsi="Times New Roman"/>
                <w:sz w:val="24"/>
                <w:szCs w:val="24"/>
              </w:rPr>
            </w:pPr>
            <w:r>
              <w:rPr>
                <w:rFonts w:ascii="Times New Roman" w:hAnsi="Times New Roman"/>
                <w:sz w:val="24"/>
                <w:szCs w:val="24"/>
              </w:rPr>
              <w:t>422</w:t>
            </w:r>
          </w:p>
        </w:tc>
      </w:tr>
      <w:tr w:rsidR="00C2732E" w:rsidRPr="00A16899" w:rsidTr="00741B57">
        <w:tc>
          <w:tcPr>
            <w:tcW w:w="959" w:type="dxa"/>
          </w:tcPr>
          <w:p w:rsidR="00C2732E" w:rsidRPr="00427DDC" w:rsidRDefault="00427DDC" w:rsidP="00DF54F5">
            <w:pPr>
              <w:ind w:right="-9"/>
              <w:rPr>
                <w:rFonts w:ascii="Times New Roman" w:hAnsi="Times New Roman" w:cs="Times New Roman"/>
                <w:sz w:val="24"/>
                <w:szCs w:val="24"/>
              </w:rPr>
            </w:pPr>
            <w:r w:rsidRPr="00427DDC">
              <w:rPr>
                <w:rFonts w:ascii="Times New Roman" w:hAnsi="Times New Roman" w:cs="Times New Roman"/>
                <w:sz w:val="24"/>
                <w:szCs w:val="24"/>
              </w:rPr>
              <w:t>2.1.1</w:t>
            </w:r>
            <w:r w:rsidR="00DF54F5">
              <w:rPr>
                <w:rFonts w:ascii="Times New Roman" w:hAnsi="Times New Roman" w:cs="Times New Roman"/>
                <w:sz w:val="24"/>
                <w:szCs w:val="24"/>
              </w:rPr>
              <w:t>6</w:t>
            </w:r>
          </w:p>
        </w:tc>
        <w:tc>
          <w:tcPr>
            <w:tcW w:w="8083" w:type="dxa"/>
          </w:tcPr>
          <w:p w:rsidR="00C2732E" w:rsidRPr="00427DDC" w:rsidRDefault="00C2732E" w:rsidP="002F1933">
            <w:pPr>
              <w:rPr>
                <w:rFonts w:ascii="Times New Roman" w:hAnsi="Times New Roman" w:cs="Times New Roman"/>
                <w:sz w:val="24"/>
                <w:szCs w:val="24"/>
              </w:rPr>
            </w:pPr>
            <w:r w:rsidRPr="00427DDC">
              <w:rPr>
                <w:rFonts w:ascii="Times New Roman" w:hAnsi="Times New Roman" w:cs="Times New Roman"/>
                <w:sz w:val="24"/>
                <w:szCs w:val="24"/>
              </w:rPr>
              <w:t>Рабочая программа учебно</w:t>
            </w:r>
            <w:r w:rsidR="002F1933" w:rsidRPr="00427DDC">
              <w:rPr>
                <w:rFonts w:ascii="Times New Roman" w:hAnsi="Times New Roman" w:cs="Times New Roman"/>
                <w:sz w:val="24"/>
                <w:szCs w:val="24"/>
              </w:rPr>
              <w:t>го</w:t>
            </w:r>
            <w:r w:rsidRPr="00427DDC">
              <w:rPr>
                <w:rFonts w:ascii="Times New Roman" w:hAnsi="Times New Roman" w:cs="Times New Roman"/>
                <w:sz w:val="24"/>
                <w:szCs w:val="24"/>
              </w:rPr>
              <w:t xml:space="preserve"> предмета «</w:t>
            </w:r>
            <w:r w:rsidR="002F1933" w:rsidRPr="00427DDC">
              <w:rPr>
                <w:rFonts w:ascii="Times New Roman" w:hAnsi="Times New Roman" w:cs="Times New Roman"/>
                <w:sz w:val="24"/>
                <w:szCs w:val="24"/>
              </w:rPr>
              <w:t>ОБЗР</w:t>
            </w:r>
            <w:r w:rsidRPr="00427DDC">
              <w:rPr>
                <w:rFonts w:ascii="Times New Roman" w:hAnsi="Times New Roman" w:cs="Times New Roman"/>
                <w:sz w:val="24"/>
                <w:szCs w:val="24"/>
              </w:rPr>
              <w:t>»</w:t>
            </w:r>
          </w:p>
        </w:tc>
        <w:tc>
          <w:tcPr>
            <w:tcW w:w="847" w:type="dxa"/>
          </w:tcPr>
          <w:p w:rsidR="00C2732E" w:rsidRPr="00DA3439" w:rsidRDefault="00DF54F5" w:rsidP="00741B57">
            <w:pPr>
              <w:ind w:right="-100"/>
              <w:jc w:val="center"/>
              <w:rPr>
                <w:rFonts w:ascii="Times New Roman" w:hAnsi="Times New Roman"/>
                <w:sz w:val="24"/>
                <w:szCs w:val="24"/>
              </w:rPr>
            </w:pPr>
            <w:r>
              <w:rPr>
                <w:rFonts w:ascii="Times New Roman" w:hAnsi="Times New Roman"/>
                <w:sz w:val="24"/>
                <w:szCs w:val="24"/>
              </w:rPr>
              <w:t>442</w:t>
            </w:r>
          </w:p>
        </w:tc>
      </w:tr>
      <w:tr w:rsidR="00C2732E" w:rsidRPr="00A16899" w:rsidTr="00741B57">
        <w:tc>
          <w:tcPr>
            <w:tcW w:w="959" w:type="dxa"/>
          </w:tcPr>
          <w:p w:rsidR="00C2732E" w:rsidRPr="00527912" w:rsidRDefault="00427DDC" w:rsidP="00DF54F5">
            <w:pPr>
              <w:ind w:right="-9"/>
              <w:rPr>
                <w:rFonts w:ascii="Times New Roman" w:hAnsi="Times New Roman"/>
                <w:sz w:val="28"/>
                <w:szCs w:val="28"/>
              </w:rPr>
            </w:pPr>
            <w:r>
              <w:rPr>
                <w:rFonts w:ascii="Times New Roman" w:hAnsi="Times New Roman"/>
                <w:sz w:val="28"/>
                <w:szCs w:val="28"/>
              </w:rPr>
              <w:t>2.1.1</w:t>
            </w:r>
            <w:r w:rsidR="00DF54F5">
              <w:rPr>
                <w:rFonts w:ascii="Times New Roman" w:hAnsi="Times New Roman"/>
                <w:sz w:val="28"/>
                <w:szCs w:val="28"/>
              </w:rPr>
              <w:t>7</w:t>
            </w:r>
          </w:p>
        </w:tc>
        <w:tc>
          <w:tcPr>
            <w:tcW w:w="8083" w:type="dxa"/>
          </w:tcPr>
          <w:p w:rsidR="00C2732E" w:rsidRPr="00A16899" w:rsidRDefault="009B3801" w:rsidP="00741B57">
            <w:pPr>
              <w:rPr>
                <w:rFonts w:ascii="Times New Roman" w:hAnsi="Times New Roman"/>
                <w:color w:val="FF0000"/>
                <w:sz w:val="24"/>
                <w:szCs w:val="24"/>
              </w:rPr>
            </w:pPr>
            <w:r>
              <w:rPr>
                <w:rFonts w:ascii="Times New Roman" w:hAnsi="Times New Roman" w:cs="Times New Roman"/>
                <w:sz w:val="24"/>
                <w:szCs w:val="24"/>
              </w:rPr>
              <w:t>Рабочая программа «</w:t>
            </w:r>
            <w:r w:rsidRPr="00A114C0">
              <w:rPr>
                <w:rFonts w:ascii="Times New Roman" w:hAnsi="Times New Roman" w:cs="Times New Roman"/>
                <w:sz w:val="24"/>
                <w:szCs w:val="24"/>
              </w:rPr>
              <w:t>Математический практикум</w:t>
            </w:r>
            <w:r>
              <w:rPr>
                <w:rFonts w:ascii="Times New Roman" w:hAnsi="Times New Roman" w:cs="Times New Roman"/>
                <w:sz w:val="24"/>
                <w:szCs w:val="24"/>
              </w:rPr>
              <w:t>»</w:t>
            </w:r>
          </w:p>
        </w:tc>
        <w:tc>
          <w:tcPr>
            <w:tcW w:w="847" w:type="dxa"/>
          </w:tcPr>
          <w:p w:rsidR="00C2732E" w:rsidRPr="00A16899" w:rsidRDefault="00DF54F5" w:rsidP="00741B57">
            <w:pPr>
              <w:ind w:right="-100"/>
              <w:jc w:val="center"/>
              <w:rPr>
                <w:rFonts w:ascii="Times New Roman" w:hAnsi="Times New Roman"/>
                <w:sz w:val="24"/>
                <w:szCs w:val="24"/>
              </w:rPr>
            </w:pPr>
            <w:r>
              <w:rPr>
                <w:rFonts w:ascii="Times New Roman" w:hAnsi="Times New Roman"/>
                <w:sz w:val="24"/>
                <w:szCs w:val="24"/>
              </w:rPr>
              <w:t>486</w:t>
            </w:r>
          </w:p>
        </w:tc>
      </w:tr>
      <w:tr w:rsidR="009B3801" w:rsidRPr="00A16899" w:rsidTr="00741B57">
        <w:tc>
          <w:tcPr>
            <w:tcW w:w="959" w:type="dxa"/>
          </w:tcPr>
          <w:p w:rsidR="009B3801" w:rsidRDefault="009B3801" w:rsidP="00DF54F5">
            <w:pPr>
              <w:ind w:right="-9"/>
              <w:rPr>
                <w:rFonts w:ascii="Times New Roman" w:hAnsi="Times New Roman"/>
                <w:sz w:val="28"/>
                <w:szCs w:val="28"/>
              </w:rPr>
            </w:pPr>
            <w:r>
              <w:rPr>
                <w:rFonts w:ascii="Times New Roman" w:hAnsi="Times New Roman"/>
                <w:sz w:val="28"/>
                <w:szCs w:val="28"/>
              </w:rPr>
              <w:t>2.1.1</w:t>
            </w:r>
            <w:r w:rsidR="00DF54F5">
              <w:rPr>
                <w:rFonts w:ascii="Times New Roman" w:hAnsi="Times New Roman"/>
                <w:sz w:val="28"/>
                <w:szCs w:val="28"/>
              </w:rPr>
              <w:t>8</w:t>
            </w:r>
          </w:p>
        </w:tc>
        <w:tc>
          <w:tcPr>
            <w:tcW w:w="8083" w:type="dxa"/>
          </w:tcPr>
          <w:p w:rsidR="009B3801" w:rsidRDefault="009B3801" w:rsidP="00741B57">
            <w:pPr>
              <w:rPr>
                <w:rFonts w:ascii="Times New Roman" w:hAnsi="Times New Roman" w:cs="Times New Roman"/>
                <w:sz w:val="24"/>
                <w:szCs w:val="24"/>
              </w:rPr>
            </w:pPr>
            <w:r>
              <w:rPr>
                <w:rFonts w:ascii="Times New Roman" w:hAnsi="Times New Roman" w:cs="Times New Roman"/>
                <w:sz w:val="24"/>
                <w:szCs w:val="24"/>
              </w:rPr>
              <w:t>Рабочая программа «</w:t>
            </w:r>
            <w:r w:rsidRPr="00A114C0">
              <w:rPr>
                <w:rFonts w:ascii="Times New Roman" w:hAnsi="Times New Roman" w:cs="Times New Roman"/>
                <w:sz w:val="24"/>
                <w:szCs w:val="24"/>
              </w:rPr>
              <w:t>Избранные вопросы математики</w:t>
            </w:r>
            <w:r>
              <w:rPr>
                <w:rFonts w:ascii="Times New Roman" w:hAnsi="Times New Roman" w:cs="Times New Roman"/>
                <w:sz w:val="24"/>
                <w:szCs w:val="24"/>
              </w:rPr>
              <w:t>»</w:t>
            </w:r>
          </w:p>
        </w:tc>
        <w:tc>
          <w:tcPr>
            <w:tcW w:w="847" w:type="dxa"/>
          </w:tcPr>
          <w:p w:rsidR="009B3801" w:rsidRPr="00A16899" w:rsidRDefault="00DF54F5" w:rsidP="00741B57">
            <w:pPr>
              <w:ind w:right="-100"/>
              <w:jc w:val="center"/>
              <w:rPr>
                <w:rFonts w:ascii="Times New Roman" w:hAnsi="Times New Roman"/>
                <w:sz w:val="24"/>
                <w:szCs w:val="24"/>
              </w:rPr>
            </w:pPr>
            <w:r>
              <w:rPr>
                <w:rFonts w:ascii="Times New Roman" w:hAnsi="Times New Roman"/>
                <w:sz w:val="24"/>
                <w:szCs w:val="24"/>
              </w:rPr>
              <w:t>493</w:t>
            </w:r>
          </w:p>
        </w:tc>
      </w:tr>
      <w:tr w:rsidR="009B3801" w:rsidRPr="00A16899" w:rsidTr="00741B57">
        <w:tc>
          <w:tcPr>
            <w:tcW w:w="959" w:type="dxa"/>
          </w:tcPr>
          <w:p w:rsidR="009B3801" w:rsidRDefault="009B3801" w:rsidP="00DF54F5">
            <w:pPr>
              <w:ind w:right="-9"/>
              <w:rPr>
                <w:rFonts w:ascii="Times New Roman" w:hAnsi="Times New Roman"/>
                <w:sz w:val="28"/>
                <w:szCs w:val="28"/>
              </w:rPr>
            </w:pPr>
            <w:r>
              <w:rPr>
                <w:rFonts w:ascii="Times New Roman" w:hAnsi="Times New Roman"/>
                <w:sz w:val="28"/>
                <w:szCs w:val="28"/>
              </w:rPr>
              <w:t>2.1.</w:t>
            </w:r>
            <w:r w:rsidR="00DF54F5">
              <w:rPr>
                <w:rFonts w:ascii="Times New Roman" w:hAnsi="Times New Roman"/>
                <w:sz w:val="28"/>
                <w:szCs w:val="28"/>
              </w:rPr>
              <w:t>19</w:t>
            </w:r>
          </w:p>
        </w:tc>
        <w:tc>
          <w:tcPr>
            <w:tcW w:w="8083" w:type="dxa"/>
          </w:tcPr>
          <w:p w:rsidR="009B3801" w:rsidRDefault="009B3801" w:rsidP="00741B57">
            <w:pPr>
              <w:rPr>
                <w:rFonts w:ascii="Times New Roman" w:hAnsi="Times New Roman" w:cs="Times New Roman"/>
                <w:sz w:val="24"/>
                <w:szCs w:val="24"/>
              </w:rPr>
            </w:pPr>
            <w:r>
              <w:rPr>
                <w:rFonts w:ascii="Times New Roman" w:hAnsi="Times New Roman" w:cs="Times New Roman"/>
                <w:sz w:val="24"/>
                <w:szCs w:val="24"/>
              </w:rPr>
              <w:t>Рабочая программа «</w:t>
            </w:r>
            <w:r w:rsidRPr="00A114C0">
              <w:rPr>
                <w:rFonts w:ascii="Times New Roman" w:hAnsi="Times New Roman" w:cs="Times New Roman"/>
                <w:sz w:val="24"/>
                <w:szCs w:val="24"/>
              </w:rPr>
              <w:t>Спортивные игры</w:t>
            </w:r>
            <w:r>
              <w:rPr>
                <w:rFonts w:ascii="Times New Roman" w:hAnsi="Times New Roman" w:cs="Times New Roman"/>
                <w:sz w:val="24"/>
                <w:szCs w:val="24"/>
              </w:rPr>
              <w:t>»</w:t>
            </w:r>
          </w:p>
        </w:tc>
        <w:tc>
          <w:tcPr>
            <w:tcW w:w="847" w:type="dxa"/>
          </w:tcPr>
          <w:p w:rsidR="009B3801" w:rsidRPr="00A16899" w:rsidRDefault="00DF54F5" w:rsidP="00741B57">
            <w:pPr>
              <w:ind w:right="-100"/>
              <w:jc w:val="center"/>
              <w:rPr>
                <w:rFonts w:ascii="Times New Roman" w:hAnsi="Times New Roman"/>
                <w:sz w:val="24"/>
                <w:szCs w:val="24"/>
              </w:rPr>
            </w:pPr>
            <w:r>
              <w:rPr>
                <w:rFonts w:ascii="Times New Roman" w:hAnsi="Times New Roman"/>
                <w:sz w:val="24"/>
                <w:szCs w:val="24"/>
              </w:rPr>
              <w:t>497</w:t>
            </w:r>
          </w:p>
        </w:tc>
      </w:tr>
      <w:tr w:rsidR="009B3801" w:rsidRPr="00A16899" w:rsidTr="00741B57">
        <w:tc>
          <w:tcPr>
            <w:tcW w:w="959" w:type="dxa"/>
          </w:tcPr>
          <w:p w:rsidR="009B3801" w:rsidRDefault="009B3801" w:rsidP="00DF54F5">
            <w:pPr>
              <w:ind w:right="-9"/>
              <w:rPr>
                <w:rFonts w:ascii="Times New Roman" w:hAnsi="Times New Roman"/>
                <w:sz w:val="28"/>
                <w:szCs w:val="28"/>
              </w:rPr>
            </w:pPr>
            <w:r>
              <w:rPr>
                <w:rFonts w:ascii="Times New Roman" w:hAnsi="Times New Roman"/>
                <w:sz w:val="28"/>
                <w:szCs w:val="28"/>
              </w:rPr>
              <w:t>2.1.2</w:t>
            </w:r>
            <w:r w:rsidR="00DF54F5">
              <w:rPr>
                <w:rFonts w:ascii="Times New Roman" w:hAnsi="Times New Roman"/>
                <w:sz w:val="28"/>
                <w:szCs w:val="28"/>
              </w:rPr>
              <w:t>0</w:t>
            </w:r>
          </w:p>
        </w:tc>
        <w:tc>
          <w:tcPr>
            <w:tcW w:w="8083" w:type="dxa"/>
          </w:tcPr>
          <w:p w:rsidR="009B3801" w:rsidRDefault="009B3801" w:rsidP="00741B57">
            <w:pPr>
              <w:rPr>
                <w:rFonts w:ascii="Times New Roman" w:hAnsi="Times New Roman" w:cs="Times New Roman"/>
                <w:sz w:val="24"/>
                <w:szCs w:val="24"/>
              </w:rPr>
            </w:pPr>
            <w:r>
              <w:rPr>
                <w:rFonts w:ascii="Times New Roman" w:hAnsi="Times New Roman" w:cs="Times New Roman"/>
                <w:sz w:val="24"/>
                <w:szCs w:val="24"/>
              </w:rPr>
              <w:t>Рабочая программа «</w:t>
            </w:r>
            <w:r w:rsidRPr="00A114C0">
              <w:rPr>
                <w:rFonts w:ascii="Times New Roman" w:hAnsi="Times New Roman" w:cs="Times New Roman"/>
                <w:sz w:val="24"/>
                <w:szCs w:val="24"/>
              </w:rPr>
              <w:t>Биология от А до Я</w:t>
            </w:r>
            <w:r>
              <w:rPr>
                <w:rFonts w:ascii="Times New Roman" w:hAnsi="Times New Roman" w:cs="Times New Roman"/>
                <w:sz w:val="24"/>
                <w:szCs w:val="24"/>
              </w:rPr>
              <w:t>»</w:t>
            </w:r>
          </w:p>
        </w:tc>
        <w:tc>
          <w:tcPr>
            <w:tcW w:w="847" w:type="dxa"/>
          </w:tcPr>
          <w:p w:rsidR="009B3801" w:rsidRPr="00A16899" w:rsidRDefault="00DF54F5" w:rsidP="00741B57">
            <w:pPr>
              <w:ind w:right="-100"/>
              <w:jc w:val="center"/>
              <w:rPr>
                <w:rFonts w:ascii="Times New Roman" w:hAnsi="Times New Roman"/>
                <w:sz w:val="24"/>
                <w:szCs w:val="24"/>
              </w:rPr>
            </w:pPr>
            <w:r>
              <w:rPr>
                <w:rFonts w:ascii="Times New Roman" w:hAnsi="Times New Roman"/>
                <w:sz w:val="24"/>
                <w:szCs w:val="24"/>
              </w:rPr>
              <w:t>497</w:t>
            </w:r>
          </w:p>
        </w:tc>
      </w:tr>
      <w:tr w:rsidR="009B3801" w:rsidRPr="00A16899" w:rsidTr="00741B57">
        <w:tc>
          <w:tcPr>
            <w:tcW w:w="959" w:type="dxa"/>
          </w:tcPr>
          <w:p w:rsidR="009B3801" w:rsidRDefault="009B3801" w:rsidP="00DF54F5">
            <w:pPr>
              <w:ind w:right="-9"/>
              <w:rPr>
                <w:rFonts w:ascii="Times New Roman" w:hAnsi="Times New Roman"/>
                <w:sz w:val="28"/>
                <w:szCs w:val="28"/>
              </w:rPr>
            </w:pPr>
            <w:r>
              <w:rPr>
                <w:rFonts w:ascii="Times New Roman" w:hAnsi="Times New Roman"/>
                <w:sz w:val="28"/>
                <w:szCs w:val="28"/>
              </w:rPr>
              <w:t>2.1.2</w:t>
            </w:r>
            <w:r w:rsidR="00DF54F5">
              <w:rPr>
                <w:rFonts w:ascii="Times New Roman" w:hAnsi="Times New Roman"/>
                <w:sz w:val="28"/>
                <w:szCs w:val="28"/>
              </w:rPr>
              <w:t>1</w:t>
            </w:r>
          </w:p>
        </w:tc>
        <w:tc>
          <w:tcPr>
            <w:tcW w:w="8083" w:type="dxa"/>
          </w:tcPr>
          <w:p w:rsidR="009B3801" w:rsidRDefault="009B3801" w:rsidP="00741B57">
            <w:pPr>
              <w:rPr>
                <w:rFonts w:ascii="Times New Roman" w:hAnsi="Times New Roman" w:cs="Times New Roman"/>
                <w:sz w:val="24"/>
                <w:szCs w:val="24"/>
              </w:rPr>
            </w:pPr>
            <w:r>
              <w:rPr>
                <w:rFonts w:ascii="Times New Roman" w:hAnsi="Times New Roman" w:cs="Times New Roman"/>
                <w:sz w:val="24"/>
                <w:szCs w:val="24"/>
              </w:rPr>
              <w:t>Рабочая программа «</w:t>
            </w:r>
            <w:r w:rsidRPr="00A114C0">
              <w:rPr>
                <w:rFonts w:ascii="Times New Roman" w:hAnsi="Times New Roman" w:cs="Times New Roman"/>
                <w:sz w:val="24"/>
                <w:szCs w:val="24"/>
              </w:rPr>
              <w:t>Функциональная грамотность</w:t>
            </w:r>
            <w:r>
              <w:rPr>
                <w:rFonts w:ascii="Times New Roman" w:hAnsi="Times New Roman" w:cs="Times New Roman"/>
                <w:sz w:val="24"/>
                <w:szCs w:val="24"/>
              </w:rPr>
              <w:t>»</w:t>
            </w:r>
          </w:p>
        </w:tc>
        <w:tc>
          <w:tcPr>
            <w:tcW w:w="847" w:type="dxa"/>
          </w:tcPr>
          <w:p w:rsidR="009B3801" w:rsidRPr="00A16899" w:rsidRDefault="00DF54F5" w:rsidP="00741B57">
            <w:pPr>
              <w:ind w:right="-100"/>
              <w:jc w:val="center"/>
              <w:rPr>
                <w:rFonts w:ascii="Times New Roman" w:hAnsi="Times New Roman"/>
                <w:sz w:val="24"/>
                <w:szCs w:val="24"/>
              </w:rPr>
            </w:pPr>
            <w:r>
              <w:rPr>
                <w:rFonts w:ascii="Times New Roman" w:hAnsi="Times New Roman"/>
                <w:sz w:val="24"/>
                <w:szCs w:val="24"/>
              </w:rPr>
              <w:t>497</w:t>
            </w:r>
          </w:p>
        </w:tc>
      </w:tr>
      <w:tr w:rsidR="009B3801" w:rsidRPr="00A16899" w:rsidTr="00741B57">
        <w:tc>
          <w:tcPr>
            <w:tcW w:w="959" w:type="dxa"/>
          </w:tcPr>
          <w:p w:rsidR="009B3801" w:rsidRDefault="009B3801" w:rsidP="00DF54F5">
            <w:pPr>
              <w:ind w:right="-9"/>
              <w:rPr>
                <w:rFonts w:ascii="Times New Roman" w:hAnsi="Times New Roman"/>
                <w:sz w:val="28"/>
                <w:szCs w:val="28"/>
              </w:rPr>
            </w:pPr>
            <w:r>
              <w:rPr>
                <w:rFonts w:ascii="Times New Roman" w:hAnsi="Times New Roman"/>
                <w:sz w:val="28"/>
                <w:szCs w:val="28"/>
              </w:rPr>
              <w:t>2.1.2</w:t>
            </w:r>
            <w:r w:rsidR="00DF54F5">
              <w:rPr>
                <w:rFonts w:ascii="Times New Roman" w:hAnsi="Times New Roman"/>
                <w:sz w:val="28"/>
                <w:szCs w:val="28"/>
              </w:rPr>
              <w:t>2</w:t>
            </w:r>
          </w:p>
        </w:tc>
        <w:tc>
          <w:tcPr>
            <w:tcW w:w="8083" w:type="dxa"/>
          </w:tcPr>
          <w:p w:rsidR="009B3801" w:rsidRDefault="009B3801" w:rsidP="00741B57">
            <w:pPr>
              <w:rPr>
                <w:rFonts w:ascii="Times New Roman" w:hAnsi="Times New Roman" w:cs="Times New Roman"/>
                <w:sz w:val="24"/>
                <w:szCs w:val="24"/>
              </w:rPr>
            </w:pPr>
            <w:r>
              <w:rPr>
                <w:rFonts w:ascii="Times New Roman" w:hAnsi="Times New Roman" w:cs="Times New Roman"/>
                <w:sz w:val="24"/>
                <w:szCs w:val="24"/>
              </w:rPr>
              <w:t>Рабочая программа «</w:t>
            </w:r>
            <w:r w:rsidRPr="00A114C0">
              <w:rPr>
                <w:rFonts w:ascii="Times New Roman" w:hAnsi="Times New Roman" w:cs="Times New Roman"/>
                <w:sz w:val="24"/>
                <w:szCs w:val="24"/>
              </w:rPr>
              <w:t>Физика в задачах</w:t>
            </w:r>
            <w:r>
              <w:rPr>
                <w:rFonts w:ascii="Times New Roman" w:hAnsi="Times New Roman" w:cs="Times New Roman"/>
                <w:sz w:val="24"/>
                <w:szCs w:val="24"/>
              </w:rPr>
              <w:t>»</w:t>
            </w:r>
          </w:p>
        </w:tc>
        <w:tc>
          <w:tcPr>
            <w:tcW w:w="847" w:type="dxa"/>
          </w:tcPr>
          <w:p w:rsidR="009B3801" w:rsidRPr="00A16899" w:rsidRDefault="00DF54F5" w:rsidP="00741B57">
            <w:pPr>
              <w:ind w:right="-100"/>
              <w:jc w:val="center"/>
              <w:rPr>
                <w:rFonts w:ascii="Times New Roman" w:hAnsi="Times New Roman"/>
                <w:sz w:val="24"/>
                <w:szCs w:val="24"/>
              </w:rPr>
            </w:pPr>
            <w:r>
              <w:rPr>
                <w:rFonts w:ascii="Times New Roman" w:hAnsi="Times New Roman"/>
                <w:sz w:val="24"/>
                <w:szCs w:val="24"/>
              </w:rPr>
              <w:t>502</w:t>
            </w:r>
          </w:p>
        </w:tc>
      </w:tr>
      <w:tr w:rsidR="009B3801" w:rsidRPr="00A16899" w:rsidTr="00741B57">
        <w:tc>
          <w:tcPr>
            <w:tcW w:w="959" w:type="dxa"/>
          </w:tcPr>
          <w:p w:rsidR="009B3801" w:rsidRDefault="009B3801" w:rsidP="00DF54F5">
            <w:pPr>
              <w:ind w:right="-9"/>
              <w:rPr>
                <w:rFonts w:ascii="Times New Roman" w:hAnsi="Times New Roman"/>
                <w:sz w:val="28"/>
                <w:szCs w:val="28"/>
              </w:rPr>
            </w:pPr>
            <w:r>
              <w:rPr>
                <w:rFonts w:ascii="Times New Roman" w:hAnsi="Times New Roman"/>
                <w:sz w:val="28"/>
                <w:szCs w:val="28"/>
              </w:rPr>
              <w:t>2.1.2</w:t>
            </w:r>
            <w:r w:rsidR="00DF54F5">
              <w:rPr>
                <w:rFonts w:ascii="Times New Roman" w:hAnsi="Times New Roman"/>
                <w:sz w:val="28"/>
                <w:szCs w:val="28"/>
              </w:rPr>
              <w:t>3</w:t>
            </w:r>
          </w:p>
        </w:tc>
        <w:tc>
          <w:tcPr>
            <w:tcW w:w="8083" w:type="dxa"/>
          </w:tcPr>
          <w:p w:rsidR="009B3801" w:rsidRDefault="009B3801" w:rsidP="00741B57">
            <w:pPr>
              <w:rPr>
                <w:rFonts w:ascii="Times New Roman" w:hAnsi="Times New Roman" w:cs="Times New Roman"/>
                <w:sz w:val="24"/>
                <w:szCs w:val="24"/>
              </w:rPr>
            </w:pPr>
            <w:r>
              <w:rPr>
                <w:rFonts w:ascii="Times New Roman" w:hAnsi="Times New Roman" w:cs="Times New Roman"/>
                <w:sz w:val="24"/>
                <w:szCs w:val="24"/>
              </w:rPr>
              <w:t>Рабочая программа «</w:t>
            </w:r>
            <w:r w:rsidRPr="00A114C0">
              <w:rPr>
                <w:rFonts w:ascii="Times New Roman" w:hAnsi="Times New Roman" w:cs="Times New Roman"/>
                <w:sz w:val="24"/>
                <w:szCs w:val="24"/>
              </w:rPr>
              <w:t>Основы проектной  деятельности</w:t>
            </w:r>
            <w:r>
              <w:rPr>
                <w:rFonts w:ascii="Times New Roman" w:hAnsi="Times New Roman" w:cs="Times New Roman"/>
                <w:sz w:val="24"/>
                <w:szCs w:val="24"/>
              </w:rPr>
              <w:t>»</w:t>
            </w:r>
          </w:p>
        </w:tc>
        <w:tc>
          <w:tcPr>
            <w:tcW w:w="847" w:type="dxa"/>
          </w:tcPr>
          <w:p w:rsidR="009B3801" w:rsidRPr="00A16899" w:rsidRDefault="00DF54F5" w:rsidP="00741B57">
            <w:pPr>
              <w:ind w:right="-100"/>
              <w:jc w:val="center"/>
              <w:rPr>
                <w:rFonts w:ascii="Times New Roman" w:hAnsi="Times New Roman"/>
                <w:sz w:val="24"/>
                <w:szCs w:val="24"/>
              </w:rPr>
            </w:pPr>
            <w:r>
              <w:rPr>
                <w:rFonts w:ascii="Times New Roman" w:hAnsi="Times New Roman"/>
                <w:sz w:val="24"/>
                <w:szCs w:val="24"/>
              </w:rPr>
              <w:t>502</w:t>
            </w:r>
          </w:p>
        </w:tc>
      </w:tr>
      <w:tr w:rsidR="009B3801" w:rsidRPr="00A16899" w:rsidTr="00741B57">
        <w:tc>
          <w:tcPr>
            <w:tcW w:w="959" w:type="dxa"/>
          </w:tcPr>
          <w:p w:rsidR="009B3801" w:rsidRDefault="009B3801" w:rsidP="00DF54F5">
            <w:pPr>
              <w:ind w:right="-9"/>
              <w:rPr>
                <w:rFonts w:ascii="Times New Roman" w:hAnsi="Times New Roman"/>
                <w:sz w:val="28"/>
                <w:szCs w:val="28"/>
              </w:rPr>
            </w:pPr>
            <w:r>
              <w:rPr>
                <w:rFonts w:ascii="Times New Roman" w:hAnsi="Times New Roman"/>
                <w:sz w:val="28"/>
                <w:szCs w:val="28"/>
              </w:rPr>
              <w:t>2.1.2</w:t>
            </w:r>
            <w:r w:rsidR="00DF54F5">
              <w:rPr>
                <w:rFonts w:ascii="Times New Roman" w:hAnsi="Times New Roman"/>
                <w:sz w:val="28"/>
                <w:szCs w:val="28"/>
              </w:rPr>
              <w:t>4</w:t>
            </w:r>
          </w:p>
        </w:tc>
        <w:tc>
          <w:tcPr>
            <w:tcW w:w="8083" w:type="dxa"/>
          </w:tcPr>
          <w:p w:rsidR="009B3801" w:rsidRDefault="009B3801" w:rsidP="00741B57">
            <w:pPr>
              <w:rPr>
                <w:rFonts w:ascii="Times New Roman" w:hAnsi="Times New Roman" w:cs="Times New Roman"/>
                <w:sz w:val="24"/>
                <w:szCs w:val="24"/>
              </w:rPr>
            </w:pPr>
            <w:r>
              <w:rPr>
                <w:rFonts w:ascii="Times New Roman" w:hAnsi="Times New Roman" w:cs="Times New Roman"/>
                <w:sz w:val="24"/>
                <w:szCs w:val="24"/>
              </w:rPr>
              <w:t>Рабочая программа «</w:t>
            </w:r>
            <w:r w:rsidRPr="00A114C0">
              <w:rPr>
                <w:rFonts w:ascii="Times New Roman" w:hAnsi="Times New Roman" w:cs="Times New Roman"/>
                <w:sz w:val="24"/>
                <w:szCs w:val="24"/>
              </w:rPr>
              <w:t>Я знаю свои права</w:t>
            </w:r>
            <w:r>
              <w:rPr>
                <w:rFonts w:ascii="Times New Roman" w:hAnsi="Times New Roman" w:cs="Times New Roman"/>
                <w:sz w:val="24"/>
                <w:szCs w:val="24"/>
              </w:rPr>
              <w:t>»</w:t>
            </w:r>
          </w:p>
        </w:tc>
        <w:tc>
          <w:tcPr>
            <w:tcW w:w="847" w:type="dxa"/>
          </w:tcPr>
          <w:p w:rsidR="009B3801" w:rsidRPr="00A16899" w:rsidRDefault="00DF54F5" w:rsidP="00741B57">
            <w:pPr>
              <w:ind w:right="-100"/>
              <w:jc w:val="center"/>
              <w:rPr>
                <w:rFonts w:ascii="Times New Roman" w:hAnsi="Times New Roman"/>
                <w:sz w:val="24"/>
                <w:szCs w:val="24"/>
              </w:rPr>
            </w:pPr>
            <w:r>
              <w:rPr>
                <w:rFonts w:ascii="Times New Roman" w:hAnsi="Times New Roman"/>
                <w:sz w:val="24"/>
                <w:szCs w:val="24"/>
              </w:rPr>
              <w:t>511</w:t>
            </w:r>
          </w:p>
        </w:tc>
      </w:tr>
      <w:tr w:rsidR="00C2732E" w:rsidRPr="00A16899" w:rsidTr="00741B57">
        <w:tc>
          <w:tcPr>
            <w:tcW w:w="959" w:type="dxa"/>
          </w:tcPr>
          <w:p w:rsidR="00C2732E" w:rsidRPr="00527912" w:rsidRDefault="00C2732E" w:rsidP="00741B57">
            <w:pPr>
              <w:ind w:right="-9"/>
              <w:rPr>
                <w:rFonts w:ascii="Times New Roman" w:hAnsi="Times New Roman"/>
                <w:b/>
                <w:sz w:val="28"/>
                <w:szCs w:val="28"/>
              </w:rPr>
            </w:pPr>
            <w:r w:rsidRPr="00527912">
              <w:rPr>
                <w:rFonts w:ascii="Times New Roman" w:hAnsi="Times New Roman"/>
                <w:b/>
                <w:sz w:val="28"/>
                <w:szCs w:val="28"/>
              </w:rPr>
              <w:t>2.2</w:t>
            </w:r>
          </w:p>
        </w:tc>
        <w:tc>
          <w:tcPr>
            <w:tcW w:w="8083" w:type="dxa"/>
          </w:tcPr>
          <w:p w:rsidR="00C2732E" w:rsidRPr="00A16899" w:rsidRDefault="00C2732E" w:rsidP="00741B57">
            <w:pPr>
              <w:rPr>
                <w:rFonts w:ascii="Times New Roman" w:hAnsi="Times New Roman"/>
                <w:b/>
                <w:sz w:val="24"/>
                <w:szCs w:val="24"/>
              </w:rPr>
            </w:pPr>
            <w:r w:rsidRPr="00A16899">
              <w:rPr>
                <w:rFonts w:ascii="Times New Roman" w:hAnsi="Times New Roman"/>
                <w:b/>
                <w:sz w:val="24"/>
                <w:szCs w:val="24"/>
              </w:rPr>
              <w:t>Программа формирования УУД у обучающихся</w:t>
            </w:r>
          </w:p>
        </w:tc>
        <w:tc>
          <w:tcPr>
            <w:tcW w:w="847" w:type="dxa"/>
          </w:tcPr>
          <w:p w:rsidR="00C2732E" w:rsidRPr="00DA3439" w:rsidRDefault="00DF54F5" w:rsidP="00741B57">
            <w:pPr>
              <w:ind w:right="-100"/>
              <w:jc w:val="center"/>
              <w:rPr>
                <w:rFonts w:ascii="Times New Roman" w:hAnsi="Times New Roman"/>
                <w:sz w:val="24"/>
                <w:szCs w:val="24"/>
              </w:rPr>
            </w:pPr>
            <w:r>
              <w:rPr>
                <w:rFonts w:ascii="Times New Roman" w:hAnsi="Times New Roman"/>
                <w:sz w:val="24"/>
                <w:szCs w:val="24"/>
              </w:rPr>
              <w:t>512</w:t>
            </w:r>
          </w:p>
        </w:tc>
      </w:tr>
      <w:tr w:rsidR="00C2732E" w:rsidRPr="00A16899" w:rsidTr="00741B57">
        <w:tc>
          <w:tcPr>
            <w:tcW w:w="959" w:type="dxa"/>
          </w:tcPr>
          <w:p w:rsidR="00C2732E" w:rsidRPr="00527912" w:rsidRDefault="00C2732E" w:rsidP="00741B57">
            <w:pPr>
              <w:ind w:right="-9"/>
              <w:rPr>
                <w:rFonts w:ascii="Times New Roman" w:hAnsi="Times New Roman"/>
                <w:b/>
                <w:sz w:val="28"/>
                <w:szCs w:val="28"/>
              </w:rPr>
            </w:pPr>
            <w:r w:rsidRPr="00527912">
              <w:rPr>
                <w:rFonts w:ascii="Times New Roman" w:hAnsi="Times New Roman"/>
                <w:b/>
                <w:sz w:val="28"/>
                <w:szCs w:val="28"/>
              </w:rPr>
              <w:t>2.3</w:t>
            </w:r>
          </w:p>
        </w:tc>
        <w:tc>
          <w:tcPr>
            <w:tcW w:w="8083" w:type="dxa"/>
          </w:tcPr>
          <w:p w:rsidR="00C2732E" w:rsidRPr="00A16899" w:rsidRDefault="00C2732E" w:rsidP="00741B57">
            <w:pPr>
              <w:rPr>
                <w:rFonts w:ascii="Times New Roman" w:hAnsi="Times New Roman"/>
                <w:b/>
                <w:sz w:val="24"/>
                <w:szCs w:val="24"/>
              </w:rPr>
            </w:pPr>
            <w:r w:rsidRPr="00A16899">
              <w:rPr>
                <w:rFonts w:ascii="Times New Roman" w:hAnsi="Times New Roman"/>
                <w:b/>
                <w:sz w:val="24"/>
                <w:szCs w:val="24"/>
              </w:rPr>
              <w:t>Рабочая программа воспитания</w:t>
            </w:r>
          </w:p>
        </w:tc>
        <w:tc>
          <w:tcPr>
            <w:tcW w:w="847" w:type="dxa"/>
          </w:tcPr>
          <w:p w:rsidR="00C2732E" w:rsidRPr="0044165B" w:rsidRDefault="00DF54F5" w:rsidP="00741B57">
            <w:pPr>
              <w:ind w:right="-100"/>
              <w:jc w:val="center"/>
              <w:rPr>
                <w:rFonts w:ascii="Times New Roman" w:hAnsi="Times New Roman"/>
                <w:sz w:val="24"/>
                <w:szCs w:val="24"/>
              </w:rPr>
            </w:pPr>
            <w:r>
              <w:rPr>
                <w:rFonts w:ascii="Times New Roman" w:hAnsi="Times New Roman"/>
                <w:sz w:val="24"/>
                <w:szCs w:val="24"/>
              </w:rPr>
              <w:t>538</w:t>
            </w:r>
          </w:p>
        </w:tc>
      </w:tr>
      <w:tr w:rsidR="00C2732E" w:rsidRPr="00A16899" w:rsidTr="00741B57">
        <w:tc>
          <w:tcPr>
            <w:tcW w:w="959" w:type="dxa"/>
          </w:tcPr>
          <w:p w:rsidR="00C2732E" w:rsidRPr="00527912" w:rsidRDefault="00C2732E" w:rsidP="00741B57">
            <w:pPr>
              <w:ind w:right="-9"/>
              <w:rPr>
                <w:rFonts w:ascii="Times New Roman" w:hAnsi="Times New Roman"/>
                <w:sz w:val="28"/>
                <w:szCs w:val="28"/>
              </w:rPr>
            </w:pPr>
            <w:r w:rsidRPr="00527912">
              <w:rPr>
                <w:rFonts w:ascii="Times New Roman" w:hAnsi="Times New Roman"/>
                <w:sz w:val="28"/>
                <w:szCs w:val="28"/>
              </w:rPr>
              <w:t>2.3.1</w:t>
            </w:r>
          </w:p>
        </w:tc>
        <w:tc>
          <w:tcPr>
            <w:tcW w:w="8083" w:type="dxa"/>
          </w:tcPr>
          <w:p w:rsidR="00C2732E" w:rsidRPr="00E84295" w:rsidRDefault="00C2732E" w:rsidP="00741B57">
            <w:pPr>
              <w:rPr>
                <w:rFonts w:ascii="Times New Roman" w:hAnsi="Times New Roman"/>
                <w:sz w:val="24"/>
                <w:szCs w:val="24"/>
              </w:rPr>
            </w:pPr>
            <w:r>
              <w:rPr>
                <w:rFonts w:ascii="Times New Roman" w:hAnsi="Times New Roman"/>
                <w:sz w:val="24"/>
                <w:szCs w:val="24"/>
              </w:rPr>
              <w:t>Целевой раздел</w:t>
            </w:r>
          </w:p>
        </w:tc>
        <w:tc>
          <w:tcPr>
            <w:tcW w:w="847" w:type="dxa"/>
          </w:tcPr>
          <w:p w:rsidR="00C2732E" w:rsidRPr="00A16899" w:rsidRDefault="00C2732E" w:rsidP="00741B57">
            <w:pPr>
              <w:ind w:right="-100"/>
              <w:jc w:val="center"/>
              <w:rPr>
                <w:rFonts w:ascii="Times New Roman" w:hAnsi="Times New Roman"/>
                <w:sz w:val="24"/>
                <w:szCs w:val="24"/>
              </w:rPr>
            </w:pPr>
          </w:p>
        </w:tc>
      </w:tr>
      <w:tr w:rsidR="00C2732E" w:rsidRPr="00A16899" w:rsidTr="00741B57">
        <w:tc>
          <w:tcPr>
            <w:tcW w:w="959" w:type="dxa"/>
          </w:tcPr>
          <w:p w:rsidR="00C2732E" w:rsidRPr="00527912" w:rsidRDefault="00C2732E" w:rsidP="00741B57">
            <w:pPr>
              <w:ind w:right="-9"/>
              <w:rPr>
                <w:rFonts w:ascii="Times New Roman" w:hAnsi="Times New Roman"/>
                <w:sz w:val="28"/>
                <w:szCs w:val="28"/>
              </w:rPr>
            </w:pPr>
            <w:r>
              <w:rPr>
                <w:rFonts w:ascii="Times New Roman" w:hAnsi="Times New Roman"/>
                <w:sz w:val="28"/>
                <w:szCs w:val="28"/>
              </w:rPr>
              <w:t>2.3.2</w:t>
            </w:r>
          </w:p>
        </w:tc>
        <w:tc>
          <w:tcPr>
            <w:tcW w:w="8083" w:type="dxa"/>
          </w:tcPr>
          <w:p w:rsidR="00C2732E" w:rsidRPr="00A16899" w:rsidRDefault="00C2732E" w:rsidP="00741B57">
            <w:pPr>
              <w:rPr>
                <w:rFonts w:ascii="Times New Roman" w:hAnsi="Times New Roman"/>
                <w:sz w:val="24"/>
                <w:szCs w:val="24"/>
              </w:rPr>
            </w:pPr>
            <w:r>
              <w:rPr>
                <w:rFonts w:ascii="Times New Roman" w:hAnsi="Times New Roman"/>
                <w:sz w:val="24"/>
                <w:szCs w:val="24"/>
              </w:rPr>
              <w:t>Содержательный раздел</w:t>
            </w:r>
            <w:r w:rsidRPr="00A16899">
              <w:rPr>
                <w:rFonts w:ascii="Times New Roman" w:hAnsi="Times New Roman"/>
                <w:sz w:val="24"/>
                <w:szCs w:val="24"/>
              </w:rPr>
              <w:t xml:space="preserve"> </w:t>
            </w:r>
          </w:p>
        </w:tc>
        <w:tc>
          <w:tcPr>
            <w:tcW w:w="847" w:type="dxa"/>
          </w:tcPr>
          <w:p w:rsidR="00C2732E" w:rsidRPr="00A16899" w:rsidRDefault="00C2732E" w:rsidP="00741B57">
            <w:pPr>
              <w:ind w:right="-100"/>
              <w:jc w:val="center"/>
              <w:rPr>
                <w:rFonts w:ascii="Times New Roman" w:hAnsi="Times New Roman"/>
                <w:sz w:val="24"/>
                <w:szCs w:val="24"/>
              </w:rPr>
            </w:pPr>
          </w:p>
        </w:tc>
      </w:tr>
      <w:tr w:rsidR="00C2732E" w:rsidRPr="00A16899" w:rsidTr="00741B57">
        <w:tc>
          <w:tcPr>
            <w:tcW w:w="959" w:type="dxa"/>
          </w:tcPr>
          <w:p w:rsidR="00C2732E" w:rsidRPr="00527912" w:rsidRDefault="00C2732E" w:rsidP="00741B57">
            <w:pPr>
              <w:ind w:right="-9"/>
              <w:rPr>
                <w:rFonts w:ascii="Times New Roman" w:hAnsi="Times New Roman"/>
                <w:sz w:val="28"/>
                <w:szCs w:val="28"/>
              </w:rPr>
            </w:pPr>
            <w:r>
              <w:rPr>
                <w:rFonts w:ascii="Times New Roman" w:hAnsi="Times New Roman"/>
                <w:sz w:val="28"/>
                <w:szCs w:val="28"/>
              </w:rPr>
              <w:t>2.3.3</w:t>
            </w:r>
          </w:p>
        </w:tc>
        <w:tc>
          <w:tcPr>
            <w:tcW w:w="8083" w:type="dxa"/>
          </w:tcPr>
          <w:p w:rsidR="00C2732E" w:rsidRPr="00A16899" w:rsidRDefault="00C2732E" w:rsidP="00741B57">
            <w:pPr>
              <w:rPr>
                <w:rFonts w:ascii="Times New Roman" w:hAnsi="Times New Roman"/>
                <w:sz w:val="24"/>
                <w:szCs w:val="24"/>
              </w:rPr>
            </w:pPr>
            <w:r>
              <w:rPr>
                <w:rFonts w:ascii="Times New Roman" w:hAnsi="Times New Roman"/>
                <w:sz w:val="24"/>
                <w:szCs w:val="24"/>
              </w:rPr>
              <w:t xml:space="preserve">Организационный раздел </w:t>
            </w:r>
          </w:p>
        </w:tc>
        <w:tc>
          <w:tcPr>
            <w:tcW w:w="847" w:type="dxa"/>
          </w:tcPr>
          <w:p w:rsidR="00C2732E" w:rsidRPr="00A16899" w:rsidRDefault="00C2732E" w:rsidP="00741B57">
            <w:pPr>
              <w:ind w:right="-100"/>
              <w:jc w:val="center"/>
              <w:rPr>
                <w:rFonts w:ascii="Times New Roman" w:hAnsi="Times New Roman"/>
                <w:sz w:val="24"/>
                <w:szCs w:val="24"/>
              </w:rPr>
            </w:pPr>
          </w:p>
        </w:tc>
      </w:tr>
      <w:tr w:rsidR="00C2732E" w:rsidRPr="00A16899" w:rsidTr="00741B57">
        <w:tc>
          <w:tcPr>
            <w:tcW w:w="959" w:type="dxa"/>
          </w:tcPr>
          <w:p w:rsidR="00C2732E" w:rsidRPr="00527912" w:rsidRDefault="00C2732E" w:rsidP="00741B57">
            <w:pPr>
              <w:ind w:right="-9"/>
              <w:rPr>
                <w:rFonts w:ascii="Times New Roman" w:hAnsi="Times New Roman"/>
                <w:sz w:val="28"/>
                <w:szCs w:val="28"/>
              </w:rPr>
            </w:pPr>
            <w:r>
              <w:rPr>
                <w:rFonts w:ascii="Times New Roman" w:hAnsi="Times New Roman"/>
                <w:sz w:val="28"/>
                <w:szCs w:val="28"/>
              </w:rPr>
              <w:t>2.3.4</w:t>
            </w:r>
          </w:p>
        </w:tc>
        <w:tc>
          <w:tcPr>
            <w:tcW w:w="8083" w:type="dxa"/>
          </w:tcPr>
          <w:p w:rsidR="00C2732E" w:rsidRPr="00A16899" w:rsidRDefault="00C2732E" w:rsidP="00741B57">
            <w:pPr>
              <w:rPr>
                <w:rFonts w:ascii="Times New Roman" w:hAnsi="Times New Roman"/>
                <w:sz w:val="24"/>
                <w:szCs w:val="24"/>
              </w:rPr>
            </w:pPr>
            <w:r w:rsidRPr="00A16899">
              <w:rPr>
                <w:rFonts w:ascii="Times New Roman" w:hAnsi="Times New Roman"/>
                <w:sz w:val="24"/>
                <w:szCs w:val="24"/>
              </w:rPr>
              <w:t>Система поощрений социальной успешности и проявлений активной жизненной позиции обучающихся</w:t>
            </w:r>
          </w:p>
        </w:tc>
        <w:tc>
          <w:tcPr>
            <w:tcW w:w="847" w:type="dxa"/>
          </w:tcPr>
          <w:p w:rsidR="00C2732E" w:rsidRPr="00A16899" w:rsidRDefault="00C2732E" w:rsidP="00741B57">
            <w:pPr>
              <w:ind w:right="-100"/>
              <w:jc w:val="center"/>
              <w:rPr>
                <w:rFonts w:ascii="Times New Roman" w:hAnsi="Times New Roman"/>
                <w:sz w:val="24"/>
                <w:szCs w:val="24"/>
              </w:rPr>
            </w:pPr>
          </w:p>
        </w:tc>
      </w:tr>
      <w:tr w:rsidR="00C2732E" w:rsidRPr="00A16899" w:rsidTr="00741B57">
        <w:tc>
          <w:tcPr>
            <w:tcW w:w="959" w:type="dxa"/>
          </w:tcPr>
          <w:p w:rsidR="00C2732E" w:rsidRDefault="00C2732E" w:rsidP="00741B57">
            <w:pPr>
              <w:ind w:right="-9"/>
              <w:rPr>
                <w:rFonts w:ascii="Times New Roman" w:hAnsi="Times New Roman"/>
                <w:sz w:val="28"/>
                <w:szCs w:val="28"/>
              </w:rPr>
            </w:pPr>
          </w:p>
        </w:tc>
        <w:tc>
          <w:tcPr>
            <w:tcW w:w="8083" w:type="dxa"/>
          </w:tcPr>
          <w:p w:rsidR="00C2732E" w:rsidRPr="00A16899" w:rsidRDefault="00C2732E" w:rsidP="00741B57">
            <w:pPr>
              <w:rPr>
                <w:rFonts w:ascii="Times New Roman" w:hAnsi="Times New Roman"/>
                <w:sz w:val="24"/>
                <w:szCs w:val="24"/>
              </w:rPr>
            </w:pPr>
            <w:r>
              <w:rPr>
                <w:rFonts w:ascii="Times New Roman" w:hAnsi="Times New Roman"/>
                <w:sz w:val="24"/>
                <w:szCs w:val="24"/>
              </w:rPr>
              <w:t>Анализ воспитательной работы</w:t>
            </w:r>
          </w:p>
        </w:tc>
        <w:tc>
          <w:tcPr>
            <w:tcW w:w="847" w:type="dxa"/>
          </w:tcPr>
          <w:p w:rsidR="00C2732E" w:rsidRPr="00A16899" w:rsidRDefault="00C2732E" w:rsidP="00741B57">
            <w:pPr>
              <w:ind w:right="-100"/>
              <w:jc w:val="center"/>
              <w:rPr>
                <w:rFonts w:ascii="Times New Roman" w:hAnsi="Times New Roman"/>
                <w:sz w:val="24"/>
                <w:szCs w:val="24"/>
              </w:rPr>
            </w:pPr>
          </w:p>
        </w:tc>
      </w:tr>
      <w:tr w:rsidR="004E17A4" w:rsidRPr="00A16899" w:rsidTr="00741B57">
        <w:tc>
          <w:tcPr>
            <w:tcW w:w="959" w:type="dxa"/>
          </w:tcPr>
          <w:p w:rsidR="004E17A4" w:rsidRDefault="004E17A4" w:rsidP="00741B57">
            <w:pPr>
              <w:ind w:right="-9"/>
              <w:rPr>
                <w:rFonts w:ascii="Times New Roman" w:hAnsi="Times New Roman"/>
                <w:sz w:val="28"/>
                <w:szCs w:val="28"/>
              </w:rPr>
            </w:pPr>
          </w:p>
        </w:tc>
        <w:tc>
          <w:tcPr>
            <w:tcW w:w="8083" w:type="dxa"/>
          </w:tcPr>
          <w:p w:rsidR="004E17A4" w:rsidRDefault="004E17A4" w:rsidP="00741B57">
            <w:pPr>
              <w:rPr>
                <w:rFonts w:ascii="Times New Roman" w:hAnsi="Times New Roman"/>
                <w:sz w:val="24"/>
                <w:szCs w:val="24"/>
              </w:rPr>
            </w:pPr>
            <w:r>
              <w:rPr>
                <w:rFonts w:ascii="Times New Roman" w:hAnsi="Times New Roman"/>
                <w:sz w:val="24"/>
                <w:szCs w:val="24"/>
              </w:rPr>
              <w:t>Программа коррекционной работы</w:t>
            </w:r>
          </w:p>
        </w:tc>
        <w:tc>
          <w:tcPr>
            <w:tcW w:w="847" w:type="dxa"/>
          </w:tcPr>
          <w:p w:rsidR="004E17A4" w:rsidRPr="00A16899" w:rsidRDefault="00DF54F5" w:rsidP="00741B57">
            <w:pPr>
              <w:ind w:right="-100"/>
              <w:jc w:val="center"/>
              <w:rPr>
                <w:rFonts w:ascii="Times New Roman" w:hAnsi="Times New Roman"/>
                <w:sz w:val="24"/>
                <w:szCs w:val="24"/>
              </w:rPr>
            </w:pPr>
            <w:r>
              <w:rPr>
                <w:rFonts w:ascii="Times New Roman" w:hAnsi="Times New Roman"/>
                <w:sz w:val="24"/>
                <w:szCs w:val="24"/>
              </w:rPr>
              <w:t>552</w:t>
            </w:r>
          </w:p>
        </w:tc>
      </w:tr>
      <w:tr w:rsidR="00C2732E" w:rsidRPr="00A16899" w:rsidTr="00741B57">
        <w:tc>
          <w:tcPr>
            <w:tcW w:w="959" w:type="dxa"/>
          </w:tcPr>
          <w:p w:rsidR="00C2732E" w:rsidRPr="00527912" w:rsidRDefault="00C2732E" w:rsidP="00741B57">
            <w:pPr>
              <w:ind w:right="-9"/>
              <w:rPr>
                <w:rFonts w:ascii="Times New Roman" w:hAnsi="Times New Roman"/>
                <w:b/>
                <w:sz w:val="28"/>
                <w:szCs w:val="28"/>
              </w:rPr>
            </w:pPr>
            <w:r w:rsidRPr="00527912">
              <w:rPr>
                <w:rFonts w:ascii="Times New Roman" w:hAnsi="Times New Roman"/>
                <w:b/>
                <w:sz w:val="28"/>
                <w:szCs w:val="28"/>
              </w:rPr>
              <w:t>3</w:t>
            </w:r>
          </w:p>
        </w:tc>
        <w:tc>
          <w:tcPr>
            <w:tcW w:w="8083" w:type="dxa"/>
          </w:tcPr>
          <w:p w:rsidR="00C2732E" w:rsidRPr="00A16899" w:rsidRDefault="00C2732E" w:rsidP="00741B57">
            <w:pPr>
              <w:rPr>
                <w:rFonts w:ascii="Times New Roman" w:hAnsi="Times New Roman"/>
                <w:b/>
                <w:sz w:val="24"/>
                <w:szCs w:val="24"/>
              </w:rPr>
            </w:pPr>
            <w:r w:rsidRPr="00A16899">
              <w:rPr>
                <w:rFonts w:ascii="Times New Roman" w:hAnsi="Times New Roman"/>
                <w:b/>
                <w:sz w:val="24"/>
                <w:szCs w:val="24"/>
              </w:rPr>
              <w:t>ОРГАНИЗАЦИОННЫЙ РАЗДЕЛ</w:t>
            </w:r>
          </w:p>
        </w:tc>
        <w:tc>
          <w:tcPr>
            <w:tcW w:w="847" w:type="dxa"/>
          </w:tcPr>
          <w:p w:rsidR="00C2732E" w:rsidRPr="00151146" w:rsidRDefault="00DF54F5" w:rsidP="00741B57">
            <w:pPr>
              <w:ind w:right="-100"/>
              <w:jc w:val="center"/>
              <w:rPr>
                <w:rFonts w:ascii="Times New Roman" w:hAnsi="Times New Roman"/>
                <w:sz w:val="24"/>
                <w:szCs w:val="24"/>
              </w:rPr>
            </w:pPr>
            <w:r>
              <w:rPr>
                <w:rFonts w:ascii="Times New Roman" w:hAnsi="Times New Roman"/>
                <w:sz w:val="24"/>
                <w:szCs w:val="24"/>
              </w:rPr>
              <w:t>560</w:t>
            </w:r>
          </w:p>
        </w:tc>
      </w:tr>
      <w:tr w:rsidR="00C2732E" w:rsidRPr="0085364F" w:rsidTr="00741B57">
        <w:tc>
          <w:tcPr>
            <w:tcW w:w="959" w:type="dxa"/>
          </w:tcPr>
          <w:p w:rsidR="00C2732E" w:rsidRPr="0085364F" w:rsidRDefault="00C2732E" w:rsidP="00741B57">
            <w:pPr>
              <w:ind w:right="-9"/>
              <w:rPr>
                <w:rFonts w:ascii="Times New Roman" w:hAnsi="Times New Roman" w:cs="Times New Roman"/>
                <w:sz w:val="24"/>
                <w:szCs w:val="24"/>
              </w:rPr>
            </w:pPr>
            <w:r w:rsidRPr="0085364F">
              <w:rPr>
                <w:rFonts w:ascii="Times New Roman" w:hAnsi="Times New Roman" w:cs="Times New Roman"/>
                <w:sz w:val="24"/>
                <w:szCs w:val="24"/>
              </w:rPr>
              <w:t>3.1</w:t>
            </w:r>
          </w:p>
        </w:tc>
        <w:tc>
          <w:tcPr>
            <w:tcW w:w="8083" w:type="dxa"/>
          </w:tcPr>
          <w:p w:rsidR="00C2732E" w:rsidRPr="0085364F" w:rsidRDefault="00C2732E" w:rsidP="00741B57">
            <w:pPr>
              <w:rPr>
                <w:rFonts w:ascii="Times New Roman" w:hAnsi="Times New Roman" w:cs="Times New Roman"/>
                <w:sz w:val="24"/>
                <w:szCs w:val="24"/>
              </w:rPr>
            </w:pPr>
            <w:r w:rsidRPr="0085364F">
              <w:rPr>
                <w:rFonts w:ascii="Times New Roman" w:hAnsi="Times New Roman" w:cs="Times New Roman"/>
                <w:sz w:val="24"/>
                <w:szCs w:val="24"/>
              </w:rPr>
              <w:t>Учебный план</w:t>
            </w:r>
          </w:p>
        </w:tc>
        <w:tc>
          <w:tcPr>
            <w:tcW w:w="847" w:type="dxa"/>
          </w:tcPr>
          <w:p w:rsidR="00C2732E" w:rsidRPr="0085364F" w:rsidRDefault="00DF54F5" w:rsidP="00741B57">
            <w:pPr>
              <w:ind w:right="-100"/>
              <w:jc w:val="center"/>
              <w:rPr>
                <w:rFonts w:ascii="Times New Roman" w:hAnsi="Times New Roman" w:cs="Times New Roman"/>
                <w:sz w:val="24"/>
                <w:szCs w:val="24"/>
              </w:rPr>
            </w:pPr>
            <w:r>
              <w:rPr>
                <w:rFonts w:ascii="Times New Roman" w:hAnsi="Times New Roman" w:cs="Times New Roman"/>
                <w:sz w:val="24"/>
                <w:szCs w:val="24"/>
              </w:rPr>
              <w:t>560</w:t>
            </w:r>
          </w:p>
        </w:tc>
      </w:tr>
      <w:tr w:rsidR="00C2732E" w:rsidRPr="0085364F" w:rsidTr="00741B57">
        <w:tc>
          <w:tcPr>
            <w:tcW w:w="959" w:type="dxa"/>
          </w:tcPr>
          <w:p w:rsidR="00C2732E" w:rsidRPr="0085364F" w:rsidRDefault="00C2732E" w:rsidP="00741B57">
            <w:pPr>
              <w:ind w:right="-9"/>
              <w:rPr>
                <w:rFonts w:ascii="Times New Roman" w:hAnsi="Times New Roman" w:cs="Times New Roman"/>
                <w:sz w:val="24"/>
                <w:szCs w:val="24"/>
              </w:rPr>
            </w:pPr>
          </w:p>
        </w:tc>
        <w:tc>
          <w:tcPr>
            <w:tcW w:w="8083" w:type="dxa"/>
          </w:tcPr>
          <w:p w:rsidR="00C2732E" w:rsidRPr="0085364F" w:rsidRDefault="00C2732E" w:rsidP="00741B57">
            <w:pPr>
              <w:rPr>
                <w:rFonts w:ascii="Times New Roman" w:hAnsi="Times New Roman" w:cs="Times New Roman"/>
                <w:sz w:val="24"/>
                <w:szCs w:val="24"/>
              </w:rPr>
            </w:pPr>
            <w:r w:rsidRPr="0085364F">
              <w:rPr>
                <w:rFonts w:ascii="Times New Roman" w:hAnsi="Times New Roman" w:cs="Times New Roman"/>
                <w:sz w:val="24"/>
                <w:szCs w:val="24"/>
              </w:rPr>
              <w:t>Календарный учебный график.</w:t>
            </w:r>
          </w:p>
        </w:tc>
        <w:tc>
          <w:tcPr>
            <w:tcW w:w="847" w:type="dxa"/>
          </w:tcPr>
          <w:p w:rsidR="00C2732E" w:rsidRPr="0085364F" w:rsidRDefault="00DF54F5" w:rsidP="00741B57">
            <w:pPr>
              <w:ind w:right="-100"/>
              <w:jc w:val="center"/>
              <w:rPr>
                <w:rFonts w:ascii="Times New Roman" w:hAnsi="Times New Roman" w:cs="Times New Roman"/>
                <w:sz w:val="24"/>
                <w:szCs w:val="24"/>
              </w:rPr>
            </w:pPr>
            <w:r>
              <w:rPr>
                <w:rFonts w:ascii="Times New Roman" w:hAnsi="Times New Roman" w:cs="Times New Roman"/>
                <w:sz w:val="24"/>
                <w:szCs w:val="24"/>
              </w:rPr>
              <w:t>565</w:t>
            </w:r>
          </w:p>
        </w:tc>
      </w:tr>
      <w:tr w:rsidR="00C2732E" w:rsidRPr="0085364F" w:rsidTr="00741B57">
        <w:tc>
          <w:tcPr>
            <w:tcW w:w="959" w:type="dxa"/>
          </w:tcPr>
          <w:p w:rsidR="00C2732E" w:rsidRPr="0085364F" w:rsidRDefault="00C2732E" w:rsidP="00741B57">
            <w:pPr>
              <w:ind w:right="-9"/>
              <w:rPr>
                <w:rFonts w:ascii="Times New Roman" w:hAnsi="Times New Roman" w:cs="Times New Roman"/>
                <w:sz w:val="24"/>
                <w:szCs w:val="24"/>
              </w:rPr>
            </w:pPr>
          </w:p>
        </w:tc>
        <w:tc>
          <w:tcPr>
            <w:tcW w:w="8083" w:type="dxa"/>
          </w:tcPr>
          <w:p w:rsidR="00C2732E" w:rsidRPr="0085364F" w:rsidRDefault="00C2732E" w:rsidP="00741B57">
            <w:pPr>
              <w:rPr>
                <w:rFonts w:ascii="Times New Roman" w:hAnsi="Times New Roman" w:cs="Times New Roman"/>
                <w:sz w:val="24"/>
                <w:szCs w:val="24"/>
              </w:rPr>
            </w:pPr>
            <w:r w:rsidRPr="0085364F">
              <w:rPr>
                <w:rFonts w:ascii="Times New Roman" w:hAnsi="Times New Roman" w:cs="Times New Roman"/>
                <w:sz w:val="24"/>
                <w:szCs w:val="24"/>
              </w:rPr>
              <w:t>План внеурочной деятельности</w:t>
            </w:r>
          </w:p>
        </w:tc>
        <w:tc>
          <w:tcPr>
            <w:tcW w:w="847" w:type="dxa"/>
          </w:tcPr>
          <w:p w:rsidR="00C2732E" w:rsidRPr="0085364F" w:rsidRDefault="00DF54F5" w:rsidP="00741B57">
            <w:pPr>
              <w:ind w:right="-100"/>
              <w:jc w:val="center"/>
              <w:rPr>
                <w:rFonts w:ascii="Times New Roman" w:hAnsi="Times New Roman" w:cs="Times New Roman"/>
                <w:sz w:val="24"/>
                <w:szCs w:val="24"/>
              </w:rPr>
            </w:pPr>
            <w:r>
              <w:rPr>
                <w:rFonts w:ascii="Times New Roman" w:hAnsi="Times New Roman" w:cs="Times New Roman"/>
                <w:sz w:val="24"/>
                <w:szCs w:val="24"/>
              </w:rPr>
              <w:t>569</w:t>
            </w:r>
          </w:p>
        </w:tc>
      </w:tr>
      <w:tr w:rsidR="00C2732E" w:rsidRPr="0085364F" w:rsidTr="00741B57">
        <w:tc>
          <w:tcPr>
            <w:tcW w:w="959" w:type="dxa"/>
          </w:tcPr>
          <w:p w:rsidR="00C2732E" w:rsidRPr="0085364F" w:rsidRDefault="00C2732E" w:rsidP="00741B57">
            <w:pPr>
              <w:ind w:right="-9"/>
              <w:rPr>
                <w:rFonts w:ascii="Times New Roman" w:hAnsi="Times New Roman" w:cs="Times New Roman"/>
                <w:sz w:val="24"/>
                <w:szCs w:val="24"/>
              </w:rPr>
            </w:pPr>
          </w:p>
        </w:tc>
        <w:tc>
          <w:tcPr>
            <w:tcW w:w="8083" w:type="dxa"/>
          </w:tcPr>
          <w:p w:rsidR="00C2732E" w:rsidRPr="0085364F" w:rsidRDefault="00C2732E" w:rsidP="00741B57">
            <w:pPr>
              <w:rPr>
                <w:rFonts w:ascii="Times New Roman" w:hAnsi="Times New Roman" w:cs="Times New Roman"/>
                <w:sz w:val="24"/>
                <w:szCs w:val="24"/>
              </w:rPr>
            </w:pPr>
            <w:r w:rsidRPr="0085364F">
              <w:rPr>
                <w:rFonts w:ascii="Times New Roman" w:hAnsi="Times New Roman" w:cs="Times New Roman"/>
                <w:sz w:val="24"/>
                <w:szCs w:val="24"/>
              </w:rPr>
              <w:t>Календарный план воспитательной работы</w:t>
            </w:r>
          </w:p>
        </w:tc>
        <w:tc>
          <w:tcPr>
            <w:tcW w:w="847" w:type="dxa"/>
          </w:tcPr>
          <w:p w:rsidR="00C2732E" w:rsidRPr="0085364F" w:rsidRDefault="00DF54F5" w:rsidP="00741B57">
            <w:pPr>
              <w:ind w:right="-100"/>
              <w:jc w:val="center"/>
              <w:rPr>
                <w:rFonts w:ascii="Times New Roman" w:hAnsi="Times New Roman" w:cs="Times New Roman"/>
                <w:sz w:val="24"/>
                <w:szCs w:val="24"/>
              </w:rPr>
            </w:pPr>
            <w:r>
              <w:rPr>
                <w:rFonts w:ascii="Times New Roman" w:hAnsi="Times New Roman" w:cs="Times New Roman"/>
                <w:sz w:val="24"/>
                <w:szCs w:val="24"/>
              </w:rPr>
              <w:t>569</w:t>
            </w:r>
          </w:p>
        </w:tc>
      </w:tr>
      <w:tr w:rsidR="00C2732E" w:rsidRPr="0085364F" w:rsidTr="00741B57">
        <w:tc>
          <w:tcPr>
            <w:tcW w:w="959" w:type="dxa"/>
          </w:tcPr>
          <w:p w:rsidR="00C2732E" w:rsidRPr="0085364F" w:rsidRDefault="00C2732E" w:rsidP="00741B57">
            <w:pPr>
              <w:ind w:right="-9"/>
              <w:rPr>
                <w:rFonts w:ascii="Times New Roman" w:hAnsi="Times New Roman" w:cs="Times New Roman"/>
                <w:sz w:val="24"/>
                <w:szCs w:val="24"/>
              </w:rPr>
            </w:pPr>
          </w:p>
        </w:tc>
        <w:tc>
          <w:tcPr>
            <w:tcW w:w="8083" w:type="dxa"/>
          </w:tcPr>
          <w:p w:rsidR="00C2732E" w:rsidRPr="0085364F" w:rsidRDefault="00C2732E" w:rsidP="00741B57">
            <w:pPr>
              <w:rPr>
                <w:rFonts w:ascii="Times New Roman" w:hAnsi="Times New Roman" w:cs="Times New Roman"/>
                <w:sz w:val="24"/>
                <w:szCs w:val="24"/>
              </w:rPr>
            </w:pPr>
            <w:r w:rsidRPr="0085364F">
              <w:rPr>
                <w:rFonts w:ascii="Times New Roman" w:hAnsi="Times New Roman" w:cs="Times New Roman"/>
                <w:sz w:val="24"/>
                <w:szCs w:val="24"/>
              </w:rPr>
              <w:t xml:space="preserve">Характеристика условий реализации программы </w:t>
            </w:r>
            <w:r w:rsidR="009B3801">
              <w:rPr>
                <w:rFonts w:ascii="Times New Roman" w:hAnsi="Times New Roman" w:cs="Times New Roman"/>
                <w:sz w:val="24"/>
                <w:szCs w:val="24"/>
              </w:rPr>
              <w:t xml:space="preserve"> </w:t>
            </w:r>
            <w:r w:rsidRPr="0085364F">
              <w:rPr>
                <w:rFonts w:ascii="Times New Roman" w:hAnsi="Times New Roman" w:cs="Times New Roman"/>
                <w:sz w:val="24"/>
                <w:szCs w:val="24"/>
              </w:rPr>
              <w:t>ООО</w:t>
            </w:r>
          </w:p>
        </w:tc>
        <w:tc>
          <w:tcPr>
            <w:tcW w:w="847" w:type="dxa"/>
          </w:tcPr>
          <w:p w:rsidR="00C2732E" w:rsidRPr="0085364F" w:rsidRDefault="00DF54F5" w:rsidP="00741B57">
            <w:pPr>
              <w:jc w:val="center"/>
              <w:rPr>
                <w:rFonts w:ascii="Times New Roman" w:hAnsi="Times New Roman" w:cs="Times New Roman"/>
                <w:sz w:val="24"/>
                <w:szCs w:val="24"/>
              </w:rPr>
            </w:pPr>
            <w:r>
              <w:rPr>
                <w:rFonts w:ascii="Times New Roman" w:hAnsi="Times New Roman" w:cs="Times New Roman"/>
                <w:sz w:val="24"/>
                <w:szCs w:val="24"/>
              </w:rPr>
              <w:t>570</w:t>
            </w:r>
          </w:p>
        </w:tc>
      </w:tr>
    </w:tbl>
    <w:p w:rsidR="00313177" w:rsidRDefault="00313177" w:rsidP="00A77739">
      <w:pPr>
        <w:pStyle w:val="a6"/>
        <w:ind w:left="0"/>
        <w:rPr>
          <w:rFonts w:cs="Times New Roman"/>
          <w:b/>
          <w:szCs w:val="24"/>
        </w:rPr>
      </w:pPr>
    </w:p>
    <w:p w:rsidR="00313177" w:rsidRDefault="00313177" w:rsidP="00C2732E">
      <w:pPr>
        <w:pStyle w:val="a6"/>
        <w:ind w:left="0"/>
        <w:jc w:val="center"/>
        <w:rPr>
          <w:rFonts w:cs="Times New Roman"/>
          <w:b/>
          <w:szCs w:val="24"/>
        </w:rPr>
      </w:pPr>
    </w:p>
    <w:p w:rsidR="00DF54F5" w:rsidRDefault="00DF54F5" w:rsidP="00C2732E">
      <w:pPr>
        <w:pStyle w:val="a6"/>
        <w:ind w:left="0"/>
        <w:jc w:val="center"/>
        <w:rPr>
          <w:rFonts w:cs="Times New Roman"/>
          <w:b/>
          <w:szCs w:val="24"/>
        </w:rPr>
      </w:pPr>
    </w:p>
    <w:p w:rsidR="00DF54F5" w:rsidRDefault="00DF54F5" w:rsidP="00C2732E">
      <w:pPr>
        <w:pStyle w:val="a6"/>
        <w:ind w:left="0"/>
        <w:jc w:val="center"/>
        <w:rPr>
          <w:rFonts w:cs="Times New Roman"/>
          <w:b/>
          <w:szCs w:val="24"/>
        </w:rPr>
      </w:pPr>
    </w:p>
    <w:p w:rsidR="0085364F" w:rsidRPr="0085364F" w:rsidRDefault="0085364F" w:rsidP="00C2732E">
      <w:pPr>
        <w:pStyle w:val="a6"/>
        <w:ind w:left="0"/>
        <w:jc w:val="center"/>
        <w:rPr>
          <w:rFonts w:cs="Times New Roman"/>
          <w:b/>
          <w:szCs w:val="24"/>
        </w:rPr>
      </w:pPr>
      <w:r>
        <w:rPr>
          <w:rFonts w:cs="Times New Roman"/>
          <w:b/>
          <w:szCs w:val="24"/>
        </w:rPr>
        <w:t>ОБЩИЕ ПОЛОЖЕНИЯ</w:t>
      </w:r>
    </w:p>
    <w:p w:rsidR="00413A38" w:rsidRPr="0085364F" w:rsidRDefault="00413A38" w:rsidP="00413A38">
      <w:pPr>
        <w:pStyle w:val="31"/>
      </w:pPr>
    </w:p>
    <w:p w:rsidR="0085364F" w:rsidRPr="0085364F" w:rsidRDefault="0085364F" w:rsidP="0085364F">
      <w:pPr>
        <w:rPr>
          <w:rFonts w:ascii="Times New Roman" w:hAnsi="Times New Roman" w:cs="Times New Roman"/>
          <w:sz w:val="24"/>
          <w:szCs w:val="24"/>
        </w:rPr>
      </w:pPr>
      <w:r w:rsidRPr="0085364F">
        <w:rPr>
          <w:rFonts w:ascii="Times New Roman" w:hAnsi="Times New Roman" w:cs="Times New Roman"/>
          <w:sz w:val="24"/>
          <w:szCs w:val="24"/>
        </w:rPr>
        <w:t xml:space="preserve">Основная образовательная программам основного общего образования (далее – Программа)   </w:t>
      </w:r>
      <w:r w:rsidR="00313177" w:rsidRPr="00313177">
        <w:rPr>
          <w:rFonts w:ascii="Times New Roman" w:hAnsi="Times New Roman" w:cs="Times New Roman"/>
          <w:sz w:val="24"/>
          <w:szCs w:val="24"/>
        </w:rPr>
        <w:t>му</w:t>
      </w:r>
      <w:r w:rsidR="00313177">
        <w:rPr>
          <w:rFonts w:ascii="Times New Roman" w:hAnsi="Times New Roman" w:cs="Times New Roman"/>
          <w:sz w:val="24"/>
          <w:szCs w:val="24"/>
        </w:rPr>
        <w:t>ниципального бюджетного общеобразовательного учреждения «Логиновская средняя общеобразовательная школа №21»</w:t>
      </w:r>
      <w:r w:rsidRPr="0085364F">
        <w:rPr>
          <w:rFonts w:ascii="Times New Roman" w:hAnsi="Times New Roman" w:cs="Times New Roman"/>
          <w:sz w:val="24"/>
          <w:szCs w:val="24"/>
        </w:rPr>
        <w:t xml:space="preserve">  разработана на основе ФЗ  №273  от 29 декабря 2012 года «Об образовании в РФ»</w:t>
      </w:r>
      <w:r w:rsidR="00AB0664">
        <w:rPr>
          <w:rFonts w:ascii="Times New Roman" w:hAnsi="Times New Roman" w:cs="Times New Roman"/>
          <w:sz w:val="24"/>
          <w:szCs w:val="24"/>
        </w:rPr>
        <w:t xml:space="preserve"> с изменениями и дополнениями:</w:t>
      </w:r>
      <w:r w:rsidRPr="0085364F">
        <w:rPr>
          <w:rFonts w:ascii="Times New Roman" w:hAnsi="Times New Roman" w:cs="Times New Roman"/>
          <w:sz w:val="24"/>
          <w:szCs w:val="24"/>
        </w:rPr>
        <w:br/>
        <w:t xml:space="preserve">-ФГОС ООО, утвержденного приказом Министерства просвещения Российской Федерации от </w:t>
      </w:r>
      <w:r w:rsidRPr="0085364F">
        <w:rPr>
          <w:rFonts w:ascii="Times New Roman" w:hAnsi="Times New Roman" w:cs="Times New Roman"/>
          <w:bCs/>
          <w:sz w:val="24"/>
          <w:szCs w:val="24"/>
        </w:rPr>
        <w:t>31.05.2021 г. №287   и ФОП ООО , утвержд. Приказом 370 Минпросвещения РФ от от 18.05.2023_</w:t>
      </w:r>
      <w:r w:rsidRPr="0085364F">
        <w:rPr>
          <w:rFonts w:ascii="Times New Roman" w:hAnsi="Times New Roman" w:cs="Times New Roman"/>
          <w:bCs/>
          <w:sz w:val="24"/>
          <w:szCs w:val="24"/>
        </w:rPr>
        <w:br/>
      </w:r>
      <w:r w:rsidRPr="0085364F">
        <w:rPr>
          <w:rFonts w:ascii="Times New Roman" w:hAnsi="Times New Roman" w:cs="Times New Roman"/>
          <w:sz w:val="24"/>
          <w:szCs w:val="24"/>
        </w:rPr>
        <w:t>-приказа от 19.02.2024 № 110 «О внесении изменений в некоторые приказы Министерства образования и науки Российской Федерации и Министерства просвещения Российской Федерации»,касающиеся федеральных государственных образовательных стандартов основного общего образования»,</w:t>
      </w:r>
    </w:p>
    <w:p w:rsidR="0085364F" w:rsidRPr="0085364F" w:rsidRDefault="0085364F" w:rsidP="0085364F">
      <w:pPr>
        <w:numPr>
          <w:ilvl w:val="0"/>
          <w:numId w:val="4"/>
        </w:numPr>
        <w:tabs>
          <w:tab w:val="left" w:pos="10"/>
        </w:tabs>
        <w:spacing w:after="13"/>
        <w:ind w:left="0"/>
        <w:rPr>
          <w:rFonts w:ascii="Times New Roman" w:hAnsi="Times New Roman" w:cs="Times New Roman"/>
          <w:sz w:val="24"/>
          <w:szCs w:val="24"/>
        </w:rPr>
      </w:pPr>
      <w:r w:rsidRPr="0085364F">
        <w:rPr>
          <w:rFonts w:ascii="Times New Roman" w:hAnsi="Times New Roman" w:cs="Times New Roman"/>
          <w:sz w:val="24"/>
          <w:szCs w:val="24"/>
        </w:rPr>
        <w:t>-ПриказаМинистерства просвещения Российской Федерации №704 от 09.10.2024г.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Pr="0085364F">
        <w:rPr>
          <w:rFonts w:ascii="Times New Roman" w:hAnsi="Times New Roman" w:cs="Times New Roman"/>
          <w:sz w:val="24"/>
          <w:szCs w:val="24"/>
        </w:rPr>
        <w:br/>
      </w:r>
      <w:r w:rsidRPr="0085364F">
        <w:rPr>
          <w:rFonts w:ascii="Times New Roman" w:hAnsi="Times New Roman" w:cs="Times New Roman"/>
          <w:color w:val="000000"/>
          <w:sz w:val="24"/>
          <w:szCs w:val="24"/>
        </w:rPr>
        <w:t>Приказа  Министерства просвещения Российской 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Pr="0085364F">
        <w:rPr>
          <w:rFonts w:ascii="Times New Roman" w:hAnsi="Times New Roman" w:cs="Times New Roman"/>
          <w:sz w:val="24"/>
          <w:szCs w:val="24"/>
        </w:rPr>
        <w:t>.</w:t>
      </w:r>
    </w:p>
    <w:p w:rsidR="0085364F" w:rsidRPr="0085364F" w:rsidRDefault="0085364F" w:rsidP="0085364F">
      <w:pPr>
        <w:tabs>
          <w:tab w:val="left" w:pos="10"/>
        </w:tabs>
        <w:spacing w:after="13"/>
        <w:ind w:right="-4"/>
        <w:rPr>
          <w:rFonts w:ascii="Times New Roman" w:hAnsi="Times New Roman" w:cs="Times New Roman"/>
          <w:sz w:val="24"/>
          <w:szCs w:val="24"/>
        </w:rPr>
      </w:pPr>
      <w:r w:rsidRPr="0085364F">
        <w:rPr>
          <w:rFonts w:ascii="Times New Roman" w:hAnsi="Times New Roman" w:cs="Times New Roman"/>
          <w:bCs/>
          <w:sz w:val="24"/>
          <w:szCs w:val="24"/>
        </w:rPr>
        <w:br/>
      </w:r>
      <w:r w:rsidRPr="0085364F">
        <w:rPr>
          <w:rFonts w:ascii="Times New Roman" w:hAnsi="Times New Roman" w:cs="Times New Roman"/>
          <w:sz w:val="24"/>
          <w:szCs w:val="24"/>
        </w:rPr>
        <w:t xml:space="preserve">Также при реализации ООП ООО учтены требования </w:t>
      </w:r>
    </w:p>
    <w:p w:rsidR="0085364F" w:rsidRPr="0085364F" w:rsidRDefault="0085364F" w:rsidP="0085364F">
      <w:pPr>
        <w:numPr>
          <w:ilvl w:val="0"/>
          <w:numId w:val="4"/>
        </w:numPr>
        <w:tabs>
          <w:tab w:val="left" w:pos="10"/>
        </w:tabs>
        <w:spacing w:after="13"/>
        <w:ind w:right="-4"/>
        <w:jc w:val="both"/>
        <w:rPr>
          <w:rFonts w:ascii="Times New Roman" w:hAnsi="Times New Roman" w:cs="Times New Roman"/>
          <w:sz w:val="24"/>
          <w:szCs w:val="24"/>
        </w:rPr>
      </w:pPr>
      <w:r w:rsidRPr="0085364F">
        <w:rPr>
          <w:rFonts w:ascii="Times New Roman" w:hAnsi="Times New Roman" w:cs="Times New Roman"/>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5364F" w:rsidRPr="0085364F" w:rsidRDefault="0085364F" w:rsidP="0085364F">
      <w:pPr>
        <w:numPr>
          <w:ilvl w:val="0"/>
          <w:numId w:val="4"/>
        </w:numPr>
        <w:tabs>
          <w:tab w:val="left" w:pos="10"/>
        </w:tabs>
        <w:spacing w:after="13"/>
        <w:ind w:left="0"/>
        <w:jc w:val="both"/>
        <w:rPr>
          <w:rFonts w:ascii="Times New Roman" w:hAnsi="Times New Roman" w:cs="Times New Roman"/>
          <w:sz w:val="24"/>
          <w:szCs w:val="24"/>
        </w:rPr>
      </w:pPr>
      <w:r w:rsidRPr="0085364F">
        <w:rPr>
          <w:rFonts w:ascii="Times New Roman" w:hAnsi="Times New Roman" w:cs="Times New Roman"/>
          <w:sz w:val="24"/>
          <w:szCs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sidRPr="0085364F">
        <w:rPr>
          <w:rFonts w:ascii="Times New Roman" w:hAnsi="Times New Roman" w:cs="Times New Roman"/>
          <w:sz w:val="24"/>
          <w:szCs w:val="24"/>
        </w:rPr>
        <w:br/>
        <w:t xml:space="preserve">Постановления </w:t>
      </w:r>
      <w:r w:rsidRPr="0085364F">
        <w:rPr>
          <w:rFonts w:ascii="Times New Roman" w:hAnsi="Times New Roman" w:cs="Times New Roman"/>
          <w:color w:val="000000"/>
          <w:sz w:val="24"/>
          <w:szCs w:val="24"/>
        </w:rPr>
        <w:t>Правительства РФ №556 от 30.04.2024г. «Об утверждении перечня мероприятий по оценке качества образования».</w:t>
      </w:r>
    </w:p>
    <w:p w:rsidR="0085364F" w:rsidRPr="0085364F" w:rsidRDefault="0085364F" w:rsidP="0085364F">
      <w:pPr>
        <w:tabs>
          <w:tab w:val="left" w:pos="10"/>
        </w:tabs>
        <w:spacing w:after="13"/>
        <w:ind w:left="4" w:right="-4"/>
        <w:jc w:val="both"/>
        <w:rPr>
          <w:rFonts w:ascii="Times New Roman" w:hAnsi="Times New Roman" w:cs="Times New Roman"/>
          <w:sz w:val="24"/>
          <w:szCs w:val="24"/>
        </w:rPr>
      </w:pPr>
    </w:p>
    <w:p w:rsidR="00413A38" w:rsidRPr="0085364F" w:rsidRDefault="00413A38" w:rsidP="00413A38">
      <w:pPr>
        <w:tabs>
          <w:tab w:val="left" w:pos="10"/>
        </w:tabs>
        <w:spacing w:after="13"/>
        <w:rPr>
          <w:rFonts w:ascii="Times New Roman" w:hAnsi="Times New Roman" w:cs="Times New Roman"/>
          <w:sz w:val="24"/>
          <w:szCs w:val="24"/>
        </w:rPr>
      </w:pPr>
      <w:r w:rsidRPr="0085364F">
        <w:rPr>
          <w:rFonts w:ascii="Times New Roman" w:hAnsi="Times New Roman" w:cs="Times New Roman"/>
          <w:sz w:val="24"/>
          <w:szCs w:val="24"/>
        </w:rPr>
        <w:t>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rsidR="00413A38" w:rsidRPr="0085364F" w:rsidRDefault="00413A38" w:rsidP="00413A38">
      <w:pPr>
        <w:tabs>
          <w:tab w:val="left" w:pos="10"/>
        </w:tabs>
        <w:spacing w:after="13"/>
        <w:rPr>
          <w:rFonts w:ascii="Times New Roman" w:hAnsi="Times New Roman" w:cs="Times New Roman"/>
          <w:sz w:val="24"/>
          <w:szCs w:val="24"/>
        </w:rPr>
      </w:pPr>
      <w:r w:rsidRPr="0085364F">
        <w:rPr>
          <w:rFonts w:ascii="Times New Roman" w:hAnsi="Times New Roman" w:cs="Times New Roman"/>
          <w:sz w:val="24"/>
          <w:szCs w:val="24"/>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rsidR="0085364F" w:rsidRPr="0085364F" w:rsidRDefault="0085364F" w:rsidP="00413A38">
      <w:pPr>
        <w:rPr>
          <w:rFonts w:ascii="Times New Roman" w:hAnsi="Times New Roman" w:cs="Times New Roman"/>
          <w:sz w:val="24"/>
          <w:szCs w:val="24"/>
        </w:rPr>
      </w:pPr>
    </w:p>
    <w:p w:rsidR="00413A38" w:rsidRPr="0085364F" w:rsidRDefault="00413A38" w:rsidP="00413A38">
      <w:pPr>
        <w:rPr>
          <w:rFonts w:ascii="Times New Roman" w:hAnsi="Times New Roman" w:cs="Times New Roman"/>
          <w:sz w:val="24"/>
          <w:szCs w:val="24"/>
        </w:rPr>
      </w:pPr>
      <w:r w:rsidRPr="0085364F">
        <w:rPr>
          <w:rFonts w:ascii="Times New Roman" w:hAnsi="Times New Roman" w:cs="Times New Roman"/>
          <w:sz w:val="24"/>
          <w:szCs w:val="24"/>
        </w:rPr>
        <w:t>Основная образовательная программа основного общего об</w:t>
      </w:r>
      <w:r w:rsidRPr="0085364F">
        <w:rPr>
          <w:rFonts w:ascii="Times New Roman" w:hAnsi="Times New Roman" w:cs="Times New Roman"/>
          <w:sz w:val="24"/>
          <w:szCs w:val="24"/>
        </w:rPr>
        <w:softHyphen/>
        <w:t>разования явля</w:t>
      </w:r>
      <w:r w:rsidRPr="0085364F">
        <w:rPr>
          <w:rFonts w:ascii="Times New Roman" w:hAnsi="Times New Roman" w:cs="Times New Roman"/>
          <w:sz w:val="24"/>
          <w:szCs w:val="24"/>
        </w:rPr>
        <w:softHyphen/>
        <w:t>ется основным документом, определяющим содержание обще</w:t>
      </w:r>
      <w:r w:rsidRPr="0085364F">
        <w:rPr>
          <w:rFonts w:ascii="Times New Roman" w:hAnsi="Times New Roman" w:cs="Times New Roman"/>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85364F">
        <w:rPr>
          <w:rFonts w:ascii="Times New Roman" w:hAnsi="Times New Roman" w:cs="Times New Roman"/>
          <w:sz w:val="24"/>
          <w:szCs w:val="24"/>
        </w:rPr>
        <w:softHyphen/>
        <w:t>никами образовательного процесса.</w:t>
      </w:r>
    </w:p>
    <w:p w:rsidR="00413A38" w:rsidRPr="0085364F" w:rsidRDefault="00413A38" w:rsidP="00496536">
      <w:pPr>
        <w:pStyle w:val="25"/>
        <w:numPr>
          <w:ilvl w:val="0"/>
          <w:numId w:val="2"/>
        </w:numPr>
        <w:shd w:val="clear" w:color="auto" w:fill="auto"/>
        <w:tabs>
          <w:tab w:val="left" w:pos="1038"/>
        </w:tabs>
        <w:spacing w:before="0" w:after="0" w:line="240" w:lineRule="auto"/>
        <w:rPr>
          <w:sz w:val="24"/>
          <w:szCs w:val="24"/>
        </w:rPr>
      </w:pPr>
      <w:r w:rsidRPr="0085364F">
        <w:rPr>
          <w:sz w:val="24"/>
          <w:szCs w:val="24"/>
        </w:rPr>
        <w:t>Содержание ООП ООО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p>
    <w:p w:rsidR="00413A38" w:rsidRPr="0085364F" w:rsidRDefault="00413A38" w:rsidP="00496536">
      <w:pPr>
        <w:pStyle w:val="25"/>
        <w:numPr>
          <w:ilvl w:val="0"/>
          <w:numId w:val="2"/>
        </w:numPr>
        <w:shd w:val="clear" w:color="auto" w:fill="auto"/>
        <w:tabs>
          <w:tab w:val="left" w:pos="1038"/>
        </w:tabs>
        <w:spacing w:before="0" w:after="0" w:line="240" w:lineRule="auto"/>
        <w:rPr>
          <w:sz w:val="24"/>
          <w:szCs w:val="24"/>
        </w:rPr>
      </w:pPr>
      <w:r w:rsidRPr="0085364F">
        <w:rPr>
          <w:sz w:val="24"/>
          <w:szCs w:val="24"/>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w:t>
      </w:r>
    </w:p>
    <w:p w:rsidR="00413A38" w:rsidRPr="0085364F" w:rsidRDefault="00413A38" w:rsidP="00496536">
      <w:pPr>
        <w:pStyle w:val="25"/>
        <w:numPr>
          <w:ilvl w:val="0"/>
          <w:numId w:val="2"/>
        </w:numPr>
        <w:shd w:val="clear" w:color="auto" w:fill="auto"/>
        <w:tabs>
          <w:tab w:val="left" w:pos="1045"/>
        </w:tabs>
        <w:spacing w:before="0" w:after="0" w:line="240" w:lineRule="auto"/>
        <w:rPr>
          <w:sz w:val="24"/>
          <w:szCs w:val="24"/>
        </w:rPr>
      </w:pPr>
      <w:r w:rsidRPr="0085364F">
        <w:rPr>
          <w:sz w:val="24"/>
          <w:szCs w:val="24"/>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w:t>
      </w:r>
      <w:r w:rsidR="0085364F" w:rsidRPr="0085364F">
        <w:rPr>
          <w:sz w:val="24"/>
          <w:szCs w:val="24"/>
        </w:rPr>
        <w:t xml:space="preserve"> Труд (Технология)</w:t>
      </w:r>
      <w:r w:rsidRPr="0085364F">
        <w:rPr>
          <w:sz w:val="24"/>
          <w:szCs w:val="24"/>
        </w:rPr>
        <w:t xml:space="preserve"> и «</w:t>
      </w:r>
      <w:r w:rsidR="0085364F" w:rsidRPr="0085364F">
        <w:rPr>
          <w:sz w:val="24"/>
          <w:szCs w:val="24"/>
        </w:rPr>
        <w:t>ОБЗР</w:t>
      </w:r>
      <w:r w:rsidRPr="0085364F">
        <w:rPr>
          <w:sz w:val="24"/>
          <w:szCs w:val="24"/>
        </w:rPr>
        <w:t>»</w:t>
      </w:r>
    </w:p>
    <w:p w:rsidR="00413A38" w:rsidRPr="0085364F" w:rsidRDefault="00413A38" w:rsidP="00496536">
      <w:pPr>
        <w:pStyle w:val="25"/>
        <w:numPr>
          <w:ilvl w:val="0"/>
          <w:numId w:val="2"/>
        </w:numPr>
        <w:shd w:val="clear" w:color="auto" w:fill="auto"/>
        <w:tabs>
          <w:tab w:val="left" w:pos="1045"/>
        </w:tabs>
        <w:spacing w:before="0" w:after="0" w:line="240" w:lineRule="auto"/>
        <w:rPr>
          <w:sz w:val="24"/>
          <w:szCs w:val="24"/>
        </w:rPr>
      </w:pPr>
      <w:r w:rsidRPr="0085364F">
        <w:rPr>
          <w:sz w:val="24"/>
          <w:szCs w:val="24"/>
        </w:rPr>
        <w:t>ООП ООО включает три раздела: целевой,</w:t>
      </w:r>
      <w:r w:rsidRPr="0085364F">
        <w:rPr>
          <w:sz w:val="24"/>
          <w:szCs w:val="24"/>
        </w:rPr>
        <w:tab/>
        <w:t>содержательный, организационный</w:t>
      </w:r>
      <w:r w:rsidRPr="0085364F">
        <w:rPr>
          <w:sz w:val="24"/>
          <w:szCs w:val="24"/>
          <w:vertAlign w:val="superscript"/>
        </w:rPr>
        <w:footnoteReference w:id="1"/>
      </w:r>
      <w:r w:rsidRPr="0085364F">
        <w:rPr>
          <w:sz w:val="24"/>
          <w:szCs w:val="24"/>
        </w:rPr>
        <w:t>.</w:t>
      </w:r>
    </w:p>
    <w:p w:rsidR="00413A38" w:rsidRPr="0085364F" w:rsidRDefault="00413A38" w:rsidP="00496536">
      <w:pPr>
        <w:pStyle w:val="25"/>
        <w:numPr>
          <w:ilvl w:val="0"/>
          <w:numId w:val="2"/>
        </w:numPr>
        <w:shd w:val="clear" w:color="auto" w:fill="auto"/>
        <w:tabs>
          <w:tab w:val="left" w:pos="1060"/>
        </w:tabs>
        <w:spacing w:before="0" w:after="0" w:line="240" w:lineRule="auto"/>
        <w:rPr>
          <w:sz w:val="24"/>
          <w:szCs w:val="24"/>
        </w:rPr>
      </w:pPr>
      <w:r w:rsidRPr="0085364F">
        <w:rPr>
          <w:sz w:val="24"/>
          <w:szCs w:val="24"/>
        </w:rPr>
        <w:t>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r w:rsidRPr="0085364F">
        <w:rPr>
          <w:sz w:val="24"/>
          <w:szCs w:val="24"/>
          <w:vertAlign w:val="superscript"/>
        </w:rPr>
        <w:footnoteReference w:id="2"/>
      </w:r>
      <w:r w:rsidRPr="0085364F">
        <w:rPr>
          <w:sz w:val="24"/>
          <w:szCs w:val="24"/>
          <w:vertAlign w:val="superscript"/>
        </w:rPr>
        <w:footnoteReference w:id="3"/>
      </w:r>
      <w:r w:rsidRPr="0085364F">
        <w:rPr>
          <w:sz w:val="24"/>
          <w:szCs w:val="24"/>
        </w:rPr>
        <w:t>.</w:t>
      </w:r>
    </w:p>
    <w:p w:rsidR="00413A38" w:rsidRPr="0085364F" w:rsidRDefault="00413A38" w:rsidP="00496536">
      <w:pPr>
        <w:pStyle w:val="25"/>
        <w:numPr>
          <w:ilvl w:val="0"/>
          <w:numId w:val="2"/>
        </w:numPr>
        <w:shd w:val="clear" w:color="auto" w:fill="auto"/>
        <w:tabs>
          <w:tab w:val="left" w:pos="1100"/>
        </w:tabs>
        <w:spacing w:before="0" w:after="0" w:line="240" w:lineRule="auto"/>
        <w:rPr>
          <w:sz w:val="24"/>
          <w:szCs w:val="24"/>
        </w:rPr>
      </w:pPr>
      <w:r w:rsidRPr="0085364F">
        <w:rPr>
          <w:sz w:val="24"/>
          <w:szCs w:val="24"/>
        </w:rPr>
        <w:t>Целевой раздел ООП ООО включает:</w:t>
      </w:r>
    </w:p>
    <w:p w:rsidR="00413A38" w:rsidRPr="0085364F" w:rsidRDefault="00413A38" w:rsidP="00413A38">
      <w:pPr>
        <w:pStyle w:val="25"/>
        <w:shd w:val="clear" w:color="auto" w:fill="auto"/>
        <w:spacing w:before="0" w:after="0" w:line="240" w:lineRule="auto"/>
        <w:rPr>
          <w:sz w:val="24"/>
          <w:szCs w:val="24"/>
        </w:rPr>
      </w:pPr>
      <w:r w:rsidRPr="0085364F">
        <w:rPr>
          <w:sz w:val="24"/>
          <w:szCs w:val="24"/>
        </w:rPr>
        <w:t>пояснительную записку;</w:t>
      </w:r>
    </w:p>
    <w:p w:rsidR="00413A38" w:rsidRPr="0085364F" w:rsidRDefault="00413A38" w:rsidP="00413A38">
      <w:pPr>
        <w:pStyle w:val="25"/>
        <w:shd w:val="clear" w:color="auto" w:fill="auto"/>
        <w:spacing w:before="0" w:after="0" w:line="240" w:lineRule="auto"/>
        <w:rPr>
          <w:sz w:val="24"/>
          <w:szCs w:val="24"/>
        </w:rPr>
      </w:pPr>
      <w:r w:rsidRPr="0085364F">
        <w:rPr>
          <w:sz w:val="24"/>
          <w:szCs w:val="24"/>
        </w:rPr>
        <w:t>планируемые результаты освоения обучающимися ООП ООО в соответствии с ФОП;</w:t>
      </w:r>
    </w:p>
    <w:p w:rsidR="00413A38" w:rsidRPr="0085364F" w:rsidRDefault="00413A38" w:rsidP="00413A38">
      <w:pPr>
        <w:pStyle w:val="25"/>
        <w:shd w:val="clear" w:color="auto" w:fill="auto"/>
        <w:spacing w:before="0" w:after="0" w:line="240" w:lineRule="auto"/>
        <w:rPr>
          <w:sz w:val="24"/>
          <w:szCs w:val="24"/>
        </w:rPr>
      </w:pPr>
      <w:r w:rsidRPr="0085364F">
        <w:rPr>
          <w:sz w:val="24"/>
          <w:szCs w:val="24"/>
        </w:rPr>
        <w:t>систему оценки достижения планируемых результатов освоения ООП ООО не ниже ФОП.</w:t>
      </w:r>
    </w:p>
    <w:p w:rsidR="00413A38" w:rsidRPr="0085364F" w:rsidRDefault="00413A38" w:rsidP="00496536">
      <w:pPr>
        <w:pStyle w:val="25"/>
        <w:numPr>
          <w:ilvl w:val="0"/>
          <w:numId w:val="2"/>
        </w:numPr>
        <w:shd w:val="clear" w:color="auto" w:fill="auto"/>
        <w:tabs>
          <w:tab w:val="left" w:pos="1072"/>
        </w:tabs>
        <w:spacing w:before="0" w:after="0" w:line="240" w:lineRule="auto"/>
        <w:rPr>
          <w:sz w:val="24"/>
          <w:szCs w:val="24"/>
        </w:rPr>
      </w:pPr>
      <w:r w:rsidRPr="0085364F">
        <w:rPr>
          <w:sz w:val="24"/>
          <w:szCs w:val="24"/>
        </w:rPr>
        <w:t>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413A38" w:rsidRPr="0085364F" w:rsidRDefault="00413A38" w:rsidP="00413A38">
      <w:pPr>
        <w:pStyle w:val="25"/>
        <w:shd w:val="clear" w:color="auto" w:fill="auto"/>
        <w:spacing w:before="0" w:after="0" w:line="240" w:lineRule="auto"/>
        <w:rPr>
          <w:sz w:val="24"/>
          <w:szCs w:val="24"/>
        </w:rPr>
      </w:pPr>
      <w:r w:rsidRPr="0085364F">
        <w:rPr>
          <w:sz w:val="24"/>
          <w:szCs w:val="24"/>
        </w:rPr>
        <w:t>федеральные рабочие программы учебных предметов;</w:t>
      </w:r>
    </w:p>
    <w:p w:rsidR="00413A38" w:rsidRPr="0085364F" w:rsidRDefault="00413A38" w:rsidP="00413A38">
      <w:pPr>
        <w:pStyle w:val="25"/>
        <w:shd w:val="clear" w:color="auto" w:fill="auto"/>
        <w:spacing w:before="0" w:after="0" w:line="240" w:lineRule="auto"/>
        <w:rPr>
          <w:sz w:val="24"/>
          <w:szCs w:val="24"/>
        </w:rPr>
      </w:pPr>
      <w:r w:rsidRPr="0085364F">
        <w:rPr>
          <w:sz w:val="24"/>
          <w:szCs w:val="24"/>
        </w:rPr>
        <w:t>программу формирования универсальных учебных действий у обучающихся; рабочую программу воспитания.</w:t>
      </w:r>
    </w:p>
    <w:p w:rsidR="00413A38" w:rsidRPr="0085364F" w:rsidRDefault="00413A38" w:rsidP="00496536">
      <w:pPr>
        <w:pStyle w:val="25"/>
        <w:numPr>
          <w:ilvl w:val="0"/>
          <w:numId w:val="2"/>
        </w:numPr>
        <w:shd w:val="clear" w:color="auto" w:fill="auto"/>
        <w:tabs>
          <w:tab w:val="left" w:pos="1072"/>
        </w:tabs>
        <w:spacing w:before="0" w:after="0" w:line="240" w:lineRule="auto"/>
        <w:rPr>
          <w:sz w:val="24"/>
          <w:szCs w:val="24"/>
        </w:rPr>
      </w:pPr>
      <w:r w:rsidRPr="0085364F">
        <w:rPr>
          <w:sz w:val="24"/>
          <w:szCs w:val="24"/>
        </w:rPr>
        <w:t>Федеральные 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413A38" w:rsidRPr="0085364F" w:rsidRDefault="00413A38" w:rsidP="00496536">
      <w:pPr>
        <w:pStyle w:val="25"/>
        <w:numPr>
          <w:ilvl w:val="0"/>
          <w:numId w:val="2"/>
        </w:numPr>
        <w:shd w:val="clear" w:color="auto" w:fill="auto"/>
        <w:tabs>
          <w:tab w:val="left" w:pos="1216"/>
        </w:tabs>
        <w:spacing w:before="0" w:after="0" w:line="240" w:lineRule="auto"/>
        <w:rPr>
          <w:sz w:val="24"/>
          <w:szCs w:val="24"/>
        </w:rPr>
      </w:pPr>
      <w:r w:rsidRPr="0085364F">
        <w:rPr>
          <w:sz w:val="24"/>
          <w:szCs w:val="24"/>
        </w:rPr>
        <w:t>Программа формирования универсальных учебных действий у обучающихся содержит:</w:t>
      </w:r>
    </w:p>
    <w:p w:rsidR="00413A38" w:rsidRPr="0085364F" w:rsidRDefault="00413A38" w:rsidP="00413A38">
      <w:pPr>
        <w:pStyle w:val="25"/>
        <w:shd w:val="clear" w:color="auto" w:fill="auto"/>
        <w:spacing w:before="0" w:after="0" w:line="240" w:lineRule="auto"/>
        <w:rPr>
          <w:sz w:val="24"/>
          <w:szCs w:val="24"/>
        </w:rPr>
      </w:pPr>
      <w:r w:rsidRPr="0085364F">
        <w:rPr>
          <w:sz w:val="24"/>
          <w:szCs w:val="24"/>
        </w:rPr>
        <w:t>описание взаимосвязи универсальных учебных действий с содержанием учебных предметов;</w:t>
      </w:r>
    </w:p>
    <w:p w:rsidR="00413A38" w:rsidRPr="0085364F" w:rsidRDefault="00413A38" w:rsidP="00413A38">
      <w:pPr>
        <w:pStyle w:val="25"/>
        <w:shd w:val="clear" w:color="auto" w:fill="auto"/>
        <w:spacing w:before="0" w:after="0" w:line="240" w:lineRule="auto"/>
        <w:rPr>
          <w:sz w:val="24"/>
          <w:szCs w:val="24"/>
        </w:rPr>
      </w:pPr>
      <w:r w:rsidRPr="0085364F">
        <w:rPr>
          <w:sz w:val="24"/>
          <w:szCs w:val="24"/>
        </w:rPr>
        <w:t>характеристики регулятивных, познавательных, коммуникативных</w:t>
      </w:r>
    </w:p>
    <w:p w:rsidR="00413A38" w:rsidRPr="0085364F" w:rsidRDefault="00413A38" w:rsidP="00413A38">
      <w:pPr>
        <w:pStyle w:val="25"/>
        <w:shd w:val="clear" w:color="auto" w:fill="auto"/>
        <w:spacing w:before="0" w:after="0" w:line="240" w:lineRule="auto"/>
        <w:rPr>
          <w:sz w:val="24"/>
          <w:szCs w:val="24"/>
        </w:rPr>
      </w:pPr>
      <w:r w:rsidRPr="0085364F">
        <w:rPr>
          <w:sz w:val="24"/>
          <w:szCs w:val="24"/>
        </w:rPr>
        <w:t>универсальных учебных действий обучающихся .</w:t>
      </w:r>
    </w:p>
    <w:p w:rsidR="00413A38" w:rsidRPr="0085364F" w:rsidRDefault="00413A38" w:rsidP="00496536">
      <w:pPr>
        <w:pStyle w:val="25"/>
        <w:numPr>
          <w:ilvl w:val="0"/>
          <w:numId w:val="2"/>
        </w:numPr>
        <w:shd w:val="clear" w:color="auto" w:fill="auto"/>
        <w:tabs>
          <w:tab w:val="left" w:pos="1216"/>
        </w:tabs>
        <w:spacing w:before="0" w:after="0" w:line="240" w:lineRule="auto"/>
        <w:rPr>
          <w:sz w:val="24"/>
          <w:szCs w:val="24"/>
        </w:rPr>
      </w:pPr>
      <w:r w:rsidRPr="0085364F">
        <w:rPr>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преемственностьпоколений, единство народов России.</w:t>
      </w:r>
    </w:p>
    <w:p w:rsidR="00413A38" w:rsidRPr="0085364F" w:rsidRDefault="00413A38" w:rsidP="00496536">
      <w:pPr>
        <w:pStyle w:val="25"/>
        <w:numPr>
          <w:ilvl w:val="0"/>
          <w:numId w:val="2"/>
        </w:numPr>
        <w:shd w:val="clear" w:color="auto" w:fill="auto"/>
        <w:tabs>
          <w:tab w:val="left" w:pos="1186"/>
        </w:tabs>
        <w:spacing w:before="0" w:after="0" w:line="240" w:lineRule="auto"/>
        <w:rPr>
          <w:sz w:val="24"/>
          <w:szCs w:val="24"/>
        </w:rPr>
      </w:pPr>
      <w:r w:rsidRPr="0085364F">
        <w:rPr>
          <w:sz w:val="24"/>
          <w:szCs w:val="24"/>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008062D8" w:rsidRPr="0085364F">
        <w:rPr>
          <w:sz w:val="24"/>
          <w:szCs w:val="24"/>
          <w:vertAlign w:val="superscript"/>
        </w:rPr>
        <w:t xml:space="preserve">  </w:t>
      </w:r>
      <w:r w:rsidRPr="0085364F">
        <w:rPr>
          <w:sz w:val="24"/>
          <w:szCs w:val="24"/>
        </w:rPr>
        <w:t xml:space="preserve"> и включает:</w:t>
      </w:r>
    </w:p>
    <w:p w:rsidR="00413A38" w:rsidRPr="0085364F" w:rsidRDefault="00705B71" w:rsidP="00413A38">
      <w:pPr>
        <w:pStyle w:val="25"/>
        <w:shd w:val="clear" w:color="auto" w:fill="auto"/>
        <w:spacing w:before="0" w:after="0" w:line="240" w:lineRule="auto"/>
        <w:rPr>
          <w:sz w:val="24"/>
          <w:szCs w:val="24"/>
        </w:rPr>
      </w:pPr>
      <w:r w:rsidRPr="0085364F">
        <w:rPr>
          <w:sz w:val="24"/>
          <w:szCs w:val="24"/>
        </w:rPr>
        <w:t>-</w:t>
      </w:r>
      <w:r w:rsidR="00413A38" w:rsidRPr="0085364F">
        <w:rPr>
          <w:sz w:val="24"/>
          <w:szCs w:val="24"/>
        </w:rPr>
        <w:t xml:space="preserve">учебный план; федеральный календарный учебный график; </w:t>
      </w:r>
    </w:p>
    <w:p w:rsidR="00413A38" w:rsidRPr="0085364F" w:rsidRDefault="00705B71" w:rsidP="00413A38">
      <w:pPr>
        <w:pStyle w:val="25"/>
        <w:shd w:val="clear" w:color="auto" w:fill="auto"/>
        <w:spacing w:before="0" w:after="0" w:line="240" w:lineRule="auto"/>
        <w:rPr>
          <w:sz w:val="24"/>
          <w:szCs w:val="24"/>
        </w:rPr>
      </w:pPr>
      <w:r w:rsidRPr="0085364F">
        <w:rPr>
          <w:sz w:val="24"/>
          <w:szCs w:val="24"/>
        </w:rPr>
        <w:t>-</w:t>
      </w:r>
      <w:r w:rsidR="00413A38" w:rsidRPr="0085364F">
        <w:rPr>
          <w:sz w:val="24"/>
          <w:szCs w:val="24"/>
        </w:rPr>
        <w:t>план внеурочной деятельности;</w:t>
      </w:r>
    </w:p>
    <w:p w:rsidR="00413A38" w:rsidRPr="0085364F" w:rsidRDefault="00705B71" w:rsidP="00413A38">
      <w:pPr>
        <w:pStyle w:val="25"/>
        <w:shd w:val="clear" w:color="auto" w:fill="auto"/>
        <w:spacing w:before="0" w:after="0" w:line="240" w:lineRule="auto"/>
        <w:rPr>
          <w:sz w:val="24"/>
          <w:szCs w:val="24"/>
        </w:rPr>
      </w:pPr>
      <w:r w:rsidRPr="0085364F">
        <w:rPr>
          <w:sz w:val="24"/>
          <w:szCs w:val="24"/>
        </w:rPr>
        <w:t>-</w:t>
      </w:r>
      <w:r w:rsidR="00413A38" w:rsidRPr="0085364F">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 в соответствии с Федеральным.</w:t>
      </w:r>
      <w:r w:rsidR="00313177">
        <w:rPr>
          <w:sz w:val="24"/>
          <w:szCs w:val="24"/>
        </w:rPr>
        <w:br/>
      </w:r>
      <w:r w:rsidR="0085364F" w:rsidRPr="0085364F">
        <w:rPr>
          <w:sz w:val="24"/>
          <w:szCs w:val="24"/>
        </w:rPr>
        <w:br/>
      </w:r>
    </w:p>
    <w:p w:rsidR="00413A38" w:rsidRPr="0085364F" w:rsidRDefault="00705B71" w:rsidP="00496536">
      <w:pPr>
        <w:pStyle w:val="20"/>
        <w:numPr>
          <w:ilvl w:val="1"/>
          <w:numId w:val="1"/>
        </w:numPr>
        <w:spacing w:line="240" w:lineRule="auto"/>
        <w:ind w:left="0" w:firstLine="0"/>
        <w:jc w:val="both"/>
        <w:rPr>
          <w:rFonts w:ascii="Times New Roman" w:hAnsi="Times New Roman" w:cs="Times New Roman"/>
          <w:b/>
          <w:sz w:val="24"/>
          <w:szCs w:val="24"/>
        </w:rPr>
      </w:pPr>
      <w:r w:rsidRPr="0085364F">
        <w:rPr>
          <w:rFonts w:ascii="Times New Roman" w:hAnsi="Times New Roman" w:cs="Times New Roman"/>
          <w:b/>
          <w:sz w:val="24"/>
          <w:szCs w:val="24"/>
        </w:rPr>
        <w:t>ПОЯСНИТЕЛЬНАЯ ЗАПИСКА</w:t>
      </w:r>
    </w:p>
    <w:p w:rsidR="00413A38" w:rsidRPr="0085364F" w:rsidRDefault="00413A38" w:rsidP="00413A38">
      <w:pPr>
        <w:pStyle w:val="25"/>
        <w:shd w:val="clear" w:color="auto" w:fill="auto"/>
        <w:tabs>
          <w:tab w:val="left" w:pos="1404"/>
        </w:tabs>
        <w:spacing w:before="0" w:after="0" w:line="240" w:lineRule="auto"/>
        <w:rPr>
          <w:sz w:val="24"/>
          <w:szCs w:val="24"/>
        </w:rPr>
      </w:pPr>
      <w:r w:rsidRPr="0085364F">
        <w:rPr>
          <w:sz w:val="24"/>
          <w:szCs w:val="24"/>
        </w:rPr>
        <w:t>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413A38" w:rsidRPr="0085364F" w:rsidRDefault="00413A38" w:rsidP="00413A38">
      <w:pPr>
        <w:pStyle w:val="25"/>
        <w:shd w:val="clear" w:color="auto" w:fill="auto"/>
        <w:tabs>
          <w:tab w:val="left" w:pos="1435"/>
        </w:tabs>
        <w:spacing w:before="0" w:after="0" w:line="240" w:lineRule="auto"/>
        <w:rPr>
          <w:sz w:val="24"/>
          <w:szCs w:val="24"/>
        </w:rPr>
      </w:pPr>
      <w:r w:rsidRPr="0085364F">
        <w:rPr>
          <w:sz w:val="24"/>
          <w:szCs w:val="24"/>
        </w:rPr>
        <w:t>Целями реализации ООП ООО являются:</w:t>
      </w:r>
    </w:p>
    <w:p w:rsidR="00413A38" w:rsidRPr="0085364F" w:rsidRDefault="00413A38" w:rsidP="00413A38">
      <w:pPr>
        <w:pStyle w:val="25"/>
        <w:shd w:val="clear" w:color="auto" w:fill="auto"/>
        <w:spacing w:before="0" w:after="0" w:line="240" w:lineRule="auto"/>
        <w:rPr>
          <w:sz w:val="24"/>
          <w:szCs w:val="24"/>
        </w:rPr>
      </w:pPr>
      <w:r w:rsidRPr="0085364F">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 и ФОП ООО;</w:t>
      </w:r>
    </w:p>
    <w:p w:rsidR="00413A38" w:rsidRPr="0085364F" w:rsidRDefault="00413A38" w:rsidP="00413A38">
      <w:pPr>
        <w:pStyle w:val="25"/>
        <w:shd w:val="clear" w:color="auto" w:fill="auto"/>
        <w:spacing w:before="0" w:after="0" w:line="240" w:lineRule="auto"/>
        <w:rPr>
          <w:sz w:val="24"/>
          <w:szCs w:val="24"/>
        </w:rPr>
      </w:pPr>
      <w:r w:rsidRPr="0085364F">
        <w:rPr>
          <w:sz w:val="24"/>
          <w:szCs w:val="24"/>
        </w:rPr>
        <w:t>создание условий для становления и формирования личности обучающегося;</w:t>
      </w:r>
    </w:p>
    <w:p w:rsidR="00413A38" w:rsidRPr="0085364F" w:rsidRDefault="00413A38" w:rsidP="00413A38">
      <w:pPr>
        <w:pStyle w:val="25"/>
        <w:shd w:val="clear" w:color="auto" w:fill="auto"/>
        <w:spacing w:before="0" w:after="0" w:line="240" w:lineRule="auto"/>
        <w:rPr>
          <w:sz w:val="24"/>
          <w:szCs w:val="24"/>
        </w:rPr>
      </w:pPr>
      <w:r w:rsidRPr="0085364F">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413A38" w:rsidRPr="0085364F" w:rsidRDefault="00413A38" w:rsidP="00413A38">
      <w:pPr>
        <w:pStyle w:val="25"/>
        <w:shd w:val="clear" w:color="auto" w:fill="auto"/>
        <w:tabs>
          <w:tab w:val="left" w:pos="1389"/>
        </w:tabs>
        <w:spacing w:before="0" w:after="0" w:line="240" w:lineRule="auto"/>
        <w:rPr>
          <w:sz w:val="24"/>
          <w:szCs w:val="24"/>
        </w:rPr>
      </w:pPr>
      <w:r w:rsidRPr="0085364F">
        <w:rPr>
          <w:sz w:val="24"/>
          <w:szCs w:val="24"/>
        </w:rPr>
        <w:t>Достижение поставленных целей реализации ООП ООО предусматривает решение следующих основных задач:</w:t>
      </w:r>
    </w:p>
    <w:p w:rsidR="00413A38" w:rsidRPr="0085364F" w:rsidRDefault="00413A38" w:rsidP="00413A38">
      <w:pPr>
        <w:pStyle w:val="25"/>
        <w:shd w:val="clear" w:color="auto" w:fill="auto"/>
        <w:spacing w:before="0" w:after="0" w:line="240" w:lineRule="auto"/>
        <w:rPr>
          <w:sz w:val="24"/>
          <w:szCs w:val="24"/>
        </w:rPr>
      </w:pPr>
      <w:r w:rsidRPr="0085364F">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413A38" w:rsidRPr="0085364F" w:rsidRDefault="00413A38" w:rsidP="00413A38">
      <w:pPr>
        <w:pStyle w:val="25"/>
        <w:shd w:val="clear" w:color="auto" w:fill="auto"/>
        <w:spacing w:before="0" w:after="0" w:line="240" w:lineRule="auto"/>
        <w:rPr>
          <w:sz w:val="24"/>
          <w:szCs w:val="24"/>
        </w:rPr>
      </w:pPr>
      <w:r w:rsidRPr="0085364F">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413A38" w:rsidRPr="0085364F" w:rsidRDefault="00413A38" w:rsidP="00413A38">
      <w:pPr>
        <w:pStyle w:val="25"/>
        <w:shd w:val="clear" w:color="auto" w:fill="auto"/>
        <w:spacing w:before="0" w:after="0" w:line="240" w:lineRule="auto"/>
        <w:rPr>
          <w:sz w:val="24"/>
          <w:szCs w:val="24"/>
        </w:rPr>
      </w:pPr>
      <w:r w:rsidRPr="0085364F">
        <w:rPr>
          <w:sz w:val="24"/>
          <w:szCs w:val="24"/>
        </w:rPr>
        <w:t>обеспечение преемственности основного общего и среднего общего образования;</w:t>
      </w:r>
    </w:p>
    <w:p w:rsidR="00413A38" w:rsidRPr="0085364F" w:rsidRDefault="00413A38" w:rsidP="00413A38">
      <w:pPr>
        <w:pStyle w:val="25"/>
        <w:shd w:val="clear" w:color="auto" w:fill="auto"/>
        <w:spacing w:before="0" w:after="0" w:line="240" w:lineRule="auto"/>
        <w:rPr>
          <w:sz w:val="24"/>
          <w:szCs w:val="24"/>
        </w:rPr>
      </w:pPr>
      <w:r w:rsidRPr="0085364F">
        <w:rPr>
          <w:sz w:val="24"/>
          <w:szCs w:val="24"/>
        </w:rPr>
        <w:t>достижение планируемых результатов освоения ООП ООО всеми обучающимися, в том числе обучающимися с ограниченными возможностями здоровья;</w:t>
      </w:r>
    </w:p>
    <w:p w:rsidR="00413A38" w:rsidRPr="0085364F" w:rsidRDefault="00413A38" w:rsidP="00413A38">
      <w:pPr>
        <w:pStyle w:val="25"/>
        <w:shd w:val="clear" w:color="auto" w:fill="auto"/>
        <w:spacing w:before="0" w:after="0" w:line="240" w:lineRule="auto"/>
        <w:rPr>
          <w:sz w:val="24"/>
          <w:szCs w:val="24"/>
        </w:rPr>
      </w:pPr>
      <w:r w:rsidRPr="0085364F">
        <w:rPr>
          <w:sz w:val="24"/>
          <w:szCs w:val="24"/>
        </w:rPr>
        <w:t>обеспечение доступности получения качественного основного общего образования;</w:t>
      </w:r>
    </w:p>
    <w:p w:rsidR="00413A38" w:rsidRPr="0085364F" w:rsidRDefault="00413A38" w:rsidP="00413A38">
      <w:pPr>
        <w:pStyle w:val="25"/>
        <w:shd w:val="clear" w:color="auto" w:fill="auto"/>
        <w:spacing w:before="0" w:after="0" w:line="240" w:lineRule="auto"/>
        <w:rPr>
          <w:sz w:val="24"/>
          <w:szCs w:val="24"/>
        </w:rPr>
      </w:pPr>
      <w:r w:rsidRPr="0085364F">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413A38" w:rsidRPr="0085364F" w:rsidRDefault="00413A38" w:rsidP="00413A38">
      <w:pPr>
        <w:pStyle w:val="25"/>
        <w:shd w:val="clear" w:color="auto" w:fill="auto"/>
        <w:spacing w:before="0" w:after="0" w:line="240" w:lineRule="auto"/>
        <w:rPr>
          <w:sz w:val="24"/>
          <w:szCs w:val="24"/>
        </w:rPr>
      </w:pPr>
      <w:r w:rsidRPr="0085364F">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413A38" w:rsidRPr="0085364F" w:rsidRDefault="00413A38" w:rsidP="00413A38">
      <w:pPr>
        <w:pStyle w:val="25"/>
        <w:shd w:val="clear" w:color="auto" w:fill="auto"/>
        <w:spacing w:before="0" w:after="0" w:line="240" w:lineRule="auto"/>
        <w:rPr>
          <w:sz w:val="24"/>
          <w:szCs w:val="24"/>
        </w:rPr>
      </w:pPr>
      <w:r w:rsidRPr="0085364F">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413A38" w:rsidRPr="0085364F" w:rsidRDefault="00413A38" w:rsidP="00413A38">
      <w:pPr>
        <w:pStyle w:val="25"/>
        <w:shd w:val="clear" w:color="auto" w:fill="auto"/>
        <w:spacing w:before="0" w:after="0" w:line="240" w:lineRule="auto"/>
        <w:rPr>
          <w:sz w:val="24"/>
          <w:szCs w:val="24"/>
        </w:rPr>
      </w:pPr>
      <w:r w:rsidRPr="0085364F">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413A38" w:rsidRPr="0085364F" w:rsidRDefault="00413A38" w:rsidP="00413A38">
      <w:pPr>
        <w:pStyle w:val="25"/>
        <w:shd w:val="clear" w:color="auto" w:fill="auto"/>
        <w:spacing w:before="0" w:after="0" w:line="240" w:lineRule="auto"/>
        <w:rPr>
          <w:sz w:val="24"/>
          <w:szCs w:val="24"/>
        </w:rPr>
      </w:pPr>
      <w:r w:rsidRPr="0085364F">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413A38" w:rsidRPr="0085364F" w:rsidRDefault="00413A38" w:rsidP="00413A38">
      <w:pPr>
        <w:pStyle w:val="25"/>
        <w:shd w:val="clear" w:color="auto" w:fill="auto"/>
        <w:spacing w:before="0" w:after="0" w:line="240" w:lineRule="auto"/>
        <w:rPr>
          <w:sz w:val="24"/>
          <w:szCs w:val="24"/>
        </w:rPr>
      </w:pPr>
      <w:r w:rsidRPr="0085364F">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413A38" w:rsidRPr="0085364F" w:rsidRDefault="00413A38" w:rsidP="00413A38">
      <w:pPr>
        <w:pStyle w:val="25"/>
        <w:shd w:val="clear" w:color="auto" w:fill="auto"/>
        <w:tabs>
          <w:tab w:val="left" w:pos="1399"/>
        </w:tabs>
        <w:spacing w:before="0" w:after="0" w:line="240" w:lineRule="auto"/>
        <w:rPr>
          <w:sz w:val="24"/>
          <w:szCs w:val="24"/>
        </w:rPr>
      </w:pPr>
      <w:r w:rsidRPr="0085364F">
        <w:rPr>
          <w:sz w:val="24"/>
          <w:szCs w:val="24"/>
        </w:rPr>
        <w:t>ООП ООО учитывает следующие принципы:</w:t>
      </w:r>
    </w:p>
    <w:p w:rsidR="00413A38" w:rsidRPr="0085364F" w:rsidRDefault="00413A38" w:rsidP="00413A38">
      <w:pPr>
        <w:pStyle w:val="25"/>
        <w:shd w:val="clear" w:color="auto" w:fill="auto"/>
        <w:spacing w:before="0" w:after="0" w:line="240" w:lineRule="auto"/>
        <w:rPr>
          <w:sz w:val="24"/>
          <w:szCs w:val="24"/>
        </w:rPr>
      </w:pPr>
      <w:r w:rsidRPr="0085364F">
        <w:rPr>
          <w:sz w:val="24"/>
          <w:szCs w:val="24"/>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413A38" w:rsidRPr="0085364F" w:rsidRDefault="00413A38" w:rsidP="00413A38">
      <w:pPr>
        <w:pStyle w:val="25"/>
        <w:shd w:val="clear" w:color="auto" w:fill="auto"/>
        <w:spacing w:before="0" w:after="0" w:line="240" w:lineRule="auto"/>
        <w:rPr>
          <w:sz w:val="24"/>
          <w:szCs w:val="24"/>
        </w:rPr>
      </w:pPr>
      <w:r w:rsidRPr="0085364F">
        <w:rPr>
          <w:sz w:val="24"/>
          <w:szCs w:val="24"/>
        </w:rP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413A38" w:rsidRPr="0085364F" w:rsidRDefault="00413A38" w:rsidP="00413A38">
      <w:pPr>
        <w:pStyle w:val="25"/>
        <w:shd w:val="clear" w:color="auto" w:fill="auto"/>
        <w:spacing w:before="0" w:after="0" w:line="240" w:lineRule="auto"/>
        <w:rPr>
          <w:sz w:val="24"/>
          <w:szCs w:val="24"/>
        </w:rPr>
      </w:pPr>
      <w:r w:rsidRPr="0085364F">
        <w:rPr>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13A38" w:rsidRPr="0085364F" w:rsidRDefault="00413A38" w:rsidP="00413A38">
      <w:pPr>
        <w:pStyle w:val="25"/>
        <w:shd w:val="clear" w:color="auto" w:fill="auto"/>
        <w:spacing w:before="0" w:after="0" w:line="240" w:lineRule="auto"/>
        <w:rPr>
          <w:sz w:val="24"/>
          <w:szCs w:val="24"/>
        </w:rPr>
      </w:pPr>
      <w:r w:rsidRPr="0085364F">
        <w:rPr>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413A38" w:rsidRPr="0085364F" w:rsidRDefault="00413A38" w:rsidP="00413A38">
      <w:pPr>
        <w:pStyle w:val="25"/>
        <w:shd w:val="clear" w:color="auto" w:fill="auto"/>
        <w:spacing w:before="0" w:after="0" w:line="240" w:lineRule="auto"/>
        <w:rPr>
          <w:sz w:val="24"/>
          <w:szCs w:val="24"/>
        </w:rPr>
      </w:pPr>
      <w:r w:rsidRPr="0085364F">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413A38" w:rsidRPr="0085364F" w:rsidRDefault="00413A38" w:rsidP="00413A38">
      <w:pPr>
        <w:pStyle w:val="25"/>
        <w:shd w:val="clear" w:color="auto" w:fill="auto"/>
        <w:spacing w:before="0" w:after="0" w:line="240" w:lineRule="auto"/>
        <w:rPr>
          <w:sz w:val="24"/>
          <w:szCs w:val="24"/>
        </w:rPr>
      </w:pPr>
      <w:r w:rsidRPr="0085364F">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413A38" w:rsidRPr="0085364F" w:rsidRDefault="00413A38" w:rsidP="00413A38">
      <w:pPr>
        <w:pStyle w:val="25"/>
        <w:shd w:val="clear" w:color="auto" w:fill="auto"/>
        <w:spacing w:before="0" w:after="0" w:line="240" w:lineRule="auto"/>
        <w:rPr>
          <w:sz w:val="24"/>
          <w:szCs w:val="24"/>
        </w:rPr>
      </w:pPr>
      <w:r w:rsidRPr="0085364F">
        <w:rPr>
          <w:sz w:val="24"/>
          <w:szCs w:val="24"/>
        </w:rPr>
        <w:t>принцип обеспечения фундаментального характера образования, учета специфики изучаемых учебных предметов;</w:t>
      </w:r>
    </w:p>
    <w:p w:rsidR="00413A38" w:rsidRPr="0085364F" w:rsidRDefault="00413A38" w:rsidP="00413A38">
      <w:pPr>
        <w:pStyle w:val="25"/>
        <w:shd w:val="clear" w:color="auto" w:fill="auto"/>
        <w:spacing w:before="0" w:after="0" w:line="240" w:lineRule="auto"/>
        <w:rPr>
          <w:sz w:val="24"/>
          <w:szCs w:val="24"/>
        </w:rPr>
      </w:pPr>
      <w:r w:rsidRPr="0085364F">
        <w:rPr>
          <w:sz w:val="24"/>
          <w:szCs w:val="24"/>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413A38" w:rsidRPr="0085364F" w:rsidRDefault="00413A38" w:rsidP="0085364F">
      <w:pPr>
        <w:rPr>
          <w:rFonts w:ascii="Times New Roman" w:hAnsi="Times New Roman" w:cs="Times New Roman"/>
          <w:sz w:val="24"/>
          <w:szCs w:val="24"/>
        </w:rPr>
      </w:pPr>
      <w:r w:rsidRPr="0085364F">
        <w:rPr>
          <w:rFonts w:ascii="Times New Roman" w:hAnsi="Times New Roman" w:cs="Times New Roman"/>
          <w:sz w:val="24"/>
          <w:szCs w:val="24"/>
        </w:rPr>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w:t>
      </w:r>
      <w:hyperlink r:id="rId8"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85364F">
          <w:rPr>
            <w:rStyle w:val="a5"/>
            <w:rFonts w:ascii="Times New Roman" w:hAnsi="Times New Roman" w:cs="Times New Roman"/>
            <w:color w:val="auto"/>
            <w:sz w:val="24"/>
            <w:szCs w:val="24"/>
          </w:rPr>
          <w:t>СанПиН 1.2.3685-21</w:t>
        </w:r>
      </w:hyperlink>
      <w:r w:rsidRPr="0085364F">
        <w:rPr>
          <w:rFonts w:ascii="Times New Roman" w:hAnsi="Times New Roman" w:cs="Times New Roman"/>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9"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85364F">
          <w:rPr>
            <w:rStyle w:val="a5"/>
            <w:rFonts w:ascii="Times New Roman" w:hAnsi="Times New Roman" w:cs="Times New Roman"/>
            <w:color w:val="auto"/>
            <w:sz w:val="24"/>
            <w:szCs w:val="24"/>
          </w:rPr>
          <w:t>СП 2.4.3648-20</w:t>
        </w:r>
      </w:hyperlink>
      <w:r w:rsidRPr="0085364F">
        <w:rPr>
          <w:rFonts w:ascii="Times New Roman" w:hAnsi="Times New Roman" w:cs="Times New Roman"/>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действующие до 1 января 2027 г. (далее - Санитарно-эпидемиологические требования).";</w:t>
      </w:r>
    </w:p>
    <w:p w:rsidR="00413A38" w:rsidRPr="0085364F" w:rsidRDefault="00413A38" w:rsidP="0085364F">
      <w:pPr>
        <w:rPr>
          <w:rFonts w:ascii="Times New Roman" w:hAnsi="Times New Roman" w:cs="Times New Roman"/>
          <w:sz w:val="24"/>
          <w:szCs w:val="24"/>
        </w:rPr>
      </w:pPr>
      <w:r w:rsidRPr="0085364F">
        <w:rPr>
          <w:rFonts w:ascii="Times New Roman" w:hAnsi="Times New Roman" w:cs="Times New Roman"/>
          <w:sz w:val="24"/>
          <w:szCs w:val="24"/>
        </w:rPr>
        <w:t>Объём учебнойнагрузки,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85364F">
        <w:rPr>
          <w:rFonts w:ascii="Times New Roman" w:hAnsi="Times New Roman" w:cs="Times New Roman"/>
          <w:sz w:val="24"/>
          <w:szCs w:val="24"/>
        </w:rPr>
        <w:tab/>
        <w:t>28 (зарегистрировано Министерством юстиции Российской Федерации18 декабря 2020 г., регистрационный № 61573), действующими до 1 января 2027 г. (далее - Санитарно-эпидемиологические требования).</w:t>
      </w:r>
    </w:p>
    <w:p w:rsidR="00413A38" w:rsidRPr="006907BE" w:rsidRDefault="00413A38" w:rsidP="00413A38">
      <w:pPr>
        <w:pStyle w:val="25"/>
        <w:shd w:val="clear" w:color="auto" w:fill="auto"/>
        <w:tabs>
          <w:tab w:val="left" w:pos="1398"/>
        </w:tabs>
        <w:spacing w:before="0" w:after="0" w:line="240" w:lineRule="auto"/>
        <w:rPr>
          <w:sz w:val="24"/>
          <w:szCs w:val="24"/>
        </w:rPr>
      </w:pPr>
      <w:r>
        <w:rPr>
          <w:sz w:val="24"/>
          <w:szCs w:val="24"/>
        </w:rPr>
        <w:t>О</w:t>
      </w:r>
      <w:r w:rsidRPr="006907BE">
        <w:rPr>
          <w:sz w:val="24"/>
          <w:szCs w:val="24"/>
        </w:rPr>
        <w:t xml:space="preserve">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w:t>
      </w:r>
      <w:r w:rsidRPr="00313177">
        <w:rPr>
          <w:sz w:val="24"/>
          <w:szCs w:val="24"/>
        </w:rPr>
        <w:t>менее 5338</w:t>
      </w:r>
      <w:r w:rsidR="00313177">
        <w:rPr>
          <w:sz w:val="24"/>
          <w:szCs w:val="24"/>
        </w:rPr>
        <w:t xml:space="preserve"> </w:t>
      </w:r>
      <w:r w:rsidRPr="006907BE">
        <w:rPr>
          <w:sz w:val="24"/>
          <w:szCs w:val="24"/>
        </w:rPr>
        <w:t>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w:t>
      </w:r>
      <w:r>
        <w:rPr>
          <w:sz w:val="24"/>
          <w:szCs w:val="24"/>
        </w:rPr>
        <w:t>ами и Санитарно-</w:t>
      </w:r>
      <w:r w:rsidRPr="006907BE">
        <w:rPr>
          <w:sz w:val="24"/>
          <w:szCs w:val="24"/>
        </w:rPr>
        <w:t>эпидемиологическими требованиями.</w:t>
      </w:r>
    </w:p>
    <w:p w:rsidR="00413A38" w:rsidRPr="006907BE" w:rsidRDefault="00413A38" w:rsidP="00413A38">
      <w:pPr>
        <w:pStyle w:val="25"/>
        <w:shd w:val="clear" w:color="auto" w:fill="auto"/>
        <w:tabs>
          <w:tab w:val="left" w:pos="1393"/>
        </w:tabs>
        <w:spacing w:before="0" w:after="0" w:line="240" w:lineRule="auto"/>
        <w:rPr>
          <w:sz w:val="24"/>
          <w:szCs w:val="24"/>
        </w:rPr>
      </w:pPr>
      <w:r w:rsidRPr="006907BE">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413A38" w:rsidRPr="0085364F" w:rsidRDefault="00413A38" w:rsidP="00413A38">
      <w:pPr>
        <w:pStyle w:val="25"/>
        <w:shd w:val="clear" w:color="auto" w:fill="auto"/>
        <w:spacing w:before="0" w:after="0" w:line="240" w:lineRule="auto"/>
        <w:rPr>
          <w:sz w:val="24"/>
          <w:szCs w:val="24"/>
        </w:rPr>
      </w:pPr>
      <w:r w:rsidRPr="0085364F">
        <w:rPr>
          <w:sz w:val="24"/>
          <w:szCs w:val="24"/>
        </w:rPr>
        <w:t>образовательной организации</w:t>
      </w:r>
    </w:p>
    <w:p w:rsidR="00413A38" w:rsidRPr="0085364F" w:rsidRDefault="00413A38" w:rsidP="00413A38">
      <w:pPr>
        <w:spacing w:line="240" w:lineRule="auto"/>
        <w:jc w:val="both"/>
        <w:rPr>
          <w:rFonts w:ascii="Times New Roman" w:hAnsi="Times New Roman" w:cs="Times New Roman"/>
          <w:sz w:val="24"/>
          <w:szCs w:val="24"/>
        </w:rPr>
      </w:pPr>
      <w:r w:rsidRPr="0085364F">
        <w:rPr>
          <w:rFonts w:ascii="Times New Roman" w:hAnsi="Times New Roman" w:cs="Times New Roman"/>
          <w:b/>
          <w:bCs/>
          <w:sz w:val="24"/>
          <w:szCs w:val="24"/>
        </w:rPr>
        <w:t>Механизмы реализации</w:t>
      </w:r>
      <w:r w:rsidRPr="0085364F">
        <w:rPr>
          <w:rFonts w:ascii="Times New Roman" w:hAnsi="Times New Roman" w:cs="Times New Roman"/>
          <w:sz w:val="24"/>
          <w:szCs w:val="24"/>
        </w:rPr>
        <w:t xml:space="preserve"> ООП ООО: </w:t>
      </w:r>
    </w:p>
    <w:p w:rsidR="00413A38" w:rsidRPr="0085364F" w:rsidRDefault="00413A38" w:rsidP="00413A38">
      <w:pPr>
        <w:spacing w:line="240" w:lineRule="auto"/>
        <w:jc w:val="both"/>
        <w:rPr>
          <w:rFonts w:ascii="Times New Roman" w:hAnsi="Times New Roman" w:cs="Times New Roman"/>
          <w:sz w:val="24"/>
          <w:szCs w:val="24"/>
        </w:rPr>
      </w:pPr>
      <w:r w:rsidRPr="0085364F">
        <w:rPr>
          <w:rFonts w:ascii="Times New Roman" w:hAnsi="Times New Roman" w:cs="Times New Roman"/>
          <w:sz w:val="24"/>
          <w:szCs w:val="24"/>
        </w:rPr>
        <w:t xml:space="preserve">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rsidR="00413A38" w:rsidRPr="0085364F" w:rsidRDefault="00413A38" w:rsidP="00413A38">
      <w:pPr>
        <w:spacing w:line="240" w:lineRule="auto"/>
        <w:jc w:val="both"/>
        <w:rPr>
          <w:rFonts w:ascii="Times New Roman" w:hAnsi="Times New Roman" w:cs="Times New Roman"/>
          <w:sz w:val="24"/>
          <w:szCs w:val="24"/>
        </w:rPr>
      </w:pPr>
      <w:r w:rsidRPr="0085364F">
        <w:rPr>
          <w:rFonts w:ascii="Times New Roman" w:hAnsi="Times New Roman"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w:t>
      </w:r>
      <w:r w:rsidRPr="00313177">
        <w:rPr>
          <w:rFonts w:ascii="Times New Roman" w:hAnsi="Times New Roman" w:cs="Times New Roman"/>
          <w:sz w:val="24"/>
          <w:szCs w:val="24"/>
          <w:shd w:val="clear" w:color="auto" w:fill="FFFFFF"/>
        </w:rPr>
        <w:t>, </w:t>
      </w:r>
      <w:hyperlink r:id="rId10" w:anchor="block_1000" w:history="1">
        <w:r w:rsidRPr="00313177">
          <w:rPr>
            <w:rStyle w:val="a5"/>
            <w:rFonts w:ascii="Times New Roman" w:hAnsi="Times New Roman" w:cs="Times New Roman"/>
            <w:color w:val="auto"/>
            <w:sz w:val="24"/>
            <w:szCs w:val="24"/>
            <w:u w:val="none"/>
            <w:shd w:val="clear" w:color="auto" w:fill="FFFFFF"/>
          </w:rPr>
          <w:t>электронное обучение</w:t>
        </w:r>
      </w:hyperlink>
      <w:r w:rsidRPr="00313177">
        <w:rPr>
          <w:rFonts w:ascii="Times New Roman" w:hAnsi="Times New Roman" w:cs="Times New Roman"/>
          <w:sz w:val="24"/>
          <w:szCs w:val="24"/>
          <w:shd w:val="clear" w:color="auto" w:fill="FFFFFF"/>
        </w:rPr>
        <w:t>.</w:t>
      </w:r>
      <w:r w:rsidRPr="0085364F">
        <w:rPr>
          <w:rFonts w:ascii="Times New Roman" w:hAnsi="Times New Roman"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rsidR="00413A38" w:rsidRPr="00313177" w:rsidRDefault="00413A38" w:rsidP="00413A38">
      <w:pPr>
        <w:spacing w:line="240" w:lineRule="auto"/>
        <w:jc w:val="both"/>
        <w:rPr>
          <w:rFonts w:ascii="Times New Roman" w:hAnsi="Times New Roman" w:cs="Times New Roman"/>
          <w:sz w:val="24"/>
          <w:szCs w:val="24"/>
          <w:shd w:val="clear" w:color="auto" w:fill="FFFFFF"/>
        </w:rPr>
      </w:pPr>
      <w:r w:rsidRPr="0085364F">
        <w:rPr>
          <w:rFonts w:ascii="Times New Roman" w:hAnsi="Times New Roman" w:cs="Times New Roman"/>
          <w:sz w:val="24"/>
          <w:szCs w:val="24"/>
          <w:shd w:val="clear" w:color="auto" w:fill="FFFFFF"/>
        </w:rPr>
        <w:t xml:space="preserve">Программа основного общего образования реализуется через организацию образовательной деятельности (урочной и внеурочной) в соответствии </w:t>
      </w:r>
      <w:r w:rsidRPr="00313177">
        <w:rPr>
          <w:rFonts w:ascii="Times New Roman" w:hAnsi="Times New Roman" w:cs="Times New Roman"/>
          <w:sz w:val="24"/>
          <w:szCs w:val="24"/>
          <w:shd w:val="clear" w:color="auto" w:fill="FFFFFF"/>
        </w:rPr>
        <w:t>с </w:t>
      </w:r>
      <w:hyperlink r:id="rId11" w:anchor="block_1000" w:history="1">
        <w:r w:rsidRPr="00313177">
          <w:rPr>
            <w:rStyle w:val="a5"/>
            <w:rFonts w:ascii="Times New Roman" w:hAnsi="Times New Roman" w:cs="Times New Roman"/>
            <w:color w:val="auto"/>
            <w:sz w:val="24"/>
            <w:szCs w:val="24"/>
            <w:u w:val="none"/>
            <w:shd w:val="clear" w:color="auto" w:fill="FFFFFF"/>
          </w:rPr>
          <w:t>Гигиеническими нормативами</w:t>
        </w:r>
      </w:hyperlink>
      <w:r w:rsidRPr="00313177">
        <w:rPr>
          <w:rFonts w:ascii="Times New Roman" w:hAnsi="Times New Roman" w:cs="Times New Roman"/>
          <w:sz w:val="24"/>
          <w:szCs w:val="24"/>
          <w:shd w:val="clear" w:color="auto" w:fill="FFFFFF"/>
        </w:rPr>
        <w:t> и </w:t>
      </w:r>
      <w:hyperlink r:id="rId12" w:anchor="block_1000" w:history="1">
        <w:r w:rsidRPr="00313177">
          <w:rPr>
            <w:rStyle w:val="a5"/>
            <w:rFonts w:ascii="Times New Roman" w:hAnsi="Times New Roman" w:cs="Times New Roman"/>
            <w:color w:val="auto"/>
            <w:sz w:val="24"/>
            <w:szCs w:val="24"/>
            <w:u w:val="none"/>
            <w:shd w:val="clear" w:color="auto" w:fill="FFFFFF"/>
          </w:rPr>
          <w:t>Санитарно-эпидемиологическими требованиями</w:t>
        </w:r>
      </w:hyperlink>
      <w:r w:rsidRPr="00313177">
        <w:rPr>
          <w:rFonts w:ascii="Times New Roman" w:hAnsi="Times New Roman" w:cs="Times New Roman"/>
          <w:sz w:val="24"/>
          <w:szCs w:val="24"/>
          <w:shd w:val="clear" w:color="auto" w:fill="FFFFFF"/>
        </w:rPr>
        <w:t>.</w:t>
      </w:r>
    </w:p>
    <w:p w:rsidR="00413A38" w:rsidRPr="0085364F" w:rsidRDefault="00413A38" w:rsidP="00413A38">
      <w:pPr>
        <w:spacing w:line="240" w:lineRule="auto"/>
        <w:jc w:val="both"/>
        <w:rPr>
          <w:rFonts w:ascii="Times New Roman" w:hAnsi="Times New Roman" w:cs="Times New Roman"/>
          <w:sz w:val="24"/>
          <w:szCs w:val="24"/>
        </w:rPr>
      </w:pPr>
      <w:r w:rsidRPr="0085364F">
        <w:rPr>
          <w:rFonts w:ascii="Times New Roman" w:hAnsi="Times New Roman" w:cs="Times New Roman"/>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Подробный механизм обучения по ИУП представлен в локальном акте образовательной организации </w:t>
      </w:r>
      <w:bookmarkStart w:id="0" w:name="_Hlk112680495"/>
      <w:r w:rsidRPr="0085364F">
        <w:rPr>
          <w:rFonts w:ascii="Times New Roman" w:hAnsi="Times New Roman" w:cs="Times New Roman"/>
          <w:sz w:val="24"/>
          <w:szCs w:val="24"/>
        </w:rPr>
        <w:t xml:space="preserve">«Порядок обучения по индивидуальному учебному плану». </w:t>
      </w:r>
      <w:bookmarkEnd w:id="0"/>
    </w:p>
    <w:p w:rsidR="00413A38" w:rsidRPr="0085364F" w:rsidRDefault="00413A38" w:rsidP="00413A38">
      <w:pPr>
        <w:spacing w:line="240" w:lineRule="auto"/>
        <w:jc w:val="both"/>
        <w:rPr>
          <w:rFonts w:ascii="Times New Roman" w:hAnsi="Times New Roman" w:cs="Times New Roman"/>
          <w:sz w:val="24"/>
          <w:szCs w:val="24"/>
          <w:shd w:val="clear" w:color="auto" w:fill="FFFFFF"/>
        </w:rPr>
      </w:pPr>
      <w:r w:rsidRPr="0085364F">
        <w:rPr>
          <w:rFonts w:ascii="Times New Roman" w:hAnsi="Times New Roman" w:cs="Times New Roman"/>
          <w:sz w:val="24"/>
          <w:szCs w:val="24"/>
        </w:rPr>
        <w:t>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предметов и предметных областей «География», «История», «Обществознание»,</w:t>
      </w:r>
      <w:r w:rsidR="002F1933">
        <w:rPr>
          <w:rFonts w:ascii="Times New Roman" w:hAnsi="Times New Roman" w:cs="Times New Roman"/>
          <w:sz w:val="24"/>
          <w:szCs w:val="24"/>
        </w:rPr>
        <w:t xml:space="preserve"> «Русский язык», «Литература», </w:t>
      </w:r>
      <w:r w:rsidRPr="0085364F">
        <w:rPr>
          <w:rFonts w:ascii="Times New Roman" w:hAnsi="Times New Roman" w:cs="Times New Roman"/>
          <w:sz w:val="24"/>
          <w:szCs w:val="24"/>
        </w:rPr>
        <w:t xml:space="preserve">и др. Рабочая программа воспитания также содержит разделы, направленные на предоставление обучающимся </w:t>
      </w:r>
      <w:r w:rsidRPr="0085364F">
        <w:rPr>
          <w:rFonts w:ascii="Times New Roman" w:hAnsi="Times New Roman" w:cs="Times New Roman"/>
          <w:sz w:val="24"/>
          <w:szCs w:val="24"/>
          <w:shd w:val="clear" w:color="auto" w:fill="FFFFFF"/>
        </w:rPr>
        <w:t xml:space="preserve">исторического, социального опыта поколений россиян, основ духовно-нравственных культур народов Российской Федерации, общероссийской светской этики. </w:t>
      </w:r>
    </w:p>
    <w:p w:rsidR="00413A38" w:rsidRPr="0085364F" w:rsidRDefault="00413A38" w:rsidP="0079089A">
      <w:pPr>
        <w:rPr>
          <w:rFonts w:ascii="Times New Roman" w:hAnsi="Times New Roman" w:cs="Times New Roman"/>
          <w:sz w:val="24"/>
          <w:szCs w:val="24"/>
        </w:rPr>
      </w:pPr>
      <w:r w:rsidRPr="00313177">
        <w:rPr>
          <w:rFonts w:ascii="Times New Roman" w:hAnsi="Times New Roman" w:cs="Times New Roman"/>
          <w:sz w:val="24"/>
          <w:szCs w:val="24"/>
        </w:rPr>
        <w:t>Углубленное изучение отдельных предметов на уровне основного общег</w:t>
      </w:r>
      <w:r w:rsidR="0079089A">
        <w:rPr>
          <w:rFonts w:ascii="Times New Roman" w:hAnsi="Times New Roman" w:cs="Times New Roman"/>
          <w:sz w:val="24"/>
          <w:szCs w:val="24"/>
        </w:rPr>
        <w:t xml:space="preserve">о образования </w:t>
      </w:r>
      <w:r w:rsidRPr="00313177">
        <w:rPr>
          <w:rFonts w:ascii="Times New Roman" w:hAnsi="Times New Roman" w:cs="Times New Roman"/>
          <w:sz w:val="24"/>
          <w:szCs w:val="24"/>
        </w:rPr>
        <w:t xml:space="preserve"> не предусмотрено</w:t>
      </w:r>
      <w:r w:rsidR="0079089A">
        <w:rPr>
          <w:rFonts w:ascii="Times New Roman" w:hAnsi="Times New Roman" w:cs="Times New Roman"/>
          <w:sz w:val="24"/>
          <w:szCs w:val="24"/>
        </w:rPr>
        <w:t xml:space="preserve">. </w:t>
      </w:r>
      <w:r w:rsidRPr="0085364F">
        <w:rPr>
          <w:rFonts w:ascii="Times New Roman" w:hAnsi="Times New Roman" w:cs="Times New Roman"/>
          <w:sz w:val="24"/>
          <w:szCs w:val="24"/>
        </w:rPr>
        <w:t xml:space="preserve">Основная образовательная программа формируется с учетом особенностей развития детей соответствующего возраста. </w:t>
      </w:r>
    </w:p>
    <w:p w:rsidR="00413A38" w:rsidRPr="006907BE" w:rsidRDefault="00413A38" w:rsidP="00413A38">
      <w:pPr>
        <w:pStyle w:val="25"/>
        <w:shd w:val="clear" w:color="auto" w:fill="auto"/>
        <w:spacing w:before="0" w:after="0" w:line="240" w:lineRule="auto"/>
        <w:rPr>
          <w:sz w:val="24"/>
          <w:szCs w:val="24"/>
        </w:rPr>
      </w:pPr>
    </w:p>
    <w:p w:rsidR="00EE699A" w:rsidRDefault="00705B71" w:rsidP="00705B71">
      <w:pPr>
        <w:pStyle w:val="1"/>
        <w:numPr>
          <w:ilvl w:val="1"/>
          <w:numId w:val="1"/>
        </w:numPr>
        <w:rPr>
          <w:rStyle w:val="21"/>
          <w:rFonts w:ascii="Times New Roman" w:hAnsi="Times New Roman" w:cs="Times New Roman"/>
          <w:b/>
          <w:sz w:val="24"/>
          <w:szCs w:val="24"/>
        </w:rPr>
      </w:pPr>
      <w:bookmarkStart w:id="1" w:name="_Toc171437408"/>
      <w:r>
        <w:rPr>
          <w:rStyle w:val="21"/>
          <w:rFonts w:ascii="Times New Roman" w:hAnsi="Times New Roman" w:cs="Times New Roman"/>
          <w:b/>
          <w:sz w:val="24"/>
          <w:szCs w:val="24"/>
        </w:rPr>
        <w:t xml:space="preserve">ПЛАНИРУЕМЫЕ РЕЗУЛЬТАТЫ  </w:t>
      </w:r>
    </w:p>
    <w:bookmarkEnd w:id="1"/>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После завершения обучения достижение обучающимися планируемых результатов освоения программы основного общего образования определяется государственной итоговой аттестацией. </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Обучающийся после завершения освоения основной образовательной программы основного общего образования должен достичь следующих результатов: </w:t>
      </w:r>
    </w:p>
    <w:p w:rsidR="00413A38" w:rsidRPr="009B779B" w:rsidRDefault="00413A38" w:rsidP="00496536">
      <w:pPr>
        <w:pStyle w:val="a6"/>
        <w:numPr>
          <w:ilvl w:val="0"/>
          <w:numId w:val="5"/>
        </w:numPr>
        <w:spacing w:after="0" w:line="240" w:lineRule="auto"/>
        <w:ind w:left="0" w:firstLine="0"/>
        <w:jc w:val="both"/>
        <w:rPr>
          <w:rFonts w:cs="Times New Roman"/>
          <w:szCs w:val="24"/>
        </w:rPr>
      </w:pPr>
      <w:r w:rsidRPr="009B779B">
        <w:rPr>
          <w:rFonts w:cs="Times New Roman"/>
          <w:b/>
          <w:bCs/>
          <w:szCs w:val="24"/>
        </w:rPr>
        <w:t>личностные результаты</w:t>
      </w:r>
      <w:r w:rsidRPr="009B779B">
        <w:rPr>
          <w:rFonts w:cs="Times New Roman"/>
          <w:szCs w:val="24"/>
        </w:rPr>
        <w:t xml:space="preserve"> (включающие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413A38" w:rsidRPr="009B779B" w:rsidRDefault="00413A38" w:rsidP="00496536">
      <w:pPr>
        <w:pStyle w:val="a6"/>
        <w:numPr>
          <w:ilvl w:val="0"/>
          <w:numId w:val="5"/>
        </w:numPr>
        <w:spacing w:after="0" w:line="240" w:lineRule="auto"/>
        <w:ind w:left="0" w:firstLine="0"/>
        <w:jc w:val="both"/>
        <w:rPr>
          <w:rFonts w:cs="Times New Roman"/>
          <w:szCs w:val="24"/>
        </w:rPr>
      </w:pPr>
      <w:r w:rsidRPr="009B779B">
        <w:rPr>
          <w:rFonts w:cs="Times New Roman"/>
          <w:b/>
          <w:bCs/>
          <w:szCs w:val="24"/>
        </w:rPr>
        <w:t>метапредметные результаты</w:t>
      </w:r>
      <w:r w:rsidRPr="009B779B">
        <w:rPr>
          <w:rFonts w:cs="Times New Roman"/>
          <w:szCs w:val="24"/>
        </w:rPr>
        <w:t xml:space="preserve">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413A38" w:rsidRPr="009B779B" w:rsidRDefault="00413A38" w:rsidP="00496536">
      <w:pPr>
        <w:pStyle w:val="a6"/>
        <w:numPr>
          <w:ilvl w:val="0"/>
          <w:numId w:val="5"/>
        </w:numPr>
        <w:shd w:val="clear" w:color="auto" w:fill="FFFFFF"/>
        <w:spacing w:after="255" w:line="240" w:lineRule="auto"/>
        <w:ind w:left="0" w:firstLine="0"/>
        <w:jc w:val="both"/>
        <w:rPr>
          <w:rFonts w:cs="Times New Roman"/>
          <w:szCs w:val="24"/>
        </w:rPr>
      </w:pPr>
      <w:r w:rsidRPr="009B779B">
        <w:rPr>
          <w:rFonts w:cs="Times New Roman"/>
          <w:szCs w:val="24"/>
        </w:rPr>
        <w:t xml:space="preserve">а также </w:t>
      </w:r>
      <w:r w:rsidRPr="009B779B">
        <w:rPr>
          <w:rFonts w:cs="Times New Roman"/>
          <w:b/>
          <w:bCs/>
          <w:szCs w:val="24"/>
        </w:rPr>
        <w:t>предметные результаты</w:t>
      </w:r>
      <w:r w:rsidRPr="009B779B">
        <w:rPr>
          <w:rFonts w:cs="Times New Roman"/>
          <w:szCs w:val="24"/>
        </w:rPr>
        <w:t xml:space="preserve"> (включающие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Вышеуказанные программы должны содержать планируемые результаты освоения обучающимися программы основного общего образования: </w:t>
      </w:r>
    </w:p>
    <w:p w:rsidR="00413A38" w:rsidRPr="009B779B" w:rsidRDefault="00413A38" w:rsidP="00413A38">
      <w:pPr>
        <w:pStyle w:val="aff6"/>
        <w:jc w:val="both"/>
        <w:rPr>
          <w:rFonts w:ascii="Times New Roman" w:hAnsi="Times New Roman" w:cs="Times New Roman"/>
          <w:sz w:val="24"/>
          <w:szCs w:val="24"/>
        </w:rPr>
      </w:pPr>
      <w:r w:rsidRPr="009B779B">
        <w:rPr>
          <w:rFonts w:ascii="Times New Roman" w:hAnsi="Times New Roman" w:cs="Times New Roman"/>
          <w:b/>
          <w:bCs/>
          <w:sz w:val="24"/>
          <w:szCs w:val="24"/>
        </w:rPr>
        <w:t>1. Личностные результаты</w:t>
      </w:r>
      <w:r w:rsidRPr="009B779B">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3A38" w:rsidRPr="009B779B" w:rsidRDefault="00413A38" w:rsidP="00413A38">
      <w:pPr>
        <w:pStyle w:val="aff6"/>
        <w:jc w:val="both"/>
        <w:rPr>
          <w:rFonts w:ascii="Times New Roman" w:hAnsi="Times New Roman" w:cs="Times New Roman"/>
          <w:sz w:val="24"/>
          <w:szCs w:val="24"/>
        </w:rPr>
      </w:pPr>
      <w:r w:rsidRPr="009B779B">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413A38" w:rsidRPr="009B779B" w:rsidRDefault="00413A38" w:rsidP="00496536">
      <w:pPr>
        <w:pStyle w:val="aff6"/>
        <w:numPr>
          <w:ilvl w:val="0"/>
          <w:numId w:val="6"/>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Гражданского воспитания,</w:t>
      </w:r>
    </w:p>
    <w:p w:rsidR="00413A38" w:rsidRPr="009B779B" w:rsidRDefault="00413A38" w:rsidP="00496536">
      <w:pPr>
        <w:pStyle w:val="aff6"/>
        <w:numPr>
          <w:ilvl w:val="0"/>
          <w:numId w:val="6"/>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Патриотического воспитания,</w:t>
      </w:r>
    </w:p>
    <w:p w:rsidR="00413A38" w:rsidRPr="009B779B" w:rsidRDefault="00413A38" w:rsidP="00496536">
      <w:pPr>
        <w:pStyle w:val="aff6"/>
        <w:numPr>
          <w:ilvl w:val="0"/>
          <w:numId w:val="6"/>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Духовно-нравственного воспитания,</w:t>
      </w:r>
    </w:p>
    <w:p w:rsidR="00413A38" w:rsidRPr="009B779B" w:rsidRDefault="00413A38" w:rsidP="00496536">
      <w:pPr>
        <w:pStyle w:val="aff6"/>
        <w:numPr>
          <w:ilvl w:val="0"/>
          <w:numId w:val="6"/>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Эстетического воспитания,</w:t>
      </w:r>
    </w:p>
    <w:p w:rsidR="00413A38" w:rsidRPr="009B779B" w:rsidRDefault="00413A38" w:rsidP="00496536">
      <w:pPr>
        <w:pStyle w:val="aff6"/>
        <w:numPr>
          <w:ilvl w:val="0"/>
          <w:numId w:val="6"/>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413A38" w:rsidRPr="009B779B" w:rsidRDefault="00413A38" w:rsidP="00496536">
      <w:pPr>
        <w:pStyle w:val="aff6"/>
        <w:numPr>
          <w:ilvl w:val="0"/>
          <w:numId w:val="6"/>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Трудового воспитания,</w:t>
      </w:r>
    </w:p>
    <w:p w:rsidR="00413A38" w:rsidRPr="009B779B" w:rsidRDefault="00413A38" w:rsidP="00496536">
      <w:pPr>
        <w:pStyle w:val="aff6"/>
        <w:numPr>
          <w:ilvl w:val="0"/>
          <w:numId w:val="6"/>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Экологического воспитания,</w:t>
      </w:r>
    </w:p>
    <w:p w:rsidR="00413A38" w:rsidRPr="009B779B" w:rsidRDefault="00413A38" w:rsidP="00496536">
      <w:pPr>
        <w:pStyle w:val="aff6"/>
        <w:numPr>
          <w:ilvl w:val="0"/>
          <w:numId w:val="6"/>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Ценности научного познания.</w:t>
      </w:r>
    </w:p>
    <w:p w:rsidR="00413A38" w:rsidRPr="009B779B" w:rsidRDefault="00413A38" w:rsidP="00413A38">
      <w:pPr>
        <w:pStyle w:val="aff6"/>
        <w:jc w:val="both"/>
        <w:rPr>
          <w:rFonts w:ascii="Times New Roman" w:hAnsi="Times New Roman" w:cs="Times New Roman"/>
          <w:sz w:val="24"/>
          <w:szCs w:val="24"/>
        </w:rPr>
      </w:pPr>
      <w:r w:rsidRPr="009B779B">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413A38" w:rsidRPr="009B779B" w:rsidRDefault="00413A38" w:rsidP="00496536">
      <w:pPr>
        <w:pStyle w:val="aff6"/>
        <w:numPr>
          <w:ilvl w:val="0"/>
          <w:numId w:val="7"/>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13A38" w:rsidRPr="009B779B" w:rsidRDefault="00413A38" w:rsidP="00496536">
      <w:pPr>
        <w:pStyle w:val="aff6"/>
        <w:numPr>
          <w:ilvl w:val="0"/>
          <w:numId w:val="7"/>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413A38" w:rsidRPr="009B779B" w:rsidRDefault="00413A38" w:rsidP="00496536">
      <w:pPr>
        <w:pStyle w:val="aff6"/>
        <w:numPr>
          <w:ilvl w:val="0"/>
          <w:numId w:val="7"/>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13A38" w:rsidRPr="009B779B" w:rsidRDefault="00413A38" w:rsidP="00496536">
      <w:pPr>
        <w:pStyle w:val="aff6"/>
        <w:numPr>
          <w:ilvl w:val="0"/>
          <w:numId w:val="7"/>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413A38" w:rsidRPr="009B779B" w:rsidRDefault="00413A38" w:rsidP="00496536">
      <w:pPr>
        <w:pStyle w:val="aff6"/>
        <w:numPr>
          <w:ilvl w:val="0"/>
          <w:numId w:val="7"/>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13A38" w:rsidRPr="009B779B" w:rsidRDefault="00413A38" w:rsidP="00496536">
      <w:pPr>
        <w:pStyle w:val="aff6"/>
        <w:numPr>
          <w:ilvl w:val="0"/>
          <w:numId w:val="7"/>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умение анализировать и выявлять взаимосвязи природы, общества и экономики;</w:t>
      </w:r>
    </w:p>
    <w:p w:rsidR="00413A38" w:rsidRPr="009B779B" w:rsidRDefault="00413A38" w:rsidP="00496536">
      <w:pPr>
        <w:pStyle w:val="aff6"/>
        <w:numPr>
          <w:ilvl w:val="0"/>
          <w:numId w:val="7"/>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413A38" w:rsidRPr="009B779B" w:rsidRDefault="00413A38" w:rsidP="00496536">
      <w:pPr>
        <w:pStyle w:val="aff6"/>
        <w:numPr>
          <w:ilvl w:val="0"/>
          <w:numId w:val="7"/>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413A38" w:rsidRPr="009B779B" w:rsidRDefault="00413A38" w:rsidP="00496536">
      <w:pPr>
        <w:pStyle w:val="aff6"/>
        <w:numPr>
          <w:ilvl w:val="0"/>
          <w:numId w:val="7"/>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воспринимать стрессовую ситуацию как вызов, требующий контрмер;</w:t>
      </w:r>
    </w:p>
    <w:p w:rsidR="00413A38" w:rsidRPr="009B779B" w:rsidRDefault="00413A38" w:rsidP="00496536">
      <w:pPr>
        <w:pStyle w:val="aff6"/>
        <w:numPr>
          <w:ilvl w:val="0"/>
          <w:numId w:val="7"/>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оценивать ситуацию стресса, корректировать принимаемые решения и действия;</w:t>
      </w:r>
    </w:p>
    <w:p w:rsidR="00413A38" w:rsidRPr="009B779B" w:rsidRDefault="00413A38" w:rsidP="00496536">
      <w:pPr>
        <w:pStyle w:val="aff6"/>
        <w:numPr>
          <w:ilvl w:val="0"/>
          <w:numId w:val="7"/>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rsidR="00413A38" w:rsidRPr="009B779B" w:rsidRDefault="00413A38" w:rsidP="00496536">
      <w:pPr>
        <w:pStyle w:val="aff6"/>
        <w:numPr>
          <w:ilvl w:val="0"/>
          <w:numId w:val="7"/>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быть готовым действовать в отсутствие гарантий успеха.</w:t>
      </w:r>
    </w:p>
    <w:p w:rsidR="00413A38" w:rsidRPr="009B779B" w:rsidRDefault="00413A38" w:rsidP="00413A38">
      <w:pPr>
        <w:pStyle w:val="aff6"/>
        <w:jc w:val="both"/>
        <w:rPr>
          <w:rFonts w:ascii="Times New Roman" w:hAnsi="Times New Roman" w:cs="Times New Roman"/>
          <w:sz w:val="24"/>
          <w:szCs w:val="24"/>
        </w:rPr>
      </w:pPr>
      <w:r w:rsidRPr="009B779B">
        <w:rPr>
          <w:rFonts w:ascii="Times New Roman" w:hAnsi="Times New Roman" w:cs="Times New Roman"/>
          <w:b/>
          <w:bCs/>
          <w:sz w:val="24"/>
          <w:szCs w:val="24"/>
        </w:rPr>
        <w:t>2. Метапредметные результаты</w:t>
      </w:r>
      <w:r w:rsidRPr="009B779B">
        <w:rPr>
          <w:rFonts w:ascii="Times New Roman" w:hAnsi="Times New Roman" w:cs="Times New Roman"/>
          <w:sz w:val="24"/>
          <w:szCs w:val="24"/>
        </w:rPr>
        <w:t xml:space="preserve"> освоения программы основного общего образования отражают:</w:t>
      </w:r>
    </w:p>
    <w:p w:rsidR="00413A38" w:rsidRPr="009B779B" w:rsidRDefault="00413A38" w:rsidP="00413A38">
      <w:pPr>
        <w:pStyle w:val="aff6"/>
        <w:jc w:val="both"/>
        <w:rPr>
          <w:rFonts w:ascii="Times New Roman" w:hAnsi="Times New Roman" w:cs="Times New Roman"/>
          <w:sz w:val="24"/>
          <w:szCs w:val="24"/>
        </w:rPr>
      </w:pPr>
      <w:r w:rsidRPr="009B779B">
        <w:rPr>
          <w:rFonts w:ascii="Times New Roman" w:hAnsi="Times New Roman" w:cs="Times New Roman"/>
          <w:sz w:val="24"/>
          <w:szCs w:val="24"/>
        </w:rPr>
        <w:t xml:space="preserve">Овладение универсальными учебными </w:t>
      </w:r>
      <w:r w:rsidRPr="009B779B">
        <w:rPr>
          <w:rFonts w:ascii="Times New Roman" w:hAnsi="Times New Roman" w:cs="Times New Roman"/>
          <w:b/>
          <w:bCs/>
          <w:sz w:val="24"/>
          <w:szCs w:val="24"/>
        </w:rPr>
        <w:t>познавательными</w:t>
      </w:r>
      <w:r w:rsidRPr="009B779B">
        <w:rPr>
          <w:rFonts w:ascii="Times New Roman" w:hAnsi="Times New Roman" w:cs="Times New Roman"/>
          <w:sz w:val="24"/>
          <w:szCs w:val="24"/>
        </w:rPr>
        <w:t xml:space="preserve"> действиями:</w:t>
      </w:r>
    </w:p>
    <w:p w:rsidR="00413A38" w:rsidRPr="009B779B" w:rsidRDefault="00413A38" w:rsidP="00413A38">
      <w:pPr>
        <w:pStyle w:val="aff6"/>
        <w:jc w:val="both"/>
        <w:rPr>
          <w:rFonts w:ascii="Times New Roman" w:hAnsi="Times New Roman" w:cs="Times New Roman"/>
          <w:sz w:val="24"/>
          <w:szCs w:val="24"/>
        </w:rPr>
      </w:pPr>
      <w:r w:rsidRPr="009B779B">
        <w:rPr>
          <w:rFonts w:ascii="Times New Roman" w:hAnsi="Times New Roman" w:cs="Times New Roman"/>
          <w:sz w:val="24"/>
          <w:szCs w:val="24"/>
        </w:rPr>
        <w:t>1) базовые логические действия,</w:t>
      </w:r>
    </w:p>
    <w:p w:rsidR="00413A38" w:rsidRPr="009B779B" w:rsidRDefault="00413A38" w:rsidP="00413A38">
      <w:pPr>
        <w:pStyle w:val="aff6"/>
        <w:jc w:val="both"/>
        <w:rPr>
          <w:rFonts w:ascii="Times New Roman" w:hAnsi="Times New Roman" w:cs="Times New Roman"/>
          <w:sz w:val="24"/>
          <w:szCs w:val="24"/>
        </w:rPr>
      </w:pPr>
      <w:r w:rsidRPr="009B779B">
        <w:rPr>
          <w:rFonts w:ascii="Times New Roman" w:hAnsi="Times New Roman" w:cs="Times New Roman"/>
          <w:sz w:val="24"/>
          <w:szCs w:val="24"/>
        </w:rPr>
        <w:t>2) базовые исследовательские действия,</w:t>
      </w:r>
    </w:p>
    <w:p w:rsidR="00413A38" w:rsidRPr="009B779B" w:rsidRDefault="00413A38" w:rsidP="00413A38">
      <w:pPr>
        <w:pStyle w:val="aff6"/>
        <w:jc w:val="both"/>
        <w:rPr>
          <w:rFonts w:ascii="Times New Roman" w:hAnsi="Times New Roman" w:cs="Times New Roman"/>
          <w:sz w:val="24"/>
          <w:szCs w:val="24"/>
        </w:rPr>
      </w:pPr>
      <w:r w:rsidRPr="009B779B">
        <w:rPr>
          <w:rFonts w:ascii="Times New Roman" w:hAnsi="Times New Roman" w:cs="Times New Roman"/>
          <w:sz w:val="24"/>
          <w:szCs w:val="24"/>
        </w:rPr>
        <w:t>3) работа с информацией.</w:t>
      </w:r>
    </w:p>
    <w:p w:rsidR="00413A38" w:rsidRPr="009B779B" w:rsidRDefault="00413A38" w:rsidP="00413A38">
      <w:pPr>
        <w:pStyle w:val="aff6"/>
        <w:jc w:val="both"/>
        <w:rPr>
          <w:rFonts w:ascii="Times New Roman" w:hAnsi="Times New Roman" w:cs="Times New Roman"/>
          <w:sz w:val="24"/>
          <w:szCs w:val="24"/>
        </w:rPr>
      </w:pPr>
      <w:r w:rsidRPr="009B779B">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413A38" w:rsidRPr="009B779B" w:rsidRDefault="00413A38" w:rsidP="00413A38">
      <w:pPr>
        <w:pStyle w:val="aff6"/>
        <w:jc w:val="both"/>
        <w:rPr>
          <w:rFonts w:ascii="Times New Roman" w:hAnsi="Times New Roman" w:cs="Times New Roman"/>
          <w:sz w:val="24"/>
          <w:szCs w:val="24"/>
        </w:rPr>
      </w:pPr>
      <w:r w:rsidRPr="009B779B">
        <w:rPr>
          <w:rFonts w:ascii="Times New Roman" w:hAnsi="Times New Roman" w:cs="Times New Roman"/>
          <w:sz w:val="24"/>
          <w:szCs w:val="24"/>
        </w:rPr>
        <w:t xml:space="preserve">Овладение универсальными учебными </w:t>
      </w:r>
      <w:r w:rsidRPr="009B779B">
        <w:rPr>
          <w:rFonts w:ascii="Times New Roman" w:hAnsi="Times New Roman" w:cs="Times New Roman"/>
          <w:b/>
          <w:bCs/>
          <w:sz w:val="24"/>
          <w:szCs w:val="24"/>
        </w:rPr>
        <w:t>коммуникативными</w:t>
      </w:r>
      <w:r w:rsidRPr="009B779B">
        <w:rPr>
          <w:rFonts w:ascii="Times New Roman" w:hAnsi="Times New Roman" w:cs="Times New Roman"/>
          <w:sz w:val="24"/>
          <w:szCs w:val="24"/>
        </w:rPr>
        <w:t xml:space="preserve"> действиями:</w:t>
      </w:r>
    </w:p>
    <w:p w:rsidR="00413A38" w:rsidRPr="009B779B" w:rsidRDefault="00413A38" w:rsidP="00413A38">
      <w:pPr>
        <w:pStyle w:val="aff6"/>
        <w:jc w:val="both"/>
        <w:rPr>
          <w:rFonts w:ascii="Times New Roman" w:hAnsi="Times New Roman" w:cs="Times New Roman"/>
          <w:sz w:val="24"/>
          <w:szCs w:val="24"/>
        </w:rPr>
      </w:pPr>
      <w:r w:rsidRPr="009B779B">
        <w:rPr>
          <w:rFonts w:ascii="Times New Roman" w:hAnsi="Times New Roman" w:cs="Times New Roman"/>
          <w:sz w:val="24"/>
          <w:szCs w:val="24"/>
        </w:rPr>
        <w:t>1) общение,</w:t>
      </w:r>
    </w:p>
    <w:p w:rsidR="00413A38" w:rsidRPr="009B779B" w:rsidRDefault="00413A38" w:rsidP="00413A38">
      <w:pPr>
        <w:pStyle w:val="aff6"/>
        <w:jc w:val="both"/>
        <w:rPr>
          <w:rFonts w:ascii="Times New Roman" w:hAnsi="Times New Roman" w:cs="Times New Roman"/>
          <w:sz w:val="24"/>
          <w:szCs w:val="24"/>
        </w:rPr>
      </w:pPr>
      <w:r w:rsidRPr="009B779B">
        <w:rPr>
          <w:rFonts w:ascii="Times New Roman" w:hAnsi="Times New Roman" w:cs="Times New Roman"/>
          <w:sz w:val="24"/>
          <w:szCs w:val="24"/>
        </w:rPr>
        <w:t>2) совместная деятельность,</w:t>
      </w:r>
    </w:p>
    <w:p w:rsidR="00413A38" w:rsidRPr="009B779B" w:rsidRDefault="00413A38" w:rsidP="00413A38">
      <w:pPr>
        <w:pStyle w:val="aff6"/>
        <w:jc w:val="both"/>
        <w:rPr>
          <w:rFonts w:ascii="Times New Roman" w:hAnsi="Times New Roman" w:cs="Times New Roman"/>
          <w:sz w:val="24"/>
          <w:szCs w:val="24"/>
        </w:rPr>
      </w:pPr>
      <w:r w:rsidRPr="009B779B">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13A38" w:rsidRPr="009B779B" w:rsidRDefault="00413A38" w:rsidP="00413A38">
      <w:pPr>
        <w:pStyle w:val="aff6"/>
        <w:jc w:val="both"/>
        <w:rPr>
          <w:rFonts w:ascii="Times New Roman" w:hAnsi="Times New Roman" w:cs="Times New Roman"/>
          <w:sz w:val="24"/>
          <w:szCs w:val="24"/>
        </w:rPr>
      </w:pPr>
      <w:r w:rsidRPr="009B779B">
        <w:rPr>
          <w:rFonts w:ascii="Times New Roman" w:hAnsi="Times New Roman" w:cs="Times New Roman"/>
          <w:sz w:val="24"/>
          <w:szCs w:val="24"/>
        </w:rPr>
        <w:t xml:space="preserve">Овладение универсальными учебными </w:t>
      </w:r>
      <w:r w:rsidRPr="009B779B">
        <w:rPr>
          <w:rFonts w:ascii="Times New Roman" w:hAnsi="Times New Roman" w:cs="Times New Roman"/>
          <w:b/>
          <w:bCs/>
          <w:sz w:val="24"/>
          <w:szCs w:val="24"/>
        </w:rPr>
        <w:t>регулятивными</w:t>
      </w:r>
      <w:r w:rsidRPr="009B779B">
        <w:rPr>
          <w:rFonts w:ascii="Times New Roman" w:hAnsi="Times New Roman" w:cs="Times New Roman"/>
          <w:sz w:val="24"/>
          <w:szCs w:val="24"/>
        </w:rPr>
        <w:t xml:space="preserve"> действиями:</w:t>
      </w:r>
    </w:p>
    <w:p w:rsidR="00413A38" w:rsidRPr="009B779B" w:rsidRDefault="00413A38" w:rsidP="00413A38">
      <w:pPr>
        <w:pStyle w:val="aff6"/>
        <w:jc w:val="both"/>
        <w:rPr>
          <w:rFonts w:ascii="Times New Roman" w:hAnsi="Times New Roman" w:cs="Times New Roman"/>
          <w:sz w:val="24"/>
          <w:szCs w:val="24"/>
        </w:rPr>
      </w:pPr>
      <w:r w:rsidRPr="009B779B">
        <w:rPr>
          <w:rFonts w:ascii="Times New Roman" w:hAnsi="Times New Roman" w:cs="Times New Roman"/>
          <w:sz w:val="24"/>
          <w:szCs w:val="24"/>
        </w:rPr>
        <w:t>1) самоорганизация,</w:t>
      </w:r>
    </w:p>
    <w:p w:rsidR="00413A38" w:rsidRPr="009B779B" w:rsidRDefault="00413A38" w:rsidP="00413A38">
      <w:pPr>
        <w:pStyle w:val="aff6"/>
        <w:jc w:val="both"/>
        <w:rPr>
          <w:rFonts w:ascii="Times New Roman" w:hAnsi="Times New Roman" w:cs="Times New Roman"/>
          <w:sz w:val="24"/>
          <w:szCs w:val="24"/>
        </w:rPr>
      </w:pPr>
      <w:r w:rsidRPr="009B779B">
        <w:rPr>
          <w:rFonts w:ascii="Times New Roman" w:hAnsi="Times New Roman" w:cs="Times New Roman"/>
          <w:sz w:val="24"/>
          <w:szCs w:val="24"/>
        </w:rPr>
        <w:t>2) самоконтроль,</w:t>
      </w:r>
    </w:p>
    <w:p w:rsidR="00413A38" w:rsidRPr="009B779B" w:rsidRDefault="00413A38" w:rsidP="00413A38">
      <w:pPr>
        <w:pStyle w:val="aff6"/>
        <w:jc w:val="both"/>
        <w:rPr>
          <w:rFonts w:ascii="Times New Roman" w:hAnsi="Times New Roman" w:cs="Times New Roman"/>
          <w:sz w:val="24"/>
          <w:szCs w:val="24"/>
        </w:rPr>
      </w:pPr>
      <w:r w:rsidRPr="009B779B">
        <w:rPr>
          <w:rFonts w:ascii="Times New Roman" w:hAnsi="Times New Roman" w:cs="Times New Roman"/>
          <w:sz w:val="24"/>
          <w:szCs w:val="24"/>
        </w:rPr>
        <w:t>3) эмоциональный интеллект,</w:t>
      </w:r>
    </w:p>
    <w:p w:rsidR="00413A38" w:rsidRPr="009B779B" w:rsidRDefault="00413A38" w:rsidP="00413A38">
      <w:pPr>
        <w:pStyle w:val="aff6"/>
        <w:jc w:val="both"/>
        <w:rPr>
          <w:rFonts w:ascii="Times New Roman" w:hAnsi="Times New Roman" w:cs="Times New Roman"/>
          <w:sz w:val="24"/>
          <w:szCs w:val="24"/>
        </w:rPr>
      </w:pPr>
      <w:r w:rsidRPr="009B779B">
        <w:rPr>
          <w:rFonts w:ascii="Times New Roman" w:hAnsi="Times New Roman" w:cs="Times New Roman"/>
          <w:sz w:val="24"/>
          <w:szCs w:val="24"/>
        </w:rPr>
        <w:t>4) принятие себя и других,</w:t>
      </w:r>
    </w:p>
    <w:p w:rsidR="00413A38" w:rsidRPr="009B779B" w:rsidRDefault="00413A38" w:rsidP="00413A38">
      <w:pPr>
        <w:pStyle w:val="aff6"/>
        <w:jc w:val="both"/>
        <w:rPr>
          <w:rFonts w:ascii="Times New Roman" w:hAnsi="Times New Roman" w:cs="Times New Roman"/>
          <w:sz w:val="24"/>
          <w:szCs w:val="24"/>
        </w:rPr>
      </w:pPr>
      <w:r w:rsidRPr="009B779B">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3. </w:t>
      </w:r>
      <w:r w:rsidRPr="009B779B">
        <w:rPr>
          <w:rFonts w:ascii="Times New Roman" w:hAnsi="Times New Roman" w:cs="Times New Roman"/>
          <w:b/>
          <w:bCs/>
          <w:sz w:val="24"/>
          <w:szCs w:val="24"/>
        </w:rPr>
        <w:t>Предметные результаты</w:t>
      </w:r>
      <w:r w:rsidRPr="009B779B">
        <w:rPr>
          <w:rFonts w:ascii="Times New Roman" w:hAnsi="Times New Roman" w:cs="Times New Roman"/>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Основная образовательная программа основного общего образования ОО предусматривает изучение предметов на базовом уровне. 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примерных рабочих программ в соответствии с пунктом 7.2. статьи 12 273-ФЗ «Об образовании в Российской Федерации». </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rsidR="00413A38" w:rsidRPr="009B779B" w:rsidRDefault="00413A38" w:rsidP="00413A38">
      <w:pPr>
        <w:spacing w:line="240" w:lineRule="auto"/>
        <w:jc w:val="both"/>
        <w:rPr>
          <w:rFonts w:ascii="Times New Roman" w:hAnsi="Times New Roman" w:cs="Times New Roman"/>
          <w:i/>
          <w:iCs/>
          <w:sz w:val="24"/>
          <w:szCs w:val="24"/>
        </w:rPr>
      </w:pPr>
      <w:r w:rsidRPr="009B779B">
        <w:rPr>
          <w:rFonts w:ascii="Times New Roman" w:hAnsi="Times New Roman" w:cs="Times New Roman"/>
          <w:i/>
          <w:iCs/>
          <w:sz w:val="24"/>
          <w:szCs w:val="24"/>
        </w:rPr>
        <w:t xml:space="preserve">Данные предметные результаты служат основой для разработки программ учебных предметов, курсов и др., в том числе внеурочной деятельности. </w:t>
      </w:r>
    </w:p>
    <w:p w:rsidR="00413A38" w:rsidRPr="009B779B" w:rsidRDefault="00413A38" w:rsidP="00413A38">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Предметные результаты по учебному предмету «Русский язык»:</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p w:rsidR="00413A38" w:rsidRPr="009B779B" w:rsidRDefault="00413A38" w:rsidP="00413A38">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По учебному предмету «Литература»:</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Предметные результаты по уче</w:t>
      </w:r>
      <w:r w:rsidR="0079089A">
        <w:rPr>
          <w:rFonts w:ascii="Times New Roman" w:hAnsi="Times New Roman" w:cs="Times New Roman"/>
          <w:b/>
          <w:bCs/>
          <w:sz w:val="24"/>
          <w:szCs w:val="24"/>
        </w:rPr>
        <w:t>бному предмету «Иностранный язык (английский</w:t>
      </w:r>
      <w:r w:rsidRPr="0079089A">
        <w:rPr>
          <w:rFonts w:ascii="Times New Roman" w:hAnsi="Times New Roman" w:cs="Times New Roman"/>
          <w:b/>
          <w:bCs/>
          <w:sz w:val="24"/>
          <w:szCs w:val="24"/>
        </w:rPr>
        <w:t>)</w:t>
      </w:r>
      <w:r w:rsidRPr="0079089A">
        <w:rPr>
          <w:rFonts w:ascii="Times New Roman" w:hAnsi="Times New Roman" w:cs="Times New Roman"/>
          <w:sz w:val="24"/>
          <w:szCs w:val="24"/>
        </w:rPr>
        <w:t>:</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приобретение опыта практической деятельности в повседневной жизни: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 </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По учебному предмету «Математика»</w:t>
      </w:r>
      <w:r w:rsidRPr="009B779B">
        <w:rPr>
          <w:rFonts w:ascii="Times New Roman" w:hAnsi="Times New Roman" w:cs="Times New Roman"/>
          <w:sz w:val="24"/>
          <w:szCs w:val="24"/>
        </w:rPr>
        <w:t xml:space="preserve"> (включая учебные курсы «Алгебра», «Геометрия», «Вероятность и статистика») (на базовом уровне):</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 xml:space="preserve">По учебному предмету «Информатика» </w:t>
      </w:r>
      <w:r w:rsidRPr="009B779B">
        <w:rPr>
          <w:rFonts w:ascii="Times New Roman" w:hAnsi="Times New Roman" w:cs="Times New Roman"/>
          <w:sz w:val="24"/>
          <w:szCs w:val="24"/>
        </w:rPr>
        <w:t>(на базовом уровне):</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освоение и соблюдение требований безопасной эксплуатации технических средств информационно-коммуникационных технологий;</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15)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13A38" w:rsidRPr="009B779B" w:rsidRDefault="00413A38" w:rsidP="00413A38">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По учебному предмету «История»:</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умение выявлять особенности развития культуры, быта и нравов народов в различные исторические эпохи;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овладение историческими понятиями и их использование для решения учебных и практических задач;</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выявлять существенные черты и характерные признаки исторических событий, явлений, процессов;</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сравнивать исторические события, явления, процессы в различные исторические эпохи;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умение различать основные типы исторических источников: письменные, вещественные, аудиовизуальные;</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413A38" w:rsidRPr="009B779B" w:rsidRDefault="00413A38" w:rsidP="00413A38">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По учебному предмету «Обществознание»:</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413A38" w:rsidRPr="009B779B" w:rsidRDefault="00413A38" w:rsidP="00413A38">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По учебному предмету «География»:</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умение сравнивать изученные географические объекты, явления и процессы на основе выделения их существенных признаков;</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классифицировать географические объекты и явления на основе их известных характерных свойств;</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По учебному предмету «Физика»</w:t>
      </w:r>
      <w:r w:rsidRPr="009B779B">
        <w:rPr>
          <w:rFonts w:ascii="Times New Roman" w:hAnsi="Times New Roman" w:cs="Times New Roman"/>
          <w:sz w:val="24"/>
          <w:szCs w:val="24"/>
        </w:rPr>
        <w:t xml:space="preserve"> (на базовом уровне):</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владение основами методов научного познания с учетом соблюдения правил безопасного труда:</w:t>
      </w:r>
    </w:p>
    <w:p w:rsidR="00413A38" w:rsidRPr="009B779B" w:rsidRDefault="00413A38" w:rsidP="00496536">
      <w:pPr>
        <w:pStyle w:val="a6"/>
        <w:numPr>
          <w:ilvl w:val="0"/>
          <w:numId w:val="8"/>
        </w:numPr>
        <w:spacing w:after="0" w:line="240" w:lineRule="auto"/>
        <w:ind w:left="0" w:firstLine="0"/>
        <w:jc w:val="both"/>
        <w:rPr>
          <w:rFonts w:cs="Times New Roman"/>
          <w:szCs w:val="24"/>
        </w:rPr>
      </w:pPr>
      <w:r w:rsidRPr="009B779B">
        <w:rPr>
          <w:rFonts w:cs="Times New Roman"/>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413A38" w:rsidRPr="009B779B" w:rsidRDefault="00413A38" w:rsidP="00496536">
      <w:pPr>
        <w:pStyle w:val="a6"/>
        <w:numPr>
          <w:ilvl w:val="0"/>
          <w:numId w:val="8"/>
        </w:numPr>
        <w:spacing w:after="0" w:line="240" w:lineRule="auto"/>
        <w:ind w:left="0" w:firstLine="0"/>
        <w:jc w:val="both"/>
        <w:rPr>
          <w:rFonts w:cs="Times New Roman"/>
          <w:szCs w:val="24"/>
        </w:rPr>
      </w:pPr>
      <w:r w:rsidRPr="009B779B">
        <w:rPr>
          <w:rFonts w:cs="Times New Roman"/>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413A38" w:rsidRPr="009B779B" w:rsidRDefault="00413A38" w:rsidP="00496536">
      <w:pPr>
        <w:pStyle w:val="a6"/>
        <w:numPr>
          <w:ilvl w:val="0"/>
          <w:numId w:val="8"/>
        </w:numPr>
        <w:spacing w:after="0" w:line="240" w:lineRule="auto"/>
        <w:ind w:left="0" w:firstLine="0"/>
        <w:jc w:val="both"/>
        <w:rPr>
          <w:rFonts w:cs="Times New Roman"/>
          <w:szCs w:val="24"/>
        </w:rPr>
      </w:pPr>
      <w:r w:rsidRPr="009B779B">
        <w:rPr>
          <w:rFonts w:cs="Times New Roman"/>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413A38" w:rsidRDefault="00413A38" w:rsidP="00413A38">
      <w:pPr>
        <w:spacing w:line="240" w:lineRule="auto"/>
        <w:jc w:val="both"/>
        <w:rPr>
          <w:rFonts w:ascii="Times New Roman" w:hAnsi="Times New Roman" w:cs="Times New Roman"/>
          <w:b/>
          <w:bCs/>
          <w:sz w:val="24"/>
          <w:szCs w:val="24"/>
        </w:rPr>
      </w:pP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По учебному предмету «Химия»</w:t>
      </w:r>
      <w:r w:rsidRPr="009B779B">
        <w:rPr>
          <w:rFonts w:ascii="Times New Roman" w:hAnsi="Times New Roman" w:cs="Times New Roman"/>
          <w:sz w:val="24"/>
          <w:szCs w:val="24"/>
        </w:rPr>
        <w:t xml:space="preserve"> (на базовом уровне):</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владение системой химических знаний и умение применять систему химических знаний, которая включает:</w:t>
      </w:r>
    </w:p>
    <w:p w:rsidR="00413A38" w:rsidRPr="009B779B" w:rsidRDefault="00413A38" w:rsidP="00496536">
      <w:pPr>
        <w:pStyle w:val="a6"/>
        <w:numPr>
          <w:ilvl w:val="0"/>
          <w:numId w:val="9"/>
        </w:numPr>
        <w:spacing w:after="0" w:line="240" w:lineRule="auto"/>
        <w:ind w:left="0" w:firstLine="0"/>
        <w:jc w:val="both"/>
        <w:rPr>
          <w:rFonts w:cs="Times New Roman"/>
          <w:szCs w:val="24"/>
        </w:rPr>
      </w:pPr>
      <w:r w:rsidRPr="009B779B">
        <w:rPr>
          <w:rFonts w:cs="Times New Roman"/>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413A38" w:rsidRPr="009B779B" w:rsidRDefault="00413A38" w:rsidP="00496536">
      <w:pPr>
        <w:pStyle w:val="a6"/>
        <w:numPr>
          <w:ilvl w:val="0"/>
          <w:numId w:val="9"/>
        </w:numPr>
        <w:spacing w:after="0" w:line="240" w:lineRule="auto"/>
        <w:ind w:left="0" w:firstLine="0"/>
        <w:jc w:val="both"/>
        <w:rPr>
          <w:rFonts w:cs="Times New Roman"/>
          <w:szCs w:val="24"/>
        </w:rPr>
      </w:pPr>
      <w:r w:rsidRPr="009B779B">
        <w:rPr>
          <w:rFonts w:cs="Times New Roman"/>
          <w:szCs w:val="24"/>
        </w:rPr>
        <w:t>основополагающие законы химии: закон сохранения массы, периодический закон Д.И. Менделеева, закон постоянства состава, закон Авогадро;</w:t>
      </w:r>
    </w:p>
    <w:p w:rsidR="00413A38" w:rsidRPr="009B779B" w:rsidRDefault="00413A38" w:rsidP="00496536">
      <w:pPr>
        <w:pStyle w:val="a6"/>
        <w:numPr>
          <w:ilvl w:val="0"/>
          <w:numId w:val="9"/>
        </w:numPr>
        <w:spacing w:after="0" w:line="240" w:lineRule="auto"/>
        <w:ind w:left="0" w:firstLine="0"/>
        <w:jc w:val="both"/>
        <w:rPr>
          <w:rFonts w:cs="Times New Roman"/>
          <w:szCs w:val="24"/>
        </w:rPr>
      </w:pPr>
      <w:r w:rsidRPr="009B779B">
        <w:rPr>
          <w:rFonts w:cs="Times New Roman"/>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наличие практических навыков планирования и осуществления следующих химических экспериментов:</w:t>
      </w:r>
    </w:p>
    <w:p w:rsidR="00413A38" w:rsidRPr="009B779B" w:rsidRDefault="00413A38" w:rsidP="00496536">
      <w:pPr>
        <w:pStyle w:val="a6"/>
        <w:numPr>
          <w:ilvl w:val="0"/>
          <w:numId w:val="10"/>
        </w:numPr>
        <w:spacing w:after="0" w:line="240" w:lineRule="auto"/>
        <w:ind w:left="0" w:firstLine="0"/>
        <w:jc w:val="both"/>
        <w:rPr>
          <w:rFonts w:cs="Times New Roman"/>
          <w:szCs w:val="24"/>
        </w:rPr>
      </w:pPr>
      <w:r w:rsidRPr="009B779B">
        <w:rPr>
          <w:rFonts w:cs="Times New Roman"/>
          <w:szCs w:val="24"/>
        </w:rPr>
        <w:t>изучение и описание физических свойств веществ;</w:t>
      </w:r>
    </w:p>
    <w:p w:rsidR="00413A38" w:rsidRPr="009B779B" w:rsidRDefault="00413A38" w:rsidP="00496536">
      <w:pPr>
        <w:pStyle w:val="a6"/>
        <w:numPr>
          <w:ilvl w:val="0"/>
          <w:numId w:val="10"/>
        </w:numPr>
        <w:spacing w:after="0" w:line="240" w:lineRule="auto"/>
        <w:ind w:left="0" w:firstLine="0"/>
        <w:jc w:val="both"/>
        <w:rPr>
          <w:rFonts w:cs="Times New Roman"/>
          <w:szCs w:val="24"/>
        </w:rPr>
      </w:pPr>
      <w:r w:rsidRPr="009B779B">
        <w:rPr>
          <w:rFonts w:cs="Times New Roman"/>
          <w:szCs w:val="24"/>
        </w:rPr>
        <w:t>ознакомление с физическими и химическими явлениями;</w:t>
      </w:r>
    </w:p>
    <w:p w:rsidR="00413A38" w:rsidRPr="009B779B" w:rsidRDefault="00413A38" w:rsidP="00496536">
      <w:pPr>
        <w:pStyle w:val="a6"/>
        <w:numPr>
          <w:ilvl w:val="0"/>
          <w:numId w:val="10"/>
        </w:numPr>
        <w:spacing w:after="0" w:line="240" w:lineRule="auto"/>
        <w:ind w:left="0" w:firstLine="0"/>
        <w:jc w:val="both"/>
        <w:rPr>
          <w:rFonts w:cs="Times New Roman"/>
          <w:szCs w:val="24"/>
        </w:rPr>
      </w:pPr>
      <w:r w:rsidRPr="009B779B">
        <w:rPr>
          <w:rFonts w:cs="Times New Roman"/>
          <w:szCs w:val="24"/>
        </w:rPr>
        <w:t>опыты, иллюстрирующие признаки протекания химических реакций;</w:t>
      </w:r>
    </w:p>
    <w:p w:rsidR="00413A38" w:rsidRPr="009B779B" w:rsidRDefault="00413A38" w:rsidP="00496536">
      <w:pPr>
        <w:pStyle w:val="a6"/>
        <w:numPr>
          <w:ilvl w:val="0"/>
          <w:numId w:val="10"/>
        </w:numPr>
        <w:spacing w:after="0" w:line="240" w:lineRule="auto"/>
        <w:ind w:left="0" w:firstLine="0"/>
        <w:jc w:val="both"/>
        <w:rPr>
          <w:rFonts w:cs="Times New Roman"/>
          <w:szCs w:val="24"/>
        </w:rPr>
      </w:pPr>
      <w:r w:rsidRPr="009B779B">
        <w:rPr>
          <w:rFonts w:cs="Times New Roman"/>
          <w:szCs w:val="24"/>
        </w:rPr>
        <w:t>изучение способов разделения смесей;</w:t>
      </w:r>
    </w:p>
    <w:p w:rsidR="00413A38" w:rsidRPr="009B779B" w:rsidRDefault="00413A38" w:rsidP="00496536">
      <w:pPr>
        <w:pStyle w:val="a6"/>
        <w:numPr>
          <w:ilvl w:val="0"/>
          <w:numId w:val="10"/>
        </w:numPr>
        <w:spacing w:after="0" w:line="240" w:lineRule="auto"/>
        <w:ind w:left="0" w:firstLine="0"/>
        <w:jc w:val="both"/>
        <w:rPr>
          <w:rFonts w:cs="Times New Roman"/>
          <w:szCs w:val="24"/>
        </w:rPr>
      </w:pPr>
      <w:r w:rsidRPr="009B779B">
        <w:rPr>
          <w:rFonts w:cs="Times New Roman"/>
          <w:szCs w:val="24"/>
        </w:rPr>
        <w:t>получение кислорода и изучение его свойств;</w:t>
      </w:r>
    </w:p>
    <w:p w:rsidR="00413A38" w:rsidRPr="009B779B" w:rsidRDefault="00413A38" w:rsidP="00496536">
      <w:pPr>
        <w:pStyle w:val="a6"/>
        <w:numPr>
          <w:ilvl w:val="0"/>
          <w:numId w:val="10"/>
        </w:numPr>
        <w:spacing w:after="0" w:line="240" w:lineRule="auto"/>
        <w:ind w:left="0" w:firstLine="0"/>
        <w:jc w:val="both"/>
        <w:rPr>
          <w:rFonts w:cs="Times New Roman"/>
          <w:szCs w:val="24"/>
        </w:rPr>
      </w:pPr>
      <w:r w:rsidRPr="009B779B">
        <w:rPr>
          <w:rFonts w:cs="Times New Roman"/>
          <w:szCs w:val="24"/>
        </w:rPr>
        <w:t>получение водорода и изучение его свойств;</w:t>
      </w:r>
    </w:p>
    <w:p w:rsidR="00413A38" w:rsidRPr="009B779B" w:rsidRDefault="00413A38" w:rsidP="00496536">
      <w:pPr>
        <w:pStyle w:val="a6"/>
        <w:numPr>
          <w:ilvl w:val="0"/>
          <w:numId w:val="10"/>
        </w:numPr>
        <w:spacing w:after="0" w:line="240" w:lineRule="auto"/>
        <w:ind w:left="0" w:firstLine="0"/>
        <w:jc w:val="both"/>
        <w:rPr>
          <w:rFonts w:cs="Times New Roman"/>
          <w:szCs w:val="24"/>
        </w:rPr>
      </w:pPr>
      <w:r w:rsidRPr="009B779B">
        <w:rPr>
          <w:rFonts w:cs="Times New Roman"/>
          <w:szCs w:val="24"/>
        </w:rPr>
        <w:t>получение углекислого газа и изучение его свойств;</w:t>
      </w:r>
    </w:p>
    <w:p w:rsidR="00413A38" w:rsidRPr="009B779B" w:rsidRDefault="00413A38" w:rsidP="00496536">
      <w:pPr>
        <w:pStyle w:val="a6"/>
        <w:numPr>
          <w:ilvl w:val="0"/>
          <w:numId w:val="10"/>
        </w:numPr>
        <w:spacing w:after="0" w:line="240" w:lineRule="auto"/>
        <w:ind w:left="0" w:firstLine="0"/>
        <w:jc w:val="both"/>
        <w:rPr>
          <w:rFonts w:cs="Times New Roman"/>
          <w:szCs w:val="24"/>
        </w:rPr>
      </w:pPr>
      <w:r w:rsidRPr="009B779B">
        <w:rPr>
          <w:rFonts w:cs="Times New Roman"/>
          <w:szCs w:val="24"/>
        </w:rPr>
        <w:t>получение аммиака и изучение его свойств;</w:t>
      </w:r>
    </w:p>
    <w:p w:rsidR="00413A38" w:rsidRPr="009B779B" w:rsidRDefault="00413A38" w:rsidP="00496536">
      <w:pPr>
        <w:pStyle w:val="a6"/>
        <w:numPr>
          <w:ilvl w:val="0"/>
          <w:numId w:val="10"/>
        </w:numPr>
        <w:spacing w:after="0" w:line="240" w:lineRule="auto"/>
        <w:ind w:left="0" w:firstLine="0"/>
        <w:jc w:val="both"/>
        <w:rPr>
          <w:rFonts w:cs="Times New Roman"/>
          <w:szCs w:val="24"/>
        </w:rPr>
      </w:pPr>
      <w:r w:rsidRPr="009B779B">
        <w:rPr>
          <w:rFonts w:cs="Times New Roman"/>
          <w:szCs w:val="24"/>
        </w:rPr>
        <w:t>приготовление растворов с определенной массовой долей растворенного вещества;</w:t>
      </w:r>
    </w:p>
    <w:p w:rsidR="00413A38" w:rsidRPr="009B779B" w:rsidRDefault="00413A38" w:rsidP="00496536">
      <w:pPr>
        <w:pStyle w:val="a6"/>
        <w:numPr>
          <w:ilvl w:val="0"/>
          <w:numId w:val="10"/>
        </w:numPr>
        <w:spacing w:after="0" w:line="240" w:lineRule="auto"/>
        <w:ind w:left="0" w:firstLine="0"/>
        <w:jc w:val="both"/>
        <w:rPr>
          <w:rFonts w:cs="Times New Roman"/>
          <w:szCs w:val="24"/>
        </w:rPr>
      </w:pPr>
      <w:r w:rsidRPr="009B779B">
        <w:rPr>
          <w:rFonts w:cs="Times New Roman"/>
          <w:szCs w:val="24"/>
        </w:rPr>
        <w:t>исследование и описание свойств неорганических веществ различных классов;</w:t>
      </w:r>
    </w:p>
    <w:p w:rsidR="00413A38" w:rsidRPr="009B779B" w:rsidRDefault="00413A38" w:rsidP="00496536">
      <w:pPr>
        <w:pStyle w:val="a6"/>
        <w:numPr>
          <w:ilvl w:val="0"/>
          <w:numId w:val="10"/>
        </w:numPr>
        <w:spacing w:after="0" w:line="240" w:lineRule="auto"/>
        <w:ind w:left="0" w:firstLine="0"/>
        <w:jc w:val="both"/>
        <w:rPr>
          <w:rFonts w:cs="Times New Roman"/>
          <w:szCs w:val="24"/>
        </w:rPr>
      </w:pPr>
      <w:r w:rsidRPr="009B779B">
        <w:rPr>
          <w:rFonts w:cs="Times New Roman"/>
          <w:szCs w:val="24"/>
        </w:rPr>
        <w:t>применение индикаторов (лакмуса, метилоранжа и фенолфталеина) для определения характера среды в растворах кислот и щелочей;</w:t>
      </w:r>
    </w:p>
    <w:p w:rsidR="00413A38" w:rsidRPr="009B779B" w:rsidRDefault="00413A38" w:rsidP="00496536">
      <w:pPr>
        <w:pStyle w:val="a6"/>
        <w:numPr>
          <w:ilvl w:val="0"/>
          <w:numId w:val="10"/>
        </w:numPr>
        <w:spacing w:after="0" w:line="240" w:lineRule="auto"/>
        <w:ind w:left="0" w:firstLine="0"/>
        <w:jc w:val="both"/>
        <w:rPr>
          <w:rFonts w:cs="Times New Roman"/>
          <w:szCs w:val="24"/>
        </w:rPr>
      </w:pPr>
      <w:r w:rsidRPr="009B779B">
        <w:rPr>
          <w:rFonts w:cs="Times New Roman"/>
          <w:szCs w:val="24"/>
        </w:rPr>
        <w:t>изучение взаимодействия кислот с металлами, оксидами металлов, растворимыми и нерастворимыми основаниями, солями;</w:t>
      </w:r>
    </w:p>
    <w:p w:rsidR="00413A38" w:rsidRPr="009B779B" w:rsidRDefault="00413A38" w:rsidP="00496536">
      <w:pPr>
        <w:pStyle w:val="a6"/>
        <w:numPr>
          <w:ilvl w:val="0"/>
          <w:numId w:val="10"/>
        </w:numPr>
        <w:spacing w:after="0" w:line="240" w:lineRule="auto"/>
        <w:ind w:left="0" w:firstLine="0"/>
        <w:jc w:val="both"/>
        <w:rPr>
          <w:rFonts w:cs="Times New Roman"/>
          <w:szCs w:val="24"/>
        </w:rPr>
      </w:pPr>
      <w:r w:rsidRPr="009B779B">
        <w:rPr>
          <w:rFonts w:cs="Times New Roman"/>
          <w:szCs w:val="24"/>
        </w:rPr>
        <w:t>получение нерастворимых оснований;</w:t>
      </w:r>
    </w:p>
    <w:p w:rsidR="00413A38" w:rsidRPr="009B779B" w:rsidRDefault="00413A38" w:rsidP="00496536">
      <w:pPr>
        <w:pStyle w:val="a6"/>
        <w:numPr>
          <w:ilvl w:val="0"/>
          <w:numId w:val="10"/>
        </w:numPr>
        <w:spacing w:after="0" w:line="240" w:lineRule="auto"/>
        <w:ind w:left="0" w:firstLine="0"/>
        <w:jc w:val="both"/>
        <w:rPr>
          <w:rFonts w:cs="Times New Roman"/>
          <w:szCs w:val="24"/>
        </w:rPr>
      </w:pPr>
      <w:r w:rsidRPr="009B779B">
        <w:rPr>
          <w:rFonts w:cs="Times New Roman"/>
          <w:szCs w:val="24"/>
        </w:rPr>
        <w:t>вытеснение одного металла другим из раствора соли;</w:t>
      </w:r>
    </w:p>
    <w:p w:rsidR="00413A38" w:rsidRPr="009B779B" w:rsidRDefault="00413A38" w:rsidP="00496536">
      <w:pPr>
        <w:pStyle w:val="a6"/>
        <w:numPr>
          <w:ilvl w:val="0"/>
          <w:numId w:val="10"/>
        </w:numPr>
        <w:spacing w:after="0" w:line="240" w:lineRule="auto"/>
        <w:ind w:left="0" w:firstLine="0"/>
        <w:jc w:val="both"/>
        <w:rPr>
          <w:rFonts w:cs="Times New Roman"/>
          <w:szCs w:val="24"/>
        </w:rPr>
      </w:pPr>
      <w:r w:rsidRPr="009B779B">
        <w:rPr>
          <w:rFonts w:cs="Times New Roman"/>
          <w:szCs w:val="24"/>
        </w:rPr>
        <w:t>исследование амфотерных свойств гидроксидов алюминия и цинка;</w:t>
      </w:r>
    </w:p>
    <w:p w:rsidR="00413A38" w:rsidRPr="009B779B" w:rsidRDefault="00413A38" w:rsidP="00496536">
      <w:pPr>
        <w:pStyle w:val="a6"/>
        <w:numPr>
          <w:ilvl w:val="0"/>
          <w:numId w:val="10"/>
        </w:numPr>
        <w:spacing w:after="0" w:line="240" w:lineRule="auto"/>
        <w:ind w:left="0" w:firstLine="0"/>
        <w:jc w:val="both"/>
        <w:rPr>
          <w:rFonts w:cs="Times New Roman"/>
          <w:szCs w:val="24"/>
        </w:rPr>
      </w:pPr>
      <w:r w:rsidRPr="009B779B">
        <w:rPr>
          <w:rFonts w:cs="Times New Roman"/>
          <w:szCs w:val="24"/>
        </w:rPr>
        <w:t>решение экспериментальных задач по теме «Основные классы неорганических соединений»;</w:t>
      </w:r>
    </w:p>
    <w:p w:rsidR="00413A38" w:rsidRPr="009B779B" w:rsidRDefault="00413A38" w:rsidP="00496536">
      <w:pPr>
        <w:pStyle w:val="a6"/>
        <w:numPr>
          <w:ilvl w:val="0"/>
          <w:numId w:val="10"/>
        </w:numPr>
        <w:spacing w:after="0" w:line="240" w:lineRule="auto"/>
        <w:ind w:left="0" w:firstLine="0"/>
        <w:jc w:val="both"/>
        <w:rPr>
          <w:rFonts w:cs="Times New Roman"/>
          <w:szCs w:val="24"/>
        </w:rPr>
      </w:pPr>
      <w:r w:rsidRPr="009B779B">
        <w:rPr>
          <w:rFonts w:cs="Times New Roman"/>
          <w:szCs w:val="24"/>
        </w:rPr>
        <w:t>решение экспериментальных задач по теме «Электролитическая диссоциация»;</w:t>
      </w:r>
    </w:p>
    <w:p w:rsidR="00413A38" w:rsidRPr="009B779B" w:rsidRDefault="00413A38" w:rsidP="00496536">
      <w:pPr>
        <w:pStyle w:val="a6"/>
        <w:numPr>
          <w:ilvl w:val="0"/>
          <w:numId w:val="10"/>
        </w:numPr>
        <w:spacing w:after="0" w:line="240" w:lineRule="auto"/>
        <w:ind w:left="0" w:firstLine="0"/>
        <w:jc w:val="both"/>
        <w:rPr>
          <w:rFonts w:cs="Times New Roman"/>
          <w:szCs w:val="24"/>
        </w:rPr>
      </w:pPr>
      <w:r w:rsidRPr="009B779B">
        <w:rPr>
          <w:rFonts w:cs="Times New Roman"/>
          <w:szCs w:val="24"/>
        </w:rPr>
        <w:t>решение экспериментальных задач по теме «Важнейшие неметаллы и их соединения»;</w:t>
      </w:r>
    </w:p>
    <w:p w:rsidR="00413A38" w:rsidRPr="009B779B" w:rsidRDefault="00413A38" w:rsidP="00496536">
      <w:pPr>
        <w:pStyle w:val="a6"/>
        <w:numPr>
          <w:ilvl w:val="0"/>
          <w:numId w:val="10"/>
        </w:numPr>
        <w:spacing w:after="0" w:line="240" w:lineRule="auto"/>
        <w:ind w:left="0" w:firstLine="0"/>
        <w:jc w:val="both"/>
        <w:rPr>
          <w:rFonts w:cs="Times New Roman"/>
          <w:szCs w:val="24"/>
        </w:rPr>
      </w:pPr>
      <w:r w:rsidRPr="009B779B">
        <w:rPr>
          <w:rFonts w:cs="Times New Roman"/>
          <w:szCs w:val="24"/>
        </w:rPr>
        <w:t>решение экспериментальных задач по теме «Важнейшие металлы и их соединения»;</w:t>
      </w:r>
    </w:p>
    <w:p w:rsidR="00413A38" w:rsidRPr="009B779B" w:rsidRDefault="00413A38" w:rsidP="00496536">
      <w:pPr>
        <w:pStyle w:val="a6"/>
        <w:numPr>
          <w:ilvl w:val="0"/>
          <w:numId w:val="10"/>
        </w:numPr>
        <w:spacing w:after="0" w:line="240" w:lineRule="auto"/>
        <w:ind w:left="0" w:firstLine="0"/>
        <w:jc w:val="both"/>
        <w:rPr>
          <w:rFonts w:cs="Times New Roman"/>
          <w:szCs w:val="24"/>
        </w:rPr>
      </w:pPr>
      <w:r w:rsidRPr="009B779B">
        <w:rPr>
          <w:rFonts w:cs="Times New Roman"/>
          <w:szCs w:val="24"/>
        </w:rPr>
        <w:t>химические эксперименты, иллюстрирующие признаки протекания реакций ионного обмена;</w:t>
      </w:r>
    </w:p>
    <w:p w:rsidR="00413A38" w:rsidRPr="009B779B" w:rsidRDefault="00413A38" w:rsidP="00496536">
      <w:pPr>
        <w:pStyle w:val="a6"/>
        <w:numPr>
          <w:ilvl w:val="0"/>
          <w:numId w:val="10"/>
        </w:numPr>
        <w:spacing w:after="0" w:line="240" w:lineRule="auto"/>
        <w:ind w:left="0" w:firstLine="0"/>
        <w:jc w:val="both"/>
        <w:rPr>
          <w:rFonts w:cs="Times New Roman"/>
          <w:szCs w:val="24"/>
        </w:rPr>
      </w:pPr>
      <w:r w:rsidRPr="009B779B">
        <w:rPr>
          <w:rFonts w:cs="Times New Roman"/>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413A38" w:rsidRPr="009B779B" w:rsidRDefault="00413A38" w:rsidP="00496536">
      <w:pPr>
        <w:pStyle w:val="a6"/>
        <w:numPr>
          <w:ilvl w:val="0"/>
          <w:numId w:val="10"/>
        </w:numPr>
        <w:spacing w:after="0" w:line="240" w:lineRule="auto"/>
        <w:ind w:left="0" w:firstLine="0"/>
        <w:jc w:val="both"/>
        <w:rPr>
          <w:rFonts w:cs="Times New Roman"/>
          <w:szCs w:val="24"/>
        </w:rPr>
      </w:pPr>
      <w:r w:rsidRPr="009B779B">
        <w:rPr>
          <w:rFonts w:cs="Times New Roman"/>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По учебному предмету «Биология»</w:t>
      </w:r>
      <w:r w:rsidRPr="009B779B">
        <w:rPr>
          <w:rFonts w:ascii="Times New Roman" w:hAnsi="Times New Roman" w:cs="Times New Roman"/>
          <w:sz w:val="24"/>
          <w:szCs w:val="24"/>
        </w:rPr>
        <w:t xml:space="preserve"> (на базовом уровне):</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понимание вклада российских и зарубежных ученых в развитие биологических наук;</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16) умение интегрировать биологические знания со знаниями других учебных предметов;</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19) овладение приемами оказания первой помощи человеку, выращивания культурных растений и ухода за домашними животными.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 xml:space="preserve">Предметные результаты по предмету «Основы духовно-нравственной культуры народов России» </w:t>
      </w:r>
      <w:r w:rsidRPr="009B779B">
        <w:rPr>
          <w:rFonts w:ascii="Times New Roman" w:hAnsi="Times New Roman" w:cs="Times New Roman"/>
          <w:sz w:val="24"/>
          <w:szCs w:val="24"/>
        </w:rPr>
        <w:t>должны обеспечивать:</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понимание вклада представителей различных народов России в формирования ее цивилизационного наследия;</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понимание ценности многообразия культурных укладов народов, Российской Федерации;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поддержку интереса к традициям собственного народа и народов, проживающих в Российской Федерации;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знание исторических примеров взаимопомощи и сотрудничества народов Российской Федерации;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формирование уважительного отношения к национальным и этническим ценностям, религиозным чувствам народов Российской Федерации;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осознание ценности межнационального и межрелигиозного согласия;</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формирование представлений об образцах и примерах традиционного духовного наследия народов Российской Федерации.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По учебному предмету «Изобразительное искусство</w:t>
      </w:r>
      <w:r w:rsidRPr="009B779B">
        <w:rPr>
          <w:rFonts w:ascii="Times New Roman" w:hAnsi="Times New Roman" w:cs="Times New Roman"/>
          <w:sz w:val="24"/>
          <w:szCs w:val="24"/>
        </w:rPr>
        <w:t>»:</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выполнение учебно-творческих работ с применением различных материалов и техник.</w:t>
      </w:r>
    </w:p>
    <w:p w:rsidR="00413A38" w:rsidRPr="009B779B" w:rsidRDefault="00413A38" w:rsidP="00413A38">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По учебному предмету «Музыка»:</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различать звучание отдельных музыкальных инструментов, виды хора и оркестра.</w:t>
      </w:r>
    </w:p>
    <w:p w:rsidR="00413A38" w:rsidRPr="00613A4F" w:rsidRDefault="00413A38" w:rsidP="00413A38">
      <w:pPr>
        <w:spacing w:line="240" w:lineRule="auto"/>
        <w:jc w:val="both"/>
        <w:rPr>
          <w:rFonts w:ascii="Times New Roman" w:hAnsi="Times New Roman" w:cs="Times New Roman"/>
          <w:sz w:val="24"/>
          <w:szCs w:val="24"/>
        </w:rPr>
      </w:pPr>
      <w:r w:rsidRPr="00613A4F">
        <w:rPr>
          <w:rFonts w:ascii="Times New Roman" w:hAnsi="Times New Roman" w:cs="Times New Roman"/>
          <w:b/>
          <w:bCs/>
          <w:sz w:val="24"/>
          <w:szCs w:val="24"/>
        </w:rPr>
        <w:t>Предметные результаты по учебному предмету «Труд (технология)»</w:t>
      </w:r>
      <w:r w:rsidRPr="00613A4F">
        <w:rPr>
          <w:rFonts w:ascii="Times New Roman" w:hAnsi="Times New Roman" w:cs="Times New Roman"/>
          <w:sz w:val="24"/>
          <w:szCs w:val="24"/>
        </w:rPr>
        <w:t>:</w:t>
      </w:r>
    </w:p>
    <w:p w:rsidR="00413A38" w:rsidRPr="00613A4F" w:rsidRDefault="00413A38" w:rsidP="00413A38">
      <w:pPr>
        <w:spacing w:line="240" w:lineRule="auto"/>
        <w:jc w:val="both"/>
        <w:rPr>
          <w:rFonts w:ascii="Times New Roman" w:hAnsi="Times New Roman" w:cs="Times New Roman"/>
          <w:sz w:val="24"/>
          <w:szCs w:val="24"/>
        </w:rPr>
      </w:pPr>
      <w:r w:rsidRPr="00613A4F">
        <w:rPr>
          <w:rFonts w:ascii="Times New Roman" w:hAnsi="Times New Roman" w:cs="Times New Roman"/>
          <w:sz w:val="24"/>
          <w:szCs w:val="24"/>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413A38" w:rsidRPr="00613A4F" w:rsidRDefault="00413A38" w:rsidP="00413A38">
      <w:pPr>
        <w:spacing w:line="240" w:lineRule="auto"/>
        <w:jc w:val="both"/>
        <w:rPr>
          <w:rFonts w:ascii="Times New Roman" w:hAnsi="Times New Roman" w:cs="Times New Roman"/>
          <w:sz w:val="24"/>
          <w:szCs w:val="24"/>
        </w:rPr>
      </w:pPr>
      <w:r w:rsidRPr="00613A4F">
        <w:rPr>
          <w:rFonts w:ascii="Times New Roman" w:hAnsi="Times New Roman" w:cs="Times New Roman"/>
          <w:sz w:val="24"/>
          <w:szCs w:val="24"/>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413A38" w:rsidRPr="00613A4F" w:rsidRDefault="00413A38" w:rsidP="00413A38">
      <w:pPr>
        <w:spacing w:line="240" w:lineRule="auto"/>
        <w:jc w:val="both"/>
        <w:rPr>
          <w:rFonts w:ascii="Times New Roman" w:hAnsi="Times New Roman" w:cs="Times New Roman"/>
          <w:sz w:val="24"/>
          <w:szCs w:val="24"/>
        </w:rPr>
      </w:pPr>
      <w:r w:rsidRPr="00613A4F">
        <w:rPr>
          <w:rFonts w:ascii="Times New Roman" w:hAnsi="Times New Roman" w:cs="Times New Roman"/>
          <w:sz w:val="24"/>
          <w:szCs w:val="24"/>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413A38" w:rsidRPr="00613A4F" w:rsidRDefault="00413A38" w:rsidP="00413A38">
      <w:pPr>
        <w:spacing w:line="240" w:lineRule="auto"/>
        <w:jc w:val="both"/>
        <w:rPr>
          <w:rFonts w:ascii="Times New Roman" w:hAnsi="Times New Roman" w:cs="Times New Roman"/>
          <w:sz w:val="24"/>
          <w:szCs w:val="24"/>
        </w:rPr>
      </w:pPr>
      <w:r w:rsidRPr="00613A4F">
        <w:rPr>
          <w:rFonts w:ascii="Times New Roman" w:hAnsi="Times New Roman" w:cs="Times New Roman"/>
          <w:sz w:val="24"/>
          <w:szCs w:val="24"/>
        </w:rPr>
        <w:t>4) овладение средствами и формами графического отображения объектов или процессов, знаниями правил выполнения графической документации;</w:t>
      </w:r>
    </w:p>
    <w:p w:rsidR="00413A38" w:rsidRPr="00613A4F" w:rsidRDefault="00413A38" w:rsidP="00413A38">
      <w:pPr>
        <w:spacing w:line="240" w:lineRule="auto"/>
        <w:jc w:val="both"/>
        <w:rPr>
          <w:rFonts w:ascii="Times New Roman" w:hAnsi="Times New Roman" w:cs="Times New Roman"/>
          <w:sz w:val="24"/>
          <w:szCs w:val="24"/>
        </w:rPr>
      </w:pPr>
      <w:r w:rsidRPr="00613A4F">
        <w:rPr>
          <w:rFonts w:ascii="Times New Roman" w:hAnsi="Times New Roman" w:cs="Times New Roman"/>
          <w:sz w:val="24"/>
          <w:szCs w:val="24"/>
        </w:rPr>
        <w:t>5) сформированность умений устанавливать взаимосвязь знаний по разным учебным предметам для решения прикладных учебных задач;</w:t>
      </w:r>
    </w:p>
    <w:p w:rsidR="00413A38" w:rsidRPr="00613A4F" w:rsidRDefault="00413A38" w:rsidP="00413A38">
      <w:pPr>
        <w:spacing w:line="240" w:lineRule="auto"/>
        <w:jc w:val="both"/>
        <w:rPr>
          <w:rFonts w:ascii="Times New Roman" w:hAnsi="Times New Roman" w:cs="Times New Roman"/>
          <w:sz w:val="24"/>
          <w:szCs w:val="24"/>
        </w:rPr>
      </w:pPr>
      <w:r w:rsidRPr="00613A4F">
        <w:rPr>
          <w:rFonts w:ascii="Times New Roman" w:hAnsi="Times New Roman" w:cs="Times New Roman"/>
          <w:sz w:val="24"/>
          <w:szCs w:val="24"/>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413A38" w:rsidRPr="009B779B" w:rsidRDefault="00413A38" w:rsidP="00413A38">
      <w:pPr>
        <w:spacing w:line="240" w:lineRule="auto"/>
        <w:jc w:val="both"/>
        <w:rPr>
          <w:rFonts w:ascii="Times New Roman" w:hAnsi="Times New Roman" w:cs="Times New Roman"/>
          <w:sz w:val="24"/>
          <w:szCs w:val="24"/>
        </w:rPr>
      </w:pPr>
      <w:r w:rsidRPr="00613A4F">
        <w:rPr>
          <w:rFonts w:ascii="Times New Roman" w:hAnsi="Times New Roman" w:cs="Times New Roman"/>
          <w:sz w:val="24"/>
          <w:szCs w:val="24"/>
        </w:rPr>
        <w:t>7) сформированность представлений о мире профессий, связанных с изучаемыми технологиями, их востребованности на рынке труда.</w:t>
      </w:r>
    </w:p>
    <w:p w:rsidR="00413A38" w:rsidRPr="009B779B" w:rsidRDefault="00413A38" w:rsidP="00413A38">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По учебному предмету «Физическая культура»:</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формирование привычки к здоровому образу жизни и занятиям физической культурой;</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умение планировать самостоятельные занятия физической культурой и строить индивидуальные программы оздоровления и физического развития;</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выполнять комплексы общеразвивающих и корригирующих упражнений;</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владение основами технических действий и приемами различных видов спорта, их использование в игровой и соревновательной деятельности;</w:t>
      </w:r>
    </w:p>
    <w:p w:rsidR="00413A38" w:rsidRPr="009B779B" w:rsidRDefault="00413A38" w:rsidP="00413A38">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rsidR="00413A38" w:rsidRPr="00613A4F" w:rsidRDefault="00413A38" w:rsidP="00413A38">
      <w:pPr>
        <w:spacing w:line="240" w:lineRule="auto"/>
        <w:jc w:val="both"/>
        <w:rPr>
          <w:rFonts w:ascii="Times New Roman" w:hAnsi="Times New Roman" w:cs="Times New Roman"/>
          <w:b/>
          <w:bCs/>
          <w:sz w:val="24"/>
          <w:szCs w:val="24"/>
        </w:rPr>
      </w:pPr>
      <w:r w:rsidRPr="00613A4F">
        <w:rPr>
          <w:rFonts w:ascii="Times New Roman" w:hAnsi="Times New Roman" w:cs="Times New Roman"/>
          <w:b/>
          <w:bCs/>
          <w:sz w:val="24"/>
          <w:szCs w:val="24"/>
        </w:rPr>
        <w:t>Предметные результаты по учебному предмету «Основы безопасности и защиты Родины»:</w:t>
      </w:r>
    </w:p>
    <w:p w:rsidR="00413A38" w:rsidRPr="00613A4F" w:rsidRDefault="00413A38" w:rsidP="00413A38">
      <w:pPr>
        <w:pStyle w:val="formattext"/>
        <w:shd w:val="clear" w:color="auto" w:fill="FFFFFF"/>
        <w:spacing w:before="0" w:beforeAutospacing="0" w:after="0" w:afterAutospacing="0"/>
        <w:jc w:val="both"/>
        <w:textAlignment w:val="baseline"/>
      </w:pPr>
      <w:r w:rsidRPr="00613A4F">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r w:rsidRPr="00613A4F">
        <w:rPr>
          <w:rFonts w:eastAsiaTheme="majorEastAsia"/>
        </w:rPr>
        <w:t>Конституции Российской Федерации</w:t>
      </w:r>
      <w:r w:rsidRPr="00613A4F">
        <w:t>, правовых основах обеспечения национальной безопасности, угрозах мирного и военного характера;</w:t>
      </w:r>
    </w:p>
    <w:p w:rsidR="00413A38" w:rsidRPr="00613A4F" w:rsidRDefault="00413A38" w:rsidP="00413A38">
      <w:pPr>
        <w:pStyle w:val="formattext"/>
        <w:shd w:val="clear" w:color="auto" w:fill="FFFFFF"/>
        <w:spacing w:before="0" w:beforeAutospacing="0" w:after="0" w:afterAutospacing="0"/>
        <w:jc w:val="both"/>
        <w:textAlignment w:val="baseline"/>
      </w:pPr>
      <w:r w:rsidRPr="00613A4F">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413A38" w:rsidRPr="00613A4F" w:rsidRDefault="00413A38" w:rsidP="00413A38">
      <w:pPr>
        <w:pStyle w:val="formattext"/>
        <w:shd w:val="clear" w:color="auto" w:fill="FFFFFF"/>
        <w:spacing w:before="0" w:beforeAutospacing="0" w:after="0" w:afterAutospacing="0"/>
        <w:jc w:val="both"/>
        <w:textAlignment w:val="baseline"/>
      </w:pPr>
      <w:r w:rsidRPr="00613A4F">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 Вооруженных сил Российской Федерации; освоение знаний о правах и обязанностях граждан Российской Федерации в области обороны;</w:t>
      </w:r>
    </w:p>
    <w:p w:rsidR="00413A38" w:rsidRPr="00613A4F" w:rsidRDefault="00413A38" w:rsidP="00413A38">
      <w:pPr>
        <w:pStyle w:val="formattext"/>
        <w:shd w:val="clear" w:color="auto" w:fill="FFFFFF"/>
        <w:spacing w:before="0" w:beforeAutospacing="0" w:after="0" w:afterAutospacing="0"/>
        <w:jc w:val="both"/>
        <w:textAlignment w:val="baseline"/>
      </w:pPr>
      <w:r w:rsidRPr="00613A4F">
        <w:t>4) сформированность представлений о назначении, боевых свойствах и общем устройстве стрелкового оружия;</w:t>
      </w:r>
    </w:p>
    <w:p w:rsidR="00413A38" w:rsidRPr="00613A4F" w:rsidRDefault="00413A38" w:rsidP="00413A38">
      <w:pPr>
        <w:pStyle w:val="formattext"/>
        <w:shd w:val="clear" w:color="auto" w:fill="FFFFFF"/>
        <w:spacing w:before="0" w:beforeAutospacing="0" w:after="0" w:afterAutospacing="0"/>
        <w:jc w:val="both"/>
        <w:textAlignment w:val="baseline"/>
      </w:pPr>
      <w:r w:rsidRPr="00613A4F">
        <w:t>5) овладение основными положениями Устава внутренней службы Вооруженных Сил Российской Федерации и умение их применять при выполнении обязанностей воинской службы;</w:t>
      </w:r>
    </w:p>
    <w:p w:rsidR="00413A38" w:rsidRPr="00613A4F" w:rsidRDefault="00413A38" w:rsidP="00413A38">
      <w:pPr>
        <w:pStyle w:val="formattext"/>
        <w:shd w:val="clear" w:color="auto" w:fill="FFFFFF"/>
        <w:spacing w:before="0" w:beforeAutospacing="0" w:after="0" w:afterAutospacing="0"/>
        <w:jc w:val="both"/>
        <w:textAlignment w:val="baseline"/>
      </w:pPr>
      <w:r w:rsidRPr="00613A4F">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413A38" w:rsidRPr="00613A4F" w:rsidRDefault="00413A38" w:rsidP="00413A38">
      <w:pPr>
        <w:pStyle w:val="formattext"/>
        <w:shd w:val="clear" w:color="auto" w:fill="FFFFFF"/>
        <w:spacing w:before="0" w:beforeAutospacing="0" w:after="0" w:afterAutospacing="0"/>
        <w:jc w:val="both"/>
        <w:textAlignment w:val="baseline"/>
      </w:pPr>
      <w:r w:rsidRPr="00613A4F">
        <w:t>7) знание правил дорожного движения, пожарной безопасности, безопасного поведения в быту, транспорте, в общественных местах, на природе и умение их применять;</w:t>
      </w:r>
    </w:p>
    <w:p w:rsidR="00413A38" w:rsidRPr="00613A4F" w:rsidRDefault="00413A38" w:rsidP="00413A38">
      <w:pPr>
        <w:pStyle w:val="formattext"/>
        <w:shd w:val="clear" w:color="auto" w:fill="FFFFFF"/>
        <w:spacing w:before="0" w:beforeAutospacing="0" w:after="0" w:afterAutospacing="0"/>
        <w:jc w:val="both"/>
        <w:textAlignment w:val="baseline"/>
      </w:pPr>
      <w:r w:rsidRPr="00613A4F">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413A38" w:rsidRPr="00613A4F" w:rsidRDefault="00413A38" w:rsidP="00413A38">
      <w:pPr>
        <w:pStyle w:val="formattext"/>
        <w:shd w:val="clear" w:color="auto" w:fill="FFFFFF"/>
        <w:spacing w:before="0" w:beforeAutospacing="0" w:after="0" w:afterAutospacing="0"/>
        <w:jc w:val="both"/>
        <w:textAlignment w:val="baseline"/>
      </w:pPr>
      <w:r w:rsidRPr="00613A4F">
        <w:t>9) освоение основ медицинских знаний; умение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13A38" w:rsidRPr="00613A4F" w:rsidRDefault="00413A38" w:rsidP="00413A38">
      <w:pPr>
        <w:pStyle w:val="formattext"/>
        <w:shd w:val="clear" w:color="auto" w:fill="FFFFFF"/>
        <w:spacing w:before="0" w:beforeAutospacing="0" w:after="0" w:afterAutospacing="0"/>
        <w:jc w:val="both"/>
        <w:textAlignment w:val="baseline"/>
      </w:pPr>
      <w:r w:rsidRPr="00613A4F">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413A38" w:rsidRPr="00613A4F" w:rsidRDefault="00413A38" w:rsidP="00413A38">
      <w:pPr>
        <w:pStyle w:val="formattext"/>
        <w:shd w:val="clear" w:color="auto" w:fill="FFFFFF"/>
        <w:spacing w:before="0" w:beforeAutospacing="0" w:after="0" w:afterAutospacing="0"/>
        <w:jc w:val="both"/>
        <w:textAlignment w:val="baseline"/>
      </w:pPr>
      <w:r w:rsidRPr="00613A4F">
        <w:t>11) сформированность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w:t>
      </w:r>
    </w:p>
    <w:p w:rsidR="00413A38" w:rsidRPr="00613A4F" w:rsidRDefault="00413A38" w:rsidP="00413A38">
      <w:pPr>
        <w:pStyle w:val="formattext"/>
        <w:shd w:val="clear" w:color="auto" w:fill="FFFFFF"/>
        <w:spacing w:before="0" w:beforeAutospacing="0" w:after="0" w:afterAutospacing="0"/>
        <w:jc w:val="both"/>
        <w:textAlignment w:val="baseline"/>
      </w:pPr>
      <w:r w:rsidRPr="00613A4F">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rsidR="00413A38" w:rsidRPr="00613A4F" w:rsidRDefault="00413A38" w:rsidP="00413A38">
      <w:pPr>
        <w:pStyle w:val="formattext"/>
        <w:shd w:val="clear" w:color="auto" w:fill="FFFFFF"/>
        <w:spacing w:before="0" w:beforeAutospacing="0" w:after="0" w:afterAutospacing="0"/>
        <w:jc w:val="both"/>
        <w:textAlignment w:val="baseline"/>
      </w:pPr>
      <w:r w:rsidRPr="00613A4F">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13A38" w:rsidRPr="00613A4F" w:rsidRDefault="00413A38" w:rsidP="00413A38">
      <w:pPr>
        <w:pStyle w:val="formattext"/>
        <w:shd w:val="clear" w:color="auto" w:fill="FFFFFF"/>
        <w:spacing w:before="0" w:beforeAutospacing="0" w:after="0" w:afterAutospacing="0"/>
        <w:jc w:val="both"/>
        <w:textAlignment w:val="baseline"/>
      </w:pPr>
      <w:r w:rsidRPr="00613A4F">
        <w:t>14)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13A38" w:rsidRPr="009B779B" w:rsidRDefault="00413A38" w:rsidP="00413A38">
      <w:pPr>
        <w:pStyle w:val="formattext"/>
        <w:shd w:val="clear" w:color="auto" w:fill="FFFFFF"/>
        <w:spacing w:before="0" w:beforeAutospacing="0" w:after="0" w:afterAutospacing="0"/>
        <w:jc w:val="both"/>
        <w:textAlignment w:val="baseline"/>
      </w:pPr>
      <w:r w:rsidRPr="00613A4F">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и защиты Родины".</w:t>
      </w:r>
    </w:p>
    <w:p w:rsidR="00E51F19" w:rsidRPr="009B779B" w:rsidRDefault="00E51F19" w:rsidP="00413A38">
      <w:pPr>
        <w:spacing w:line="240" w:lineRule="auto"/>
        <w:jc w:val="both"/>
        <w:rPr>
          <w:rFonts w:ascii="Times New Roman" w:hAnsi="Times New Roman" w:cs="Times New Roman"/>
          <w:color w:val="FF0000"/>
          <w:sz w:val="24"/>
          <w:szCs w:val="24"/>
        </w:rPr>
      </w:pPr>
    </w:p>
    <w:p w:rsidR="00413A38" w:rsidRPr="00E51F19" w:rsidRDefault="00413A38" w:rsidP="00496536">
      <w:pPr>
        <w:pStyle w:val="20"/>
        <w:numPr>
          <w:ilvl w:val="1"/>
          <w:numId w:val="1"/>
        </w:numPr>
        <w:rPr>
          <w:b/>
        </w:rPr>
      </w:pPr>
      <w:bookmarkStart w:id="2" w:name="_Toc171437409"/>
      <w:r w:rsidRPr="00E51F19">
        <w:rPr>
          <w:b/>
        </w:rPr>
        <w:t xml:space="preserve">Система оценки достижения планируемых результатов освоения </w:t>
      </w:r>
      <w:r w:rsidRPr="00E51F19">
        <w:rPr>
          <w:rStyle w:val="29pt"/>
          <w:rFonts w:eastAsiaTheme="majorEastAsia"/>
          <w:b w:val="0"/>
          <w:sz w:val="24"/>
          <w:szCs w:val="24"/>
        </w:rPr>
        <w:t>ООП ООО.</w:t>
      </w:r>
      <w:bookmarkEnd w:id="2"/>
    </w:p>
    <w:p w:rsidR="00413A38" w:rsidRPr="00850E67" w:rsidRDefault="00413A38" w:rsidP="00413A38">
      <w:pPr>
        <w:pStyle w:val="25"/>
        <w:shd w:val="clear" w:color="auto" w:fill="auto"/>
        <w:tabs>
          <w:tab w:val="left" w:pos="1411"/>
        </w:tabs>
        <w:spacing w:before="0" w:after="0" w:line="240" w:lineRule="auto"/>
        <w:rPr>
          <w:sz w:val="24"/>
          <w:szCs w:val="24"/>
        </w:rPr>
      </w:pPr>
      <w:r w:rsidRPr="00850E67">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Pr>
          <w:sz w:val="24"/>
          <w:szCs w:val="24"/>
        </w:rPr>
        <w:t>анируемых результатов освоения О</w:t>
      </w:r>
      <w:r w:rsidRPr="00850E67">
        <w:rPr>
          <w:sz w:val="24"/>
          <w:szCs w:val="24"/>
        </w:rPr>
        <w:t>ОП ООО и обеспечение эффективной обратной связи, позволяющей осуществлять управление образовательным процессом.</w:t>
      </w:r>
    </w:p>
    <w:p w:rsidR="00413A38" w:rsidRPr="00850E67" w:rsidRDefault="00413A38" w:rsidP="00413A38">
      <w:pPr>
        <w:pStyle w:val="25"/>
        <w:shd w:val="clear" w:color="auto" w:fill="auto"/>
        <w:tabs>
          <w:tab w:val="left" w:pos="1406"/>
        </w:tabs>
        <w:spacing w:before="0" w:after="0" w:line="240" w:lineRule="auto"/>
        <w:rPr>
          <w:sz w:val="24"/>
          <w:szCs w:val="24"/>
        </w:rPr>
      </w:pPr>
      <w:r w:rsidRPr="00850E67">
        <w:rPr>
          <w:sz w:val="24"/>
          <w:szCs w:val="24"/>
        </w:rPr>
        <w:t>Основными направлениями и целями оценочной деятельности в образовательной организации являются:</w:t>
      </w:r>
    </w:p>
    <w:p w:rsidR="00413A38" w:rsidRPr="00850E67" w:rsidRDefault="00413A38" w:rsidP="00413A38">
      <w:pPr>
        <w:pStyle w:val="25"/>
        <w:shd w:val="clear" w:color="auto" w:fill="auto"/>
        <w:spacing w:before="0" w:after="0" w:line="240" w:lineRule="auto"/>
        <w:rPr>
          <w:sz w:val="24"/>
          <w:szCs w:val="24"/>
        </w:rPr>
      </w:pPr>
      <w:r w:rsidRPr="00850E67">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413A38" w:rsidRPr="00850E67" w:rsidRDefault="00413A38" w:rsidP="00413A38">
      <w:pPr>
        <w:pStyle w:val="25"/>
        <w:shd w:val="clear" w:color="auto" w:fill="auto"/>
        <w:spacing w:before="0" w:after="0" w:line="240" w:lineRule="auto"/>
        <w:rPr>
          <w:sz w:val="24"/>
          <w:szCs w:val="24"/>
        </w:rPr>
      </w:pPr>
      <w:r w:rsidRPr="00850E67">
        <w:rPr>
          <w:sz w:val="24"/>
          <w:szCs w:val="24"/>
        </w:rPr>
        <w:t>оценка результатов деятельности образовательной организации как основа аккредитационных процедур.</w:t>
      </w:r>
    </w:p>
    <w:p w:rsidR="00413A38" w:rsidRPr="00850E67" w:rsidRDefault="00413A38" w:rsidP="00413A38">
      <w:pPr>
        <w:pStyle w:val="25"/>
        <w:shd w:val="clear" w:color="auto" w:fill="auto"/>
        <w:tabs>
          <w:tab w:val="left" w:pos="1388"/>
        </w:tabs>
        <w:spacing w:before="0" w:after="0" w:line="240" w:lineRule="auto"/>
        <w:rPr>
          <w:sz w:val="24"/>
          <w:szCs w:val="24"/>
        </w:rPr>
      </w:pPr>
      <w:r w:rsidRPr="00850E67">
        <w:rPr>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Pr>
          <w:sz w:val="24"/>
          <w:szCs w:val="24"/>
        </w:rPr>
        <w:t>ультатах освоения обучающимися О</w:t>
      </w:r>
      <w:r w:rsidRPr="00850E67">
        <w:rPr>
          <w:sz w:val="24"/>
          <w:szCs w:val="24"/>
        </w:rPr>
        <w:t>ОП ООО</w:t>
      </w:r>
      <w:r>
        <w:rPr>
          <w:sz w:val="24"/>
          <w:szCs w:val="24"/>
        </w:rPr>
        <w:t>, не ниже ФОП</w:t>
      </w:r>
      <w:r w:rsidRPr="00850E67">
        <w:rPr>
          <w:sz w:val="24"/>
          <w:szCs w:val="24"/>
        </w:rPr>
        <w:t>. Система оценки включает процедуры внутренней и внешней оценки.</w:t>
      </w:r>
    </w:p>
    <w:p w:rsidR="00413A38" w:rsidRPr="00850E67" w:rsidRDefault="00413A38" w:rsidP="00413A38">
      <w:pPr>
        <w:pStyle w:val="25"/>
        <w:shd w:val="clear" w:color="auto" w:fill="auto"/>
        <w:tabs>
          <w:tab w:val="left" w:pos="1442"/>
        </w:tabs>
        <w:spacing w:before="0" w:after="0" w:line="240" w:lineRule="auto"/>
        <w:rPr>
          <w:sz w:val="24"/>
          <w:szCs w:val="24"/>
        </w:rPr>
      </w:pPr>
      <w:r w:rsidRPr="00850E67">
        <w:rPr>
          <w:sz w:val="24"/>
          <w:szCs w:val="24"/>
        </w:rPr>
        <w:t xml:space="preserve">Внутренняя оценка включает: стартовую </w:t>
      </w:r>
      <w:r>
        <w:rPr>
          <w:sz w:val="24"/>
          <w:szCs w:val="24"/>
        </w:rPr>
        <w:t>д</w:t>
      </w:r>
      <w:r w:rsidRPr="00850E67">
        <w:rPr>
          <w:sz w:val="24"/>
          <w:szCs w:val="24"/>
        </w:rPr>
        <w:t>иагностику; текущую и тематическую оценку; итоговую оценку; промежуточную аттестацию; психолого-педагогическое наблюдение;</w:t>
      </w:r>
    </w:p>
    <w:p w:rsidR="00413A38" w:rsidRPr="00850E67" w:rsidRDefault="00413A38" w:rsidP="00413A38">
      <w:pPr>
        <w:pStyle w:val="25"/>
        <w:shd w:val="clear" w:color="auto" w:fill="auto"/>
        <w:spacing w:before="0" w:after="0" w:line="240" w:lineRule="auto"/>
        <w:rPr>
          <w:sz w:val="24"/>
          <w:szCs w:val="24"/>
        </w:rPr>
      </w:pPr>
      <w:r w:rsidRPr="00850E67">
        <w:rPr>
          <w:sz w:val="24"/>
          <w:szCs w:val="24"/>
        </w:rPr>
        <w:t>внутренний мониторинг образовательных достижений обучающихся.</w:t>
      </w:r>
    </w:p>
    <w:p w:rsidR="00413A38" w:rsidRPr="00850E67" w:rsidRDefault="00413A38" w:rsidP="00413A38">
      <w:pPr>
        <w:pStyle w:val="25"/>
        <w:shd w:val="clear" w:color="auto" w:fill="auto"/>
        <w:tabs>
          <w:tab w:val="left" w:pos="1409"/>
        </w:tabs>
        <w:spacing w:before="0" w:after="0" w:line="240" w:lineRule="auto"/>
        <w:rPr>
          <w:sz w:val="24"/>
          <w:szCs w:val="24"/>
        </w:rPr>
      </w:pPr>
      <w:r w:rsidRPr="00850E67">
        <w:rPr>
          <w:sz w:val="24"/>
          <w:szCs w:val="24"/>
        </w:rPr>
        <w:t>Внешняя оценка включает:</w:t>
      </w:r>
    </w:p>
    <w:p w:rsidR="00413A38" w:rsidRPr="00850E67" w:rsidRDefault="00413A38" w:rsidP="00413A38">
      <w:pPr>
        <w:pStyle w:val="25"/>
        <w:shd w:val="clear" w:color="auto" w:fill="auto"/>
        <w:spacing w:before="0" w:after="0" w:line="240" w:lineRule="auto"/>
        <w:rPr>
          <w:sz w:val="24"/>
          <w:szCs w:val="24"/>
        </w:rPr>
      </w:pPr>
      <w:r w:rsidRPr="00850E67">
        <w:rPr>
          <w:sz w:val="24"/>
          <w:szCs w:val="24"/>
        </w:rPr>
        <w:t>независимую оценку качества подготовки обучающихся</w:t>
      </w:r>
      <w:r w:rsidRPr="00850E67">
        <w:rPr>
          <w:sz w:val="24"/>
          <w:szCs w:val="24"/>
          <w:vertAlign w:val="superscript"/>
        </w:rPr>
        <w:footnoteReference w:id="4"/>
      </w:r>
      <w:r w:rsidRPr="00850E67">
        <w:rPr>
          <w:sz w:val="24"/>
          <w:szCs w:val="24"/>
        </w:rPr>
        <w:t>; итоговую аттестацию</w:t>
      </w:r>
      <w:r w:rsidRPr="00850E67">
        <w:rPr>
          <w:sz w:val="24"/>
          <w:szCs w:val="24"/>
          <w:vertAlign w:val="superscript"/>
        </w:rPr>
        <w:footnoteReference w:id="5"/>
      </w:r>
      <w:r w:rsidRPr="00850E67">
        <w:rPr>
          <w:sz w:val="24"/>
          <w:szCs w:val="24"/>
        </w:rPr>
        <w:t>.</w:t>
      </w:r>
    </w:p>
    <w:p w:rsidR="00413A38" w:rsidRPr="00850E67" w:rsidRDefault="00413A38" w:rsidP="00413A38">
      <w:pPr>
        <w:pStyle w:val="25"/>
        <w:shd w:val="clear" w:color="auto" w:fill="auto"/>
        <w:tabs>
          <w:tab w:val="left" w:pos="1388"/>
        </w:tabs>
        <w:spacing w:before="0" w:after="0" w:line="240" w:lineRule="auto"/>
        <w:rPr>
          <w:sz w:val="24"/>
          <w:szCs w:val="24"/>
        </w:rPr>
      </w:pPr>
      <w:r w:rsidRPr="00850E67">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13A38" w:rsidRPr="00850E67" w:rsidRDefault="00413A38" w:rsidP="00413A38">
      <w:pPr>
        <w:pStyle w:val="25"/>
        <w:shd w:val="clear" w:color="auto" w:fill="auto"/>
        <w:tabs>
          <w:tab w:val="left" w:pos="1388"/>
        </w:tabs>
        <w:spacing w:before="0" w:after="0" w:line="240" w:lineRule="auto"/>
        <w:rPr>
          <w:sz w:val="24"/>
          <w:szCs w:val="24"/>
        </w:rPr>
      </w:pPr>
      <w:r w:rsidRPr="00850E67">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850E67">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13A38" w:rsidRPr="00850E67" w:rsidRDefault="00413A38" w:rsidP="00413A38">
      <w:pPr>
        <w:pStyle w:val="25"/>
        <w:shd w:val="clear" w:color="auto" w:fill="auto"/>
        <w:tabs>
          <w:tab w:val="left" w:pos="1411"/>
        </w:tabs>
        <w:spacing w:before="0" w:after="0" w:line="240" w:lineRule="auto"/>
        <w:rPr>
          <w:sz w:val="24"/>
          <w:szCs w:val="24"/>
        </w:rPr>
      </w:pPr>
      <w:r w:rsidRPr="00850E67">
        <w:rPr>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413A38" w:rsidRPr="00850E67" w:rsidRDefault="00413A38" w:rsidP="00413A38">
      <w:pPr>
        <w:pStyle w:val="25"/>
        <w:shd w:val="clear" w:color="auto" w:fill="auto"/>
        <w:tabs>
          <w:tab w:val="left" w:pos="1411"/>
        </w:tabs>
        <w:spacing w:before="0" w:after="0" w:line="240" w:lineRule="auto"/>
        <w:rPr>
          <w:sz w:val="24"/>
          <w:szCs w:val="24"/>
        </w:rPr>
      </w:pPr>
      <w:r w:rsidRPr="00850E67">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413A38" w:rsidRPr="00850E67" w:rsidRDefault="00413A38" w:rsidP="00413A38">
      <w:pPr>
        <w:pStyle w:val="25"/>
        <w:shd w:val="clear" w:color="auto" w:fill="auto"/>
        <w:tabs>
          <w:tab w:val="left" w:pos="1532"/>
        </w:tabs>
        <w:spacing w:before="0" w:after="0" w:line="240" w:lineRule="auto"/>
        <w:rPr>
          <w:sz w:val="24"/>
          <w:szCs w:val="24"/>
        </w:rPr>
      </w:pPr>
      <w:r w:rsidRPr="00850E67">
        <w:rPr>
          <w:sz w:val="24"/>
          <w:szCs w:val="24"/>
        </w:rPr>
        <w:t>Комплексный подход к оценке образовательных достижений реализуется через:</w:t>
      </w:r>
    </w:p>
    <w:p w:rsidR="00413A38" w:rsidRPr="00850E67" w:rsidRDefault="00413A38" w:rsidP="00413A38">
      <w:pPr>
        <w:pStyle w:val="25"/>
        <w:shd w:val="clear" w:color="auto" w:fill="auto"/>
        <w:spacing w:before="0" w:after="0" w:line="240" w:lineRule="auto"/>
        <w:rPr>
          <w:sz w:val="24"/>
          <w:szCs w:val="24"/>
        </w:rPr>
      </w:pPr>
      <w:r w:rsidRPr="00850E67">
        <w:rPr>
          <w:sz w:val="24"/>
          <w:szCs w:val="24"/>
        </w:rPr>
        <w:t>оценку предметных и метапредметных результатов;</w:t>
      </w:r>
    </w:p>
    <w:p w:rsidR="00413A38" w:rsidRPr="00850E67" w:rsidRDefault="00413A38" w:rsidP="00413A38">
      <w:pPr>
        <w:pStyle w:val="25"/>
        <w:shd w:val="clear" w:color="auto" w:fill="auto"/>
        <w:spacing w:before="0" w:after="0" w:line="240" w:lineRule="auto"/>
        <w:rPr>
          <w:sz w:val="24"/>
          <w:szCs w:val="24"/>
        </w:rPr>
      </w:pPr>
      <w:r w:rsidRPr="00850E67">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413A38" w:rsidRPr="00850E67" w:rsidRDefault="00413A38" w:rsidP="00413A38">
      <w:pPr>
        <w:pStyle w:val="25"/>
        <w:shd w:val="clear" w:color="auto" w:fill="auto"/>
        <w:spacing w:before="0" w:after="0" w:line="240" w:lineRule="auto"/>
        <w:rPr>
          <w:sz w:val="24"/>
          <w:szCs w:val="24"/>
        </w:rPr>
      </w:pPr>
      <w:r w:rsidRPr="00850E67">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413A38" w:rsidRPr="00850E67" w:rsidRDefault="00413A38" w:rsidP="00413A38">
      <w:pPr>
        <w:pStyle w:val="25"/>
        <w:shd w:val="clear" w:color="auto" w:fill="auto"/>
        <w:spacing w:before="0" w:after="0" w:line="240" w:lineRule="auto"/>
        <w:rPr>
          <w:sz w:val="24"/>
          <w:szCs w:val="24"/>
        </w:rPr>
      </w:pPr>
      <w:r w:rsidRPr="00850E67">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413A38" w:rsidRPr="00850E67" w:rsidRDefault="00413A38" w:rsidP="00413A38">
      <w:pPr>
        <w:pStyle w:val="25"/>
        <w:shd w:val="clear" w:color="auto" w:fill="auto"/>
        <w:spacing w:before="0" w:after="0" w:line="240" w:lineRule="auto"/>
        <w:rPr>
          <w:sz w:val="24"/>
          <w:szCs w:val="24"/>
        </w:rPr>
      </w:pPr>
      <w:r w:rsidRPr="00850E67">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00E51F19">
        <w:rPr>
          <w:sz w:val="24"/>
          <w:szCs w:val="24"/>
        </w:rPr>
        <w:t xml:space="preserve"> </w:t>
      </w:r>
      <w:r w:rsidRPr="00850E67">
        <w:rPr>
          <w:sz w:val="24"/>
          <w:szCs w:val="24"/>
        </w:rPr>
        <w:softHyphen/>
        <w:t>коммуникационных (цифровых) технологий.</w:t>
      </w:r>
    </w:p>
    <w:p w:rsidR="00413A38" w:rsidRPr="00850E67" w:rsidRDefault="00413A38" w:rsidP="00413A38">
      <w:pPr>
        <w:pStyle w:val="25"/>
        <w:shd w:val="clear" w:color="auto" w:fill="auto"/>
        <w:tabs>
          <w:tab w:val="left" w:pos="1527"/>
        </w:tabs>
        <w:spacing w:before="0" w:after="0" w:line="240" w:lineRule="auto"/>
        <w:rPr>
          <w:sz w:val="24"/>
          <w:szCs w:val="24"/>
        </w:rPr>
      </w:pPr>
      <w:r w:rsidRPr="00850E67">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w:t>
      </w:r>
      <w:r w:rsidR="00E51F19">
        <w:rPr>
          <w:sz w:val="24"/>
          <w:szCs w:val="24"/>
        </w:rPr>
        <w:t xml:space="preserve"> </w:t>
      </w:r>
      <w:r w:rsidRPr="00850E67">
        <w:rPr>
          <w:sz w:val="24"/>
          <w:szCs w:val="24"/>
        </w:rPr>
        <w:t>программы, которые устанавливаются требованиями ФГОС ООО.</w:t>
      </w:r>
    </w:p>
    <w:p w:rsidR="00413A38" w:rsidRPr="00850E67" w:rsidRDefault="00413A38" w:rsidP="00413A38">
      <w:pPr>
        <w:pStyle w:val="25"/>
        <w:shd w:val="clear" w:color="auto" w:fill="auto"/>
        <w:tabs>
          <w:tab w:val="left" w:pos="1532"/>
        </w:tabs>
        <w:spacing w:before="0" w:after="0" w:line="240" w:lineRule="auto"/>
        <w:rPr>
          <w:sz w:val="24"/>
          <w:szCs w:val="24"/>
        </w:rPr>
      </w:pPr>
      <w:r w:rsidRPr="00850E67">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850E67">
        <w:rPr>
          <w:sz w:val="24"/>
          <w:szCs w:val="24"/>
        </w:rPr>
        <w:softHyphen/>
        <w:t>образовательной деятельности образовательной организации и образовательных систем разного уровня.</w:t>
      </w:r>
    </w:p>
    <w:p w:rsidR="00413A38" w:rsidRPr="00850E67" w:rsidRDefault="00413A38" w:rsidP="00413A38">
      <w:pPr>
        <w:pStyle w:val="25"/>
        <w:shd w:val="clear" w:color="auto" w:fill="auto"/>
        <w:tabs>
          <w:tab w:val="left" w:pos="1527"/>
        </w:tabs>
        <w:spacing w:before="0" w:after="0" w:line="240" w:lineRule="auto"/>
        <w:rPr>
          <w:sz w:val="24"/>
          <w:szCs w:val="24"/>
        </w:rPr>
      </w:pPr>
      <w:r w:rsidRPr="00850E67">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850E67">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413A38" w:rsidRPr="00850E67" w:rsidRDefault="00413A38" w:rsidP="00413A38">
      <w:pPr>
        <w:pStyle w:val="25"/>
        <w:shd w:val="clear" w:color="auto" w:fill="auto"/>
        <w:tabs>
          <w:tab w:val="left" w:pos="1527"/>
        </w:tabs>
        <w:spacing w:before="0" w:after="0" w:line="240" w:lineRule="auto"/>
        <w:rPr>
          <w:sz w:val="24"/>
          <w:szCs w:val="24"/>
        </w:rPr>
      </w:pPr>
      <w:r w:rsidRPr="00850E67">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413A38" w:rsidRPr="00850E67" w:rsidRDefault="00413A38" w:rsidP="00413A38">
      <w:pPr>
        <w:pStyle w:val="25"/>
        <w:shd w:val="clear" w:color="auto" w:fill="auto"/>
        <w:tabs>
          <w:tab w:val="left" w:pos="1522"/>
        </w:tabs>
        <w:spacing w:before="0" w:after="0" w:line="240" w:lineRule="auto"/>
        <w:rPr>
          <w:sz w:val="24"/>
          <w:szCs w:val="24"/>
        </w:rPr>
      </w:pPr>
      <w:r w:rsidRPr="00850E67">
        <w:rPr>
          <w:sz w:val="24"/>
          <w:szCs w:val="24"/>
        </w:rPr>
        <w:t>При оценке метапредметных результатов оцениваются достижения пл</w:t>
      </w:r>
      <w:r>
        <w:rPr>
          <w:sz w:val="24"/>
          <w:szCs w:val="24"/>
        </w:rPr>
        <w:t>анируемых результатов освоения О</w:t>
      </w:r>
      <w:r w:rsidRPr="00850E67">
        <w:rPr>
          <w:sz w:val="24"/>
          <w:szCs w:val="24"/>
        </w:rPr>
        <w:t>ОП ООО, которые отражают совокупность познавательных, коммуникативных и регулятивных универсальных учебных действий.</w:t>
      </w:r>
    </w:p>
    <w:p w:rsidR="00413A38" w:rsidRPr="00850E67" w:rsidRDefault="00413A38" w:rsidP="00413A38">
      <w:pPr>
        <w:pStyle w:val="25"/>
        <w:shd w:val="clear" w:color="auto" w:fill="auto"/>
        <w:tabs>
          <w:tab w:val="left" w:pos="1527"/>
        </w:tabs>
        <w:spacing w:before="0" w:after="0" w:line="240" w:lineRule="auto"/>
        <w:rPr>
          <w:sz w:val="24"/>
          <w:szCs w:val="24"/>
        </w:rPr>
      </w:pPr>
      <w:r w:rsidRPr="00850E67">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413A38" w:rsidRPr="00850E67" w:rsidRDefault="00413A38" w:rsidP="00413A38">
      <w:pPr>
        <w:pStyle w:val="25"/>
        <w:shd w:val="clear" w:color="auto" w:fill="auto"/>
        <w:tabs>
          <w:tab w:val="left" w:pos="1518"/>
        </w:tabs>
        <w:spacing w:before="0" w:after="0" w:line="240" w:lineRule="auto"/>
        <w:rPr>
          <w:sz w:val="24"/>
          <w:szCs w:val="24"/>
        </w:rPr>
      </w:pPr>
      <w:r w:rsidRPr="00850E67">
        <w:rPr>
          <w:sz w:val="24"/>
          <w:szCs w:val="24"/>
        </w:rPr>
        <w:t>Основным объектом оценки метапредметных результатов является овладение:</w:t>
      </w:r>
    </w:p>
    <w:p w:rsidR="00413A38" w:rsidRPr="00850E67" w:rsidRDefault="00413A38" w:rsidP="00413A38">
      <w:pPr>
        <w:pStyle w:val="25"/>
        <w:shd w:val="clear" w:color="auto" w:fill="auto"/>
        <w:spacing w:before="0" w:after="0" w:line="240" w:lineRule="auto"/>
        <w:rPr>
          <w:sz w:val="24"/>
          <w:szCs w:val="24"/>
        </w:rPr>
      </w:pPr>
      <w:r w:rsidRPr="00850E67">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413A38" w:rsidRPr="00850E67" w:rsidRDefault="00413A38" w:rsidP="00413A38">
      <w:pPr>
        <w:pStyle w:val="25"/>
        <w:shd w:val="clear" w:color="auto" w:fill="auto"/>
        <w:spacing w:before="0" w:after="0" w:line="240" w:lineRule="auto"/>
        <w:rPr>
          <w:sz w:val="24"/>
          <w:szCs w:val="24"/>
        </w:rPr>
      </w:pPr>
      <w:r w:rsidRPr="00850E67">
        <w:rPr>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413A38" w:rsidRPr="00850E67" w:rsidRDefault="00413A38" w:rsidP="00413A38">
      <w:pPr>
        <w:pStyle w:val="25"/>
        <w:shd w:val="clear" w:color="auto" w:fill="auto"/>
        <w:spacing w:before="0" w:after="0" w:line="240" w:lineRule="auto"/>
        <w:rPr>
          <w:sz w:val="24"/>
          <w:szCs w:val="24"/>
        </w:rPr>
      </w:pPr>
      <w:r w:rsidRPr="00850E67">
        <w:rPr>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413A38" w:rsidRPr="00850E67" w:rsidRDefault="00413A38" w:rsidP="00413A38">
      <w:pPr>
        <w:pStyle w:val="25"/>
        <w:shd w:val="clear" w:color="auto" w:fill="auto"/>
        <w:tabs>
          <w:tab w:val="left" w:pos="1532"/>
        </w:tabs>
        <w:spacing w:before="0" w:after="0" w:line="240" w:lineRule="auto"/>
        <w:rPr>
          <w:sz w:val="24"/>
          <w:szCs w:val="24"/>
        </w:rPr>
      </w:pPr>
      <w:r w:rsidRPr="00850E67">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413A38" w:rsidRPr="00E51F19" w:rsidRDefault="00413A38" w:rsidP="00413A38">
      <w:pPr>
        <w:spacing w:line="240" w:lineRule="auto"/>
        <w:jc w:val="both"/>
        <w:rPr>
          <w:rFonts w:ascii="Times New Roman" w:eastAsia="SchoolBookSanPin" w:hAnsi="Times New Roman" w:cs="Times New Roman"/>
          <w:sz w:val="24"/>
          <w:szCs w:val="24"/>
        </w:rPr>
      </w:pPr>
      <w:r w:rsidRPr="00E51F19">
        <w:rPr>
          <w:rFonts w:ascii="Times New Roman" w:eastAsia="SchoolBookSanPi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413A38" w:rsidRPr="00E51F19" w:rsidRDefault="00413A38" w:rsidP="00413A38">
      <w:pPr>
        <w:spacing w:line="240" w:lineRule="auto"/>
        <w:jc w:val="both"/>
        <w:rPr>
          <w:rFonts w:ascii="Times New Roman" w:hAnsi="Times New Roman" w:cs="Times New Roman"/>
          <w:sz w:val="24"/>
          <w:szCs w:val="24"/>
        </w:rPr>
      </w:pPr>
      <w:r w:rsidRPr="00E51F19">
        <w:rPr>
          <w:rFonts w:ascii="Times New Roman" w:hAnsi="Times New Roman" w:cs="Times New Roman"/>
          <w:sz w:val="24"/>
          <w:szCs w:val="24"/>
        </w:rPr>
        <w:t>Содержание и периодичность внутришкольного мониторинга по оценке достиж</w:t>
      </w:r>
      <w:r w:rsidR="00E51F19" w:rsidRPr="00E51F19">
        <w:rPr>
          <w:rFonts w:ascii="Times New Roman" w:hAnsi="Times New Roman" w:cs="Times New Roman"/>
          <w:sz w:val="24"/>
          <w:szCs w:val="24"/>
        </w:rPr>
        <w:t>ения метапредметных результатов</w:t>
      </w:r>
      <w:r w:rsidRPr="00E51F19">
        <w:rPr>
          <w:rFonts w:ascii="Times New Roman" w:hAnsi="Times New Roman" w:cs="Times New Roman"/>
          <w:sz w:val="24"/>
          <w:szCs w:val="24"/>
        </w:rPr>
        <w:t xml:space="preserve">: </w:t>
      </w:r>
    </w:p>
    <w:tbl>
      <w:tblPr>
        <w:tblStyle w:val="af8"/>
        <w:tblW w:w="5000" w:type="pct"/>
        <w:tblLook w:val="04A0"/>
      </w:tblPr>
      <w:tblGrid>
        <w:gridCol w:w="1327"/>
        <w:gridCol w:w="1241"/>
        <w:gridCol w:w="1212"/>
        <w:gridCol w:w="1802"/>
        <w:gridCol w:w="1212"/>
        <w:gridCol w:w="1292"/>
        <w:gridCol w:w="1485"/>
      </w:tblGrid>
      <w:tr w:rsidR="00413A38" w:rsidRPr="00E51F19" w:rsidTr="00741B57">
        <w:tc>
          <w:tcPr>
            <w:tcW w:w="816" w:type="pct"/>
            <w:vMerge w:val="restart"/>
            <w:vAlign w:val="center"/>
          </w:tcPr>
          <w:p w:rsidR="00413A38" w:rsidRPr="00E51F19" w:rsidRDefault="00413A38" w:rsidP="00741B57">
            <w:pPr>
              <w:jc w:val="both"/>
              <w:rPr>
                <w:rFonts w:ascii="Times New Roman" w:hAnsi="Times New Roman" w:cs="Times New Roman"/>
                <w:b/>
                <w:bCs/>
                <w:sz w:val="24"/>
                <w:szCs w:val="24"/>
              </w:rPr>
            </w:pPr>
            <w:r w:rsidRPr="00E51F19">
              <w:rPr>
                <w:rFonts w:ascii="Times New Roman" w:hAnsi="Times New Roman" w:cs="Times New Roman"/>
                <w:b/>
                <w:bCs/>
                <w:sz w:val="24"/>
                <w:szCs w:val="24"/>
              </w:rPr>
              <w:t>Направление деятельности</w:t>
            </w:r>
          </w:p>
        </w:tc>
        <w:tc>
          <w:tcPr>
            <w:tcW w:w="762" w:type="pct"/>
            <w:vMerge w:val="restart"/>
            <w:vAlign w:val="center"/>
          </w:tcPr>
          <w:p w:rsidR="00413A38" w:rsidRPr="00E51F19" w:rsidRDefault="00413A38" w:rsidP="00741B57">
            <w:pPr>
              <w:jc w:val="both"/>
              <w:rPr>
                <w:rFonts w:ascii="Times New Roman" w:hAnsi="Times New Roman" w:cs="Times New Roman"/>
                <w:b/>
                <w:bCs/>
                <w:sz w:val="24"/>
                <w:szCs w:val="24"/>
              </w:rPr>
            </w:pPr>
            <w:r w:rsidRPr="00E51F19">
              <w:rPr>
                <w:rFonts w:ascii="Times New Roman" w:hAnsi="Times New Roman" w:cs="Times New Roman"/>
                <w:b/>
                <w:bCs/>
                <w:sz w:val="24"/>
                <w:szCs w:val="24"/>
              </w:rPr>
              <w:t>Ответственные</w:t>
            </w:r>
          </w:p>
        </w:tc>
        <w:tc>
          <w:tcPr>
            <w:tcW w:w="634" w:type="pct"/>
            <w:vAlign w:val="center"/>
          </w:tcPr>
          <w:p w:rsidR="00413A38" w:rsidRPr="00E51F19" w:rsidRDefault="00413A38" w:rsidP="00741B57">
            <w:pPr>
              <w:jc w:val="both"/>
              <w:rPr>
                <w:rFonts w:ascii="Times New Roman" w:hAnsi="Times New Roman" w:cs="Times New Roman"/>
                <w:b/>
                <w:bCs/>
                <w:sz w:val="24"/>
                <w:szCs w:val="24"/>
              </w:rPr>
            </w:pPr>
            <w:r w:rsidRPr="00E51F19">
              <w:rPr>
                <w:rFonts w:ascii="Times New Roman" w:hAnsi="Times New Roman" w:cs="Times New Roman"/>
                <w:b/>
                <w:bCs/>
                <w:sz w:val="24"/>
                <w:szCs w:val="24"/>
              </w:rPr>
              <w:t>5 класс</w:t>
            </w:r>
          </w:p>
        </w:tc>
        <w:tc>
          <w:tcPr>
            <w:tcW w:w="629" w:type="pct"/>
            <w:vAlign w:val="center"/>
          </w:tcPr>
          <w:p w:rsidR="00413A38" w:rsidRPr="00E51F19" w:rsidRDefault="00413A38" w:rsidP="00741B57">
            <w:pPr>
              <w:jc w:val="both"/>
              <w:rPr>
                <w:rFonts w:ascii="Times New Roman" w:hAnsi="Times New Roman" w:cs="Times New Roman"/>
                <w:b/>
                <w:bCs/>
                <w:sz w:val="24"/>
                <w:szCs w:val="24"/>
              </w:rPr>
            </w:pPr>
            <w:r w:rsidRPr="00E51F19">
              <w:rPr>
                <w:rFonts w:ascii="Times New Roman" w:hAnsi="Times New Roman" w:cs="Times New Roman"/>
                <w:b/>
                <w:bCs/>
                <w:sz w:val="24"/>
                <w:szCs w:val="24"/>
              </w:rPr>
              <w:t>6 класс</w:t>
            </w:r>
          </w:p>
        </w:tc>
        <w:tc>
          <w:tcPr>
            <w:tcW w:w="597" w:type="pct"/>
            <w:vAlign w:val="center"/>
          </w:tcPr>
          <w:p w:rsidR="00413A38" w:rsidRPr="00E51F19" w:rsidRDefault="00413A38" w:rsidP="00741B57">
            <w:pPr>
              <w:jc w:val="both"/>
              <w:rPr>
                <w:rFonts w:ascii="Times New Roman" w:hAnsi="Times New Roman" w:cs="Times New Roman"/>
                <w:b/>
                <w:bCs/>
                <w:sz w:val="24"/>
                <w:szCs w:val="24"/>
              </w:rPr>
            </w:pPr>
            <w:r w:rsidRPr="00E51F19">
              <w:rPr>
                <w:rFonts w:ascii="Times New Roman" w:hAnsi="Times New Roman" w:cs="Times New Roman"/>
                <w:b/>
                <w:bCs/>
                <w:sz w:val="24"/>
                <w:szCs w:val="24"/>
              </w:rPr>
              <w:t>7 класс</w:t>
            </w:r>
          </w:p>
        </w:tc>
        <w:tc>
          <w:tcPr>
            <w:tcW w:w="793" w:type="pct"/>
            <w:vAlign w:val="center"/>
          </w:tcPr>
          <w:p w:rsidR="00413A38" w:rsidRPr="00E51F19" w:rsidRDefault="00413A38" w:rsidP="00741B57">
            <w:pPr>
              <w:jc w:val="both"/>
              <w:rPr>
                <w:rFonts w:ascii="Times New Roman" w:hAnsi="Times New Roman" w:cs="Times New Roman"/>
                <w:b/>
                <w:bCs/>
                <w:sz w:val="24"/>
                <w:szCs w:val="24"/>
              </w:rPr>
            </w:pPr>
            <w:r w:rsidRPr="00E51F19">
              <w:rPr>
                <w:rFonts w:ascii="Times New Roman" w:hAnsi="Times New Roman" w:cs="Times New Roman"/>
                <w:b/>
                <w:bCs/>
                <w:sz w:val="24"/>
                <w:szCs w:val="24"/>
              </w:rPr>
              <w:t>8 класс</w:t>
            </w:r>
          </w:p>
        </w:tc>
        <w:tc>
          <w:tcPr>
            <w:tcW w:w="769" w:type="pct"/>
            <w:vAlign w:val="center"/>
          </w:tcPr>
          <w:p w:rsidR="00413A38" w:rsidRPr="00E51F19" w:rsidRDefault="00413A38" w:rsidP="00741B57">
            <w:pPr>
              <w:jc w:val="both"/>
              <w:rPr>
                <w:rFonts w:ascii="Times New Roman" w:hAnsi="Times New Roman" w:cs="Times New Roman"/>
                <w:b/>
                <w:bCs/>
                <w:sz w:val="24"/>
                <w:szCs w:val="24"/>
              </w:rPr>
            </w:pPr>
            <w:r w:rsidRPr="00E51F19">
              <w:rPr>
                <w:rFonts w:ascii="Times New Roman" w:hAnsi="Times New Roman" w:cs="Times New Roman"/>
                <w:b/>
                <w:bCs/>
                <w:sz w:val="24"/>
                <w:szCs w:val="24"/>
              </w:rPr>
              <w:t>9 класс</w:t>
            </w:r>
          </w:p>
        </w:tc>
      </w:tr>
      <w:tr w:rsidR="00413A38" w:rsidRPr="00E51F19" w:rsidTr="00741B57">
        <w:tc>
          <w:tcPr>
            <w:tcW w:w="816" w:type="pct"/>
            <w:vMerge/>
            <w:vAlign w:val="center"/>
          </w:tcPr>
          <w:p w:rsidR="00413A38" w:rsidRPr="00E51F19" w:rsidRDefault="00413A38" w:rsidP="00741B57">
            <w:pPr>
              <w:jc w:val="both"/>
              <w:rPr>
                <w:rFonts w:ascii="Times New Roman" w:hAnsi="Times New Roman" w:cs="Times New Roman"/>
                <w:b/>
                <w:bCs/>
                <w:sz w:val="24"/>
                <w:szCs w:val="24"/>
              </w:rPr>
            </w:pPr>
          </w:p>
        </w:tc>
        <w:tc>
          <w:tcPr>
            <w:tcW w:w="762" w:type="pct"/>
            <w:vMerge/>
            <w:vAlign w:val="center"/>
          </w:tcPr>
          <w:p w:rsidR="00413A38" w:rsidRPr="00E51F19" w:rsidRDefault="00413A38" w:rsidP="00741B57">
            <w:pPr>
              <w:jc w:val="both"/>
              <w:rPr>
                <w:rFonts w:ascii="Times New Roman" w:hAnsi="Times New Roman" w:cs="Times New Roman"/>
                <w:b/>
                <w:bCs/>
                <w:sz w:val="24"/>
                <w:szCs w:val="24"/>
              </w:rPr>
            </w:pPr>
          </w:p>
        </w:tc>
        <w:tc>
          <w:tcPr>
            <w:tcW w:w="3422" w:type="pct"/>
            <w:gridSpan w:val="5"/>
            <w:vAlign w:val="center"/>
          </w:tcPr>
          <w:p w:rsidR="00413A38" w:rsidRPr="00E51F19" w:rsidRDefault="00413A38" w:rsidP="00741B57">
            <w:pPr>
              <w:jc w:val="both"/>
              <w:rPr>
                <w:rFonts w:ascii="Times New Roman" w:hAnsi="Times New Roman" w:cs="Times New Roman"/>
                <w:b/>
                <w:bCs/>
                <w:sz w:val="24"/>
                <w:szCs w:val="24"/>
              </w:rPr>
            </w:pPr>
            <w:r w:rsidRPr="00E51F19">
              <w:rPr>
                <w:rFonts w:ascii="Times New Roman" w:hAnsi="Times New Roman" w:cs="Times New Roman"/>
                <w:b/>
                <w:bCs/>
                <w:sz w:val="24"/>
                <w:szCs w:val="24"/>
              </w:rPr>
              <w:t>Форма мониторинга</w:t>
            </w:r>
          </w:p>
        </w:tc>
      </w:tr>
      <w:tr w:rsidR="00413A38" w:rsidRPr="00E51F19" w:rsidTr="00741B57">
        <w:tc>
          <w:tcPr>
            <w:tcW w:w="816" w:type="pct"/>
            <w:vMerge w:val="restart"/>
          </w:tcPr>
          <w:p w:rsidR="00413A38" w:rsidRPr="00E51F19" w:rsidRDefault="00413A38" w:rsidP="00741B57">
            <w:pPr>
              <w:jc w:val="both"/>
              <w:rPr>
                <w:rFonts w:ascii="Times New Roman" w:hAnsi="Times New Roman" w:cs="Times New Roman"/>
                <w:sz w:val="24"/>
                <w:szCs w:val="24"/>
              </w:rPr>
            </w:pPr>
            <w:r w:rsidRPr="00E51F19">
              <w:rPr>
                <w:rFonts w:ascii="Times New Roman" w:hAnsi="Times New Roman" w:cs="Times New Roman"/>
                <w:sz w:val="24"/>
                <w:szCs w:val="24"/>
              </w:rPr>
              <w:t>Внутришкольный мониторинг «Оценка метапредметных результатов»</w:t>
            </w:r>
          </w:p>
          <w:p w:rsidR="00413A38" w:rsidRPr="00E51F19" w:rsidRDefault="00413A38" w:rsidP="00741B57">
            <w:pPr>
              <w:jc w:val="both"/>
              <w:rPr>
                <w:rFonts w:ascii="Times New Roman" w:hAnsi="Times New Roman" w:cs="Times New Roman"/>
                <w:sz w:val="24"/>
                <w:szCs w:val="24"/>
              </w:rPr>
            </w:pPr>
          </w:p>
        </w:tc>
        <w:tc>
          <w:tcPr>
            <w:tcW w:w="762" w:type="pct"/>
            <w:vMerge w:val="restart"/>
          </w:tcPr>
          <w:p w:rsidR="00413A38" w:rsidRPr="00E51F19" w:rsidRDefault="00413A38" w:rsidP="00741B57">
            <w:pPr>
              <w:jc w:val="both"/>
              <w:rPr>
                <w:rFonts w:ascii="Times New Roman" w:hAnsi="Times New Roman" w:cs="Times New Roman"/>
                <w:sz w:val="24"/>
                <w:szCs w:val="24"/>
              </w:rPr>
            </w:pPr>
            <w:r w:rsidRPr="00E51F19">
              <w:rPr>
                <w:rFonts w:ascii="Times New Roman" w:hAnsi="Times New Roman" w:cs="Times New Roman"/>
                <w:sz w:val="24"/>
                <w:szCs w:val="24"/>
              </w:rPr>
              <w:t>Администрация</w:t>
            </w:r>
          </w:p>
        </w:tc>
        <w:tc>
          <w:tcPr>
            <w:tcW w:w="634" w:type="pct"/>
          </w:tcPr>
          <w:p w:rsidR="00413A38" w:rsidRPr="00E51F19" w:rsidRDefault="00413A38" w:rsidP="00741B57">
            <w:pPr>
              <w:jc w:val="both"/>
              <w:rPr>
                <w:rFonts w:ascii="Times New Roman" w:hAnsi="Times New Roman" w:cs="Times New Roman"/>
                <w:sz w:val="24"/>
                <w:szCs w:val="24"/>
              </w:rPr>
            </w:pPr>
            <w:r w:rsidRPr="00E51F19">
              <w:rPr>
                <w:rFonts w:ascii="Times New Roman" w:hAnsi="Times New Roman" w:cs="Times New Roman"/>
                <w:sz w:val="24"/>
                <w:szCs w:val="24"/>
              </w:rPr>
              <w:t>Оценка читательской грамотности. Письменная работа на межпредметной основе.</w:t>
            </w:r>
          </w:p>
        </w:tc>
        <w:tc>
          <w:tcPr>
            <w:tcW w:w="629" w:type="pct"/>
          </w:tcPr>
          <w:p w:rsidR="00413A38" w:rsidRPr="00E51F19" w:rsidRDefault="00413A38" w:rsidP="00741B57">
            <w:pPr>
              <w:jc w:val="both"/>
              <w:rPr>
                <w:rFonts w:ascii="Times New Roman" w:hAnsi="Times New Roman" w:cs="Times New Roman"/>
                <w:sz w:val="24"/>
                <w:szCs w:val="24"/>
              </w:rPr>
            </w:pPr>
            <w:r w:rsidRPr="00E51F19">
              <w:rPr>
                <w:rFonts w:ascii="Times New Roman" w:hAnsi="Times New Roman" w:cs="Times New Roman"/>
                <w:sz w:val="24"/>
                <w:szCs w:val="24"/>
              </w:rPr>
              <w:t>Проверка цифровой грамотности. Практическая работа в сочетании с письменной (компьютеризированной) частью</w:t>
            </w:r>
          </w:p>
        </w:tc>
        <w:tc>
          <w:tcPr>
            <w:tcW w:w="597" w:type="pct"/>
          </w:tcPr>
          <w:p w:rsidR="00413A38" w:rsidRPr="00E51F19" w:rsidRDefault="00413A38" w:rsidP="00741B57">
            <w:pPr>
              <w:jc w:val="both"/>
              <w:rPr>
                <w:rFonts w:ascii="Times New Roman" w:hAnsi="Times New Roman" w:cs="Times New Roman"/>
                <w:sz w:val="24"/>
                <w:szCs w:val="24"/>
              </w:rPr>
            </w:pPr>
            <w:r w:rsidRPr="00E51F19">
              <w:rPr>
                <w:rFonts w:ascii="Times New Roman" w:hAnsi="Times New Roman" w:cs="Times New Roman"/>
                <w:sz w:val="24"/>
                <w:szCs w:val="24"/>
              </w:rPr>
              <w:t>Оценка финансовой грамотности.</w:t>
            </w:r>
          </w:p>
          <w:p w:rsidR="00413A38" w:rsidRPr="00E51F19" w:rsidRDefault="00413A38" w:rsidP="00741B57">
            <w:pPr>
              <w:jc w:val="both"/>
              <w:rPr>
                <w:rFonts w:ascii="Times New Roman" w:hAnsi="Times New Roman" w:cs="Times New Roman"/>
                <w:sz w:val="24"/>
                <w:szCs w:val="24"/>
              </w:rPr>
            </w:pPr>
            <w:r w:rsidRPr="00E51F19">
              <w:rPr>
                <w:rFonts w:ascii="Times New Roman" w:hAnsi="Times New Roman" w:cs="Times New Roman"/>
                <w:sz w:val="24"/>
                <w:szCs w:val="24"/>
              </w:rPr>
              <w:t xml:space="preserve">Письменная работа на межпредметной основе. </w:t>
            </w:r>
          </w:p>
        </w:tc>
        <w:tc>
          <w:tcPr>
            <w:tcW w:w="793" w:type="pct"/>
          </w:tcPr>
          <w:p w:rsidR="00413A38" w:rsidRPr="00E51F19" w:rsidRDefault="00413A38" w:rsidP="00741B57">
            <w:pPr>
              <w:jc w:val="both"/>
              <w:rPr>
                <w:rFonts w:ascii="Times New Roman" w:hAnsi="Times New Roman" w:cs="Times New Roman"/>
                <w:sz w:val="24"/>
                <w:szCs w:val="24"/>
              </w:rPr>
            </w:pPr>
            <w:r w:rsidRPr="00E51F19">
              <w:rPr>
                <w:rFonts w:ascii="Times New Roman" w:hAnsi="Times New Roman" w:cs="Times New Roman"/>
                <w:sz w:val="24"/>
                <w:szCs w:val="24"/>
              </w:rPr>
              <w:t xml:space="preserve">Оценка </w:t>
            </w:r>
          </w:p>
          <w:p w:rsidR="00413A38" w:rsidRPr="00E51F19" w:rsidRDefault="00413A38" w:rsidP="00741B57">
            <w:pPr>
              <w:jc w:val="both"/>
              <w:rPr>
                <w:rFonts w:ascii="Times New Roman" w:hAnsi="Times New Roman" w:cs="Times New Roman"/>
                <w:sz w:val="24"/>
                <w:szCs w:val="24"/>
              </w:rPr>
            </w:pPr>
            <w:r w:rsidRPr="00E51F19">
              <w:rPr>
                <w:rFonts w:ascii="Times New Roman" w:hAnsi="Times New Roman" w:cs="Times New Roman"/>
                <w:sz w:val="24"/>
                <w:szCs w:val="24"/>
              </w:rPr>
              <w:t>Функциональной грамотности.</w:t>
            </w:r>
          </w:p>
          <w:p w:rsidR="00413A38" w:rsidRPr="00E51F19" w:rsidRDefault="00413A38" w:rsidP="00741B57">
            <w:pPr>
              <w:jc w:val="both"/>
              <w:rPr>
                <w:rFonts w:ascii="Times New Roman" w:hAnsi="Times New Roman" w:cs="Times New Roman"/>
                <w:b/>
                <w:bCs/>
                <w:sz w:val="24"/>
                <w:szCs w:val="24"/>
              </w:rPr>
            </w:pPr>
            <w:r w:rsidRPr="00E51F19">
              <w:rPr>
                <w:rFonts w:ascii="Times New Roman" w:hAnsi="Times New Roman" w:cs="Times New Roman"/>
                <w:sz w:val="24"/>
                <w:szCs w:val="24"/>
              </w:rPr>
              <w:t>Письменная работа на межпредметной основе.</w:t>
            </w:r>
          </w:p>
        </w:tc>
        <w:tc>
          <w:tcPr>
            <w:tcW w:w="769" w:type="pct"/>
          </w:tcPr>
          <w:p w:rsidR="00413A38" w:rsidRPr="00E51F19" w:rsidRDefault="00413A38" w:rsidP="00741B57">
            <w:pPr>
              <w:jc w:val="both"/>
              <w:rPr>
                <w:rFonts w:ascii="Times New Roman" w:hAnsi="Times New Roman" w:cs="Times New Roman"/>
                <w:b/>
                <w:bCs/>
                <w:sz w:val="24"/>
                <w:szCs w:val="24"/>
              </w:rPr>
            </w:pPr>
            <w:r w:rsidRPr="00E51F19">
              <w:rPr>
                <w:rFonts w:ascii="Times New Roman" w:hAnsi="Times New Roman" w:cs="Times New Roman"/>
                <w:b/>
                <w:bCs/>
                <w:sz w:val="24"/>
                <w:szCs w:val="24"/>
              </w:rPr>
              <w:t xml:space="preserve">Проверка сформированности регулятивных, коммуникативных и познавательных учебных действий. </w:t>
            </w:r>
          </w:p>
          <w:p w:rsidR="00413A38" w:rsidRPr="00E51F19" w:rsidRDefault="00413A38" w:rsidP="00741B57">
            <w:pPr>
              <w:jc w:val="both"/>
              <w:rPr>
                <w:rFonts w:ascii="Times New Roman" w:hAnsi="Times New Roman" w:cs="Times New Roman"/>
                <w:b/>
                <w:bCs/>
                <w:sz w:val="24"/>
                <w:szCs w:val="24"/>
              </w:rPr>
            </w:pPr>
            <w:r w:rsidRPr="00E51F19">
              <w:rPr>
                <w:rFonts w:ascii="Times New Roman" w:hAnsi="Times New Roman" w:cs="Times New Roman"/>
                <w:sz w:val="24"/>
                <w:szCs w:val="24"/>
              </w:rPr>
              <w:t>Экспертная оценка процесса и результатов выполнения учебных исследований и проектов</w:t>
            </w:r>
          </w:p>
        </w:tc>
      </w:tr>
      <w:tr w:rsidR="00413A38" w:rsidRPr="00E51F19" w:rsidTr="00741B57">
        <w:tc>
          <w:tcPr>
            <w:tcW w:w="816" w:type="pct"/>
            <w:vMerge/>
          </w:tcPr>
          <w:p w:rsidR="00413A38" w:rsidRPr="00E51F19" w:rsidRDefault="00413A38" w:rsidP="00741B57">
            <w:pPr>
              <w:jc w:val="both"/>
              <w:rPr>
                <w:rFonts w:ascii="Times New Roman" w:hAnsi="Times New Roman" w:cs="Times New Roman"/>
                <w:sz w:val="24"/>
                <w:szCs w:val="24"/>
              </w:rPr>
            </w:pPr>
          </w:p>
        </w:tc>
        <w:tc>
          <w:tcPr>
            <w:tcW w:w="762" w:type="pct"/>
            <w:vMerge/>
          </w:tcPr>
          <w:p w:rsidR="00413A38" w:rsidRPr="00E51F19" w:rsidRDefault="00413A38" w:rsidP="00741B57">
            <w:pPr>
              <w:jc w:val="both"/>
              <w:rPr>
                <w:rFonts w:ascii="Times New Roman" w:hAnsi="Times New Roman" w:cs="Times New Roman"/>
                <w:sz w:val="24"/>
                <w:szCs w:val="24"/>
              </w:rPr>
            </w:pPr>
          </w:p>
        </w:tc>
        <w:tc>
          <w:tcPr>
            <w:tcW w:w="3422" w:type="pct"/>
            <w:gridSpan w:val="5"/>
          </w:tcPr>
          <w:p w:rsidR="00413A38" w:rsidRPr="00E51F19" w:rsidRDefault="00413A38" w:rsidP="00741B57">
            <w:pPr>
              <w:jc w:val="both"/>
              <w:rPr>
                <w:rFonts w:ascii="Times New Roman" w:hAnsi="Times New Roman" w:cs="Times New Roman"/>
                <w:b/>
                <w:bCs/>
                <w:sz w:val="24"/>
                <w:szCs w:val="24"/>
              </w:rPr>
            </w:pPr>
            <w:r w:rsidRPr="00E51F19">
              <w:rPr>
                <w:rFonts w:ascii="Times New Roman" w:hAnsi="Times New Roman" w:cs="Times New Roman"/>
                <w:b/>
                <w:bCs/>
                <w:sz w:val="24"/>
                <w:szCs w:val="24"/>
              </w:rPr>
              <w:t>Сроки проведения</w:t>
            </w:r>
          </w:p>
        </w:tc>
      </w:tr>
      <w:tr w:rsidR="00413A38" w:rsidRPr="00E51F19" w:rsidTr="00741B57">
        <w:tc>
          <w:tcPr>
            <w:tcW w:w="816" w:type="pct"/>
            <w:vMerge/>
          </w:tcPr>
          <w:p w:rsidR="00413A38" w:rsidRPr="00E51F19" w:rsidRDefault="00413A38" w:rsidP="00741B57">
            <w:pPr>
              <w:jc w:val="both"/>
              <w:rPr>
                <w:rFonts w:ascii="Times New Roman" w:hAnsi="Times New Roman" w:cs="Times New Roman"/>
                <w:sz w:val="24"/>
                <w:szCs w:val="24"/>
              </w:rPr>
            </w:pPr>
          </w:p>
        </w:tc>
        <w:tc>
          <w:tcPr>
            <w:tcW w:w="762" w:type="pct"/>
            <w:vMerge/>
          </w:tcPr>
          <w:p w:rsidR="00413A38" w:rsidRPr="00E51F19" w:rsidRDefault="00413A38" w:rsidP="00741B57">
            <w:pPr>
              <w:jc w:val="both"/>
              <w:rPr>
                <w:rFonts w:ascii="Times New Roman" w:hAnsi="Times New Roman" w:cs="Times New Roman"/>
                <w:sz w:val="24"/>
                <w:szCs w:val="24"/>
              </w:rPr>
            </w:pPr>
          </w:p>
        </w:tc>
        <w:tc>
          <w:tcPr>
            <w:tcW w:w="634" w:type="pct"/>
          </w:tcPr>
          <w:p w:rsidR="00413A38" w:rsidRPr="00E51F19" w:rsidRDefault="00413A38" w:rsidP="00741B57">
            <w:pPr>
              <w:jc w:val="both"/>
              <w:rPr>
                <w:rFonts w:ascii="Times New Roman" w:hAnsi="Times New Roman" w:cs="Times New Roman"/>
                <w:sz w:val="24"/>
                <w:szCs w:val="24"/>
              </w:rPr>
            </w:pPr>
            <w:r w:rsidRPr="00E51F19">
              <w:rPr>
                <w:rFonts w:ascii="Times New Roman" w:hAnsi="Times New Roman" w:cs="Times New Roman"/>
                <w:sz w:val="24"/>
                <w:szCs w:val="24"/>
              </w:rPr>
              <w:t>Апрель</w:t>
            </w:r>
          </w:p>
        </w:tc>
        <w:tc>
          <w:tcPr>
            <w:tcW w:w="629" w:type="pct"/>
          </w:tcPr>
          <w:p w:rsidR="00413A38" w:rsidRPr="00E51F19" w:rsidRDefault="00413A38" w:rsidP="00741B57">
            <w:pPr>
              <w:jc w:val="both"/>
              <w:rPr>
                <w:rFonts w:ascii="Times New Roman" w:hAnsi="Times New Roman" w:cs="Times New Roman"/>
                <w:sz w:val="24"/>
                <w:szCs w:val="24"/>
              </w:rPr>
            </w:pPr>
            <w:r w:rsidRPr="00E51F19">
              <w:rPr>
                <w:rFonts w:ascii="Times New Roman" w:hAnsi="Times New Roman" w:cs="Times New Roman"/>
                <w:sz w:val="24"/>
                <w:szCs w:val="24"/>
              </w:rPr>
              <w:t>Апрель</w:t>
            </w:r>
          </w:p>
        </w:tc>
        <w:tc>
          <w:tcPr>
            <w:tcW w:w="597" w:type="pct"/>
          </w:tcPr>
          <w:p w:rsidR="00413A38" w:rsidRPr="00E51F19" w:rsidRDefault="00413A38" w:rsidP="00741B57">
            <w:pPr>
              <w:jc w:val="both"/>
              <w:rPr>
                <w:rFonts w:ascii="Times New Roman" w:hAnsi="Times New Roman" w:cs="Times New Roman"/>
                <w:sz w:val="24"/>
                <w:szCs w:val="24"/>
              </w:rPr>
            </w:pPr>
            <w:r w:rsidRPr="00E51F19">
              <w:rPr>
                <w:rFonts w:ascii="Times New Roman" w:hAnsi="Times New Roman" w:cs="Times New Roman"/>
                <w:sz w:val="24"/>
                <w:szCs w:val="24"/>
              </w:rPr>
              <w:t>Апрель</w:t>
            </w:r>
          </w:p>
        </w:tc>
        <w:tc>
          <w:tcPr>
            <w:tcW w:w="793" w:type="pct"/>
          </w:tcPr>
          <w:p w:rsidR="00413A38" w:rsidRPr="00E51F19" w:rsidRDefault="00413A38" w:rsidP="00741B57">
            <w:pPr>
              <w:jc w:val="both"/>
              <w:rPr>
                <w:rFonts w:ascii="Times New Roman" w:hAnsi="Times New Roman" w:cs="Times New Roman"/>
                <w:sz w:val="24"/>
                <w:szCs w:val="24"/>
              </w:rPr>
            </w:pPr>
            <w:r w:rsidRPr="00E51F19">
              <w:rPr>
                <w:rFonts w:ascii="Times New Roman" w:hAnsi="Times New Roman" w:cs="Times New Roman"/>
                <w:sz w:val="24"/>
                <w:szCs w:val="24"/>
              </w:rPr>
              <w:t>Апрель</w:t>
            </w:r>
          </w:p>
        </w:tc>
        <w:tc>
          <w:tcPr>
            <w:tcW w:w="769" w:type="pct"/>
          </w:tcPr>
          <w:p w:rsidR="00413A38" w:rsidRPr="00E51F19" w:rsidRDefault="00413A38" w:rsidP="00741B57">
            <w:pPr>
              <w:jc w:val="both"/>
              <w:rPr>
                <w:rFonts w:ascii="Times New Roman" w:hAnsi="Times New Roman" w:cs="Times New Roman"/>
                <w:sz w:val="24"/>
                <w:szCs w:val="24"/>
              </w:rPr>
            </w:pPr>
            <w:r w:rsidRPr="00E51F19">
              <w:rPr>
                <w:rFonts w:ascii="Times New Roman" w:hAnsi="Times New Roman" w:cs="Times New Roman"/>
                <w:sz w:val="24"/>
                <w:szCs w:val="24"/>
              </w:rPr>
              <w:t>Апрель</w:t>
            </w:r>
          </w:p>
        </w:tc>
      </w:tr>
    </w:tbl>
    <w:p w:rsidR="00413A38" w:rsidRPr="00E51F19" w:rsidRDefault="00413A38" w:rsidP="00413A38">
      <w:pPr>
        <w:spacing w:line="240" w:lineRule="auto"/>
        <w:jc w:val="both"/>
        <w:rPr>
          <w:rFonts w:ascii="Times New Roman" w:hAnsi="Times New Roman" w:cs="Times New Roman"/>
          <w:i/>
          <w:iCs/>
          <w:sz w:val="24"/>
          <w:szCs w:val="24"/>
        </w:rPr>
      </w:pPr>
      <w:r w:rsidRPr="00E51F19">
        <w:rPr>
          <w:rFonts w:ascii="Times New Roman" w:hAnsi="Times New Roman"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rsidR="00413A38" w:rsidRPr="00E51F19" w:rsidRDefault="00413A38" w:rsidP="00413A38">
      <w:pPr>
        <w:spacing w:line="240" w:lineRule="auto"/>
        <w:jc w:val="both"/>
        <w:rPr>
          <w:rFonts w:ascii="Times New Roman" w:hAnsi="Times New Roman" w:cs="Times New Roman"/>
          <w:sz w:val="24"/>
          <w:szCs w:val="24"/>
        </w:rPr>
      </w:pPr>
      <w:r w:rsidRPr="00E51F19">
        <w:rPr>
          <w:rFonts w:ascii="Times New Roman" w:hAnsi="Times New Roman"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rsidR="00413A38" w:rsidRPr="00E51F19" w:rsidRDefault="00413A38" w:rsidP="00413A38">
      <w:pPr>
        <w:spacing w:line="240" w:lineRule="auto"/>
        <w:jc w:val="both"/>
        <w:rPr>
          <w:rFonts w:ascii="Times New Roman" w:hAnsi="Times New Roman" w:cs="Times New Roman"/>
          <w:sz w:val="24"/>
          <w:szCs w:val="24"/>
        </w:rPr>
      </w:pPr>
      <w:r w:rsidRPr="00E51F19">
        <w:rPr>
          <w:rFonts w:ascii="Times New Roman" w:hAnsi="Times New Roman"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413A38" w:rsidRPr="00E51F19" w:rsidRDefault="00413A38" w:rsidP="00413A38">
      <w:pPr>
        <w:pStyle w:val="aff6"/>
        <w:jc w:val="both"/>
        <w:rPr>
          <w:rFonts w:ascii="Times New Roman" w:hAnsi="Times New Roman" w:cs="Times New Roman"/>
          <w:sz w:val="24"/>
          <w:szCs w:val="24"/>
        </w:rPr>
      </w:pPr>
      <w:r w:rsidRPr="00E51F19">
        <w:rPr>
          <w:rFonts w:ascii="Times New Roman" w:hAnsi="Times New Roman" w:cs="Times New Roman"/>
          <w:sz w:val="24"/>
          <w:szCs w:val="24"/>
        </w:rPr>
        <w:t>Возможно использовать диагностические материалы с сайтов*:</w:t>
      </w:r>
    </w:p>
    <w:p w:rsidR="00413A38" w:rsidRPr="00E51F19" w:rsidRDefault="00413A38" w:rsidP="00496536">
      <w:pPr>
        <w:pStyle w:val="aff6"/>
        <w:numPr>
          <w:ilvl w:val="0"/>
          <w:numId w:val="11"/>
        </w:numPr>
        <w:ind w:left="0" w:firstLine="0"/>
        <w:jc w:val="both"/>
        <w:rPr>
          <w:rFonts w:ascii="Times New Roman" w:hAnsi="Times New Roman" w:cs="Times New Roman"/>
          <w:sz w:val="24"/>
          <w:szCs w:val="24"/>
        </w:rPr>
      </w:pPr>
      <w:r w:rsidRPr="00E51F19">
        <w:rPr>
          <w:rFonts w:ascii="Times New Roman" w:hAnsi="Times New Roman" w:cs="Times New Roman"/>
          <w:sz w:val="24"/>
          <w:szCs w:val="24"/>
        </w:rPr>
        <w:t xml:space="preserve">Электронный банк заданий для оценки функциональной грамотности </w:t>
      </w:r>
      <w:hyperlink r:id="rId13" w:history="1">
        <w:r w:rsidRPr="00E51F19">
          <w:rPr>
            <w:rStyle w:val="a5"/>
            <w:color w:val="auto"/>
            <w:szCs w:val="24"/>
          </w:rPr>
          <w:t>https://fg.resh.edu.ru/</w:t>
        </w:r>
      </w:hyperlink>
      <w:r w:rsidRPr="00E51F19">
        <w:rPr>
          <w:rFonts w:ascii="Times New Roman" w:hAnsi="Times New Roman" w:cs="Times New Roman"/>
          <w:sz w:val="24"/>
          <w:szCs w:val="24"/>
        </w:rPr>
        <w:t xml:space="preserve"> , </w:t>
      </w:r>
    </w:p>
    <w:p w:rsidR="00413A38" w:rsidRPr="00E51F19" w:rsidRDefault="00413A38" w:rsidP="00496536">
      <w:pPr>
        <w:pStyle w:val="aff6"/>
        <w:numPr>
          <w:ilvl w:val="0"/>
          <w:numId w:val="11"/>
        </w:numPr>
        <w:ind w:left="0" w:firstLine="0"/>
        <w:jc w:val="both"/>
        <w:rPr>
          <w:rFonts w:ascii="Times New Roman" w:hAnsi="Times New Roman" w:cs="Times New Roman"/>
          <w:sz w:val="24"/>
          <w:szCs w:val="24"/>
        </w:rPr>
      </w:pPr>
      <w:r w:rsidRPr="00E51F19">
        <w:rPr>
          <w:rFonts w:ascii="Times New Roman" w:hAnsi="Times New Roman" w:cs="Times New Roman"/>
          <w:sz w:val="24"/>
          <w:szCs w:val="24"/>
        </w:rPr>
        <w:t xml:space="preserve">Открытый банк заданий для оценки естественнонаучной грамотности (VII-IX классы) </w:t>
      </w:r>
      <w:hyperlink r:id="rId14" w:history="1">
        <w:r w:rsidRPr="00E51F19">
          <w:rPr>
            <w:rStyle w:val="a5"/>
            <w:color w:val="auto"/>
            <w:szCs w:val="24"/>
          </w:rPr>
          <w:t>https://fipi.ru/otkrytyy-bank-zadaniy-dlya-otsenki-yestestvennonauchnoy-gramotnosti</w:t>
        </w:r>
      </w:hyperlink>
    </w:p>
    <w:p w:rsidR="00413A38" w:rsidRPr="00E51F19" w:rsidRDefault="00413A38" w:rsidP="00496536">
      <w:pPr>
        <w:pStyle w:val="aff6"/>
        <w:numPr>
          <w:ilvl w:val="0"/>
          <w:numId w:val="11"/>
        </w:numPr>
        <w:ind w:left="0" w:firstLine="0"/>
        <w:jc w:val="both"/>
        <w:rPr>
          <w:rFonts w:ascii="Times New Roman" w:hAnsi="Times New Roman" w:cs="Times New Roman"/>
          <w:sz w:val="24"/>
          <w:szCs w:val="24"/>
        </w:rPr>
      </w:pPr>
      <w:r w:rsidRPr="00E51F19">
        <w:rPr>
          <w:rFonts w:ascii="Times New Roman" w:hAnsi="Times New Roman" w:cs="Times New Roman"/>
          <w:sz w:val="24"/>
          <w:szCs w:val="24"/>
        </w:rPr>
        <w:t xml:space="preserve">ФИОКО - Открытые задания PISA </w:t>
      </w:r>
      <w:hyperlink r:id="rId15" w:history="1">
        <w:r w:rsidRPr="00E51F19">
          <w:rPr>
            <w:rStyle w:val="a5"/>
            <w:color w:val="auto"/>
            <w:szCs w:val="24"/>
            <w:lang w:val="en-US"/>
          </w:rPr>
          <w:t>h</w:t>
        </w:r>
      </w:hyperlink>
      <w:hyperlink r:id="rId16" w:history="1">
        <w:r w:rsidRPr="00E51F19">
          <w:rPr>
            <w:rStyle w:val="a5"/>
            <w:color w:val="auto"/>
            <w:szCs w:val="24"/>
          </w:rPr>
          <w:t>примеры-задач-</w:t>
        </w:r>
      </w:hyperlink>
      <w:hyperlink r:id="rId17" w:history="1">
        <w:r w:rsidRPr="00E51F19">
          <w:rPr>
            <w:rStyle w:val="a5"/>
            <w:color w:val="auto"/>
            <w:szCs w:val="24"/>
          </w:rPr>
          <w:t>pisa</w:t>
        </w:r>
      </w:hyperlink>
    </w:p>
    <w:p w:rsidR="00413A38" w:rsidRPr="00E51F19" w:rsidRDefault="00413A38" w:rsidP="00496536">
      <w:pPr>
        <w:pStyle w:val="aff6"/>
        <w:numPr>
          <w:ilvl w:val="0"/>
          <w:numId w:val="11"/>
        </w:numPr>
        <w:ind w:left="0" w:firstLine="0"/>
        <w:jc w:val="both"/>
        <w:rPr>
          <w:rFonts w:ascii="Times New Roman" w:hAnsi="Times New Roman" w:cs="Times New Roman"/>
          <w:sz w:val="24"/>
          <w:szCs w:val="24"/>
        </w:rPr>
      </w:pPr>
      <w:r w:rsidRPr="00E51F19">
        <w:rPr>
          <w:rFonts w:ascii="Times New Roman" w:hAnsi="Times New Roman" w:cs="Times New Roman"/>
          <w:sz w:val="24"/>
          <w:szCs w:val="24"/>
        </w:rPr>
        <w:t xml:space="preserve">Банк заданий для формирования и оценки функциональной грамотности обучающихся основной школы (5-9 классы) </w:t>
      </w:r>
      <w:hyperlink r:id="rId18" w:history="1">
        <w:r w:rsidRPr="00E51F19">
          <w:rPr>
            <w:rStyle w:val="a5"/>
            <w:color w:val="auto"/>
            <w:szCs w:val="24"/>
          </w:rPr>
          <w:t>http://skiv.instrao.ru/bank-zadaniy/</w:t>
        </w:r>
      </w:hyperlink>
    </w:p>
    <w:p w:rsidR="00E51F19" w:rsidRDefault="00E51F19" w:rsidP="00413A38">
      <w:pPr>
        <w:pStyle w:val="25"/>
        <w:shd w:val="clear" w:color="auto" w:fill="auto"/>
        <w:tabs>
          <w:tab w:val="left" w:pos="1548"/>
        </w:tabs>
        <w:spacing w:before="0" w:after="0" w:line="240" w:lineRule="auto"/>
        <w:rPr>
          <w:sz w:val="24"/>
          <w:szCs w:val="24"/>
        </w:rPr>
      </w:pPr>
    </w:p>
    <w:p w:rsidR="00413A38" w:rsidRPr="00850E67" w:rsidRDefault="00413A38" w:rsidP="00413A38">
      <w:pPr>
        <w:pStyle w:val="25"/>
        <w:shd w:val="clear" w:color="auto" w:fill="auto"/>
        <w:tabs>
          <w:tab w:val="left" w:pos="1548"/>
        </w:tabs>
        <w:spacing w:before="0" w:after="0" w:line="240" w:lineRule="auto"/>
        <w:rPr>
          <w:sz w:val="24"/>
          <w:szCs w:val="24"/>
        </w:rPr>
      </w:pPr>
      <w:r w:rsidRPr="00850E67">
        <w:rPr>
          <w:sz w:val="24"/>
          <w:szCs w:val="24"/>
        </w:rPr>
        <w:t>Формы оценки:</w:t>
      </w:r>
    </w:p>
    <w:p w:rsidR="00413A38" w:rsidRPr="00850E67" w:rsidRDefault="00413A38" w:rsidP="00413A38">
      <w:pPr>
        <w:pStyle w:val="25"/>
        <w:shd w:val="clear" w:color="auto" w:fill="auto"/>
        <w:tabs>
          <w:tab w:val="left" w:pos="1502"/>
          <w:tab w:val="left" w:pos="3040"/>
        </w:tabs>
        <w:spacing w:before="0" w:after="0" w:line="240" w:lineRule="auto"/>
        <w:rPr>
          <w:sz w:val="24"/>
          <w:szCs w:val="24"/>
        </w:rPr>
      </w:pPr>
      <w:r w:rsidRPr="00850E67">
        <w:rPr>
          <w:sz w:val="24"/>
          <w:szCs w:val="24"/>
        </w:rPr>
        <w:t>для</w:t>
      </w:r>
      <w:r w:rsidRPr="00850E67">
        <w:rPr>
          <w:sz w:val="24"/>
          <w:szCs w:val="24"/>
        </w:rPr>
        <w:tab/>
        <w:t>проверки</w:t>
      </w:r>
      <w:r w:rsidRPr="00850E67">
        <w:rPr>
          <w:sz w:val="24"/>
          <w:szCs w:val="24"/>
        </w:rPr>
        <w:tab/>
        <w:t>читательской грамотности - письменная работана межпредметной основе;</w:t>
      </w:r>
    </w:p>
    <w:p w:rsidR="00413A38" w:rsidRPr="00850E67" w:rsidRDefault="00413A38" w:rsidP="00413A38">
      <w:pPr>
        <w:pStyle w:val="25"/>
        <w:shd w:val="clear" w:color="auto" w:fill="auto"/>
        <w:spacing w:before="0" w:after="0" w:line="240" w:lineRule="auto"/>
        <w:rPr>
          <w:sz w:val="24"/>
          <w:szCs w:val="24"/>
        </w:rPr>
      </w:pPr>
      <w:r w:rsidRPr="00850E67">
        <w:rPr>
          <w:sz w:val="24"/>
          <w:szCs w:val="24"/>
        </w:rPr>
        <w:t>для проверки цифровой грамотности - практическая работа в сочетании с письменной (компьютеризованной) частью;</w:t>
      </w:r>
    </w:p>
    <w:p w:rsidR="00413A38" w:rsidRPr="00850E67" w:rsidRDefault="00413A38" w:rsidP="00413A38">
      <w:pPr>
        <w:pStyle w:val="25"/>
        <w:shd w:val="clear" w:color="auto" w:fill="auto"/>
        <w:tabs>
          <w:tab w:val="left" w:pos="1502"/>
          <w:tab w:val="left" w:pos="3040"/>
        </w:tabs>
        <w:spacing w:before="0" w:after="0" w:line="240" w:lineRule="auto"/>
        <w:rPr>
          <w:sz w:val="24"/>
          <w:szCs w:val="24"/>
        </w:rPr>
      </w:pPr>
      <w:r w:rsidRPr="00850E67">
        <w:rPr>
          <w:sz w:val="24"/>
          <w:szCs w:val="24"/>
        </w:rPr>
        <w:t>для</w:t>
      </w:r>
      <w:r w:rsidRPr="00850E67">
        <w:rPr>
          <w:sz w:val="24"/>
          <w:szCs w:val="24"/>
        </w:rPr>
        <w:tab/>
        <w:t>проверки</w:t>
      </w:r>
      <w:r w:rsidRPr="00850E67">
        <w:rPr>
          <w:sz w:val="24"/>
          <w:szCs w:val="24"/>
        </w:rPr>
        <w:tab/>
        <w:t>сформированности регулятивных, коммуникативных</w:t>
      </w:r>
    </w:p>
    <w:p w:rsidR="00413A38" w:rsidRPr="00850E67" w:rsidRDefault="00413A38" w:rsidP="00413A38">
      <w:pPr>
        <w:pStyle w:val="25"/>
        <w:shd w:val="clear" w:color="auto" w:fill="auto"/>
        <w:spacing w:before="0" w:after="0" w:line="240" w:lineRule="auto"/>
        <w:rPr>
          <w:sz w:val="24"/>
          <w:szCs w:val="24"/>
        </w:rPr>
      </w:pPr>
      <w:r w:rsidRPr="00850E67">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413A38" w:rsidRPr="00850E67" w:rsidRDefault="00413A38" w:rsidP="00413A38">
      <w:pPr>
        <w:pStyle w:val="25"/>
        <w:shd w:val="clear" w:color="auto" w:fill="auto"/>
        <w:spacing w:before="0" w:after="0" w:line="240" w:lineRule="auto"/>
        <w:rPr>
          <w:sz w:val="24"/>
          <w:szCs w:val="24"/>
        </w:rPr>
      </w:pPr>
      <w:r w:rsidRPr="00850E67">
        <w:rPr>
          <w:sz w:val="24"/>
          <w:szCs w:val="24"/>
        </w:rPr>
        <w:t>Каждый из перечисленных видов диагностики проводится с периодичностью не менее чем один раз в два года.</w:t>
      </w:r>
    </w:p>
    <w:p w:rsidR="00413A38" w:rsidRPr="00850E67" w:rsidRDefault="00413A38" w:rsidP="00413A38">
      <w:pPr>
        <w:pStyle w:val="25"/>
        <w:shd w:val="clear" w:color="auto" w:fill="auto"/>
        <w:tabs>
          <w:tab w:val="left" w:pos="1528"/>
        </w:tabs>
        <w:spacing w:before="0" w:after="0" w:line="240" w:lineRule="auto"/>
        <w:rPr>
          <w:sz w:val="24"/>
          <w:szCs w:val="24"/>
        </w:rPr>
      </w:pPr>
      <w:r w:rsidRPr="00850E67">
        <w:rPr>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413A38" w:rsidRPr="00850E67" w:rsidRDefault="00413A38" w:rsidP="00413A38">
      <w:pPr>
        <w:pStyle w:val="25"/>
        <w:shd w:val="clear" w:color="auto" w:fill="auto"/>
        <w:tabs>
          <w:tab w:val="left" w:pos="1760"/>
        </w:tabs>
        <w:spacing w:before="0" w:after="0" w:line="240" w:lineRule="auto"/>
        <w:rPr>
          <w:sz w:val="24"/>
          <w:szCs w:val="24"/>
        </w:rPr>
      </w:pPr>
      <w:r w:rsidRPr="00850E67">
        <w:rPr>
          <w:sz w:val="24"/>
          <w:szCs w:val="24"/>
        </w:rPr>
        <w:t>Выбор темы проекта осуществляется обучающимися.</w:t>
      </w:r>
    </w:p>
    <w:p w:rsidR="00413A38" w:rsidRPr="00850E67" w:rsidRDefault="00413A38" w:rsidP="00413A38">
      <w:pPr>
        <w:pStyle w:val="25"/>
        <w:shd w:val="clear" w:color="auto" w:fill="auto"/>
        <w:tabs>
          <w:tab w:val="left" w:pos="1789"/>
        </w:tabs>
        <w:spacing w:before="0" w:after="0" w:line="240" w:lineRule="auto"/>
        <w:rPr>
          <w:sz w:val="24"/>
          <w:szCs w:val="24"/>
        </w:rPr>
      </w:pPr>
      <w:r w:rsidRPr="00850E67">
        <w:rPr>
          <w:sz w:val="24"/>
          <w:szCs w:val="24"/>
        </w:rPr>
        <w:t>Результатом проекта является одна из следующих работ: письменная работа (эссе, реферат, аналитические материалы, обзорныематериалы, отчёты о проведённых исследованиях, стендовый доклад и другие);художественная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413A38" w:rsidRPr="00850E67" w:rsidRDefault="00413A38" w:rsidP="00413A38">
      <w:pPr>
        <w:pStyle w:val="25"/>
        <w:shd w:val="clear" w:color="auto" w:fill="auto"/>
        <w:tabs>
          <w:tab w:val="left" w:pos="1734"/>
        </w:tabs>
        <w:spacing w:before="0" w:after="0" w:line="240" w:lineRule="auto"/>
        <w:rPr>
          <w:sz w:val="24"/>
          <w:szCs w:val="24"/>
        </w:rPr>
      </w:pPr>
      <w:r w:rsidRPr="00850E67">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413A38" w:rsidRPr="00E51F19" w:rsidRDefault="00413A38" w:rsidP="00413A38">
      <w:pPr>
        <w:spacing w:line="240" w:lineRule="auto"/>
        <w:jc w:val="both"/>
        <w:rPr>
          <w:rFonts w:ascii="Times New Roman" w:eastAsia="SchoolBookSanPin" w:hAnsi="Times New Roman" w:cs="Times New Roman"/>
          <w:i/>
          <w:iCs/>
          <w:sz w:val="24"/>
          <w:szCs w:val="24"/>
        </w:rPr>
      </w:pPr>
      <w:r w:rsidRPr="00E51F19">
        <w:rPr>
          <w:rFonts w:ascii="Times New Roman" w:eastAsia="SchoolBookSanPin" w:hAnsi="Times New Roman" w:cs="Times New Roman"/>
          <w:i/>
          <w:iCs/>
          <w:sz w:val="24"/>
          <w:szCs w:val="24"/>
        </w:rPr>
        <w:t xml:space="preserve">Требования к организации проектной деятельности, к содержанию </w:t>
      </w:r>
      <w:r w:rsidRPr="00E51F19">
        <w:rPr>
          <w:rFonts w:ascii="Times New Roman" w:eastAsia="SchoolBookSanPin" w:hAnsi="Times New Roman" w:cs="Times New Roman"/>
          <w:i/>
          <w:iCs/>
          <w:sz w:val="24"/>
          <w:szCs w:val="24"/>
        </w:rPr>
        <w:br/>
        <w:t xml:space="preserve">и направленности проекта прописаны в локальном акте образовательной организации. </w:t>
      </w:r>
    </w:p>
    <w:p w:rsidR="00413A38" w:rsidRPr="00E51F19" w:rsidRDefault="00413A38" w:rsidP="00413A38">
      <w:pPr>
        <w:spacing w:line="240" w:lineRule="auto"/>
        <w:jc w:val="both"/>
        <w:rPr>
          <w:rFonts w:ascii="Times New Roman" w:eastAsia="SchoolBookSanPin" w:hAnsi="Times New Roman" w:cs="Times New Roman"/>
          <w:sz w:val="24"/>
          <w:szCs w:val="24"/>
        </w:rPr>
      </w:pPr>
      <w:r w:rsidRPr="00E51F19">
        <w:rPr>
          <w:rFonts w:ascii="Times New Roman" w:eastAsia="SchoolBookSanPin" w:hAnsi="Times New Roman" w:cs="Times New Roman"/>
          <w:b/>
          <w:bCs/>
          <w:sz w:val="24"/>
          <w:szCs w:val="24"/>
        </w:rPr>
        <w:t>Проект оценивается по следующим критериям</w:t>
      </w:r>
      <w:r w:rsidRPr="00E51F19">
        <w:rPr>
          <w:rFonts w:ascii="Times New Roman" w:eastAsia="SchoolBookSanPin" w:hAnsi="Times New Roman" w:cs="Times New Roman"/>
          <w:sz w:val="24"/>
          <w:szCs w:val="24"/>
        </w:rPr>
        <w:t>:</w:t>
      </w:r>
    </w:p>
    <w:p w:rsidR="00413A38" w:rsidRPr="00E51F19" w:rsidRDefault="00413A38" w:rsidP="00496536">
      <w:pPr>
        <w:pStyle w:val="a6"/>
        <w:widowControl w:val="0"/>
        <w:numPr>
          <w:ilvl w:val="0"/>
          <w:numId w:val="12"/>
        </w:numPr>
        <w:spacing w:after="0" w:line="240" w:lineRule="auto"/>
        <w:ind w:left="0" w:firstLine="0"/>
        <w:jc w:val="both"/>
        <w:rPr>
          <w:rFonts w:eastAsia="SchoolBookSanPin" w:cs="Times New Roman"/>
          <w:szCs w:val="24"/>
        </w:rPr>
      </w:pPr>
      <w:r w:rsidRPr="00E51F19">
        <w:rPr>
          <w:rFonts w:eastAsia="SchoolBookSanPin" w:cs="Times New Roman"/>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E51F19">
        <w:rPr>
          <w:rFonts w:eastAsia="SchoolBookSanPin" w:cs="Times New Roman"/>
          <w:szCs w:val="24"/>
        </w:rPr>
        <w:br/>
        <w:t xml:space="preserve">ее решения, включая поиск и обработку информации, формулировку выводов </w:t>
      </w:r>
      <w:r w:rsidRPr="00E51F19">
        <w:rPr>
          <w:rFonts w:eastAsia="SchoolBookSanPin" w:cs="Times New Roman"/>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rsidR="00413A38" w:rsidRPr="00E51F19" w:rsidRDefault="00413A38" w:rsidP="00496536">
      <w:pPr>
        <w:pStyle w:val="a6"/>
        <w:widowControl w:val="0"/>
        <w:numPr>
          <w:ilvl w:val="0"/>
          <w:numId w:val="12"/>
        </w:numPr>
        <w:spacing w:after="0" w:line="240" w:lineRule="auto"/>
        <w:ind w:left="0" w:firstLine="0"/>
        <w:jc w:val="both"/>
        <w:rPr>
          <w:rFonts w:eastAsia="SchoolBookSanPin" w:cs="Times New Roman"/>
          <w:szCs w:val="24"/>
        </w:rPr>
      </w:pPr>
      <w:r w:rsidRPr="00E51F19">
        <w:rPr>
          <w:rFonts w:eastAsia="SchoolBookSanPin" w:cs="Times New Roman"/>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413A38" w:rsidRPr="00E51F19" w:rsidRDefault="00413A38" w:rsidP="00496536">
      <w:pPr>
        <w:pStyle w:val="a6"/>
        <w:widowControl w:val="0"/>
        <w:numPr>
          <w:ilvl w:val="0"/>
          <w:numId w:val="12"/>
        </w:numPr>
        <w:spacing w:after="0" w:line="240" w:lineRule="auto"/>
        <w:ind w:left="0" w:firstLine="0"/>
        <w:jc w:val="both"/>
        <w:rPr>
          <w:rFonts w:eastAsia="SchoolBookSanPin" w:cs="Times New Roman"/>
          <w:szCs w:val="24"/>
        </w:rPr>
      </w:pPr>
      <w:r w:rsidRPr="00E51F19">
        <w:rPr>
          <w:rFonts w:eastAsia="SchoolBookSanPin" w:cs="Times New Roman"/>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E51F19">
        <w:rPr>
          <w:rFonts w:eastAsia="SchoolBookSanPin" w:cs="Times New Roman"/>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rsidR="00413A38" w:rsidRPr="00E51F19" w:rsidRDefault="00413A38" w:rsidP="00496536">
      <w:pPr>
        <w:pStyle w:val="a6"/>
        <w:widowControl w:val="0"/>
        <w:numPr>
          <w:ilvl w:val="0"/>
          <w:numId w:val="12"/>
        </w:numPr>
        <w:spacing w:after="0" w:line="240" w:lineRule="auto"/>
        <w:ind w:left="0" w:firstLine="0"/>
        <w:jc w:val="both"/>
        <w:rPr>
          <w:rFonts w:eastAsia="SchoolBookSanPin" w:cs="Times New Roman"/>
          <w:szCs w:val="24"/>
        </w:rPr>
      </w:pPr>
      <w:r w:rsidRPr="00E51F19">
        <w:rPr>
          <w:rFonts w:eastAsia="SchoolBookSanPin" w:cs="Times New Roman"/>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413A38" w:rsidRPr="00E51F19" w:rsidRDefault="00413A38" w:rsidP="00413A38">
      <w:pPr>
        <w:spacing w:line="240" w:lineRule="auto"/>
        <w:jc w:val="both"/>
        <w:rPr>
          <w:rFonts w:ascii="Times New Roman" w:eastAsia="SchoolBookSanPin" w:hAnsi="Times New Roman" w:cs="Times New Roman"/>
          <w:sz w:val="24"/>
          <w:szCs w:val="24"/>
        </w:rPr>
      </w:pPr>
    </w:p>
    <w:p w:rsidR="00413A38" w:rsidRPr="00E51F19" w:rsidRDefault="00413A38" w:rsidP="00413A38">
      <w:pPr>
        <w:spacing w:line="240" w:lineRule="auto"/>
        <w:jc w:val="both"/>
        <w:rPr>
          <w:rFonts w:ascii="Times New Roman" w:hAnsi="Times New Roman" w:cs="Times New Roman"/>
          <w:sz w:val="24"/>
          <w:szCs w:val="24"/>
        </w:rPr>
      </w:pPr>
      <w:r w:rsidRPr="00E51F19">
        <w:rPr>
          <w:rFonts w:ascii="Times New Roman" w:hAnsi="Times New Roman" w:cs="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rsidR="00413A38" w:rsidRPr="00E51F19" w:rsidRDefault="00413A38" w:rsidP="00413A38">
      <w:pPr>
        <w:spacing w:line="240" w:lineRule="auto"/>
        <w:jc w:val="both"/>
        <w:rPr>
          <w:rFonts w:ascii="Times New Roman" w:hAnsi="Times New Roman" w:cs="Times New Roman"/>
          <w:sz w:val="24"/>
          <w:szCs w:val="24"/>
        </w:rPr>
      </w:pPr>
      <w:r w:rsidRPr="00E51F19">
        <w:rPr>
          <w:rFonts w:ascii="Times New Roman" w:hAnsi="Times New Roman" w:cs="Times New Roman"/>
          <w:sz w:val="24"/>
          <w:szCs w:val="24"/>
        </w:rPr>
        <w:t>2 балла – умение сформировано полностью,</w:t>
      </w:r>
    </w:p>
    <w:p w:rsidR="00413A38" w:rsidRPr="00E51F19" w:rsidRDefault="00413A38" w:rsidP="00413A38">
      <w:pPr>
        <w:spacing w:line="240" w:lineRule="auto"/>
        <w:jc w:val="both"/>
        <w:rPr>
          <w:rFonts w:ascii="Times New Roman" w:hAnsi="Times New Roman" w:cs="Times New Roman"/>
          <w:sz w:val="24"/>
          <w:szCs w:val="24"/>
        </w:rPr>
      </w:pPr>
      <w:r w:rsidRPr="00E51F19">
        <w:rPr>
          <w:rFonts w:ascii="Times New Roman" w:hAnsi="Times New Roman" w:cs="Times New Roman"/>
          <w:sz w:val="24"/>
          <w:szCs w:val="24"/>
        </w:rPr>
        <w:t xml:space="preserve">1 балл – умение сформировано частично, </w:t>
      </w:r>
    </w:p>
    <w:p w:rsidR="00413A38" w:rsidRPr="00E51F19" w:rsidRDefault="00413A38" w:rsidP="00413A38">
      <w:pPr>
        <w:spacing w:line="240" w:lineRule="auto"/>
        <w:jc w:val="both"/>
        <w:rPr>
          <w:rFonts w:ascii="Times New Roman" w:hAnsi="Times New Roman" w:cs="Times New Roman"/>
          <w:sz w:val="24"/>
          <w:szCs w:val="24"/>
        </w:rPr>
      </w:pPr>
      <w:r w:rsidRPr="00E51F19">
        <w:rPr>
          <w:rFonts w:ascii="Times New Roman" w:hAnsi="Times New Roman" w:cs="Times New Roman"/>
          <w:sz w:val="24"/>
          <w:szCs w:val="24"/>
        </w:rPr>
        <w:t xml:space="preserve">0 – умение не сформировано. </w:t>
      </w:r>
    </w:p>
    <w:p w:rsidR="00413A38" w:rsidRPr="00E51F19" w:rsidRDefault="00413A38" w:rsidP="00413A38">
      <w:pPr>
        <w:spacing w:line="240" w:lineRule="auto"/>
        <w:jc w:val="both"/>
        <w:rPr>
          <w:rFonts w:ascii="Times New Roman" w:hAnsi="Times New Roman" w:cs="Times New Roman"/>
          <w:sz w:val="24"/>
          <w:szCs w:val="24"/>
        </w:rPr>
      </w:pPr>
      <w:r w:rsidRPr="00E51F19">
        <w:rPr>
          <w:rFonts w:ascii="Times New Roman" w:hAnsi="Times New Roman" w:cs="Times New Roman"/>
          <w:sz w:val="24"/>
          <w:szCs w:val="24"/>
        </w:rPr>
        <w:t xml:space="preserve">При преобладании оценок «2 балла» – 70-100% делается вывод: «Обучающийся успешно осваивает метапредметные результаты». </w:t>
      </w:r>
    </w:p>
    <w:p w:rsidR="00413A38" w:rsidRPr="00E51F19" w:rsidRDefault="00413A38" w:rsidP="00413A38">
      <w:pPr>
        <w:spacing w:line="240" w:lineRule="auto"/>
        <w:jc w:val="both"/>
        <w:rPr>
          <w:rFonts w:ascii="Times New Roman" w:hAnsi="Times New Roman" w:cs="Times New Roman"/>
          <w:sz w:val="24"/>
          <w:szCs w:val="24"/>
        </w:rPr>
      </w:pPr>
      <w:r w:rsidRPr="00E51F19">
        <w:rPr>
          <w:rFonts w:ascii="Times New Roman" w:hAnsi="Times New Roman" w:cs="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rsidR="00413A38" w:rsidRPr="00E51F19" w:rsidRDefault="00413A38" w:rsidP="00413A38">
      <w:pPr>
        <w:spacing w:line="240" w:lineRule="auto"/>
        <w:jc w:val="both"/>
        <w:rPr>
          <w:rFonts w:ascii="Times New Roman" w:hAnsi="Times New Roman" w:cs="Times New Roman"/>
          <w:sz w:val="24"/>
          <w:szCs w:val="24"/>
        </w:rPr>
      </w:pPr>
      <w:r w:rsidRPr="00E51F19">
        <w:rPr>
          <w:rFonts w:ascii="Times New Roman" w:hAnsi="Times New Roman" w:cs="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rsidR="00413A38" w:rsidRPr="00E51F19" w:rsidRDefault="00413A38" w:rsidP="00413A38">
      <w:pPr>
        <w:spacing w:line="240" w:lineRule="auto"/>
        <w:jc w:val="both"/>
        <w:rPr>
          <w:rFonts w:ascii="Times New Roman" w:hAnsi="Times New Roman" w:cs="Times New Roman"/>
          <w:sz w:val="24"/>
          <w:szCs w:val="24"/>
        </w:rPr>
      </w:pPr>
      <w:r w:rsidRPr="00E51F19">
        <w:rPr>
          <w:rFonts w:ascii="Times New Roman" w:hAnsi="Times New Roman" w:cs="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rsidR="00413A38" w:rsidRPr="00E51F19" w:rsidRDefault="00413A38" w:rsidP="00413A38">
      <w:pPr>
        <w:spacing w:line="240" w:lineRule="auto"/>
        <w:jc w:val="both"/>
        <w:rPr>
          <w:rFonts w:ascii="Times New Roman" w:hAnsi="Times New Roman" w:cs="Times New Roman"/>
          <w:sz w:val="24"/>
          <w:szCs w:val="24"/>
        </w:rPr>
      </w:pPr>
      <w:r w:rsidRPr="00E51F19">
        <w:rPr>
          <w:rFonts w:ascii="Times New Roman" w:hAnsi="Times New Roman" w:cs="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rsidR="00413A38" w:rsidRPr="00850E67" w:rsidRDefault="00413A38" w:rsidP="00413A38">
      <w:pPr>
        <w:pStyle w:val="25"/>
        <w:shd w:val="clear" w:color="auto" w:fill="auto"/>
        <w:tabs>
          <w:tab w:val="left" w:pos="1522"/>
        </w:tabs>
        <w:spacing w:before="0" w:after="0" w:line="240" w:lineRule="auto"/>
        <w:rPr>
          <w:sz w:val="24"/>
          <w:szCs w:val="24"/>
        </w:rPr>
      </w:pPr>
      <w:r w:rsidRPr="00850E67">
        <w:rPr>
          <w:sz w:val="24"/>
          <w:szCs w:val="24"/>
        </w:rPr>
        <w:t xml:space="preserve">Предметные результаты освоения </w:t>
      </w:r>
      <w:r>
        <w:rPr>
          <w:sz w:val="24"/>
          <w:szCs w:val="24"/>
        </w:rPr>
        <w:t>О</w:t>
      </w:r>
      <w:r w:rsidRPr="00850E67">
        <w:rPr>
          <w:sz w:val="24"/>
          <w:szCs w:val="24"/>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413A38" w:rsidRPr="00850E67" w:rsidRDefault="00413A38" w:rsidP="00413A38">
      <w:pPr>
        <w:pStyle w:val="25"/>
        <w:shd w:val="clear" w:color="auto" w:fill="auto"/>
        <w:tabs>
          <w:tab w:val="left" w:pos="1522"/>
        </w:tabs>
        <w:spacing w:before="0" w:after="0" w:line="240" w:lineRule="auto"/>
        <w:rPr>
          <w:sz w:val="24"/>
          <w:szCs w:val="24"/>
        </w:rPr>
      </w:pPr>
      <w:r w:rsidRPr="00850E67">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413A38" w:rsidRPr="00850E67" w:rsidRDefault="00413A38" w:rsidP="00413A38">
      <w:pPr>
        <w:pStyle w:val="25"/>
        <w:shd w:val="clear" w:color="auto" w:fill="auto"/>
        <w:tabs>
          <w:tab w:val="left" w:pos="1527"/>
        </w:tabs>
        <w:spacing w:before="0" w:after="0" w:line="240" w:lineRule="auto"/>
        <w:rPr>
          <w:sz w:val="24"/>
          <w:szCs w:val="24"/>
        </w:rPr>
      </w:pPr>
      <w:r w:rsidRPr="00850E67">
        <w:rPr>
          <w:sz w:val="24"/>
          <w:szCs w:val="24"/>
        </w:rPr>
        <w:t>Основным предметом оценки является способность к решению учебно</w:t>
      </w:r>
      <w:r w:rsidRPr="00850E67">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413A38" w:rsidRPr="00850E67" w:rsidRDefault="00413A38" w:rsidP="00413A38">
      <w:pPr>
        <w:pStyle w:val="25"/>
        <w:shd w:val="clear" w:color="auto" w:fill="auto"/>
        <w:tabs>
          <w:tab w:val="left" w:pos="1532"/>
        </w:tabs>
        <w:spacing w:before="0" w:after="0" w:line="240" w:lineRule="auto"/>
        <w:rPr>
          <w:sz w:val="24"/>
          <w:szCs w:val="24"/>
        </w:rPr>
      </w:pPr>
      <w:r w:rsidRPr="00850E67">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413A38" w:rsidRPr="00850E67" w:rsidRDefault="00413A38" w:rsidP="00413A38">
      <w:pPr>
        <w:pStyle w:val="25"/>
        <w:shd w:val="clear" w:color="auto" w:fill="auto"/>
        <w:tabs>
          <w:tab w:val="left" w:pos="1522"/>
        </w:tabs>
        <w:spacing w:before="0" w:after="0" w:line="240" w:lineRule="auto"/>
        <w:rPr>
          <w:sz w:val="24"/>
          <w:szCs w:val="24"/>
        </w:rPr>
      </w:pPr>
      <w:r w:rsidRPr="00850E67">
        <w:rPr>
          <w:sz w:val="24"/>
          <w:szCs w:val="24"/>
        </w:rPr>
        <w:t>Особенности оценки по отдельному учебному предмету фиксируются в приложении к ООП ООО.</w:t>
      </w:r>
    </w:p>
    <w:p w:rsidR="00413A38" w:rsidRPr="00850E67" w:rsidRDefault="00413A38" w:rsidP="00413A38">
      <w:pPr>
        <w:pStyle w:val="25"/>
        <w:shd w:val="clear" w:color="auto" w:fill="auto"/>
        <w:spacing w:before="0" w:after="0" w:line="240" w:lineRule="auto"/>
        <w:rPr>
          <w:sz w:val="24"/>
          <w:szCs w:val="24"/>
        </w:rPr>
      </w:pPr>
      <w:r w:rsidRPr="00850E67">
        <w:rPr>
          <w:sz w:val="24"/>
          <w:szCs w:val="24"/>
        </w:rPr>
        <w:t>Описание оценки предметных результатов по отдельному учебному предмету включает:</w:t>
      </w:r>
    </w:p>
    <w:p w:rsidR="00413A38" w:rsidRPr="00850E67" w:rsidRDefault="00413A38" w:rsidP="00413A38">
      <w:pPr>
        <w:pStyle w:val="25"/>
        <w:shd w:val="clear" w:color="auto" w:fill="auto"/>
        <w:spacing w:before="0" w:after="0" w:line="240" w:lineRule="auto"/>
        <w:rPr>
          <w:sz w:val="24"/>
          <w:szCs w:val="24"/>
        </w:rPr>
      </w:pPr>
      <w:r w:rsidRPr="00850E67">
        <w:rPr>
          <w:sz w:val="24"/>
          <w:szCs w:val="24"/>
        </w:rPr>
        <w:t>список итоговых планируемых результатов с указанием этапов их формирования и способов оценки (например, текущая (тематическая), устно(письменно), практика);</w:t>
      </w:r>
    </w:p>
    <w:p w:rsidR="00413A38" w:rsidRPr="00850E67" w:rsidRDefault="00413A38" w:rsidP="00413A38">
      <w:pPr>
        <w:pStyle w:val="25"/>
        <w:shd w:val="clear" w:color="auto" w:fill="auto"/>
        <w:spacing w:before="0" w:after="0" w:line="240" w:lineRule="auto"/>
        <w:rPr>
          <w:sz w:val="24"/>
          <w:szCs w:val="24"/>
        </w:rPr>
      </w:pPr>
      <w:r w:rsidRPr="00850E67">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413A38" w:rsidRPr="00850E67" w:rsidRDefault="00413A38" w:rsidP="00413A38">
      <w:pPr>
        <w:pStyle w:val="25"/>
        <w:shd w:val="clear" w:color="auto" w:fill="auto"/>
        <w:spacing w:before="0" w:after="0" w:line="240" w:lineRule="auto"/>
        <w:rPr>
          <w:sz w:val="24"/>
          <w:szCs w:val="24"/>
        </w:rPr>
      </w:pPr>
      <w:r w:rsidRPr="00850E67">
        <w:rPr>
          <w:sz w:val="24"/>
          <w:szCs w:val="24"/>
        </w:rPr>
        <w:t>график контрольных мероприятий.</w:t>
      </w:r>
    </w:p>
    <w:p w:rsidR="00413A38" w:rsidRPr="00850E67" w:rsidRDefault="00413A38" w:rsidP="00413A38">
      <w:pPr>
        <w:pStyle w:val="25"/>
        <w:shd w:val="clear" w:color="auto" w:fill="auto"/>
        <w:tabs>
          <w:tab w:val="left" w:pos="1530"/>
        </w:tabs>
        <w:spacing w:before="0" w:after="0" w:line="240" w:lineRule="auto"/>
        <w:rPr>
          <w:sz w:val="24"/>
          <w:szCs w:val="24"/>
        </w:rPr>
      </w:pPr>
      <w:r w:rsidRPr="00850E67">
        <w:rPr>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413A38" w:rsidRPr="00850E67" w:rsidRDefault="00413A38" w:rsidP="00413A38">
      <w:pPr>
        <w:pStyle w:val="25"/>
        <w:shd w:val="clear" w:color="auto" w:fill="auto"/>
        <w:tabs>
          <w:tab w:val="left" w:pos="1742"/>
        </w:tabs>
        <w:spacing w:before="0" w:after="0" w:line="240" w:lineRule="auto"/>
        <w:rPr>
          <w:sz w:val="24"/>
          <w:szCs w:val="24"/>
        </w:rPr>
      </w:pPr>
      <w:r w:rsidRPr="00850E67">
        <w:rPr>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413A38" w:rsidRPr="00850E67" w:rsidRDefault="00413A38" w:rsidP="00413A38">
      <w:pPr>
        <w:pStyle w:val="25"/>
        <w:shd w:val="clear" w:color="auto" w:fill="auto"/>
        <w:tabs>
          <w:tab w:val="left" w:pos="1746"/>
        </w:tabs>
        <w:spacing w:before="0" w:after="0" w:line="240" w:lineRule="auto"/>
        <w:rPr>
          <w:sz w:val="24"/>
          <w:szCs w:val="24"/>
        </w:rPr>
      </w:pPr>
      <w:r w:rsidRPr="00850E67">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413A38" w:rsidRPr="00850E67" w:rsidRDefault="00413A38" w:rsidP="00413A38">
      <w:pPr>
        <w:pStyle w:val="25"/>
        <w:shd w:val="clear" w:color="auto" w:fill="auto"/>
        <w:tabs>
          <w:tab w:val="left" w:pos="1746"/>
        </w:tabs>
        <w:spacing w:before="0" w:after="0" w:line="240" w:lineRule="auto"/>
        <w:rPr>
          <w:sz w:val="24"/>
          <w:szCs w:val="24"/>
        </w:rPr>
      </w:pPr>
      <w:r w:rsidRPr="00850E67">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413A38" w:rsidRPr="00850E67" w:rsidRDefault="00413A38" w:rsidP="00413A38">
      <w:pPr>
        <w:pStyle w:val="25"/>
        <w:shd w:val="clear" w:color="auto" w:fill="auto"/>
        <w:tabs>
          <w:tab w:val="left" w:pos="1526"/>
        </w:tabs>
        <w:spacing w:before="0" w:after="0" w:line="240" w:lineRule="auto"/>
        <w:rPr>
          <w:sz w:val="24"/>
          <w:szCs w:val="24"/>
        </w:rPr>
      </w:pPr>
      <w:r w:rsidRPr="00850E67">
        <w:rPr>
          <w:sz w:val="24"/>
          <w:szCs w:val="24"/>
        </w:rPr>
        <w:t>При текущей оценке оценивается индивидуальное продвижение обучающегося в освоении программы учебного предмета.</w:t>
      </w:r>
    </w:p>
    <w:p w:rsidR="00413A38" w:rsidRPr="00850E67" w:rsidRDefault="00413A38" w:rsidP="00413A38">
      <w:pPr>
        <w:pStyle w:val="25"/>
        <w:shd w:val="clear" w:color="auto" w:fill="auto"/>
        <w:tabs>
          <w:tab w:val="left" w:pos="1742"/>
        </w:tabs>
        <w:spacing w:before="0" w:after="0" w:line="240" w:lineRule="auto"/>
        <w:rPr>
          <w:sz w:val="24"/>
          <w:szCs w:val="24"/>
        </w:rPr>
      </w:pPr>
      <w:r w:rsidRPr="00850E67">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413A38" w:rsidRPr="00850E67" w:rsidRDefault="00413A38" w:rsidP="00413A38">
      <w:pPr>
        <w:pStyle w:val="25"/>
        <w:shd w:val="clear" w:color="auto" w:fill="auto"/>
        <w:tabs>
          <w:tab w:val="left" w:pos="1746"/>
        </w:tabs>
        <w:spacing w:before="0" w:after="0" w:line="240" w:lineRule="auto"/>
        <w:rPr>
          <w:sz w:val="24"/>
          <w:szCs w:val="24"/>
        </w:rPr>
      </w:pPr>
      <w:r w:rsidRPr="00850E67">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413A38" w:rsidRPr="00850E67" w:rsidRDefault="00413A38" w:rsidP="00413A38">
      <w:pPr>
        <w:pStyle w:val="25"/>
        <w:shd w:val="clear" w:color="auto" w:fill="auto"/>
        <w:tabs>
          <w:tab w:val="left" w:pos="1007"/>
        </w:tabs>
        <w:spacing w:before="0" w:after="0" w:line="240" w:lineRule="auto"/>
        <w:rPr>
          <w:sz w:val="24"/>
          <w:szCs w:val="24"/>
        </w:rPr>
      </w:pPr>
      <w:r w:rsidRPr="00850E67">
        <w:rPr>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413A38" w:rsidRPr="00850E67" w:rsidRDefault="00413A38" w:rsidP="00413A38">
      <w:pPr>
        <w:pStyle w:val="25"/>
        <w:shd w:val="clear" w:color="auto" w:fill="auto"/>
        <w:tabs>
          <w:tab w:val="left" w:pos="1794"/>
        </w:tabs>
        <w:spacing w:before="0" w:after="0" w:line="240" w:lineRule="auto"/>
        <w:rPr>
          <w:sz w:val="24"/>
          <w:szCs w:val="24"/>
        </w:rPr>
      </w:pPr>
      <w:r w:rsidRPr="00850E67">
        <w:rPr>
          <w:sz w:val="24"/>
          <w:szCs w:val="24"/>
        </w:rPr>
        <w:t>Результаты текущей оценки являются основой для индивидуализации учебного процесса.</w:t>
      </w:r>
    </w:p>
    <w:p w:rsidR="00413A38" w:rsidRPr="00850E67" w:rsidRDefault="00413A38" w:rsidP="00413A38">
      <w:pPr>
        <w:pStyle w:val="25"/>
        <w:shd w:val="clear" w:color="auto" w:fill="auto"/>
        <w:tabs>
          <w:tab w:val="left" w:pos="1592"/>
        </w:tabs>
        <w:spacing w:before="0" w:after="0" w:line="240" w:lineRule="auto"/>
        <w:rPr>
          <w:sz w:val="24"/>
          <w:szCs w:val="24"/>
        </w:rPr>
      </w:pPr>
      <w:r w:rsidRPr="00850E67">
        <w:rPr>
          <w:sz w:val="24"/>
          <w:szCs w:val="24"/>
        </w:rPr>
        <w:t>При тематической оценке оценивается уровень достижения тематических планируемых результатов по учебному предмету.</w:t>
      </w:r>
    </w:p>
    <w:p w:rsidR="00413A38" w:rsidRPr="00850E67" w:rsidRDefault="00413A38" w:rsidP="00413A38">
      <w:pPr>
        <w:pStyle w:val="25"/>
        <w:shd w:val="clear" w:color="auto" w:fill="auto"/>
        <w:tabs>
          <w:tab w:val="left" w:pos="1628"/>
        </w:tabs>
        <w:spacing w:before="0" w:after="0" w:line="240" w:lineRule="auto"/>
        <w:rPr>
          <w:sz w:val="24"/>
          <w:szCs w:val="24"/>
        </w:rPr>
      </w:pPr>
      <w:r w:rsidRPr="00850E67">
        <w:rPr>
          <w:sz w:val="24"/>
          <w:szCs w:val="24"/>
        </w:rPr>
        <w:t>Внутренний мониторинг включает следующие процедуры:</w:t>
      </w:r>
    </w:p>
    <w:p w:rsidR="00413A38" w:rsidRPr="00850E67" w:rsidRDefault="00413A38" w:rsidP="00413A38">
      <w:pPr>
        <w:pStyle w:val="25"/>
        <w:shd w:val="clear" w:color="auto" w:fill="auto"/>
        <w:spacing w:before="0" w:after="0" w:line="240" w:lineRule="auto"/>
        <w:rPr>
          <w:sz w:val="24"/>
          <w:szCs w:val="24"/>
        </w:rPr>
      </w:pPr>
      <w:r w:rsidRPr="00850E67">
        <w:rPr>
          <w:sz w:val="24"/>
          <w:szCs w:val="24"/>
        </w:rPr>
        <w:t>стартовая диагностика;</w:t>
      </w:r>
    </w:p>
    <w:p w:rsidR="00413A38" w:rsidRPr="00850E67" w:rsidRDefault="00413A38" w:rsidP="00413A38">
      <w:pPr>
        <w:pStyle w:val="25"/>
        <w:shd w:val="clear" w:color="auto" w:fill="auto"/>
        <w:spacing w:before="0" w:after="0" w:line="240" w:lineRule="auto"/>
        <w:rPr>
          <w:sz w:val="24"/>
          <w:szCs w:val="24"/>
        </w:rPr>
      </w:pPr>
      <w:r w:rsidRPr="00850E67">
        <w:rPr>
          <w:sz w:val="24"/>
          <w:szCs w:val="24"/>
        </w:rPr>
        <w:t>оценка уровня достижения предметных и метапредметных результатов;</w:t>
      </w:r>
    </w:p>
    <w:p w:rsidR="00413A38" w:rsidRPr="00850E67" w:rsidRDefault="00413A38" w:rsidP="00413A38">
      <w:pPr>
        <w:pStyle w:val="25"/>
        <w:shd w:val="clear" w:color="auto" w:fill="auto"/>
        <w:spacing w:before="0" w:after="0" w:line="240" w:lineRule="auto"/>
        <w:rPr>
          <w:sz w:val="24"/>
          <w:szCs w:val="24"/>
        </w:rPr>
      </w:pPr>
      <w:r w:rsidRPr="00850E67">
        <w:rPr>
          <w:sz w:val="24"/>
          <w:szCs w:val="24"/>
        </w:rPr>
        <w:t>оценка уровня функциональной грамотности;</w:t>
      </w:r>
    </w:p>
    <w:p w:rsidR="00413A38" w:rsidRPr="00850E67" w:rsidRDefault="00413A38" w:rsidP="00413A38">
      <w:pPr>
        <w:pStyle w:val="25"/>
        <w:shd w:val="clear" w:color="auto" w:fill="auto"/>
        <w:spacing w:before="0" w:after="0" w:line="240" w:lineRule="auto"/>
        <w:rPr>
          <w:sz w:val="24"/>
          <w:szCs w:val="24"/>
        </w:rPr>
      </w:pPr>
      <w:r w:rsidRPr="00850E67">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413A38" w:rsidRDefault="00413A38" w:rsidP="00413A38">
      <w:pPr>
        <w:pStyle w:val="25"/>
        <w:shd w:val="clear" w:color="auto" w:fill="auto"/>
        <w:spacing w:before="0" w:after="0" w:line="240" w:lineRule="auto"/>
        <w:rPr>
          <w:sz w:val="24"/>
          <w:szCs w:val="24"/>
        </w:rPr>
      </w:pPr>
      <w:r w:rsidRPr="00850E67">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413A38" w:rsidRPr="00223591" w:rsidRDefault="00413A38" w:rsidP="00413A38">
      <w:pPr>
        <w:pStyle w:val="ConsPlusNormal"/>
        <w:spacing w:before="240"/>
        <w:ind w:firstLine="540"/>
        <w:jc w:val="both"/>
      </w:pPr>
      <w:r w:rsidRPr="00223591">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413A38" w:rsidRPr="00223591" w:rsidRDefault="00413A38" w:rsidP="00413A38">
      <w:pPr>
        <w:pStyle w:val="ConsPlusNormal"/>
        <w:spacing w:before="240"/>
        <w:ind w:firstLine="540"/>
        <w:jc w:val="both"/>
      </w:pPr>
      <w:r w:rsidRPr="00223591">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413A38" w:rsidRDefault="00413A38" w:rsidP="00413A38">
      <w:pPr>
        <w:pStyle w:val="ConsPlusNormal"/>
        <w:spacing w:before="240"/>
        <w:ind w:firstLine="540"/>
        <w:jc w:val="both"/>
      </w:pPr>
      <w:r w:rsidRPr="00223591">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413A38" w:rsidRDefault="00413A38" w:rsidP="00413A38">
      <w:pPr>
        <w:pStyle w:val="25"/>
        <w:shd w:val="clear" w:color="auto" w:fill="auto"/>
        <w:spacing w:before="0" w:after="0" w:line="240" w:lineRule="auto"/>
        <w:rPr>
          <w:sz w:val="24"/>
          <w:szCs w:val="24"/>
        </w:rPr>
      </w:pP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79089A">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79089A">
        <w:rPr>
          <w:rFonts w:ascii="Times New Roman" w:hAnsi="Times New Roman" w:cs="Times New Roman"/>
          <w:sz w:val="24"/>
          <w:szCs w:val="24"/>
        </w:rPr>
        <w:softHyphen/>
        <w:t xml:space="preserve">теля. </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Примерный перечень оценочных процедур</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 xml:space="preserve">На основе данного перечня ежегодно осуществляется актуализация. </w:t>
      </w:r>
    </w:p>
    <w:tbl>
      <w:tblPr>
        <w:tblStyle w:val="af8"/>
        <w:tblW w:w="5000" w:type="pct"/>
        <w:tblLook w:val="04A0"/>
      </w:tblPr>
      <w:tblGrid>
        <w:gridCol w:w="1555"/>
        <w:gridCol w:w="1294"/>
        <w:gridCol w:w="1012"/>
        <w:gridCol w:w="1142"/>
        <w:gridCol w:w="1142"/>
        <w:gridCol w:w="1142"/>
        <w:gridCol w:w="1142"/>
        <w:gridCol w:w="1142"/>
      </w:tblGrid>
      <w:tr w:rsidR="00413A38" w:rsidRPr="0079089A" w:rsidTr="00741B57">
        <w:tc>
          <w:tcPr>
            <w:tcW w:w="823" w:type="pct"/>
            <w:vMerge w:val="restart"/>
            <w:vAlign w:val="center"/>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Направление деятельности</w:t>
            </w:r>
          </w:p>
        </w:tc>
        <w:tc>
          <w:tcPr>
            <w:tcW w:w="711" w:type="pct"/>
            <w:vMerge w:val="restart"/>
            <w:vAlign w:val="center"/>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Ответственный за проведение</w:t>
            </w:r>
          </w:p>
        </w:tc>
        <w:tc>
          <w:tcPr>
            <w:tcW w:w="545" w:type="pct"/>
            <w:vMerge w:val="restart"/>
            <w:vAlign w:val="center"/>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Включение в единый график оценочных процедур</w:t>
            </w:r>
          </w:p>
        </w:tc>
        <w:tc>
          <w:tcPr>
            <w:tcW w:w="584" w:type="pct"/>
            <w:vAlign w:val="center"/>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5 класс</w:t>
            </w:r>
          </w:p>
        </w:tc>
        <w:tc>
          <w:tcPr>
            <w:tcW w:w="584" w:type="pct"/>
            <w:vAlign w:val="center"/>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6 класс</w:t>
            </w:r>
          </w:p>
        </w:tc>
        <w:tc>
          <w:tcPr>
            <w:tcW w:w="584" w:type="pct"/>
            <w:vAlign w:val="center"/>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7 класс</w:t>
            </w:r>
          </w:p>
        </w:tc>
        <w:tc>
          <w:tcPr>
            <w:tcW w:w="584" w:type="pct"/>
            <w:vAlign w:val="center"/>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8 класс</w:t>
            </w:r>
          </w:p>
        </w:tc>
        <w:tc>
          <w:tcPr>
            <w:tcW w:w="584" w:type="pct"/>
            <w:vAlign w:val="center"/>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9 класс</w:t>
            </w:r>
          </w:p>
        </w:tc>
      </w:tr>
      <w:tr w:rsidR="00413A38" w:rsidRPr="0079089A" w:rsidTr="00741B57">
        <w:tc>
          <w:tcPr>
            <w:tcW w:w="823" w:type="pct"/>
            <w:vMerge/>
            <w:vAlign w:val="center"/>
          </w:tcPr>
          <w:p w:rsidR="00413A38" w:rsidRPr="0079089A" w:rsidRDefault="00413A38" w:rsidP="00223591">
            <w:pPr>
              <w:rPr>
                <w:rFonts w:ascii="Times New Roman" w:hAnsi="Times New Roman" w:cs="Times New Roman"/>
                <w:sz w:val="24"/>
                <w:szCs w:val="24"/>
              </w:rPr>
            </w:pPr>
          </w:p>
        </w:tc>
        <w:tc>
          <w:tcPr>
            <w:tcW w:w="711" w:type="pct"/>
            <w:vMerge/>
            <w:vAlign w:val="center"/>
          </w:tcPr>
          <w:p w:rsidR="00413A38" w:rsidRPr="0079089A" w:rsidRDefault="00413A38" w:rsidP="00223591">
            <w:pPr>
              <w:rPr>
                <w:rFonts w:ascii="Times New Roman" w:hAnsi="Times New Roman" w:cs="Times New Roman"/>
                <w:sz w:val="24"/>
                <w:szCs w:val="24"/>
              </w:rPr>
            </w:pPr>
          </w:p>
        </w:tc>
        <w:tc>
          <w:tcPr>
            <w:tcW w:w="545" w:type="pct"/>
            <w:vMerge/>
            <w:vAlign w:val="center"/>
          </w:tcPr>
          <w:p w:rsidR="00413A38" w:rsidRPr="0079089A" w:rsidRDefault="00413A38" w:rsidP="00223591">
            <w:pPr>
              <w:rPr>
                <w:rFonts w:ascii="Times New Roman" w:hAnsi="Times New Roman" w:cs="Times New Roman"/>
                <w:sz w:val="24"/>
                <w:szCs w:val="24"/>
              </w:rPr>
            </w:pPr>
          </w:p>
        </w:tc>
        <w:tc>
          <w:tcPr>
            <w:tcW w:w="2921" w:type="pct"/>
            <w:gridSpan w:val="5"/>
            <w:vAlign w:val="center"/>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Примерные формы и сроки проведения</w:t>
            </w:r>
          </w:p>
        </w:tc>
      </w:tr>
      <w:tr w:rsidR="00413A38" w:rsidRPr="0079089A" w:rsidTr="00741B57">
        <w:tc>
          <w:tcPr>
            <w:tcW w:w="823"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Стартовая педагогическая диагностика</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(работы по основным предметам)</w:t>
            </w:r>
          </w:p>
        </w:tc>
        <w:tc>
          <w:tcPr>
            <w:tcW w:w="711"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Адм.</w:t>
            </w:r>
          </w:p>
        </w:tc>
        <w:tc>
          <w:tcPr>
            <w:tcW w:w="545"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w:t>
            </w:r>
          </w:p>
        </w:tc>
        <w:tc>
          <w:tcPr>
            <w:tcW w:w="584"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Сентябрь</w:t>
            </w:r>
          </w:p>
          <w:p w:rsidR="00413A38" w:rsidRPr="0079089A" w:rsidRDefault="00413A38" w:rsidP="00223591">
            <w:pPr>
              <w:rPr>
                <w:rFonts w:ascii="Times New Roman" w:hAnsi="Times New Roman" w:cs="Times New Roman"/>
                <w:sz w:val="24"/>
                <w:szCs w:val="24"/>
              </w:rPr>
            </w:pP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Русский язык, математика, предметы по решению педсовета</w:t>
            </w:r>
          </w:p>
        </w:tc>
        <w:tc>
          <w:tcPr>
            <w:tcW w:w="584" w:type="pct"/>
          </w:tcPr>
          <w:p w:rsidR="00413A38" w:rsidRPr="0079089A" w:rsidRDefault="00413A38" w:rsidP="00223591">
            <w:pPr>
              <w:rPr>
                <w:rFonts w:ascii="Times New Roman" w:hAnsi="Times New Roman" w:cs="Times New Roman"/>
                <w:sz w:val="24"/>
                <w:szCs w:val="24"/>
              </w:rPr>
            </w:pPr>
          </w:p>
        </w:tc>
        <w:tc>
          <w:tcPr>
            <w:tcW w:w="584" w:type="pct"/>
          </w:tcPr>
          <w:p w:rsidR="00413A38" w:rsidRPr="0079089A" w:rsidRDefault="00413A38" w:rsidP="00223591">
            <w:pPr>
              <w:rPr>
                <w:rFonts w:ascii="Times New Roman" w:hAnsi="Times New Roman" w:cs="Times New Roman"/>
                <w:sz w:val="24"/>
                <w:szCs w:val="24"/>
              </w:rPr>
            </w:pPr>
          </w:p>
        </w:tc>
        <w:tc>
          <w:tcPr>
            <w:tcW w:w="584" w:type="pct"/>
          </w:tcPr>
          <w:p w:rsidR="00413A38" w:rsidRPr="0079089A" w:rsidRDefault="00413A38" w:rsidP="00223591">
            <w:pPr>
              <w:rPr>
                <w:rFonts w:ascii="Times New Roman" w:hAnsi="Times New Roman" w:cs="Times New Roman"/>
                <w:sz w:val="24"/>
                <w:szCs w:val="24"/>
              </w:rPr>
            </w:pPr>
          </w:p>
        </w:tc>
        <w:tc>
          <w:tcPr>
            <w:tcW w:w="584" w:type="pct"/>
          </w:tcPr>
          <w:p w:rsidR="00413A38" w:rsidRPr="0079089A" w:rsidRDefault="00413A38" w:rsidP="00223591">
            <w:pPr>
              <w:rPr>
                <w:rFonts w:ascii="Times New Roman" w:hAnsi="Times New Roman" w:cs="Times New Roman"/>
                <w:sz w:val="24"/>
                <w:szCs w:val="24"/>
              </w:rPr>
            </w:pPr>
          </w:p>
        </w:tc>
      </w:tr>
      <w:tr w:rsidR="00413A38" w:rsidRPr="0079089A" w:rsidTr="00741B57">
        <w:tc>
          <w:tcPr>
            <w:tcW w:w="823"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Стартовая педагогическая диагностика (входная к.р.) по инициативе учителя</w:t>
            </w:r>
          </w:p>
        </w:tc>
        <w:tc>
          <w:tcPr>
            <w:tcW w:w="711"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Учитель</w:t>
            </w:r>
          </w:p>
        </w:tc>
        <w:tc>
          <w:tcPr>
            <w:tcW w:w="545"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w:t>
            </w:r>
          </w:p>
          <w:p w:rsidR="00413A38" w:rsidRPr="0079089A" w:rsidRDefault="00413A38" w:rsidP="00223591">
            <w:pPr>
              <w:rPr>
                <w:rFonts w:ascii="Times New Roman" w:hAnsi="Times New Roman" w:cs="Times New Roman"/>
                <w:sz w:val="24"/>
                <w:szCs w:val="24"/>
              </w:rPr>
            </w:pPr>
          </w:p>
        </w:tc>
        <w:tc>
          <w:tcPr>
            <w:tcW w:w="584" w:type="pct"/>
          </w:tcPr>
          <w:p w:rsidR="00413A38" w:rsidRPr="0079089A" w:rsidRDefault="00413A38" w:rsidP="00223591">
            <w:pPr>
              <w:rPr>
                <w:rFonts w:ascii="Times New Roman" w:hAnsi="Times New Roman" w:cs="Times New Roman"/>
                <w:sz w:val="24"/>
                <w:szCs w:val="24"/>
              </w:rPr>
            </w:pPr>
          </w:p>
        </w:tc>
        <w:tc>
          <w:tcPr>
            <w:tcW w:w="584"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 xml:space="preserve">Сентябрь </w:t>
            </w:r>
          </w:p>
          <w:p w:rsidR="00413A38" w:rsidRPr="0079089A" w:rsidRDefault="00413A38" w:rsidP="00223591">
            <w:pPr>
              <w:rPr>
                <w:rFonts w:ascii="Times New Roman" w:hAnsi="Times New Roman" w:cs="Times New Roman"/>
                <w:sz w:val="24"/>
                <w:szCs w:val="24"/>
              </w:rPr>
            </w:pPr>
          </w:p>
        </w:tc>
        <w:tc>
          <w:tcPr>
            <w:tcW w:w="584"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 xml:space="preserve">Сентябрь </w:t>
            </w:r>
          </w:p>
          <w:p w:rsidR="00413A38" w:rsidRPr="0079089A" w:rsidRDefault="00413A38" w:rsidP="00223591">
            <w:pPr>
              <w:rPr>
                <w:rFonts w:ascii="Times New Roman" w:hAnsi="Times New Roman" w:cs="Times New Roman"/>
                <w:sz w:val="24"/>
                <w:szCs w:val="24"/>
              </w:rPr>
            </w:pPr>
          </w:p>
        </w:tc>
        <w:tc>
          <w:tcPr>
            <w:tcW w:w="584"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 xml:space="preserve">Сентябрь </w:t>
            </w:r>
          </w:p>
          <w:p w:rsidR="00413A38" w:rsidRPr="0079089A" w:rsidRDefault="00413A38" w:rsidP="00223591">
            <w:pPr>
              <w:rPr>
                <w:rFonts w:ascii="Times New Roman" w:hAnsi="Times New Roman" w:cs="Times New Roman"/>
                <w:sz w:val="24"/>
                <w:szCs w:val="24"/>
              </w:rPr>
            </w:pPr>
          </w:p>
        </w:tc>
        <w:tc>
          <w:tcPr>
            <w:tcW w:w="584"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 xml:space="preserve">Сентябрь </w:t>
            </w:r>
          </w:p>
          <w:p w:rsidR="00413A38" w:rsidRPr="0079089A" w:rsidRDefault="00413A38" w:rsidP="00223591">
            <w:pPr>
              <w:rPr>
                <w:rFonts w:ascii="Times New Roman" w:hAnsi="Times New Roman" w:cs="Times New Roman"/>
                <w:sz w:val="24"/>
                <w:szCs w:val="24"/>
              </w:rPr>
            </w:pPr>
          </w:p>
        </w:tc>
      </w:tr>
      <w:tr w:rsidR="00413A38" w:rsidRPr="0079089A" w:rsidTr="00741B57">
        <w:tc>
          <w:tcPr>
            <w:tcW w:w="823"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Текущий контроль</w:t>
            </w:r>
          </w:p>
        </w:tc>
        <w:tc>
          <w:tcPr>
            <w:tcW w:w="711"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Учитель</w:t>
            </w:r>
          </w:p>
        </w:tc>
        <w:tc>
          <w:tcPr>
            <w:tcW w:w="545"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w:t>
            </w:r>
          </w:p>
        </w:tc>
        <w:tc>
          <w:tcPr>
            <w:tcW w:w="584"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Ежедневно по всем предметам</w:t>
            </w:r>
          </w:p>
        </w:tc>
        <w:tc>
          <w:tcPr>
            <w:tcW w:w="584"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Ежедневно по всем предметам</w:t>
            </w:r>
          </w:p>
        </w:tc>
        <w:tc>
          <w:tcPr>
            <w:tcW w:w="584"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Ежедневно по всем предметам</w:t>
            </w:r>
          </w:p>
        </w:tc>
        <w:tc>
          <w:tcPr>
            <w:tcW w:w="584"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Ежедневно по всем предметам</w:t>
            </w:r>
          </w:p>
        </w:tc>
        <w:tc>
          <w:tcPr>
            <w:tcW w:w="584"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Ежедневно по всем предметам</w:t>
            </w:r>
          </w:p>
        </w:tc>
      </w:tr>
      <w:tr w:rsidR="00413A38" w:rsidRPr="0079089A" w:rsidTr="00741B57">
        <w:tc>
          <w:tcPr>
            <w:tcW w:w="823"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Тематический контроль</w:t>
            </w:r>
          </w:p>
        </w:tc>
        <w:tc>
          <w:tcPr>
            <w:tcW w:w="711"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Учитель</w:t>
            </w:r>
          </w:p>
        </w:tc>
        <w:tc>
          <w:tcPr>
            <w:tcW w:w="545"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w:t>
            </w:r>
          </w:p>
          <w:p w:rsidR="00413A38" w:rsidRPr="0079089A" w:rsidRDefault="00413A38" w:rsidP="00223591">
            <w:pPr>
              <w:rPr>
                <w:rFonts w:ascii="Times New Roman" w:hAnsi="Times New Roman" w:cs="Times New Roman"/>
                <w:sz w:val="24"/>
                <w:szCs w:val="24"/>
              </w:rPr>
            </w:pP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w:t>
            </w:r>
          </w:p>
        </w:tc>
        <w:tc>
          <w:tcPr>
            <w:tcW w:w="584"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В соответствии с КТП и РП</w:t>
            </w:r>
          </w:p>
        </w:tc>
        <w:tc>
          <w:tcPr>
            <w:tcW w:w="584"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В соответствии с КТП и РП</w:t>
            </w:r>
          </w:p>
        </w:tc>
        <w:tc>
          <w:tcPr>
            <w:tcW w:w="584"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В соответствии с КТП и РП</w:t>
            </w:r>
          </w:p>
        </w:tc>
        <w:tc>
          <w:tcPr>
            <w:tcW w:w="584"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В соответствии с КТП и РП</w:t>
            </w:r>
          </w:p>
        </w:tc>
        <w:tc>
          <w:tcPr>
            <w:tcW w:w="584"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В соответствии с КТП и РП</w:t>
            </w:r>
          </w:p>
        </w:tc>
      </w:tr>
      <w:tr w:rsidR="00413A38" w:rsidRPr="0079089A" w:rsidTr="00741B57">
        <w:tc>
          <w:tcPr>
            <w:tcW w:w="823"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 xml:space="preserve">ВШК </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Оценка предметных результатов.</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Административная к.р.</w:t>
            </w:r>
          </w:p>
        </w:tc>
        <w:tc>
          <w:tcPr>
            <w:tcW w:w="711"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 xml:space="preserve">Адм. </w:t>
            </w:r>
          </w:p>
        </w:tc>
        <w:tc>
          <w:tcPr>
            <w:tcW w:w="545"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w:t>
            </w:r>
          </w:p>
        </w:tc>
        <w:tc>
          <w:tcPr>
            <w:tcW w:w="584"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Декабрь, март</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 xml:space="preserve">предметы по решению педсовета </w:t>
            </w:r>
          </w:p>
        </w:tc>
        <w:tc>
          <w:tcPr>
            <w:tcW w:w="584"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 xml:space="preserve">Декабрь, март </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предметы по решению педсовета</w:t>
            </w:r>
          </w:p>
          <w:p w:rsidR="00413A38" w:rsidRPr="0079089A" w:rsidRDefault="00413A38" w:rsidP="00223591">
            <w:pPr>
              <w:rPr>
                <w:rFonts w:ascii="Times New Roman" w:hAnsi="Times New Roman" w:cs="Times New Roman"/>
                <w:sz w:val="24"/>
                <w:szCs w:val="24"/>
              </w:rPr>
            </w:pPr>
          </w:p>
        </w:tc>
        <w:tc>
          <w:tcPr>
            <w:tcW w:w="584"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 xml:space="preserve">Декабрь, март </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предметы по решению педсовета</w:t>
            </w:r>
          </w:p>
          <w:p w:rsidR="00413A38" w:rsidRPr="0079089A" w:rsidRDefault="00413A38" w:rsidP="00223591">
            <w:pPr>
              <w:rPr>
                <w:rFonts w:ascii="Times New Roman" w:hAnsi="Times New Roman" w:cs="Times New Roman"/>
                <w:sz w:val="24"/>
                <w:szCs w:val="24"/>
              </w:rPr>
            </w:pPr>
          </w:p>
        </w:tc>
        <w:tc>
          <w:tcPr>
            <w:tcW w:w="584"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 xml:space="preserve">Декабрь, март </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предметы по решению педсовета</w:t>
            </w:r>
          </w:p>
          <w:p w:rsidR="00413A38" w:rsidRPr="0079089A" w:rsidRDefault="00413A38" w:rsidP="00223591">
            <w:pPr>
              <w:rPr>
                <w:rFonts w:ascii="Times New Roman" w:hAnsi="Times New Roman" w:cs="Times New Roman"/>
                <w:sz w:val="24"/>
                <w:szCs w:val="24"/>
              </w:rPr>
            </w:pPr>
          </w:p>
        </w:tc>
        <w:tc>
          <w:tcPr>
            <w:tcW w:w="584" w:type="pct"/>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 xml:space="preserve">Декабрь, март </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предметы по решению педсовета</w:t>
            </w:r>
          </w:p>
          <w:p w:rsidR="00413A38" w:rsidRPr="0079089A" w:rsidRDefault="00413A38" w:rsidP="00223591">
            <w:pPr>
              <w:rPr>
                <w:rFonts w:ascii="Times New Roman" w:hAnsi="Times New Roman" w:cs="Times New Roman"/>
                <w:sz w:val="24"/>
                <w:szCs w:val="24"/>
              </w:rPr>
            </w:pPr>
          </w:p>
        </w:tc>
      </w:tr>
    </w:tbl>
    <w:p w:rsidR="00413A38" w:rsidRPr="0079089A" w:rsidRDefault="00413A38" w:rsidP="00413A38">
      <w:pPr>
        <w:pStyle w:val="25"/>
        <w:shd w:val="clear" w:color="auto" w:fill="auto"/>
        <w:spacing w:before="0" w:after="0" w:line="240" w:lineRule="auto"/>
        <w:rPr>
          <w:sz w:val="24"/>
          <w:szCs w:val="24"/>
        </w:rPr>
      </w:pPr>
    </w:p>
    <w:p w:rsidR="00413A38" w:rsidRPr="00223591" w:rsidRDefault="00413A38" w:rsidP="00223591">
      <w:pPr>
        <w:rPr>
          <w:rFonts w:ascii="Times New Roman" w:hAnsi="Times New Roman" w:cs="Times New Roman"/>
          <w:sz w:val="24"/>
          <w:szCs w:val="24"/>
        </w:rPr>
      </w:pPr>
      <w:r w:rsidRPr="00223591">
        <w:t xml:space="preserve"> </w:t>
      </w:r>
      <w:r w:rsidRPr="00223591">
        <w:rPr>
          <w:rFonts w:ascii="Times New Roman" w:hAnsi="Times New Roman" w:cs="Times New Roman"/>
          <w:sz w:val="24"/>
          <w:szCs w:val="24"/>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p>
    <w:p w:rsidR="00413A38" w:rsidRPr="00223591" w:rsidRDefault="00413A38" w:rsidP="00223591">
      <w:pPr>
        <w:rPr>
          <w:rFonts w:ascii="Times New Roman" w:hAnsi="Times New Roman" w:cs="Times New Roman"/>
          <w:sz w:val="24"/>
          <w:szCs w:val="24"/>
        </w:rPr>
      </w:pPr>
      <w:r w:rsidRPr="00223591">
        <w:rPr>
          <w:rFonts w:ascii="Times New Roman" w:hAnsi="Times New Roman" w:cs="Times New Roman"/>
          <w:sz w:val="24"/>
          <w:szCs w:val="24"/>
        </w:rPr>
        <w:t>Таблица 1</w:t>
      </w:r>
    </w:p>
    <w:p w:rsidR="00413A38" w:rsidRPr="0079089A" w:rsidRDefault="00413A38" w:rsidP="00223591">
      <w:pPr>
        <w:rPr>
          <w:rFonts w:ascii="Times New Roman" w:hAnsi="Times New Roman" w:cs="Times New Roman"/>
          <w:sz w:val="24"/>
          <w:szCs w:val="24"/>
        </w:rPr>
      </w:pPr>
      <w:r w:rsidRPr="00223591">
        <w:rPr>
          <w:rFonts w:ascii="Times New Roman" w:hAnsi="Times New Roman" w:cs="Times New Roman"/>
          <w:sz w:val="24"/>
          <w:szCs w:val="24"/>
        </w:rPr>
        <w:t>Перечень (кодификатор) проверяемых</w:t>
      </w:r>
      <w:r w:rsidR="0079089A">
        <w:rPr>
          <w:rFonts w:ascii="Times New Roman" w:hAnsi="Times New Roman" w:cs="Times New Roman"/>
          <w:sz w:val="24"/>
          <w:szCs w:val="24"/>
        </w:rPr>
        <w:t xml:space="preserve">  </w:t>
      </w:r>
      <w:r w:rsidRPr="00223591">
        <w:rPr>
          <w:rFonts w:ascii="Times New Roman" w:hAnsi="Times New Roman" w:cs="Times New Roman"/>
          <w:sz w:val="24"/>
          <w:szCs w:val="24"/>
        </w:rPr>
        <w:t>требований к метапредметным результатам освоения основной</w:t>
      </w:r>
      <w:r w:rsidR="0079089A">
        <w:rPr>
          <w:rFonts w:ascii="Times New Roman" w:hAnsi="Times New Roman" w:cs="Times New Roman"/>
          <w:sz w:val="24"/>
          <w:szCs w:val="24"/>
        </w:rPr>
        <w:t xml:space="preserve"> </w:t>
      </w:r>
      <w:r w:rsidRPr="00223591">
        <w:rPr>
          <w:rFonts w:ascii="Times New Roman" w:hAnsi="Times New Roman" w:cs="Times New Roman"/>
          <w:sz w:val="24"/>
          <w:szCs w:val="24"/>
        </w:rPr>
        <w:t>образовательной программы 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Код проверяемого требования</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Проверяемые требования к метапредметным результатам освоения основной образовательной программы основного общего образования</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1</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Познавательные УУД</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1.1</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Базовые логические действия</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1.1.1</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Выявлять и характеризовать существенные признаки объектов (явлений)</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1.1.2</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1.1.3</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С учетом предложенной задачи выявлять закономерности и противоречия в рассматриваемых фактах, данных и наблюдениях;</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предлагать критерии для выявления закономерностей и противоречий;</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выявлять дефицит информации, данных, необходимых для решения поставленной задачи</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1.1.4</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Выявлять причинно-следственные связи при изучении явлений и процессов</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1.1.5</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1.1.6</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1.2</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Базовые исследовательские действия</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1.2.1</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1.2.2</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1.2.3</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1.2.4</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1.2.5</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Использовать вопросы как исследовательский инструмент познания;</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1.3</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Работа с информацией</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1.3.1</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1.3.2</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1.3.3</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1.3.4</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1.3.5</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Эффективно запоминать и систематизировать информацию</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2</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Коммуникативные УУД</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2.1</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Общение</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2.1.1</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Выражать себя (свою точку зрения) в устных и письменных текстах</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2.1.2</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2.1.3</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2.1.4</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2.2</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Совместная деятельность</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2.2.1</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3</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Регулятивные УУД</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3.1</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Самоорганизация</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3.1.1</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Выявлять проблемы для решения в жизненных и учебных ситуациях;</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3.1.2</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делать выбор и брать ответственность за решение</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3.2</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Самоконтроль</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3.2.1</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Владеть способами самоконтроля, самомотивации и рефлексии</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3.2.2</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3.2.3</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Давать адекватную оценку ситуации и предлагать план ее изменения;</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оценивать соответствие результата цели и условиям</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3.3</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Эмоциональный интеллект</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3.3.1</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Различать, называть и управлять собственными эмоциями и эмоциями других;</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выявлять и анализировать причины эмоций;</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ставить себя на место другого человека, понимать мотивы и намерения другого;</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регулировать способ выражения эмоций</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3.4</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Принятие себя и других</w:t>
            </w:r>
          </w:p>
        </w:tc>
      </w:tr>
      <w:tr w:rsidR="00413A38" w:rsidRPr="00223591" w:rsidTr="00741B57">
        <w:tc>
          <w:tcPr>
            <w:tcW w:w="1701"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3.4.1</w:t>
            </w:r>
          </w:p>
        </w:tc>
        <w:tc>
          <w:tcPr>
            <w:tcW w:w="7370" w:type="dxa"/>
          </w:tcPr>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Осознанно относиться к другому человеку, его мнению; признавать свое право на ошибку и такое же право другого; принимать себя и других, не осуждая;</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открытость себе и другим;</w:t>
            </w:r>
          </w:p>
          <w:p w:rsidR="00413A38" w:rsidRPr="0079089A" w:rsidRDefault="00413A38" w:rsidP="00223591">
            <w:pPr>
              <w:rPr>
                <w:rFonts w:ascii="Times New Roman" w:hAnsi="Times New Roman" w:cs="Times New Roman"/>
                <w:sz w:val="24"/>
                <w:szCs w:val="24"/>
              </w:rPr>
            </w:pPr>
            <w:r w:rsidRPr="0079089A">
              <w:rPr>
                <w:rFonts w:ascii="Times New Roman" w:hAnsi="Times New Roman" w:cs="Times New Roman"/>
                <w:sz w:val="24"/>
                <w:szCs w:val="24"/>
              </w:rPr>
              <w:t>осознавать невозможность контролировать все вокруг</w:t>
            </w:r>
          </w:p>
        </w:tc>
      </w:tr>
    </w:tbl>
    <w:p w:rsidR="00AB0664" w:rsidRDefault="00AB0664" w:rsidP="00223591"/>
    <w:p w:rsidR="00932174" w:rsidRDefault="00AB0664" w:rsidP="00932174">
      <w:pPr>
        <w:pStyle w:val="a6"/>
        <w:numPr>
          <w:ilvl w:val="0"/>
          <w:numId w:val="1"/>
        </w:numPr>
        <w:rPr>
          <w:rFonts w:cs="Times New Roman"/>
          <w:b/>
          <w:szCs w:val="24"/>
        </w:rPr>
      </w:pPr>
      <w:r w:rsidRPr="00AB0664">
        <w:rPr>
          <w:rFonts w:cs="Times New Roman"/>
          <w:b/>
          <w:szCs w:val="24"/>
        </w:rPr>
        <w:t>СОДЕРЖАТЕЛЬНЫЙ РАЗДЕ</w:t>
      </w:r>
      <w:r w:rsidR="00932174">
        <w:rPr>
          <w:rFonts w:cs="Times New Roman"/>
          <w:b/>
          <w:szCs w:val="24"/>
        </w:rPr>
        <w:t>Л</w:t>
      </w:r>
    </w:p>
    <w:p w:rsidR="00932174" w:rsidRPr="00932174" w:rsidRDefault="00932174" w:rsidP="00932174">
      <w:pPr>
        <w:pStyle w:val="a6"/>
        <w:ind w:left="0"/>
        <w:rPr>
          <w:rFonts w:cs="Times New Roman"/>
          <w:b/>
          <w:szCs w:val="24"/>
        </w:rPr>
      </w:pPr>
    </w:p>
    <w:p w:rsidR="00932174" w:rsidRPr="00932174" w:rsidRDefault="00932174" w:rsidP="00932174">
      <w:pPr>
        <w:pStyle w:val="a6"/>
        <w:ind w:left="0"/>
        <w:rPr>
          <w:rFonts w:cs="Times New Roman"/>
          <w:b/>
          <w:szCs w:val="24"/>
        </w:rPr>
      </w:pPr>
      <w:r w:rsidRPr="00932174">
        <w:rPr>
          <w:rFonts w:cs="Times New Roman"/>
          <w:b/>
          <w:szCs w:val="24"/>
        </w:rPr>
        <w:t>2.1. РАБОЧИЕ ПРОГРАММЫ УЧЕБНЫХ ПРЕДМЕТОВ, УЧЕБНЫХ КУРСОВ, УЧЕБНЫХ МОДУЛЕЙ</w:t>
      </w:r>
    </w:p>
    <w:p w:rsidR="00932174" w:rsidRDefault="00932174" w:rsidP="00932174">
      <w:pPr>
        <w:pStyle w:val="a6"/>
        <w:ind w:left="0"/>
        <w:rPr>
          <w:szCs w:val="24"/>
        </w:rPr>
      </w:pPr>
      <w:r w:rsidRPr="00932174">
        <w:rPr>
          <w:rFonts w:cs="Times New Roman"/>
          <w:color w:val="000000" w:themeColor="text1"/>
          <w:szCs w:val="24"/>
        </w:rPr>
        <w:t xml:space="preserve">При разработке учителями тематического планирования федеральных рабочих программ необходимо воспользоваться сервисом «конструктор образовательных программ», перейдя по ссылке </w:t>
      </w:r>
      <w:hyperlink r:id="rId19" w:history="1">
        <w:r w:rsidRPr="00932174">
          <w:rPr>
            <w:rFonts w:cs="Times New Roman"/>
            <w:color w:val="000000" w:themeColor="text1"/>
            <w:szCs w:val="24"/>
            <w:u w:val="single"/>
          </w:rPr>
          <w:t>https://edsoo.ru/constructor/</w:t>
        </w:r>
      </w:hyperlink>
    </w:p>
    <w:p w:rsidR="00855562" w:rsidRPr="00855562" w:rsidRDefault="00855562" w:rsidP="00855562">
      <w:pPr>
        <w:rPr>
          <w:rFonts w:ascii="Times New Roman" w:hAnsi="Times New Roman" w:cs="Times New Roman"/>
          <w:b/>
          <w:sz w:val="24"/>
          <w:szCs w:val="24"/>
        </w:rPr>
      </w:pPr>
      <w:r w:rsidRPr="00855562">
        <w:rPr>
          <w:rFonts w:ascii="Times New Roman" w:hAnsi="Times New Roman" w:cs="Times New Roman"/>
          <w:b/>
          <w:sz w:val="24"/>
          <w:szCs w:val="24"/>
        </w:rPr>
        <w:t>2.1.1.РАБОЧАЯ ПРОГРАММА УЧЕБНОГО ПРЕДМЕТА «РУССКИЙ ЯЗЫК» (БАЗОВЫЙ УРОВЕНЬ)</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ОБЩАЯ ХАРАКТЕРИСТИКА УЧЕБНОГО ПРЕДМЕТА «РУССКИЙ ЯЗЫК»</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333333"/>
          <w:sz w:val="24"/>
          <w:szCs w:val="24"/>
        </w:rPr>
        <w:t>ЦЕЛИ ИЗУЧЕНИЯ УЧЕБНОГО ПРЕДМЕТА «РУССКИЙ ЯЗЫК»</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Изучение русского языка направлено на достижение следующих целей: </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МЕСТО УЧЕБНОГО ПРЕДМЕТА «РУССКИЙ ЯЗЫК» В УЧЕБНОМ ПЛАНЕ</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932174" w:rsidRPr="00855562" w:rsidRDefault="00932174" w:rsidP="00932174">
      <w:pPr>
        <w:spacing w:after="0" w:line="264" w:lineRule="auto"/>
        <w:ind w:left="120"/>
        <w:jc w:val="both"/>
        <w:rPr>
          <w:rFonts w:ascii="Times New Roman" w:hAnsi="Times New Roman" w:cs="Times New Roman"/>
          <w:sz w:val="24"/>
          <w:szCs w:val="24"/>
        </w:rPr>
      </w:pPr>
      <w:bookmarkStart w:id="3" w:name="block-60700677"/>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СОДЕРЖАНИЕ УЧЕБНОГО ПРЕДМЕТА </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5 КЛАСС</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Общие сведения о языке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Богатство и выразительность русского языка.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Лингвистика как наука о языке.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Основные разделы лингвистики.</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Язык и речь</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Язык и речь.</w:t>
      </w:r>
      <w:r w:rsidRPr="00855562">
        <w:rPr>
          <w:rFonts w:ascii="Times New Roman" w:hAnsi="Times New Roman" w:cs="Times New Roman"/>
          <w:b/>
          <w:color w:val="000000"/>
          <w:sz w:val="24"/>
          <w:szCs w:val="24"/>
        </w:rPr>
        <w:t xml:space="preserve"> </w:t>
      </w:r>
      <w:r w:rsidRPr="00855562">
        <w:rPr>
          <w:rFonts w:ascii="Times New Roman" w:hAnsi="Times New Roman" w:cs="Times New Roman"/>
          <w:color w:val="000000"/>
          <w:sz w:val="24"/>
          <w:szCs w:val="24"/>
        </w:rPr>
        <w:t>Речь устная и письменная, монологическая и диалогическая, полилог.</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Виды речевой деятельности (говорение, слушание, чтение, письмо), их особенности.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Устный пересказ прочитанного или прослушанного текста, в том числе с изменением лица рассказчика.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Участие в диалоге на лингвистические темы (в рамках изученного) и темы на основе жизненных наблюдений.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Речевые формулы приветствия, прощания, просьбы, благодарности.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Сочинения различных видов с опорой на жизненный и читательский опыт, сюжетную картину (в том числе сочинения-миниатюры).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Виды аудирования: выборочное, ознакомительное, детальное.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Виды чтения: изучающее, ознакомительное, просмотровое, поисковое.</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Текст</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Текст и его основные признаки. Тема и главная мысль текста. Микротема текста. Ключевые слова.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Функционально-смысловые типы речи: описание, повествование, рассуждение; их особенности.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Композиционная структура текста. Абзац как средство членения текста на композиционно-смысловые части.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Повествование как тип речи. Рассказ.</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Информационная переработка текста: простой и сложный план текста.</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Функциональные разновидности языка </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СИСТЕМА ЯЗЫКА</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Фонетика. Графика. Орфоэпия </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Фонетика и графика как разделы лингвистики.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Звук как единица языка. Смыслоразличительная роль звука.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Система гласных звуков.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Система согласных звуков.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Изменение звуков в речевом потоке. Элементы фонетической транскрипции.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Слог. Ударение. Свойства русского ударения.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Соотношение звуков и букв.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Фонетический анализ слова.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Способы обозначения , мягкости согласных.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Основные выразительные средства фонетики.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Прописные и строчные буквы.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Интонация, её функции. Основные элементы интонации.</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Орфография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Орфография как раздел лингвистики.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Понятие «орфограмма». Буквенные и небуквенные орфограммы.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Правописание разделительных </w:t>
      </w:r>
      <w:r w:rsidRPr="00855562">
        <w:rPr>
          <w:rFonts w:ascii="Times New Roman" w:hAnsi="Times New Roman" w:cs="Times New Roman"/>
          <w:b/>
          <w:color w:val="000000"/>
          <w:sz w:val="24"/>
          <w:szCs w:val="24"/>
        </w:rPr>
        <w:t>ъ</w:t>
      </w:r>
      <w:r w:rsidRPr="00855562">
        <w:rPr>
          <w:rFonts w:ascii="Times New Roman" w:hAnsi="Times New Roman" w:cs="Times New Roman"/>
          <w:color w:val="000000"/>
          <w:sz w:val="24"/>
          <w:szCs w:val="24"/>
        </w:rPr>
        <w:t xml:space="preserve"> и </w:t>
      </w:r>
      <w:r w:rsidRPr="00855562">
        <w:rPr>
          <w:rFonts w:ascii="Times New Roman" w:hAnsi="Times New Roman" w:cs="Times New Roman"/>
          <w:b/>
          <w:color w:val="000000"/>
          <w:sz w:val="24"/>
          <w:szCs w:val="24"/>
        </w:rPr>
        <w:t>ь</w:t>
      </w:r>
      <w:r w:rsidRPr="00855562">
        <w:rPr>
          <w:rFonts w:ascii="Times New Roman" w:hAnsi="Times New Roman" w:cs="Times New Roman"/>
          <w:color w:val="000000"/>
          <w:sz w:val="24"/>
          <w:szCs w:val="24"/>
        </w:rPr>
        <w:t>.</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Лексикология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Лексикология как раздел лингвистики.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Синонимы. Антонимы. Омонимы. Паронимы.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Лексический анализ слов (в рамках изученного).</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Морфемика. Орфография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Морфемика как раздел лингвистики.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Морфема как минимальная значимая единица языка. Основа слова. Виды морфем (корень, приставка, суффикс, окончание).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Чередование звуков в морфемах (в том числе чередование гласных с нулём звука).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Морфемный анализ слов.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Уместное использование слов с суффиксами оценки в собственной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Правописание корней с безударными проверяемыми, непроверяемыми гласными (в рамках изученного).</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Правописание корней с проверяемыми, непроверяемыми, непроизносимыми согласными (в рамках изученного).</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Правописание </w:t>
      </w:r>
      <w:r w:rsidRPr="00855562">
        <w:rPr>
          <w:rFonts w:ascii="Times New Roman" w:hAnsi="Times New Roman" w:cs="Times New Roman"/>
          <w:b/>
          <w:color w:val="000000"/>
          <w:sz w:val="24"/>
          <w:szCs w:val="24"/>
        </w:rPr>
        <w:t>ё</w:t>
      </w:r>
      <w:r w:rsidRPr="00855562">
        <w:rPr>
          <w:rFonts w:ascii="Times New Roman" w:hAnsi="Times New Roman" w:cs="Times New Roman"/>
          <w:color w:val="000000"/>
          <w:sz w:val="24"/>
          <w:szCs w:val="24"/>
        </w:rPr>
        <w:t xml:space="preserve"> – </w:t>
      </w:r>
      <w:r w:rsidRPr="00855562">
        <w:rPr>
          <w:rFonts w:ascii="Times New Roman" w:hAnsi="Times New Roman" w:cs="Times New Roman"/>
          <w:b/>
          <w:color w:val="000000"/>
          <w:sz w:val="24"/>
          <w:szCs w:val="24"/>
        </w:rPr>
        <w:t>о</w:t>
      </w:r>
      <w:r w:rsidRPr="00855562">
        <w:rPr>
          <w:rFonts w:ascii="Times New Roman" w:hAnsi="Times New Roman" w:cs="Times New Roman"/>
          <w:color w:val="000000"/>
          <w:sz w:val="24"/>
          <w:szCs w:val="24"/>
        </w:rPr>
        <w:t xml:space="preserve"> после шипящих в корне слова.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Правописание неизменяемых на письме приставок и приставок на </w:t>
      </w:r>
      <w:r w:rsidRPr="00855562">
        <w:rPr>
          <w:rFonts w:ascii="Times New Roman" w:hAnsi="Times New Roman" w:cs="Times New Roman"/>
          <w:b/>
          <w:color w:val="000000"/>
          <w:sz w:val="24"/>
          <w:szCs w:val="24"/>
        </w:rPr>
        <w:t>-з</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с</w:t>
      </w:r>
      <w:r w:rsidRPr="00855562">
        <w:rPr>
          <w:rFonts w:ascii="Times New Roman" w:hAnsi="Times New Roman" w:cs="Times New Roman"/>
          <w:color w:val="000000"/>
          <w:sz w:val="24"/>
          <w:szCs w:val="24"/>
        </w:rPr>
        <w:t>).</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Правописание </w:t>
      </w:r>
      <w:r w:rsidRPr="00855562">
        <w:rPr>
          <w:rFonts w:ascii="Times New Roman" w:hAnsi="Times New Roman" w:cs="Times New Roman"/>
          <w:b/>
          <w:color w:val="000000"/>
          <w:sz w:val="24"/>
          <w:szCs w:val="24"/>
        </w:rPr>
        <w:t>ы</w:t>
      </w:r>
      <w:r w:rsidRPr="00855562">
        <w:rPr>
          <w:rFonts w:ascii="Times New Roman" w:hAnsi="Times New Roman" w:cs="Times New Roman"/>
          <w:color w:val="000000"/>
          <w:sz w:val="24"/>
          <w:szCs w:val="24"/>
        </w:rPr>
        <w:t xml:space="preserve"> – </w:t>
      </w:r>
      <w:r w:rsidRPr="00855562">
        <w:rPr>
          <w:rFonts w:ascii="Times New Roman" w:hAnsi="Times New Roman" w:cs="Times New Roman"/>
          <w:b/>
          <w:color w:val="000000"/>
          <w:sz w:val="24"/>
          <w:szCs w:val="24"/>
        </w:rPr>
        <w:t>и</w:t>
      </w:r>
      <w:r w:rsidRPr="00855562">
        <w:rPr>
          <w:rFonts w:ascii="Times New Roman" w:hAnsi="Times New Roman" w:cs="Times New Roman"/>
          <w:color w:val="000000"/>
          <w:sz w:val="24"/>
          <w:szCs w:val="24"/>
        </w:rPr>
        <w:t xml:space="preserve"> после приставок.</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Правописание </w:t>
      </w:r>
      <w:r w:rsidRPr="00855562">
        <w:rPr>
          <w:rFonts w:ascii="Times New Roman" w:hAnsi="Times New Roman" w:cs="Times New Roman"/>
          <w:b/>
          <w:color w:val="000000"/>
          <w:sz w:val="24"/>
          <w:szCs w:val="24"/>
        </w:rPr>
        <w:t>ы</w:t>
      </w:r>
      <w:r w:rsidRPr="00855562">
        <w:rPr>
          <w:rFonts w:ascii="Times New Roman" w:hAnsi="Times New Roman" w:cs="Times New Roman"/>
          <w:color w:val="000000"/>
          <w:sz w:val="24"/>
          <w:szCs w:val="24"/>
        </w:rPr>
        <w:t xml:space="preserve"> – </w:t>
      </w:r>
      <w:r w:rsidRPr="00855562">
        <w:rPr>
          <w:rFonts w:ascii="Times New Roman" w:hAnsi="Times New Roman" w:cs="Times New Roman"/>
          <w:b/>
          <w:color w:val="000000"/>
          <w:sz w:val="24"/>
          <w:szCs w:val="24"/>
        </w:rPr>
        <w:t>и</w:t>
      </w:r>
      <w:r w:rsidRPr="00855562">
        <w:rPr>
          <w:rFonts w:ascii="Times New Roman" w:hAnsi="Times New Roman" w:cs="Times New Roman"/>
          <w:color w:val="000000"/>
          <w:sz w:val="24"/>
          <w:szCs w:val="24"/>
        </w:rPr>
        <w:t xml:space="preserve"> после </w:t>
      </w:r>
      <w:r w:rsidRPr="00855562">
        <w:rPr>
          <w:rFonts w:ascii="Times New Roman" w:hAnsi="Times New Roman" w:cs="Times New Roman"/>
          <w:b/>
          <w:color w:val="000000"/>
          <w:sz w:val="24"/>
          <w:szCs w:val="24"/>
        </w:rPr>
        <w:t>ц</w:t>
      </w:r>
      <w:r w:rsidRPr="00855562">
        <w:rPr>
          <w:rFonts w:ascii="Times New Roman" w:hAnsi="Times New Roman" w:cs="Times New Roman"/>
          <w:color w:val="000000"/>
          <w:sz w:val="24"/>
          <w:szCs w:val="24"/>
        </w:rPr>
        <w:t>.</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Орфографический анализ слова (в рамках изученного).</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Морфология. Культура речи. Орфография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Морфология как раздел грамматики. Грамматическое значение слова.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Имя существительное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Род, число, падеж имени существительного.</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Имена существительные общего рода.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Имена существительные, имеющие форму только единственного или только множественного числа.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Типы склонения имён существительных. Разносклоняемые имена существительные. Несклоняемые имена существительные.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Морфологический анализ имён существительных.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Нормы произношения, нормы постановки ударения, нормы словоизменения имён существительных.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Правописание собственных имён существительных.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Правописание </w:t>
      </w:r>
      <w:r w:rsidRPr="00855562">
        <w:rPr>
          <w:rFonts w:ascii="Times New Roman" w:hAnsi="Times New Roman" w:cs="Times New Roman"/>
          <w:b/>
          <w:color w:val="000000"/>
          <w:sz w:val="24"/>
          <w:szCs w:val="24"/>
        </w:rPr>
        <w:t>ь</w:t>
      </w:r>
      <w:r w:rsidRPr="00855562">
        <w:rPr>
          <w:rFonts w:ascii="Times New Roman" w:hAnsi="Times New Roman" w:cs="Times New Roman"/>
          <w:color w:val="000000"/>
          <w:sz w:val="24"/>
          <w:szCs w:val="24"/>
        </w:rPr>
        <w:t xml:space="preserve"> на конце имён существительных после шипящих.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Правописание безударных окончаний имён существительных.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Правописание </w:t>
      </w:r>
      <w:r w:rsidRPr="00855562">
        <w:rPr>
          <w:rFonts w:ascii="Times New Roman" w:hAnsi="Times New Roman" w:cs="Times New Roman"/>
          <w:b/>
          <w:color w:val="000000"/>
          <w:sz w:val="24"/>
          <w:szCs w:val="24"/>
        </w:rPr>
        <w:t>о</w:t>
      </w:r>
      <w:r w:rsidRPr="00855562">
        <w:rPr>
          <w:rFonts w:ascii="Times New Roman" w:hAnsi="Times New Roman" w:cs="Times New Roman"/>
          <w:color w:val="000000"/>
          <w:sz w:val="24"/>
          <w:szCs w:val="24"/>
        </w:rPr>
        <w:t xml:space="preserve"> – </w:t>
      </w:r>
      <w:r w:rsidRPr="00855562">
        <w:rPr>
          <w:rFonts w:ascii="Times New Roman" w:hAnsi="Times New Roman" w:cs="Times New Roman"/>
          <w:b/>
          <w:color w:val="000000"/>
          <w:sz w:val="24"/>
          <w:szCs w:val="24"/>
        </w:rPr>
        <w:t>е</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ё</w:t>
      </w:r>
      <w:r w:rsidRPr="00855562">
        <w:rPr>
          <w:rFonts w:ascii="Times New Roman" w:hAnsi="Times New Roman" w:cs="Times New Roman"/>
          <w:color w:val="000000"/>
          <w:sz w:val="24"/>
          <w:szCs w:val="24"/>
        </w:rPr>
        <w:t xml:space="preserve">) после шипящих и </w:t>
      </w:r>
      <w:r w:rsidRPr="00855562">
        <w:rPr>
          <w:rFonts w:ascii="Times New Roman" w:hAnsi="Times New Roman" w:cs="Times New Roman"/>
          <w:b/>
          <w:color w:val="000000"/>
          <w:sz w:val="24"/>
          <w:szCs w:val="24"/>
        </w:rPr>
        <w:t>ц</w:t>
      </w:r>
      <w:r w:rsidRPr="00855562">
        <w:rPr>
          <w:rFonts w:ascii="Times New Roman" w:hAnsi="Times New Roman" w:cs="Times New Roman"/>
          <w:color w:val="000000"/>
          <w:sz w:val="24"/>
          <w:szCs w:val="24"/>
        </w:rPr>
        <w:t xml:space="preserve"> в суффиксах и окончаниях имён существительных.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Правописание суффиксов </w:t>
      </w:r>
      <w:r w:rsidRPr="00855562">
        <w:rPr>
          <w:rFonts w:ascii="Times New Roman" w:hAnsi="Times New Roman" w:cs="Times New Roman"/>
          <w:b/>
          <w:color w:val="000000"/>
          <w:sz w:val="24"/>
          <w:szCs w:val="24"/>
        </w:rPr>
        <w:t xml:space="preserve">-чик- </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-щик-</w:t>
      </w:r>
      <w:r w:rsidRPr="00855562">
        <w:rPr>
          <w:rFonts w:ascii="Times New Roman" w:hAnsi="Times New Roman" w:cs="Times New Roman"/>
          <w:color w:val="000000"/>
          <w:sz w:val="24"/>
          <w:szCs w:val="24"/>
        </w:rPr>
        <w:t>; -</w:t>
      </w:r>
      <w:r w:rsidRPr="00855562">
        <w:rPr>
          <w:rFonts w:ascii="Times New Roman" w:hAnsi="Times New Roman" w:cs="Times New Roman"/>
          <w:b/>
          <w:color w:val="000000"/>
          <w:sz w:val="24"/>
          <w:szCs w:val="24"/>
        </w:rPr>
        <w:t>ек-</w:t>
      </w:r>
      <w:r w:rsidRPr="00855562">
        <w:rPr>
          <w:rFonts w:ascii="Times New Roman" w:hAnsi="Times New Roman" w:cs="Times New Roman"/>
          <w:color w:val="000000"/>
          <w:sz w:val="24"/>
          <w:szCs w:val="24"/>
        </w:rPr>
        <w:t xml:space="preserve"> – </w:t>
      </w:r>
      <w:r w:rsidRPr="00855562">
        <w:rPr>
          <w:rFonts w:ascii="Times New Roman" w:hAnsi="Times New Roman" w:cs="Times New Roman"/>
          <w:b/>
          <w:color w:val="000000"/>
          <w:sz w:val="24"/>
          <w:szCs w:val="24"/>
        </w:rPr>
        <w:t xml:space="preserve">-ик- </w:t>
      </w:r>
      <w:r w:rsidRPr="00855562">
        <w:rPr>
          <w:rFonts w:ascii="Times New Roman" w:hAnsi="Times New Roman" w:cs="Times New Roman"/>
          <w:color w:val="000000"/>
          <w:sz w:val="24"/>
          <w:szCs w:val="24"/>
        </w:rPr>
        <w:t>(-</w:t>
      </w:r>
      <w:r w:rsidRPr="00855562">
        <w:rPr>
          <w:rFonts w:ascii="Times New Roman" w:hAnsi="Times New Roman" w:cs="Times New Roman"/>
          <w:b/>
          <w:color w:val="000000"/>
          <w:sz w:val="24"/>
          <w:szCs w:val="24"/>
        </w:rPr>
        <w:t>чик-</w:t>
      </w:r>
      <w:r w:rsidRPr="00855562">
        <w:rPr>
          <w:rFonts w:ascii="Times New Roman" w:hAnsi="Times New Roman" w:cs="Times New Roman"/>
          <w:color w:val="000000"/>
          <w:sz w:val="24"/>
          <w:szCs w:val="24"/>
        </w:rPr>
        <w:t>) имён существительных.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Правописание корней с чередованием </w:t>
      </w:r>
      <w:r w:rsidRPr="00855562">
        <w:rPr>
          <w:rFonts w:ascii="Times New Roman" w:hAnsi="Times New Roman" w:cs="Times New Roman"/>
          <w:b/>
          <w:color w:val="000000"/>
          <w:sz w:val="24"/>
          <w:szCs w:val="24"/>
        </w:rPr>
        <w:t>а</w:t>
      </w:r>
      <w:r w:rsidRPr="00855562">
        <w:rPr>
          <w:rFonts w:ascii="Times New Roman" w:hAnsi="Times New Roman" w:cs="Times New Roman"/>
          <w:color w:val="000000"/>
          <w:sz w:val="24"/>
          <w:szCs w:val="24"/>
        </w:rPr>
        <w:t xml:space="preserve"> // </w:t>
      </w:r>
      <w:r w:rsidRPr="00855562">
        <w:rPr>
          <w:rFonts w:ascii="Times New Roman" w:hAnsi="Times New Roman" w:cs="Times New Roman"/>
          <w:b/>
          <w:color w:val="000000"/>
          <w:sz w:val="24"/>
          <w:szCs w:val="24"/>
        </w:rPr>
        <w:t>о</w:t>
      </w:r>
      <w:r w:rsidRPr="00855562">
        <w:rPr>
          <w:rFonts w:ascii="Times New Roman" w:hAnsi="Times New Roman" w:cs="Times New Roman"/>
          <w:color w:val="000000"/>
          <w:sz w:val="24"/>
          <w:szCs w:val="24"/>
        </w:rPr>
        <w:t>: -</w:t>
      </w:r>
      <w:r w:rsidRPr="00855562">
        <w:rPr>
          <w:rFonts w:ascii="Times New Roman" w:hAnsi="Times New Roman" w:cs="Times New Roman"/>
          <w:b/>
          <w:color w:val="000000"/>
          <w:sz w:val="24"/>
          <w:szCs w:val="24"/>
        </w:rPr>
        <w:t>лаг</w:t>
      </w:r>
      <w:r w:rsidRPr="00855562">
        <w:rPr>
          <w:rFonts w:ascii="Times New Roman" w:hAnsi="Times New Roman" w:cs="Times New Roman"/>
          <w:color w:val="000000"/>
          <w:sz w:val="24"/>
          <w:szCs w:val="24"/>
        </w:rPr>
        <w:t>- – -</w:t>
      </w:r>
      <w:r w:rsidRPr="00855562">
        <w:rPr>
          <w:rFonts w:ascii="Times New Roman" w:hAnsi="Times New Roman" w:cs="Times New Roman"/>
          <w:b/>
          <w:color w:val="000000"/>
          <w:sz w:val="24"/>
          <w:szCs w:val="24"/>
        </w:rPr>
        <w:t>лож</w:t>
      </w:r>
      <w:r w:rsidRPr="00855562">
        <w:rPr>
          <w:rFonts w:ascii="Times New Roman" w:hAnsi="Times New Roman" w:cs="Times New Roman"/>
          <w:color w:val="000000"/>
          <w:sz w:val="24"/>
          <w:szCs w:val="24"/>
        </w:rPr>
        <w:t>-; -</w:t>
      </w:r>
      <w:r w:rsidRPr="00855562">
        <w:rPr>
          <w:rFonts w:ascii="Times New Roman" w:hAnsi="Times New Roman" w:cs="Times New Roman"/>
          <w:b/>
          <w:color w:val="000000"/>
          <w:sz w:val="24"/>
          <w:szCs w:val="24"/>
        </w:rPr>
        <w:t>раст</w:t>
      </w:r>
      <w:r w:rsidRPr="00855562">
        <w:rPr>
          <w:rFonts w:ascii="Times New Roman" w:hAnsi="Times New Roman" w:cs="Times New Roman"/>
          <w:color w:val="000000"/>
          <w:sz w:val="24"/>
          <w:szCs w:val="24"/>
        </w:rPr>
        <w:t>- – -</w:t>
      </w:r>
      <w:r w:rsidRPr="00855562">
        <w:rPr>
          <w:rFonts w:ascii="Times New Roman" w:hAnsi="Times New Roman" w:cs="Times New Roman"/>
          <w:b/>
          <w:color w:val="000000"/>
          <w:sz w:val="24"/>
          <w:szCs w:val="24"/>
        </w:rPr>
        <w:t>ращ</w:t>
      </w:r>
      <w:r w:rsidRPr="00855562">
        <w:rPr>
          <w:rFonts w:ascii="Times New Roman" w:hAnsi="Times New Roman" w:cs="Times New Roman"/>
          <w:color w:val="000000"/>
          <w:sz w:val="24"/>
          <w:szCs w:val="24"/>
        </w:rPr>
        <w:t>- – -</w:t>
      </w:r>
      <w:r w:rsidRPr="00855562">
        <w:rPr>
          <w:rFonts w:ascii="Times New Roman" w:hAnsi="Times New Roman" w:cs="Times New Roman"/>
          <w:b/>
          <w:color w:val="000000"/>
          <w:sz w:val="24"/>
          <w:szCs w:val="24"/>
        </w:rPr>
        <w:t>рос</w:t>
      </w:r>
      <w:r w:rsidRPr="00855562">
        <w:rPr>
          <w:rFonts w:ascii="Times New Roman" w:hAnsi="Times New Roman" w:cs="Times New Roman"/>
          <w:color w:val="000000"/>
          <w:sz w:val="24"/>
          <w:szCs w:val="24"/>
        </w:rPr>
        <w:t>-; -</w:t>
      </w:r>
      <w:r w:rsidRPr="00855562">
        <w:rPr>
          <w:rFonts w:ascii="Times New Roman" w:hAnsi="Times New Roman" w:cs="Times New Roman"/>
          <w:b/>
          <w:color w:val="000000"/>
          <w:sz w:val="24"/>
          <w:szCs w:val="24"/>
        </w:rPr>
        <w:t>гар</w:t>
      </w:r>
      <w:r w:rsidRPr="00855562">
        <w:rPr>
          <w:rFonts w:ascii="Times New Roman" w:hAnsi="Times New Roman" w:cs="Times New Roman"/>
          <w:color w:val="000000"/>
          <w:sz w:val="24"/>
          <w:szCs w:val="24"/>
        </w:rPr>
        <w:t>- – -</w:t>
      </w:r>
      <w:r w:rsidRPr="00855562">
        <w:rPr>
          <w:rFonts w:ascii="Times New Roman" w:hAnsi="Times New Roman" w:cs="Times New Roman"/>
          <w:b/>
          <w:color w:val="000000"/>
          <w:sz w:val="24"/>
          <w:szCs w:val="24"/>
        </w:rPr>
        <w:t>гор</w:t>
      </w:r>
      <w:r w:rsidRPr="00855562">
        <w:rPr>
          <w:rFonts w:ascii="Times New Roman" w:hAnsi="Times New Roman" w:cs="Times New Roman"/>
          <w:color w:val="000000"/>
          <w:sz w:val="24"/>
          <w:szCs w:val="24"/>
        </w:rPr>
        <w:t>-, -</w:t>
      </w:r>
      <w:r w:rsidRPr="00855562">
        <w:rPr>
          <w:rFonts w:ascii="Times New Roman" w:hAnsi="Times New Roman" w:cs="Times New Roman"/>
          <w:b/>
          <w:color w:val="000000"/>
          <w:sz w:val="24"/>
          <w:szCs w:val="24"/>
        </w:rPr>
        <w:t>зар</w:t>
      </w:r>
      <w:r w:rsidRPr="00855562">
        <w:rPr>
          <w:rFonts w:ascii="Times New Roman" w:hAnsi="Times New Roman" w:cs="Times New Roman"/>
          <w:color w:val="000000"/>
          <w:sz w:val="24"/>
          <w:szCs w:val="24"/>
        </w:rPr>
        <w:t>- – -</w:t>
      </w:r>
      <w:r w:rsidRPr="00855562">
        <w:rPr>
          <w:rFonts w:ascii="Times New Roman" w:hAnsi="Times New Roman" w:cs="Times New Roman"/>
          <w:b/>
          <w:color w:val="000000"/>
          <w:sz w:val="24"/>
          <w:szCs w:val="24"/>
        </w:rPr>
        <w:t>зор</w:t>
      </w:r>
      <w:r w:rsidRPr="00855562">
        <w:rPr>
          <w:rFonts w:ascii="Times New Roman" w:hAnsi="Times New Roman" w:cs="Times New Roman"/>
          <w:color w:val="000000"/>
          <w:sz w:val="24"/>
          <w:szCs w:val="24"/>
        </w:rPr>
        <w:t>-;</w:t>
      </w:r>
      <w:r w:rsidRPr="00855562">
        <w:rPr>
          <w:rFonts w:ascii="Times New Roman" w:hAnsi="Times New Roman" w:cs="Times New Roman"/>
          <w:b/>
          <w:color w:val="000000"/>
          <w:sz w:val="24"/>
          <w:szCs w:val="24"/>
        </w:rPr>
        <w:t xml:space="preserve"> -клан- </w:t>
      </w:r>
      <w:r w:rsidRPr="00855562">
        <w:rPr>
          <w:rFonts w:ascii="Times New Roman" w:hAnsi="Times New Roman" w:cs="Times New Roman"/>
          <w:color w:val="000000"/>
          <w:sz w:val="24"/>
          <w:szCs w:val="24"/>
        </w:rPr>
        <w:t>–</w:t>
      </w:r>
      <w:r w:rsidRPr="00855562">
        <w:rPr>
          <w:rFonts w:ascii="Times New Roman" w:hAnsi="Times New Roman" w:cs="Times New Roman"/>
          <w:b/>
          <w:color w:val="000000"/>
          <w:sz w:val="24"/>
          <w:szCs w:val="24"/>
        </w:rPr>
        <w:t xml:space="preserve"> -клон-</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 xml:space="preserve">-скак- </w:t>
      </w:r>
      <w:r w:rsidRPr="00855562">
        <w:rPr>
          <w:rFonts w:ascii="Times New Roman" w:hAnsi="Times New Roman" w:cs="Times New Roman"/>
          <w:color w:val="000000"/>
          <w:sz w:val="24"/>
          <w:szCs w:val="24"/>
        </w:rPr>
        <w:t>–</w:t>
      </w:r>
      <w:r w:rsidRPr="00855562">
        <w:rPr>
          <w:rFonts w:ascii="Times New Roman" w:hAnsi="Times New Roman" w:cs="Times New Roman"/>
          <w:b/>
          <w:color w:val="000000"/>
          <w:sz w:val="24"/>
          <w:szCs w:val="24"/>
        </w:rPr>
        <w:t xml:space="preserve"> -скоч-.</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Слитное и раздельное написание </w:t>
      </w:r>
      <w:r w:rsidRPr="00855562">
        <w:rPr>
          <w:rFonts w:ascii="Times New Roman" w:hAnsi="Times New Roman" w:cs="Times New Roman"/>
          <w:b/>
          <w:color w:val="000000"/>
          <w:sz w:val="24"/>
          <w:szCs w:val="24"/>
        </w:rPr>
        <w:t>не</w:t>
      </w:r>
      <w:r w:rsidRPr="00855562">
        <w:rPr>
          <w:rFonts w:ascii="Times New Roman" w:hAnsi="Times New Roman" w:cs="Times New Roman"/>
          <w:color w:val="000000"/>
          <w:sz w:val="24"/>
          <w:szCs w:val="24"/>
        </w:rPr>
        <w:t xml:space="preserve"> с именами существительными.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Орфографический анализ имён существительных (в рамках изученного).</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Имя прилагательное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Имена прилагательные полные и краткие, их синтаксические функции.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Склонение имён прилагательных.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Морфологический анализ имён прилагательных (в рамках изученного).</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Нормы словоизменения, произношения имён прилагательных, постановки ударения (в рамках изученного).</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Правописание безударных окончаний имён прилагательных.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Правописание </w:t>
      </w:r>
      <w:r w:rsidRPr="00855562">
        <w:rPr>
          <w:rFonts w:ascii="Times New Roman" w:hAnsi="Times New Roman" w:cs="Times New Roman"/>
          <w:b/>
          <w:color w:val="000000"/>
          <w:sz w:val="24"/>
          <w:szCs w:val="24"/>
        </w:rPr>
        <w:t>о</w:t>
      </w:r>
      <w:r w:rsidRPr="00855562">
        <w:rPr>
          <w:rFonts w:ascii="Times New Roman" w:hAnsi="Times New Roman" w:cs="Times New Roman"/>
          <w:color w:val="000000"/>
          <w:sz w:val="24"/>
          <w:szCs w:val="24"/>
        </w:rPr>
        <w:t xml:space="preserve"> – </w:t>
      </w:r>
      <w:r w:rsidRPr="00855562">
        <w:rPr>
          <w:rFonts w:ascii="Times New Roman" w:hAnsi="Times New Roman" w:cs="Times New Roman"/>
          <w:b/>
          <w:color w:val="000000"/>
          <w:sz w:val="24"/>
          <w:szCs w:val="24"/>
        </w:rPr>
        <w:t>е</w:t>
      </w:r>
      <w:r w:rsidRPr="00855562">
        <w:rPr>
          <w:rFonts w:ascii="Times New Roman" w:hAnsi="Times New Roman" w:cs="Times New Roman"/>
          <w:color w:val="000000"/>
          <w:sz w:val="24"/>
          <w:szCs w:val="24"/>
        </w:rPr>
        <w:t xml:space="preserve"> после шипящих и </w:t>
      </w:r>
      <w:r w:rsidRPr="00855562">
        <w:rPr>
          <w:rFonts w:ascii="Times New Roman" w:hAnsi="Times New Roman" w:cs="Times New Roman"/>
          <w:b/>
          <w:color w:val="000000"/>
          <w:sz w:val="24"/>
          <w:szCs w:val="24"/>
        </w:rPr>
        <w:t>ц</w:t>
      </w:r>
      <w:r w:rsidRPr="00855562">
        <w:rPr>
          <w:rFonts w:ascii="Times New Roman" w:hAnsi="Times New Roman" w:cs="Times New Roman"/>
          <w:color w:val="000000"/>
          <w:sz w:val="24"/>
          <w:szCs w:val="24"/>
        </w:rPr>
        <w:t xml:space="preserve"> в суффиксах и окончаниях имён прилагательных.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Правописание кратких форм имён прилагательных с основой на шипящий.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Слитное и раздельное написание </w:t>
      </w:r>
      <w:r w:rsidRPr="00855562">
        <w:rPr>
          <w:rFonts w:ascii="Times New Roman" w:hAnsi="Times New Roman" w:cs="Times New Roman"/>
          <w:b/>
          <w:color w:val="000000"/>
          <w:sz w:val="24"/>
          <w:szCs w:val="24"/>
        </w:rPr>
        <w:t xml:space="preserve">не </w:t>
      </w:r>
      <w:r w:rsidRPr="00855562">
        <w:rPr>
          <w:rFonts w:ascii="Times New Roman" w:hAnsi="Times New Roman" w:cs="Times New Roman"/>
          <w:color w:val="000000"/>
          <w:sz w:val="24"/>
          <w:szCs w:val="24"/>
        </w:rPr>
        <w:t>с именами прилагательными.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Орфографический анализ имён прилагательных (в рамках изученного).</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Глагол</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Глаголы совершенного и несовершенного вида, возвратные и невозвратные.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Инфинитив и его грамматические свойства. Основа инфинитива, основа настоящего (будущего простого) времени глагола.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Спряжение глагола.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Морфологический анализ глаголов (в рамках изученного).</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Нормы словоизменения глаголов, постановки ударения в глагольных формах (в рамках изученного).</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Правописание корней с чередованием </w:t>
      </w:r>
      <w:r w:rsidRPr="00855562">
        <w:rPr>
          <w:rFonts w:ascii="Times New Roman" w:hAnsi="Times New Roman" w:cs="Times New Roman"/>
          <w:b/>
          <w:color w:val="000000"/>
          <w:sz w:val="24"/>
          <w:szCs w:val="24"/>
        </w:rPr>
        <w:t>е</w:t>
      </w:r>
      <w:r w:rsidRPr="00855562">
        <w:rPr>
          <w:rFonts w:ascii="Times New Roman" w:hAnsi="Times New Roman" w:cs="Times New Roman"/>
          <w:color w:val="000000"/>
          <w:sz w:val="24"/>
          <w:szCs w:val="24"/>
        </w:rPr>
        <w:t xml:space="preserve"> // </w:t>
      </w:r>
      <w:r w:rsidRPr="00855562">
        <w:rPr>
          <w:rFonts w:ascii="Times New Roman" w:hAnsi="Times New Roman" w:cs="Times New Roman"/>
          <w:b/>
          <w:color w:val="000000"/>
          <w:sz w:val="24"/>
          <w:szCs w:val="24"/>
        </w:rPr>
        <w:t>и:</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бер</w:t>
      </w:r>
      <w:r w:rsidRPr="00855562">
        <w:rPr>
          <w:rFonts w:ascii="Times New Roman" w:hAnsi="Times New Roman" w:cs="Times New Roman"/>
          <w:color w:val="000000"/>
          <w:sz w:val="24"/>
          <w:szCs w:val="24"/>
        </w:rPr>
        <w:t>- – -</w:t>
      </w:r>
      <w:r w:rsidRPr="00855562">
        <w:rPr>
          <w:rFonts w:ascii="Times New Roman" w:hAnsi="Times New Roman" w:cs="Times New Roman"/>
          <w:b/>
          <w:color w:val="000000"/>
          <w:sz w:val="24"/>
          <w:szCs w:val="24"/>
        </w:rPr>
        <w:t>бир</w:t>
      </w:r>
      <w:r w:rsidRPr="00855562">
        <w:rPr>
          <w:rFonts w:ascii="Times New Roman" w:hAnsi="Times New Roman" w:cs="Times New Roman"/>
          <w:color w:val="000000"/>
          <w:sz w:val="24"/>
          <w:szCs w:val="24"/>
        </w:rPr>
        <w:t>-, -</w:t>
      </w:r>
      <w:r w:rsidRPr="00855562">
        <w:rPr>
          <w:rFonts w:ascii="Times New Roman" w:hAnsi="Times New Roman" w:cs="Times New Roman"/>
          <w:b/>
          <w:color w:val="000000"/>
          <w:sz w:val="24"/>
          <w:szCs w:val="24"/>
        </w:rPr>
        <w:t>блест</w:t>
      </w:r>
      <w:r w:rsidRPr="00855562">
        <w:rPr>
          <w:rFonts w:ascii="Times New Roman" w:hAnsi="Times New Roman" w:cs="Times New Roman"/>
          <w:color w:val="000000"/>
          <w:sz w:val="24"/>
          <w:szCs w:val="24"/>
        </w:rPr>
        <w:t>- – -</w:t>
      </w:r>
      <w:r w:rsidRPr="00855562">
        <w:rPr>
          <w:rFonts w:ascii="Times New Roman" w:hAnsi="Times New Roman" w:cs="Times New Roman"/>
          <w:b/>
          <w:color w:val="000000"/>
          <w:sz w:val="24"/>
          <w:szCs w:val="24"/>
        </w:rPr>
        <w:t>блист</w:t>
      </w:r>
      <w:r w:rsidRPr="00855562">
        <w:rPr>
          <w:rFonts w:ascii="Times New Roman" w:hAnsi="Times New Roman" w:cs="Times New Roman"/>
          <w:color w:val="000000"/>
          <w:sz w:val="24"/>
          <w:szCs w:val="24"/>
        </w:rPr>
        <w:t>-, -</w:t>
      </w:r>
      <w:r w:rsidRPr="00855562">
        <w:rPr>
          <w:rFonts w:ascii="Times New Roman" w:hAnsi="Times New Roman" w:cs="Times New Roman"/>
          <w:b/>
          <w:color w:val="000000"/>
          <w:sz w:val="24"/>
          <w:szCs w:val="24"/>
        </w:rPr>
        <w:t>дер</w:t>
      </w:r>
      <w:r w:rsidRPr="00855562">
        <w:rPr>
          <w:rFonts w:ascii="Times New Roman" w:hAnsi="Times New Roman" w:cs="Times New Roman"/>
          <w:color w:val="000000"/>
          <w:sz w:val="24"/>
          <w:szCs w:val="24"/>
        </w:rPr>
        <w:t>- – -</w:t>
      </w:r>
      <w:r w:rsidRPr="00855562">
        <w:rPr>
          <w:rFonts w:ascii="Times New Roman" w:hAnsi="Times New Roman" w:cs="Times New Roman"/>
          <w:b/>
          <w:color w:val="000000"/>
          <w:sz w:val="24"/>
          <w:szCs w:val="24"/>
        </w:rPr>
        <w:t>дир</w:t>
      </w:r>
      <w:r w:rsidRPr="00855562">
        <w:rPr>
          <w:rFonts w:ascii="Times New Roman" w:hAnsi="Times New Roman" w:cs="Times New Roman"/>
          <w:color w:val="000000"/>
          <w:sz w:val="24"/>
          <w:szCs w:val="24"/>
        </w:rPr>
        <w:t>-, -</w:t>
      </w:r>
      <w:r w:rsidRPr="00855562">
        <w:rPr>
          <w:rFonts w:ascii="Times New Roman" w:hAnsi="Times New Roman" w:cs="Times New Roman"/>
          <w:b/>
          <w:color w:val="000000"/>
          <w:sz w:val="24"/>
          <w:szCs w:val="24"/>
        </w:rPr>
        <w:t>жег</w:t>
      </w:r>
      <w:r w:rsidRPr="00855562">
        <w:rPr>
          <w:rFonts w:ascii="Times New Roman" w:hAnsi="Times New Roman" w:cs="Times New Roman"/>
          <w:color w:val="000000"/>
          <w:sz w:val="24"/>
          <w:szCs w:val="24"/>
        </w:rPr>
        <w:t>- – -</w:t>
      </w:r>
      <w:r w:rsidRPr="00855562">
        <w:rPr>
          <w:rFonts w:ascii="Times New Roman" w:hAnsi="Times New Roman" w:cs="Times New Roman"/>
          <w:b/>
          <w:color w:val="000000"/>
          <w:sz w:val="24"/>
          <w:szCs w:val="24"/>
        </w:rPr>
        <w:t>жиг</w:t>
      </w:r>
      <w:r w:rsidRPr="00855562">
        <w:rPr>
          <w:rFonts w:ascii="Times New Roman" w:hAnsi="Times New Roman" w:cs="Times New Roman"/>
          <w:color w:val="000000"/>
          <w:sz w:val="24"/>
          <w:szCs w:val="24"/>
        </w:rPr>
        <w:t>-, -</w:t>
      </w:r>
      <w:r w:rsidRPr="00855562">
        <w:rPr>
          <w:rFonts w:ascii="Times New Roman" w:hAnsi="Times New Roman" w:cs="Times New Roman"/>
          <w:b/>
          <w:color w:val="000000"/>
          <w:sz w:val="24"/>
          <w:szCs w:val="24"/>
        </w:rPr>
        <w:t>мер</w:t>
      </w:r>
      <w:r w:rsidRPr="00855562">
        <w:rPr>
          <w:rFonts w:ascii="Times New Roman" w:hAnsi="Times New Roman" w:cs="Times New Roman"/>
          <w:color w:val="000000"/>
          <w:sz w:val="24"/>
          <w:szCs w:val="24"/>
        </w:rPr>
        <w:t>- – -</w:t>
      </w:r>
      <w:r w:rsidRPr="00855562">
        <w:rPr>
          <w:rFonts w:ascii="Times New Roman" w:hAnsi="Times New Roman" w:cs="Times New Roman"/>
          <w:b/>
          <w:color w:val="000000"/>
          <w:sz w:val="24"/>
          <w:szCs w:val="24"/>
        </w:rPr>
        <w:t>мир</w:t>
      </w:r>
      <w:r w:rsidRPr="00855562">
        <w:rPr>
          <w:rFonts w:ascii="Times New Roman" w:hAnsi="Times New Roman" w:cs="Times New Roman"/>
          <w:color w:val="000000"/>
          <w:sz w:val="24"/>
          <w:szCs w:val="24"/>
        </w:rPr>
        <w:t>-, -</w:t>
      </w:r>
      <w:r w:rsidRPr="00855562">
        <w:rPr>
          <w:rFonts w:ascii="Times New Roman" w:hAnsi="Times New Roman" w:cs="Times New Roman"/>
          <w:b/>
          <w:color w:val="000000"/>
          <w:sz w:val="24"/>
          <w:szCs w:val="24"/>
        </w:rPr>
        <w:t>пер</w:t>
      </w:r>
      <w:r w:rsidRPr="00855562">
        <w:rPr>
          <w:rFonts w:ascii="Times New Roman" w:hAnsi="Times New Roman" w:cs="Times New Roman"/>
          <w:color w:val="000000"/>
          <w:sz w:val="24"/>
          <w:szCs w:val="24"/>
        </w:rPr>
        <w:t>- – -</w:t>
      </w:r>
      <w:r w:rsidRPr="00855562">
        <w:rPr>
          <w:rFonts w:ascii="Times New Roman" w:hAnsi="Times New Roman" w:cs="Times New Roman"/>
          <w:b/>
          <w:color w:val="000000"/>
          <w:sz w:val="24"/>
          <w:szCs w:val="24"/>
        </w:rPr>
        <w:t>пир</w:t>
      </w:r>
      <w:r w:rsidRPr="00855562">
        <w:rPr>
          <w:rFonts w:ascii="Times New Roman" w:hAnsi="Times New Roman" w:cs="Times New Roman"/>
          <w:color w:val="000000"/>
          <w:sz w:val="24"/>
          <w:szCs w:val="24"/>
        </w:rPr>
        <w:t>-, -</w:t>
      </w:r>
      <w:r w:rsidRPr="00855562">
        <w:rPr>
          <w:rFonts w:ascii="Times New Roman" w:hAnsi="Times New Roman" w:cs="Times New Roman"/>
          <w:b/>
          <w:color w:val="000000"/>
          <w:sz w:val="24"/>
          <w:szCs w:val="24"/>
        </w:rPr>
        <w:t>стел</w:t>
      </w:r>
      <w:r w:rsidRPr="00855562">
        <w:rPr>
          <w:rFonts w:ascii="Times New Roman" w:hAnsi="Times New Roman" w:cs="Times New Roman"/>
          <w:color w:val="000000"/>
          <w:sz w:val="24"/>
          <w:szCs w:val="24"/>
        </w:rPr>
        <w:t>- – -</w:t>
      </w:r>
      <w:r w:rsidRPr="00855562">
        <w:rPr>
          <w:rFonts w:ascii="Times New Roman" w:hAnsi="Times New Roman" w:cs="Times New Roman"/>
          <w:b/>
          <w:color w:val="000000"/>
          <w:sz w:val="24"/>
          <w:szCs w:val="24"/>
        </w:rPr>
        <w:t>стил</w:t>
      </w:r>
      <w:r w:rsidRPr="00855562">
        <w:rPr>
          <w:rFonts w:ascii="Times New Roman" w:hAnsi="Times New Roman" w:cs="Times New Roman"/>
          <w:color w:val="000000"/>
          <w:sz w:val="24"/>
          <w:szCs w:val="24"/>
        </w:rPr>
        <w:t>-, -</w:t>
      </w:r>
      <w:r w:rsidRPr="00855562">
        <w:rPr>
          <w:rFonts w:ascii="Times New Roman" w:hAnsi="Times New Roman" w:cs="Times New Roman"/>
          <w:b/>
          <w:color w:val="000000"/>
          <w:sz w:val="24"/>
          <w:szCs w:val="24"/>
        </w:rPr>
        <w:t>тер</w:t>
      </w:r>
      <w:r w:rsidRPr="00855562">
        <w:rPr>
          <w:rFonts w:ascii="Times New Roman" w:hAnsi="Times New Roman" w:cs="Times New Roman"/>
          <w:color w:val="000000"/>
          <w:sz w:val="24"/>
          <w:szCs w:val="24"/>
        </w:rPr>
        <w:t>- – -</w:t>
      </w:r>
      <w:r w:rsidRPr="00855562">
        <w:rPr>
          <w:rFonts w:ascii="Times New Roman" w:hAnsi="Times New Roman" w:cs="Times New Roman"/>
          <w:b/>
          <w:color w:val="000000"/>
          <w:sz w:val="24"/>
          <w:szCs w:val="24"/>
        </w:rPr>
        <w:t>тир</w:t>
      </w:r>
      <w:r w:rsidRPr="00855562">
        <w:rPr>
          <w:rFonts w:ascii="Times New Roman" w:hAnsi="Times New Roman" w:cs="Times New Roman"/>
          <w:color w:val="000000"/>
          <w:sz w:val="24"/>
          <w:szCs w:val="24"/>
        </w:rPr>
        <w:t>-.</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Использование </w:t>
      </w:r>
      <w:r w:rsidRPr="00855562">
        <w:rPr>
          <w:rFonts w:ascii="Times New Roman" w:hAnsi="Times New Roman" w:cs="Times New Roman"/>
          <w:b/>
          <w:color w:val="000000"/>
          <w:sz w:val="24"/>
          <w:szCs w:val="24"/>
        </w:rPr>
        <w:t>ь</w:t>
      </w:r>
      <w:r w:rsidRPr="00855562">
        <w:rPr>
          <w:rFonts w:ascii="Times New Roman" w:hAnsi="Times New Roman" w:cs="Times New Roman"/>
          <w:color w:val="000000"/>
          <w:sz w:val="24"/>
          <w:szCs w:val="24"/>
        </w:rPr>
        <w:t xml:space="preserve"> как показателя грамматической формы в инфинитиве, в форме 2-го лица единственного числа после шипящих.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Правописание </w:t>
      </w:r>
      <w:r w:rsidRPr="00855562">
        <w:rPr>
          <w:rFonts w:ascii="Times New Roman" w:hAnsi="Times New Roman" w:cs="Times New Roman"/>
          <w:b/>
          <w:color w:val="000000"/>
          <w:sz w:val="24"/>
          <w:szCs w:val="24"/>
        </w:rPr>
        <w:t>-тся</w:t>
      </w:r>
      <w:r w:rsidRPr="00855562">
        <w:rPr>
          <w:rFonts w:ascii="Times New Roman" w:hAnsi="Times New Roman" w:cs="Times New Roman"/>
          <w:color w:val="000000"/>
          <w:sz w:val="24"/>
          <w:szCs w:val="24"/>
        </w:rPr>
        <w:t xml:space="preserve"> и </w:t>
      </w:r>
      <w:r w:rsidRPr="00855562">
        <w:rPr>
          <w:rFonts w:ascii="Times New Roman" w:hAnsi="Times New Roman" w:cs="Times New Roman"/>
          <w:b/>
          <w:color w:val="000000"/>
          <w:sz w:val="24"/>
          <w:szCs w:val="24"/>
        </w:rPr>
        <w:t>-ться</w:t>
      </w:r>
      <w:r w:rsidRPr="00855562">
        <w:rPr>
          <w:rFonts w:ascii="Times New Roman" w:hAnsi="Times New Roman" w:cs="Times New Roman"/>
          <w:color w:val="000000"/>
          <w:sz w:val="24"/>
          <w:szCs w:val="24"/>
        </w:rPr>
        <w:t xml:space="preserve"> в глаголах, суффиксов </w:t>
      </w:r>
      <w:r w:rsidRPr="00855562">
        <w:rPr>
          <w:rFonts w:ascii="Times New Roman" w:hAnsi="Times New Roman" w:cs="Times New Roman"/>
          <w:b/>
          <w:color w:val="000000"/>
          <w:sz w:val="24"/>
          <w:szCs w:val="24"/>
        </w:rPr>
        <w:t>-ова</w:t>
      </w:r>
      <w:r w:rsidRPr="00855562">
        <w:rPr>
          <w:rFonts w:ascii="Times New Roman" w:hAnsi="Times New Roman" w:cs="Times New Roman"/>
          <w:color w:val="000000"/>
          <w:sz w:val="24"/>
          <w:szCs w:val="24"/>
        </w:rPr>
        <w:t>- –</w:t>
      </w:r>
      <w:r w:rsidRPr="00855562">
        <w:rPr>
          <w:rFonts w:ascii="Times New Roman" w:hAnsi="Times New Roman" w:cs="Times New Roman"/>
          <w:b/>
          <w:color w:val="000000"/>
          <w:sz w:val="24"/>
          <w:szCs w:val="24"/>
        </w:rPr>
        <w:t xml:space="preserve"> </w:t>
      </w:r>
      <w:r w:rsidRPr="00855562">
        <w:rPr>
          <w:rFonts w:ascii="Times New Roman" w:hAnsi="Times New Roman" w:cs="Times New Roman"/>
          <w:color w:val="000000"/>
          <w:sz w:val="24"/>
          <w:szCs w:val="24"/>
        </w:rPr>
        <w:t>-</w:t>
      </w:r>
      <w:r w:rsidRPr="00855562">
        <w:rPr>
          <w:rFonts w:ascii="Times New Roman" w:hAnsi="Times New Roman" w:cs="Times New Roman"/>
          <w:b/>
          <w:color w:val="000000"/>
          <w:sz w:val="24"/>
          <w:szCs w:val="24"/>
        </w:rPr>
        <w:t>ева</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 xml:space="preserve">-ыва- </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-ива-</w:t>
      </w:r>
      <w:r w:rsidRPr="00855562">
        <w:rPr>
          <w:rFonts w:ascii="Times New Roman" w:hAnsi="Times New Roman" w:cs="Times New Roman"/>
          <w:color w:val="000000"/>
          <w:sz w:val="24"/>
          <w:szCs w:val="24"/>
        </w:rPr>
        <w:t>.</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Правописание безударных личных окончаний глагола.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Правописание гласной перед суффиксом </w:t>
      </w:r>
      <w:r w:rsidRPr="00855562">
        <w:rPr>
          <w:rFonts w:ascii="Times New Roman" w:hAnsi="Times New Roman" w:cs="Times New Roman"/>
          <w:b/>
          <w:color w:val="000000"/>
          <w:sz w:val="24"/>
          <w:szCs w:val="24"/>
        </w:rPr>
        <w:t>-л-</w:t>
      </w:r>
      <w:r w:rsidRPr="00855562">
        <w:rPr>
          <w:rFonts w:ascii="Times New Roman" w:hAnsi="Times New Roman" w:cs="Times New Roman"/>
          <w:color w:val="000000"/>
          <w:sz w:val="24"/>
          <w:szCs w:val="24"/>
        </w:rPr>
        <w:t xml:space="preserve"> в формах прошедшего времени глагола.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Слитное и раздельное написание </w:t>
      </w:r>
      <w:r w:rsidRPr="00855562">
        <w:rPr>
          <w:rFonts w:ascii="Times New Roman" w:hAnsi="Times New Roman" w:cs="Times New Roman"/>
          <w:b/>
          <w:color w:val="000000"/>
          <w:sz w:val="24"/>
          <w:szCs w:val="24"/>
        </w:rPr>
        <w:t>не</w:t>
      </w:r>
      <w:r w:rsidRPr="00855562">
        <w:rPr>
          <w:rFonts w:ascii="Times New Roman" w:hAnsi="Times New Roman" w:cs="Times New Roman"/>
          <w:color w:val="000000"/>
          <w:sz w:val="24"/>
          <w:szCs w:val="24"/>
        </w:rPr>
        <w:t xml:space="preserve"> с глаголами.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Орфографический анализ глаголов (в рамках изученного).</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Синтаксис. Культура речи. Пунктуация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Синтаксис как раздел грамматики. Словосочетание и предложение как единицы синтаксиса.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Синтаксический анализ словосочетания.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Тире между подлежащим и сказуемым.</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855562">
        <w:rPr>
          <w:rFonts w:ascii="Times New Roman" w:hAnsi="Times New Roman" w:cs="Times New Roman"/>
          <w:b/>
          <w:color w:val="000000"/>
          <w:sz w:val="24"/>
          <w:szCs w:val="24"/>
        </w:rPr>
        <w:t>и</w:t>
      </w:r>
      <w:r w:rsidRPr="00855562">
        <w:rPr>
          <w:rFonts w:ascii="Times New Roman" w:hAnsi="Times New Roman" w:cs="Times New Roman"/>
          <w:color w:val="000000"/>
          <w:sz w:val="24"/>
          <w:szCs w:val="24"/>
        </w:rPr>
        <w:t xml:space="preserve">, союзами </w:t>
      </w:r>
      <w:r w:rsidRPr="00855562">
        <w:rPr>
          <w:rFonts w:ascii="Times New Roman" w:hAnsi="Times New Roman" w:cs="Times New Roman"/>
          <w:b/>
          <w:color w:val="000000"/>
          <w:sz w:val="24"/>
          <w:szCs w:val="24"/>
        </w:rPr>
        <w:t>а</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но</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однако</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зато</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да</w:t>
      </w:r>
      <w:r w:rsidRPr="00855562">
        <w:rPr>
          <w:rFonts w:ascii="Times New Roman" w:hAnsi="Times New Roman" w:cs="Times New Roman"/>
          <w:color w:val="000000"/>
          <w:sz w:val="24"/>
          <w:szCs w:val="24"/>
        </w:rPr>
        <w:t xml:space="preserve"> (в значении </w:t>
      </w:r>
      <w:r w:rsidRPr="00855562">
        <w:rPr>
          <w:rFonts w:ascii="Times New Roman" w:hAnsi="Times New Roman" w:cs="Times New Roman"/>
          <w:b/>
          <w:color w:val="000000"/>
          <w:sz w:val="24"/>
          <w:szCs w:val="24"/>
        </w:rPr>
        <w:t>и</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да</w:t>
      </w:r>
      <w:r w:rsidRPr="00855562">
        <w:rPr>
          <w:rFonts w:ascii="Times New Roman" w:hAnsi="Times New Roman" w:cs="Times New Roman"/>
          <w:color w:val="000000"/>
          <w:sz w:val="24"/>
          <w:szCs w:val="24"/>
        </w:rPr>
        <w:t xml:space="preserve"> (в значении </w:t>
      </w:r>
      <w:r w:rsidRPr="00855562">
        <w:rPr>
          <w:rFonts w:ascii="Times New Roman" w:hAnsi="Times New Roman" w:cs="Times New Roman"/>
          <w:b/>
          <w:color w:val="000000"/>
          <w:sz w:val="24"/>
          <w:szCs w:val="24"/>
        </w:rPr>
        <w:t>но</w:t>
      </w:r>
      <w:r w:rsidRPr="00855562">
        <w:rPr>
          <w:rFonts w:ascii="Times New Roman" w:hAnsi="Times New Roman" w:cs="Times New Roman"/>
          <w:color w:val="000000"/>
          <w:sz w:val="24"/>
          <w:szCs w:val="24"/>
        </w:rPr>
        <w:t>). Предложения с обобщающим словом при однородных членах.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Предложения с обращением, особенности интонации. Обращение и средства его выражения.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Синтаксический анализ простого и простого осложнённого предложений.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855562">
        <w:rPr>
          <w:rFonts w:ascii="Times New Roman" w:hAnsi="Times New Roman" w:cs="Times New Roman"/>
          <w:b/>
          <w:color w:val="000000"/>
          <w:sz w:val="24"/>
          <w:szCs w:val="24"/>
        </w:rPr>
        <w:t>и</w:t>
      </w:r>
      <w:r w:rsidRPr="00855562">
        <w:rPr>
          <w:rFonts w:ascii="Times New Roman" w:hAnsi="Times New Roman" w:cs="Times New Roman"/>
          <w:color w:val="000000"/>
          <w:sz w:val="24"/>
          <w:szCs w:val="24"/>
        </w:rPr>
        <w:t xml:space="preserve">, союзами </w:t>
      </w:r>
      <w:r w:rsidRPr="00855562">
        <w:rPr>
          <w:rFonts w:ascii="Times New Roman" w:hAnsi="Times New Roman" w:cs="Times New Roman"/>
          <w:b/>
          <w:color w:val="000000"/>
          <w:sz w:val="24"/>
          <w:szCs w:val="24"/>
        </w:rPr>
        <w:t>а</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но</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однако</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зато</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да</w:t>
      </w:r>
      <w:r w:rsidRPr="00855562">
        <w:rPr>
          <w:rFonts w:ascii="Times New Roman" w:hAnsi="Times New Roman" w:cs="Times New Roman"/>
          <w:color w:val="000000"/>
          <w:sz w:val="24"/>
          <w:szCs w:val="24"/>
        </w:rPr>
        <w:t xml:space="preserve"> (в значении </w:t>
      </w:r>
      <w:r w:rsidRPr="00855562">
        <w:rPr>
          <w:rFonts w:ascii="Times New Roman" w:hAnsi="Times New Roman" w:cs="Times New Roman"/>
          <w:b/>
          <w:color w:val="000000"/>
          <w:sz w:val="24"/>
          <w:szCs w:val="24"/>
        </w:rPr>
        <w:t>и</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да</w:t>
      </w:r>
      <w:r w:rsidRPr="00855562">
        <w:rPr>
          <w:rFonts w:ascii="Times New Roman" w:hAnsi="Times New Roman" w:cs="Times New Roman"/>
          <w:color w:val="000000"/>
          <w:sz w:val="24"/>
          <w:szCs w:val="24"/>
        </w:rPr>
        <w:t xml:space="preserve"> (в значении </w:t>
      </w:r>
      <w:r w:rsidRPr="00855562">
        <w:rPr>
          <w:rFonts w:ascii="Times New Roman" w:hAnsi="Times New Roman" w:cs="Times New Roman"/>
          <w:b/>
          <w:color w:val="000000"/>
          <w:sz w:val="24"/>
          <w:szCs w:val="24"/>
        </w:rPr>
        <w:t>но</w:t>
      </w:r>
      <w:r w:rsidRPr="00855562">
        <w:rPr>
          <w:rFonts w:ascii="Times New Roman" w:hAnsi="Times New Roman" w:cs="Times New Roman"/>
          <w:color w:val="000000"/>
          <w:sz w:val="24"/>
          <w:szCs w:val="24"/>
        </w:rPr>
        <w:t>).</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Пунктуационное оформление сложных предложений, состоящих из частей, связанных бессоюзной связью и союзами </w:t>
      </w:r>
      <w:r w:rsidRPr="00855562">
        <w:rPr>
          <w:rFonts w:ascii="Times New Roman" w:hAnsi="Times New Roman" w:cs="Times New Roman"/>
          <w:b/>
          <w:color w:val="000000"/>
          <w:sz w:val="24"/>
          <w:szCs w:val="24"/>
        </w:rPr>
        <w:t>и</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но</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а</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однако</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зато</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да</w:t>
      </w:r>
      <w:r w:rsidRPr="00855562">
        <w:rPr>
          <w:rFonts w:ascii="Times New Roman" w:hAnsi="Times New Roman" w:cs="Times New Roman"/>
          <w:color w:val="000000"/>
          <w:sz w:val="24"/>
          <w:szCs w:val="24"/>
        </w:rPr>
        <w:t>.</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Предложения с прямой речью.</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Пунктуационное оформление предложений с прямой речью.</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Диалог.</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Пунктуационное оформление диалога на письме.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Пунктуация как раздел лингвистики.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Пунктуационный анализ предложения (в рамках изученного).</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6 КЛАСС</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Общие сведения о языке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Русский язык – государственный язык Российской Федерации и язык межнационального общения.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Понятие о литературном языке.</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Язык и речь</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Монолог-описание, монолог-повествование, монолог-рассуждение; сообщение на лингвистическую тему.</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Виды диалога: побуждение к действию, обмен мнениями.</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Текст</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Описание как тип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Описание внешности человека.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Описание помещения.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Описание природы.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Описание местности.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Описание действий.</w:t>
      </w: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Функциональные разновидности языка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Официально-деловой стиль. Заявление. Расписка. Научный стиль. Словарная статья. Научное сообщение.</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СИСТЕМА ЯЗЫКА</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Лексикология. Культура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Лексика русского языка с точки зрения её происхождения: исконно русские и заимствованные слова.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Стилистические пласты лексики: стилистически нейтральная, высокая и сниженная лексика.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Лексический анализ слов.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Фразеологизмы. Их признаки и значение.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Употребление лексических средств в соответствии с ситуацией общения.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Оценка своей и чужой речи с точки зрения точного, уместного и выразительного словоупотребления.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Эпитеты, метафоры, олицетворения.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Лексические словари.</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Словообразование. Культура речи. Орфография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Формообразующие и словообразующие морфемы.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Производящая основа.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Понятие об этимологии (общее представление).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Морфемный и словообразовательный анализ слов.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Правописание сложных и сложносокращённых слов.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Правописание корня -</w:t>
      </w:r>
      <w:r w:rsidRPr="00855562">
        <w:rPr>
          <w:rFonts w:ascii="Times New Roman" w:hAnsi="Times New Roman" w:cs="Times New Roman"/>
          <w:b/>
          <w:color w:val="000000"/>
          <w:sz w:val="24"/>
          <w:szCs w:val="24"/>
        </w:rPr>
        <w:t>кас</w:t>
      </w:r>
      <w:r w:rsidRPr="00855562">
        <w:rPr>
          <w:rFonts w:ascii="Times New Roman" w:hAnsi="Times New Roman" w:cs="Times New Roman"/>
          <w:color w:val="000000"/>
          <w:sz w:val="24"/>
          <w:szCs w:val="24"/>
        </w:rPr>
        <w:t>- – -</w:t>
      </w:r>
      <w:r w:rsidRPr="00855562">
        <w:rPr>
          <w:rFonts w:ascii="Times New Roman" w:hAnsi="Times New Roman" w:cs="Times New Roman"/>
          <w:b/>
          <w:color w:val="000000"/>
          <w:sz w:val="24"/>
          <w:szCs w:val="24"/>
        </w:rPr>
        <w:t>кос</w:t>
      </w:r>
      <w:r w:rsidRPr="00855562">
        <w:rPr>
          <w:rFonts w:ascii="Times New Roman" w:hAnsi="Times New Roman" w:cs="Times New Roman"/>
          <w:color w:val="000000"/>
          <w:sz w:val="24"/>
          <w:szCs w:val="24"/>
        </w:rPr>
        <w:t xml:space="preserve">- с чередованием </w:t>
      </w:r>
      <w:r w:rsidRPr="00855562">
        <w:rPr>
          <w:rFonts w:ascii="Times New Roman" w:hAnsi="Times New Roman" w:cs="Times New Roman"/>
          <w:b/>
          <w:color w:val="000000"/>
          <w:sz w:val="24"/>
          <w:szCs w:val="24"/>
        </w:rPr>
        <w:t>а</w:t>
      </w:r>
      <w:r w:rsidRPr="00855562">
        <w:rPr>
          <w:rFonts w:ascii="Times New Roman" w:hAnsi="Times New Roman" w:cs="Times New Roman"/>
          <w:color w:val="000000"/>
          <w:sz w:val="24"/>
          <w:szCs w:val="24"/>
        </w:rPr>
        <w:t xml:space="preserve"> // </w:t>
      </w:r>
      <w:r w:rsidRPr="00855562">
        <w:rPr>
          <w:rFonts w:ascii="Times New Roman" w:hAnsi="Times New Roman" w:cs="Times New Roman"/>
          <w:b/>
          <w:color w:val="000000"/>
          <w:sz w:val="24"/>
          <w:szCs w:val="24"/>
        </w:rPr>
        <w:t>о</w:t>
      </w:r>
      <w:r w:rsidRPr="00855562">
        <w:rPr>
          <w:rFonts w:ascii="Times New Roman" w:hAnsi="Times New Roman" w:cs="Times New Roman"/>
          <w:color w:val="000000"/>
          <w:sz w:val="24"/>
          <w:szCs w:val="24"/>
        </w:rPr>
        <w:t xml:space="preserve">, гласных в приставках </w:t>
      </w:r>
      <w:r w:rsidRPr="00855562">
        <w:rPr>
          <w:rFonts w:ascii="Times New Roman" w:hAnsi="Times New Roman" w:cs="Times New Roman"/>
          <w:b/>
          <w:color w:val="000000"/>
          <w:sz w:val="24"/>
          <w:szCs w:val="24"/>
        </w:rPr>
        <w:t>пре</w:t>
      </w:r>
      <w:r w:rsidRPr="00855562">
        <w:rPr>
          <w:rFonts w:ascii="Times New Roman" w:hAnsi="Times New Roman" w:cs="Times New Roman"/>
          <w:color w:val="000000"/>
          <w:sz w:val="24"/>
          <w:szCs w:val="24"/>
        </w:rPr>
        <w:t xml:space="preserve">- и </w:t>
      </w:r>
      <w:r w:rsidRPr="00855562">
        <w:rPr>
          <w:rFonts w:ascii="Times New Roman" w:hAnsi="Times New Roman" w:cs="Times New Roman"/>
          <w:b/>
          <w:color w:val="000000"/>
          <w:sz w:val="24"/>
          <w:szCs w:val="24"/>
        </w:rPr>
        <w:t>при</w:t>
      </w:r>
      <w:r w:rsidRPr="00855562">
        <w:rPr>
          <w:rFonts w:ascii="Times New Roman" w:hAnsi="Times New Roman" w:cs="Times New Roman"/>
          <w:color w:val="000000"/>
          <w:sz w:val="24"/>
          <w:szCs w:val="24"/>
        </w:rPr>
        <w:t>-.</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Орфографический анализ слов (в рамках изученного).</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Морфология. Культура речи. Орфография</w:t>
      </w: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Имя существительное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Особенности словообразования.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Нормы произношения имён существительных, нормы постановки ударения (в рамках изученного).</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Нормы словоизменения имён существительных.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Морфологический анализ имён существительных.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Правила слитного и дефисного написания </w:t>
      </w:r>
      <w:r w:rsidRPr="00855562">
        <w:rPr>
          <w:rFonts w:ascii="Times New Roman" w:hAnsi="Times New Roman" w:cs="Times New Roman"/>
          <w:b/>
          <w:color w:val="000000"/>
          <w:sz w:val="24"/>
          <w:szCs w:val="24"/>
        </w:rPr>
        <w:t>пол</w:t>
      </w:r>
      <w:r w:rsidRPr="00855562">
        <w:rPr>
          <w:rFonts w:ascii="Times New Roman" w:hAnsi="Times New Roman" w:cs="Times New Roman"/>
          <w:color w:val="000000"/>
          <w:sz w:val="24"/>
          <w:szCs w:val="24"/>
        </w:rPr>
        <w:t xml:space="preserve">- и </w:t>
      </w:r>
      <w:r w:rsidRPr="00855562">
        <w:rPr>
          <w:rFonts w:ascii="Times New Roman" w:hAnsi="Times New Roman" w:cs="Times New Roman"/>
          <w:b/>
          <w:color w:val="000000"/>
          <w:sz w:val="24"/>
          <w:szCs w:val="24"/>
        </w:rPr>
        <w:t>полу</w:t>
      </w:r>
      <w:r w:rsidRPr="00855562">
        <w:rPr>
          <w:rFonts w:ascii="Times New Roman" w:hAnsi="Times New Roman" w:cs="Times New Roman"/>
          <w:color w:val="000000"/>
          <w:sz w:val="24"/>
          <w:szCs w:val="24"/>
        </w:rPr>
        <w:t>- со словами.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Орфографический анализ имён существительных (в рамках изученного).</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Имя прилагательное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Качественные, относительные и притяжательные имена прилагательные.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Степени сравнения качественных имён прилагательных.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Словообразование имён прилагательных.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Морфологический анализ имён прилагательных.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Правописание </w:t>
      </w:r>
      <w:r w:rsidRPr="00855562">
        <w:rPr>
          <w:rFonts w:ascii="Times New Roman" w:hAnsi="Times New Roman" w:cs="Times New Roman"/>
          <w:b/>
          <w:color w:val="000000"/>
          <w:sz w:val="24"/>
          <w:szCs w:val="24"/>
        </w:rPr>
        <w:t>н</w:t>
      </w:r>
      <w:r w:rsidRPr="00855562">
        <w:rPr>
          <w:rFonts w:ascii="Times New Roman" w:hAnsi="Times New Roman" w:cs="Times New Roman"/>
          <w:color w:val="000000"/>
          <w:sz w:val="24"/>
          <w:szCs w:val="24"/>
        </w:rPr>
        <w:t xml:space="preserve"> и </w:t>
      </w:r>
      <w:r w:rsidRPr="00855562">
        <w:rPr>
          <w:rFonts w:ascii="Times New Roman" w:hAnsi="Times New Roman" w:cs="Times New Roman"/>
          <w:b/>
          <w:color w:val="000000"/>
          <w:sz w:val="24"/>
          <w:szCs w:val="24"/>
        </w:rPr>
        <w:t>нн</w:t>
      </w:r>
      <w:r w:rsidRPr="00855562">
        <w:rPr>
          <w:rFonts w:ascii="Times New Roman" w:hAnsi="Times New Roman" w:cs="Times New Roman"/>
          <w:color w:val="000000"/>
          <w:sz w:val="24"/>
          <w:szCs w:val="24"/>
        </w:rPr>
        <w:t xml:space="preserve"> в именах прилагательных.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Правописание суффиксов -</w:t>
      </w:r>
      <w:r w:rsidRPr="00855562">
        <w:rPr>
          <w:rFonts w:ascii="Times New Roman" w:hAnsi="Times New Roman" w:cs="Times New Roman"/>
          <w:b/>
          <w:color w:val="000000"/>
          <w:sz w:val="24"/>
          <w:szCs w:val="24"/>
        </w:rPr>
        <w:t>к</w:t>
      </w:r>
      <w:r w:rsidRPr="00855562">
        <w:rPr>
          <w:rFonts w:ascii="Times New Roman" w:hAnsi="Times New Roman" w:cs="Times New Roman"/>
          <w:color w:val="000000"/>
          <w:sz w:val="24"/>
          <w:szCs w:val="24"/>
        </w:rPr>
        <w:t>- и -</w:t>
      </w:r>
      <w:r w:rsidRPr="00855562">
        <w:rPr>
          <w:rFonts w:ascii="Times New Roman" w:hAnsi="Times New Roman" w:cs="Times New Roman"/>
          <w:b/>
          <w:color w:val="000000"/>
          <w:sz w:val="24"/>
          <w:szCs w:val="24"/>
        </w:rPr>
        <w:t>ск</w:t>
      </w:r>
      <w:r w:rsidRPr="00855562">
        <w:rPr>
          <w:rFonts w:ascii="Times New Roman" w:hAnsi="Times New Roman" w:cs="Times New Roman"/>
          <w:color w:val="000000"/>
          <w:sz w:val="24"/>
          <w:szCs w:val="24"/>
        </w:rPr>
        <w:t>- имён прилагательных.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Правописание сложных имён прилагательных.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Нормы произношения имён прилагательных, нормы ударения (в рамках изученного).</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Орфографический анализ имени прилагательного (в рамках изученного).</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Имя числительное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Общее грамматическое значение имени числительного. Синтаксические функции имён числительных.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Разряды имён числительных по значению: количественные (целые, дробные, собирательные), порядковые числительные.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Разряды имён числительных по строению: простые, сложные, составные числительные.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Словообразование имён числительных.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Склонение количественных и порядковых имён числительных.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Правильное образование форм имён числительных.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Правильное употребление собирательных имён числительных.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Морфологический анализ имён числительных.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Правила правописания имён числительных: написание </w:t>
      </w:r>
      <w:r w:rsidRPr="00855562">
        <w:rPr>
          <w:rFonts w:ascii="Times New Roman" w:hAnsi="Times New Roman" w:cs="Times New Roman"/>
          <w:b/>
          <w:color w:val="000000"/>
          <w:sz w:val="24"/>
          <w:szCs w:val="24"/>
        </w:rPr>
        <w:t>ь</w:t>
      </w:r>
      <w:r w:rsidRPr="00855562">
        <w:rPr>
          <w:rFonts w:ascii="Times New Roman" w:hAnsi="Times New Roman" w:cs="Times New Roman"/>
          <w:color w:val="000000"/>
          <w:sz w:val="24"/>
          <w:szCs w:val="24"/>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Орфографический анализ имён числительных (в рамках изученного).</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Местоимение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Общее грамматическое значение местоимения. Синтаксические функции местоимений.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Склонение местоимений.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Словообразование местоимений.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Морфологический анализ местоимений.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Правила правописания местоимений: правописание местоимений с </w:t>
      </w:r>
      <w:r w:rsidRPr="00855562">
        <w:rPr>
          <w:rFonts w:ascii="Times New Roman" w:hAnsi="Times New Roman" w:cs="Times New Roman"/>
          <w:b/>
          <w:color w:val="000000"/>
          <w:sz w:val="24"/>
          <w:szCs w:val="24"/>
        </w:rPr>
        <w:t>не</w:t>
      </w:r>
      <w:r w:rsidRPr="00855562">
        <w:rPr>
          <w:rFonts w:ascii="Times New Roman" w:hAnsi="Times New Roman" w:cs="Times New Roman"/>
          <w:color w:val="000000"/>
          <w:sz w:val="24"/>
          <w:szCs w:val="24"/>
        </w:rPr>
        <w:t xml:space="preserve"> и </w:t>
      </w:r>
      <w:r w:rsidRPr="00855562">
        <w:rPr>
          <w:rFonts w:ascii="Times New Roman" w:hAnsi="Times New Roman" w:cs="Times New Roman"/>
          <w:b/>
          <w:color w:val="000000"/>
          <w:sz w:val="24"/>
          <w:szCs w:val="24"/>
        </w:rPr>
        <w:t>ни</w:t>
      </w:r>
      <w:r w:rsidRPr="00855562">
        <w:rPr>
          <w:rFonts w:ascii="Times New Roman" w:hAnsi="Times New Roman" w:cs="Times New Roman"/>
          <w:color w:val="000000"/>
          <w:sz w:val="24"/>
          <w:szCs w:val="24"/>
        </w:rPr>
        <w:t>; слитное, раздельное и дефисное написание местоимений.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Орфографический анализ местоимений (в рамках изученного).</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Глагол</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Переходные и непереходные глаголы.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Разноспрягаемые глаголы.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Безличные глаголы. Использование личных глаголов в безличном значении.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Изъявительное, условное и повелительное наклонения глагола.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Нормы ударения в глагольных формах (в рамках изученного).</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Нормы словоизменения глаголов.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Видо-временная соотнесённость глагольных форм в тексте.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Морфологический анализ глаголов.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Использование </w:t>
      </w:r>
      <w:r w:rsidRPr="00855562">
        <w:rPr>
          <w:rFonts w:ascii="Times New Roman" w:hAnsi="Times New Roman" w:cs="Times New Roman"/>
          <w:b/>
          <w:color w:val="000000"/>
          <w:sz w:val="24"/>
          <w:szCs w:val="24"/>
        </w:rPr>
        <w:t>ь</w:t>
      </w:r>
      <w:r w:rsidRPr="00855562">
        <w:rPr>
          <w:rFonts w:ascii="Times New Roman" w:hAnsi="Times New Roman" w:cs="Times New Roman"/>
          <w:color w:val="000000"/>
          <w:sz w:val="24"/>
          <w:szCs w:val="24"/>
        </w:rPr>
        <w:t xml:space="preserve"> как показателя грамматической формы в повелительном наклонении глагола.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Орфографический анализ глаголов (в рамках изученного).</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7 КЛАСС</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Общие сведения о языке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Русский язык как развивающееся явление. Взаимосвязь языка, культуры и истории народа.</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Язык и речь </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Монолог-описание, монолог-рассуждение, монолог-повествование.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Виды диалога: побуждение к действию, обмен мнениями, запрос информации, сообщение информации.</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Текст</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Текст как речевое произведение. Основные признаки текста (обобщение).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Структура текста. Абзац.</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Способы и средства связи предложений в тексте (обобщение).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Языковые средства выразительности в тексте: фонетические (звукопись), словообразовательные, лексические (обобщение).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Рассуждение как функционально-смысловой тип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Структурные особенности текста-рассуждения.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Функциональные разновидности языка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Публицистический стиль. Сфера употребления, функции, языковые особенности.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Жанры публицистического стиля (репортаж, заметка, интервью).</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Употребление языковых средств выразительности в текстах публицистического стиля.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Официально-деловой стиль. Сфера употребления, функции, языковые особенности. Инструкция.</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СИСТЕМА ЯЗЫКА</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Морфология. Культура речи. Орфография.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Морфология как раздел науки о языке (обобщение).</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Причастие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Причастия как особая форма глагола. Признаки глагола и имени прилагательного в причастии. Синтаксические функции причастия, роль в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Причастный оборот. Знаки препинания в предложениях с причастным оборотом.</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Действительные и страдательные причастия.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Полные и краткие формы страдательных причастий.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855562">
        <w:rPr>
          <w:rFonts w:ascii="Times New Roman" w:hAnsi="Times New Roman" w:cs="Times New Roman"/>
          <w:b/>
          <w:color w:val="000000"/>
          <w:sz w:val="24"/>
          <w:szCs w:val="24"/>
        </w:rPr>
        <w:t>висящий — висячий, горящий — горячий</w:t>
      </w:r>
      <w:r w:rsidRPr="00855562">
        <w:rPr>
          <w:rFonts w:ascii="Times New Roman" w:hAnsi="Times New Roman" w:cs="Times New Roman"/>
          <w:color w:val="000000"/>
          <w:sz w:val="24"/>
          <w:szCs w:val="24"/>
        </w:rPr>
        <w:t>). Ударение в некоторых формах причастий.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Морфологический анализ причастий.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Правописание гласных в суффиксах причастий. Правописание </w:t>
      </w:r>
      <w:r w:rsidRPr="00855562">
        <w:rPr>
          <w:rFonts w:ascii="Times New Roman" w:hAnsi="Times New Roman" w:cs="Times New Roman"/>
          <w:b/>
          <w:color w:val="000000"/>
          <w:sz w:val="24"/>
          <w:szCs w:val="24"/>
        </w:rPr>
        <w:t>н</w:t>
      </w:r>
      <w:r w:rsidRPr="00855562">
        <w:rPr>
          <w:rFonts w:ascii="Times New Roman" w:hAnsi="Times New Roman" w:cs="Times New Roman"/>
          <w:color w:val="000000"/>
          <w:sz w:val="24"/>
          <w:szCs w:val="24"/>
        </w:rPr>
        <w:t xml:space="preserve"> и </w:t>
      </w:r>
      <w:r w:rsidRPr="00855562">
        <w:rPr>
          <w:rFonts w:ascii="Times New Roman" w:hAnsi="Times New Roman" w:cs="Times New Roman"/>
          <w:b/>
          <w:color w:val="000000"/>
          <w:sz w:val="24"/>
          <w:szCs w:val="24"/>
        </w:rPr>
        <w:t>нн</w:t>
      </w:r>
      <w:r w:rsidRPr="00855562">
        <w:rPr>
          <w:rFonts w:ascii="Times New Roman" w:hAnsi="Times New Roman" w:cs="Times New Roman"/>
          <w:color w:val="000000"/>
          <w:sz w:val="24"/>
          <w:szCs w:val="24"/>
        </w:rPr>
        <w:t xml:space="preserve"> в суффиксах причастий и отглагольных имён прилагательных.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Слитное и раздельное написание </w:t>
      </w:r>
      <w:r w:rsidRPr="00855562">
        <w:rPr>
          <w:rFonts w:ascii="Times New Roman" w:hAnsi="Times New Roman" w:cs="Times New Roman"/>
          <w:b/>
          <w:color w:val="000000"/>
          <w:sz w:val="24"/>
          <w:szCs w:val="24"/>
        </w:rPr>
        <w:t>не</w:t>
      </w:r>
      <w:r w:rsidRPr="00855562">
        <w:rPr>
          <w:rFonts w:ascii="Times New Roman" w:hAnsi="Times New Roman" w:cs="Times New Roman"/>
          <w:color w:val="000000"/>
          <w:sz w:val="24"/>
          <w:szCs w:val="24"/>
        </w:rPr>
        <w:t xml:space="preserve"> с причастиями.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Орфографический анализ причастий (в рамках изученного).</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Синтаксический и пунктуационный анализ предложений с причастным оборотом (в рамках изученного).</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Деепричастие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Деепричастия как особая группа слов. форма глагола. Признаки глагола и наречия в деепричастии. Синтаксическая функция деепричастия, роль в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Деепричастия совершенного и несовершенного вида. Постановка ударения в деепричастиях.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Морфологический анализ деепричастий.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Правописание гласных в суффиксах деепричастий. Слитное и раздельное написание </w:t>
      </w:r>
      <w:r w:rsidRPr="00855562">
        <w:rPr>
          <w:rFonts w:ascii="Times New Roman" w:hAnsi="Times New Roman" w:cs="Times New Roman"/>
          <w:b/>
          <w:color w:val="000000"/>
          <w:sz w:val="24"/>
          <w:szCs w:val="24"/>
        </w:rPr>
        <w:t>не</w:t>
      </w:r>
      <w:r w:rsidRPr="00855562">
        <w:rPr>
          <w:rFonts w:ascii="Times New Roman" w:hAnsi="Times New Roman" w:cs="Times New Roman"/>
          <w:color w:val="000000"/>
          <w:sz w:val="24"/>
          <w:szCs w:val="24"/>
        </w:rPr>
        <w:t xml:space="preserve"> с деепричастиями.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Орфографический анализ деепричастий (в рамках изученного).</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Синтаксический и пунктуационный анализ предложений с деепричастным оборотом (в рамках изученного).</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Наречие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Общее грамматическое значение наречий. Синтаксические свойства наречий. Роль в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Словообразование наречий.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Морфологический анализ наречий.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Правописание наречий: слитное, раздельное, дефисное написание; слитное и раздельное написание </w:t>
      </w:r>
      <w:r w:rsidRPr="00855562">
        <w:rPr>
          <w:rFonts w:ascii="Times New Roman" w:hAnsi="Times New Roman" w:cs="Times New Roman"/>
          <w:b/>
          <w:color w:val="000000"/>
          <w:sz w:val="24"/>
          <w:szCs w:val="24"/>
        </w:rPr>
        <w:t>не</w:t>
      </w:r>
      <w:r w:rsidRPr="00855562">
        <w:rPr>
          <w:rFonts w:ascii="Times New Roman" w:hAnsi="Times New Roman" w:cs="Times New Roman"/>
          <w:color w:val="000000"/>
          <w:sz w:val="24"/>
          <w:szCs w:val="24"/>
        </w:rPr>
        <w:t xml:space="preserve"> с наречиями; </w:t>
      </w:r>
      <w:r w:rsidRPr="00855562">
        <w:rPr>
          <w:rFonts w:ascii="Times New Roman" w:hAnsi="Times New Roman" w:cs="Times New Roman"/>
          <w:b/>
          <w:color w:val="000000"/>
          <w:sz w:val="24"/>
          <w:szCs w:val="24"/>
        </w:rPr>
        <w:t>н</w:t>
      </w:r>
      <w:r w:rsidRPr="00855562">
        <w:rPr>
          <w:rFonts w:ascii="Times New Roman" w:hAnsi="Times New Roman" w:cs="Times New Roman"/>
          <w:color w:val="000000"/>
          <w:sz w:val="24"/>
          <w:szCs w:val="24"/>
        </w:rPr>
        <w:t xml:space="preserve"> и </w:t>
      </w:r>
      <w:r w:rsidRPr="00855562">
        <w:rPr>
          <w:rFonts w:ascii="Times New Roman" w:hAnsi="Times New Roman" w:cs="Times New Roman"/>
          <w:b/>
          <w:color w:val="000000"/>
          <w:sz w:val="24"/>
          <w:szCs w:val="24"/>
        </w:rPr>
        <w:t>нн</w:t>
      </w:r>
      <w:r w:rsidRPr="00855562">
        <w:rPr>
          <w:rFonts w:ascii="Times New Roman" w:hAnsi="Times New Roman" w:cs="Times New Roman"/>
          <w:color w:val="000000"/>
          <w:sz w:val="24"/>
          <w:szCs w:val="24"/>
        </w:rPr>
        <w:t xml:space="preserve"> в наречиях на -</w:t>
      </w:r>
      <w:r w:rsidRPr="00855562">
        <w:rPr>
          <w:rFonts w:ascii="Times New Roman" w:hAnsi="Times New Roman" w:cs="Times New Roman"/>
          <w:b/>
          <w:color w:val="000000"/>
          <w:sz w:val="24"/>
          <w:szCs w:val="24"/>
        </w:rPr>
        <w:t xml:space="preserve">о </w:t>
      </w:r>
      <w:r w:rsidRPr="00855562">
        <w:rPr>
          <w:rFonts w:ascii="Times New Roman" w:hAnsi="Times New Roman" w:cs="Times New Roman"/>
          <w:color w:val="000000"/>
          <w:sz w:val="24"/>
          <w:szCs w:val="24"/>
        </w:rPr>
        <w:t>(-</w:t>
      </w:r>
      <w:r w:rsidRPr="00855562">
        <w:rPr>
          <w:rFonts w:ascii="Times New Roman" w:hAnsi="Times New Roman" w:cs="Times New Roman"/>
          <w:b/>
          <w:color w:val="000000"/>
          <w:sz w:val="24"/>
          <w:szCs w:val="24"/>
        </w:rPr>
        <w:t>е</w:t>
      </w:r>
      <w:r w:rsidRPr="00855562">
        <w:rPr>
          <w:rFonts w:ascii="Times New Roman" w:hAnsi="Times New Roman" w:cs="Times New Roman"/>
          <w:color w:val="000000"/>
          <w:sz w:val="24"/>
          <w:szCs w:val="24"/>
        </w:rPr>
        <w:t>); правописание суффиксов -</w:t>
      </w:r>
      <w:r w:rsidRPr="00855562">
        <w:rPr>
          <w:rFonts w:ascii="Times New Roman" w:hAnsi="Times New Roman" w:cs="Times New Roman"/>
          <w:b/>
          <w:color w:val="000000"/>
          <w:sz w:val="24"/>
          <w:szCs w:val="24"/>
        </w:rPr>
        <w:t>а</w:t>
      </w:r>
      <w:r w:rsidRPr="00855562">
        <w:rPr>
          <w:rFonts w:ascii="Times New Roman" w:hAnsi="Times New Roman" w:cs="Times New Roman"/>
          <w:color w:val="000000"/>
          <w:sz w:val="24"/>
          <w:szCs w:val="24"/>
        </w:rPr>
        <w:t xml:space="preserve"> и -</w:t>
      </w:r>
      <w:r w:rsidRPr="00855562">
        <w:rPr>
          <w:rFonts w:ascii="Times New Roman" w:hAnsi="Times New Roman" w:cs="Times New Roman"/>
          <w:b/>
          <w:color w:val="000000"/>
          <w:sz w:val="24"/>
          <w:szCs w:val="24"/>
        </w:rPr>
        <w:t>о</w:t>
      </w:r>
      <w:r w:rsidRPr="00855562">
        <w:rPr>
          <w:rFonts w:ascii="Times New Roman" w:hAnsi="Times New Roman" w:cs="Times New Roman"/>
          <w:color w:val="000000"/>
          <w:sz w:val="24"/>
          <w:szCs w:val="24"/>
        </w:rPr>
        <w:t xml:space="preserve"> наречий с приставками </w:t>
      </w:r>
      <w:r w:rsidRPr="00855562">
        <w:rPr>
          <w:rFonts w:ascii="Times New Roman" w:hAnsi="Times New Roman" w:cs="Times New Roman"/>
          <w:b/>
          <w:color w:val="000000"/>
          <w:sz w:val="24"/>
          <w:szCs w:val="24"/>
        </w:rPr>
        <w:t>из-</w:t>
      </w:r>
      <w:r w:rsidRPr="00855562">
        <w:rPr>
          <w:rFonts w:ascii="Times New Roman" w:hAnsi="Times New Roman" w:cs="Times New Roman"/>
          <w:color w:val="000000"/>
          <w:sz w:val="24"/>
          <w:szCs w:val="24"/>
        </w:rPr>
        <w:t>,</w:t>
      </w:r>
      <w:r w:rsidRPr="00855562">
        <w:rPr>
          <w:rFonts w:ascii="Times New Roman" w:hAnsi="Times New Roman" w:cs="Times New Roman"/>
          <w:b/>
          <w:color w:val="000000"/>
          <w:sz w:val="24"/>
          <w:szCs w:val="24"/>
        </w:rPr>
        <w:t xml:space="preserve"> до-</w:t>
      </w:r>
      <w:r w:rsidRPr="00855562">
        <w:rPr>
          <w:rFonts w:ascii="Times New Roman" w:hAnsi="Times New Roman" w:cs="Times New Roman"/>
          <w:color w:val="000000"/>
          <w:sz w:val="24"/>
          <w:szCs w:val="24"/>
        </w:rPr>
        <w:t>,</w:t>
      </w:r>
      <w:r w:rsidRPr="00855562">
        <w:rPr>
          <w:rFonts w:ascii="Times New Roman" w:hAnsi="Times New Roman" w:cs="Times New Roman"/>
          <w:b/>
          <w:color w:val="000000"/>
          <w:sz w:val="24"/>
          <w:szCs w:val="24"/>
        </w:rPr>
        <w:t xml:space="preserve"> с-</w:t>
      </w:r>
      <w:r w:rsidRPr="00855562">
        <w:rPr>
          <w:rFonts w:ascii="Times New Roman" w:hAnsi="Times New Roman" w:cs="Times New Roman"/>
          <w:color w:val="000000"/>
          <w:sz w:val="24"/>
          <w:szCs w:val="24"/>
        </w:rPr>
        <w:t>,</w:t>
      </w:r>
      <w:r w:rsidRPr="00855562">
        <w:rPr>
          <w:rFonts w:ascii="Times New Roman" w:hAnsi="Times New Roman" w:cs="Times New Roman"/>
          <w:b/>
          <w:color w:val="000000"/>
          <w:sz w:val="24"/>
          <w:szCs w:val="24"/>
        </w:rPr>
        <w:t xml:space="preserve"> в-</w:t>
      </w:r>
      <w:r w:rsidRPr="00855562">
        <w:rPr>
          <w:rFonts w:ascii="Times New Roman" w:hAnsi="Times New Roman" w:cs="Times New Roman"/>
          <w:color w:val="000000"/>
          <w:sz w:val="24"/>
          <w:szCs w:val="24"/>
        </w:rPr>
        <w:t>,</w:t>
      </w:r>
      <w:r w:rsidRPr="00855562">
        <w:rPr>
          <w:rFonts w:ascii="Times New Roman" w:hAnsi="Times New Roman" w:cs="Times New Roman"/>
          <w:b/>
          <w:color w:val="000000"/>
          <w:sz w:val="24"/>
          <w:szCs w:val="24"/>
        </w:rPr>
        <w:t xml:space="preserve"> на-</w:t>
      </w:r>
      <w:r w:rsidRPr="00855562">
        <w:rPr>
          <w:rFonts w:ascii="Times New Roman" w:hAnsi="Times New Roman" w:cs="Times New Roman"/>
          <w:color w:val="000000"/>
          <w:sz w:val="24"/>
          <w:szCs w:val="24"/>
        </w:rPr>
        <w:t>,</w:t>
      </w:r>
      <w:r w:rsidRPr="00855562">
        <w:rPr>
          <w:rFonts w:ascii="Times New Roman" w:hAnsi="Times New Roman" w:cs="Times New Roman"/>
          <w:b/>
          <w:color w:val="000000"/>
          <w:sz w:val="24"/>
          <w:szCs w:val="24"/>
        </w:rPr>
        <w:t xml:space="preserve"> за-</w:t>
      </w:r>
      <w:r w:rsidRPr="00855562">
        <w:rPr>
          <w:rFonts w:ascii="Times New Roman" w:hAnsi="Times New Roman" w:cs="Times New Roman"/>
          <w:color w:val="000000"/>
          <w:sz w:val="24"/>
          <w:szCs w:val="24"/>
        </w:rPr>
        <w:t xml:space="preserve">; употребление </w:t>
      </w:r>
      <w:r w:rsidRPr="00855562">
        <w:rPr>
          <w:rFonts w:ascii="Times New Roman" w:hAnsi="Times New Roman" w:cs="Times New Roman"/>
          <w:b/>
          <w:color w:val="000000"/>
          <w:sz w:val="24"/>
          <w:szCs w:val="24"/>
        </w:rPr>
        <w:t>ь</w:t>
      </w:r>
      <w:r w:rsidRPr="00855562">
        <w:rPr>
          <w:rFonts w:ascii="Times New Roman" w:hAnsi="Times New Roman" w:cs="Times New Roman"/>
          <w:color w:val="000000"/>
          <w:sz w:val="24"/>
          <w:szCs w:val="24"/>
        </w:rPr>
        <w:t xml:space="preserve"> после шипящих на конце наречий; правописание суффиксов наречий -</w:t>
      </w:r>
      <w:r w:rsidRPr="00855562">
        <w:rPr>
          <w:rFonts w:ascii="Times New Roman" w:hAnsi="Times New Roman" w:cs="Times New Roman"/>
          <w:b/>
          <w:color w:val="000000"/>
          <w:sz w:val="24"/>
          <w:szCs w:val="24"/>
        </w:rPr>
        <w:t>о</w:t>
      </w:r>
      <w:r w:rsidRPr="00855562">
        <w:rPr>
          <w:rFonts w:ascii="Times New Roman" w:hAnsi="Times New Roman" w:cs="Times New Roman"/>
          <w:color w:val="000000"/>
          <w:sz w:val="24"/>
          <w:szCs w:val="24"/>
        </w:rPr>
        <w:t xml:space="preserve"> и -</w:t>
      </w:r>
      <w:r w:rsidRPr="00855562">
        <w:rPr>
          <w:rFonts w:ascii="Times New Roman" w:hAnsi="Times New Roman" w:cs="Times New Roman"/>
          <w:b/>
          <w:color w:val="000000"/>
          <w:sz w:val="24"/>
          <w:szCs w:val="24"/>
        </w:rPr>
        <w:t>е</w:t>
      </w:r>
      <w:r w:rsidRPr="00855562">
        <w:rPr>
          <w:rFonts w:ascii="Times New Roman" w:hAnsi="Times New Roman" w:cs="Times New Roman"/>
          <w:color w:val="000000"/>
          <w:sz w:val="24"/>
          <w:szCs w:val="24"/>
        </w:rPr>
        <w:t xml:space="preserve"> после шипящих.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Орфографический анализ наречий (в рамках изученного).</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Слова категории состояния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Вопрос о словах категории состояния в системе частей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Служебные части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Общая характеристика служебных частей речи. Отличие самостоятельных частей речи от служебных.</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Предлог</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Предлог как служебная часть речи. Грамматические функции предлогов.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Морфологический анализ предлогов.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Нормы употребления имён существительных и местоимений с предлогами. Правильное использование предлогов </w:t>
      </w:r>
      <w:r w:rsidRPr="00855562">
        <w:rPr>
          <w:rFonts w:ascii="Times New Roman" w:hAnsi="Times New Roman" w:cs="Times New Roman"/>
          <w:b/>
          <w:color w:val="000000"/>
          <w:sz w:val="24"/>
          <w:szCs w:val="24"/>
        </w:rPr>
        <w:t>из</w:t>
      </w:r>
      <w:r w:rsidRPr="00855562">
        <w:rPr>
          <w:rFonts w:ascii="Times New Roman" w:hAnsi="Times New Roman" w:cs="Times New Roman"/>
          <w:color w:val="000000"/>
          <w:sz w:val="24"/>
          <w:szCs w:val="24"/>
        </w:rPr>
        <w:t xml:space="preserve"> – </w:t>
      </w:r>
      <w:r w:rsidRPr="00855562">
        <w:rPr>
          <w:rFonts w:ascii="Times New Roman" w:hAnsi="Times New Roman" w:cs="Times New Roman"/>
          <w:b/>
          <w:color w:val="000000"/>
          <w:sz w:val="24"/>
          <w:szCs w:val="24"/>
        </w:rPr>
        <w:t>с</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в</w:t>
      </w:r>
      <w:r w:rsidRPr="00855562">
        <w:rPr>
          <w:rFonts w:ascii="Times New Roman" w:hAnsi="Times New Roman" w:cs="Times New Roman"/>
          <w:color w:val="000000"/>
          <w:sz w:val="24"/>
          <w:szCs w:val="24"/>
        </w:rPr>
        <w:t xml:space="preserve"> – </w:t>
      </w:r>
      <w:r w:rsidRPr="00855562">
        <w:rPr>
          <w:rFonts w:ascii="Times New Roman" w:hAnsi="Times New Roman" w:cs="Times New Roman"/>
          <w:b/>
          <w:color w:val="000000"/>
          <w:sz w:val="24"/>
          <w:szCs w:val="24"/>
        </w:rPr>
        <w:t>на</w:t>
      </w:r>
      <w:r w:rsidRPr="00855562">
        <w:rPr>
          <w:rFonts w:ascii="Times New Roman" w:hAnsi="Times New Roman" w:cs="Times New Roman"/>
          <w:color w:val="000000"/>
          <w:sz w:val="24"/>
          <w:szCs w:val="24"/>
        </w:rPr>
        <w:t xml:space="preserve">. Правильное образование предложно-падежных форм с предлогами </w:t>
      </w:r>
      <w:r w:rsidRPr="00855562">
        <w:rPr>
          <w:rFonts w:ascii="Times New Roman" w:hAnsi="Times New Roman" w:cs="Times New Roman"/>
          <w:b/>
          <w:color w:val="000000"/>
          <w:sz w:val="24"/>
          <w:szCs w:val="24"/>
        </w:rPr>
        <w:t>по</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благодаря</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согласно</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вопреки</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наперерез</w:t>
      </w:r>
      <w:r w:rsidRPr="00855562">
        <w:rPr>
          <w:rFonts w:ascii="Times New Roman" w:hAnsi="Times New Roman" w:cs="Times New Roman"/>
          <w:color w:val="000000"/>
          <w:sz w:val="24"/>
          <w:szCs w:val="24"/>
        </w:rPr>
        <w:t>.</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Правописание производных предлогов.</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Союз</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Союз как служебная часть речи. Союз как средство связи однородных членов предложения и частей сложного предложения.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Морфологический анализ союзов.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Правописание союзов.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Знаки препинания в сложных союзных предложениях (в рамках изученного). Знаки препинания в предложениях с союзом </w:t>
      </w:r>
      <w:r w:rsidRPr="00855562">
        <w:rPr>
          <w:rFonts w:ascii="Times New Roman" w:hAnsi="Times New Roman" w:cs="Times New Roman"/>
          <w:b/>
          <w:color w:val="000000"/>
          <w:sz w:val="24"/>
          <w:szCs w:val="24"/>
        </w:rPr>
        <w:t>и</w:t>
      </w:r>
      <w:r w:rsidRPr="00855562">
        <w:rPr>
          <w:rFonts w:ascii="Times New Roman" w:hAnsi="Times New Roman" w:cs="Times New Roman"/>
          <w:color w:val="000000"/>
          <w:sz w:val="24"/>
          <w:szCs w:val="24"/>
        </w:rPr>
        <w:t>, связывающим однородные члены и части сложного предложения.</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Частица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Разряды частиц по значению и употреблению: формообразующие, отрицательные, модальные.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Морфологический анализ частиц.</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Смысловые различия частиц </w:t>
      </w:r>
      <w:r w:rsidRPr="00855562">
        <w:rPr>
          <w:rFonts w:ascii="Times New Roman" w:hAnsi="Times New Roman" w:cs="Times New Roman"/>
          <w:b/>
          <w:color w:val="000000"/>
          <w:sz w:val="24"/>
          <w:szCs w:val="24"/>
        </w:rPr>
        <w:t>не</w:t>
      </w:r>
      <w:r w:rsidRPr="00855562">
        <w:rPr>
          <w:rFonts w:ascii="Times New Roman" w:hAnsi="Times New Roman" w:cs="Times New Roman"/>
          <w:color w:val="000000"/>
          <w:sz w:val="24"/>
          <w:szCs w:val="24"/>
        </w:rPr>
        <w:t xml:space="preserve"> и </w:t>
      </w:r>
      <w:r w:rsidRPr="00855562">
        <w:rPr>
          <w:rFonts w:ascii="Times New Roman" w:hAnsi="Times New Roman" w:cs="Times New Roman"/>
          <w:b/>
          <w:color w:val="000000"/>
          <w:sz w:val="24"/>
          <w:szCs w:val="24"/>
        </w:rPr>
        <w:t>ни</w:t>
      </w:r>
      <w:r w:rsidRPr="00855562">
        <w:rPr>
          <w:rFonts w:ascii="Times New Roman" w:hAnsi="Times New Roman" w:cs="Times New Roman"/>
          <w:color w:val="000000"/>
          <w:sz w:val="24"/>
          <w:szCs w:val="24"/>
        </w:rPr>
        <w:t xml:space="preserve">. Использование частиц </w:t>
      </w:r>
      <w:r w:rsidRPr="00855562">
        <w:rPr>
          <w:rFonts w:ascii="Times New Roman" w:hAnsi="Times New Roman" w:cs="Times New Roman"/>
          <w:b/>
          <w:color w:val="000000"/>
          <w:sz w:val="24"/>
          <w:szCs w:val="24"/>
        </w:rPr>
        <w:t>не</w:t>
      </w:r>
      <w:r w:rsidRPr="00855562">
        <w:rPr>
          <w:rFonts w:ascii="Times New Roman" w:hAnsi="Times New Roman" w:cs="Times New Roman"/>
          <w:color w:val="000000"/>
          <w:sz w:val="24"/>
          <w:szCs w:val="24"/>
        </w:rPr>
        <w:t xml:space="preserve"> и </w:t>
      </w:r>
      <w:r w:rsidRPr="00855562">
        <w:rPr>
          <w:rFonts w:ascii="Times New Roman" w:hAnsi="Times New Roman" w:cs="Times New Roman"/>
          <w:b/>
          <w:color w:val="000000"/>
          <w:sz w:val="24"/>
          <w:szCs w:val="24"/>
        </w:rPr>
        <w:t>ни</w:t>
      </w:r>
      <w:r w:rsidRPr="00855562">
        <w:rPr>
          <w:rFonts w:ascii="Times New Roman" w:hAnsi="Times New Roman" w:cs="Times New Roman"/>
          <w:color w:val="000000"/>
          <w:sz w:val="24"/>
          <w:szCs w:val="24"/>
        </w:rPr>
        <w:t xml:space="preserve"> в письменной речи. Различение приставки </w:t>
      </w:r>
      <w:r w:rsidRPr="00855562">
        <w:rPr>
          <w:rFonts w:ascii="Times New Roman" w:hAnsi="Times New Roman" w:cs="Times New Roman"/>
          <w:b/>
          <w:color w:val="000000"/>
          <w:sz w:val="24"/>
          <w:szCs w:val="24"/>
        </w:rPr>
        <w:t>не</w:t>
      </w:r>
      <w:r w:rsidRPr="00855562">
        <w:rPr>
          <w:rFonts w:ascii="Times New Roman" w:hAnsi="Times New Roman" w:cs="Times New Roman"/>
          <w:color w:val="000000"/>
          <w:sz w:val="24"/>
          <w:szCs w:val="24"/>
        </w:rPr>
        <w:t xml:space="preserve">- и частицы </w:t>
      </w:r>
      <w:r w:rsidRPr="00855562">
        <w:rPr>
          <w:rFonts w:ascii="Times New Roman" w:hAnsi="Times New Roman" w:cs="Times New Roman"/>
          <w:b/>
          <w:color w:val="000000"/>
          <w:sz w:val="24"/>
          <w:szCs w:val="24"/>
        </w:rPr>
        <w:t>не</w:t>
      </w:r>
      <w:r w:rsidRPr="00855562">
        <w:rPr>
          <w:rFonts w:ascii="Times New Roman" w:hAnsi="Times New Roman" w:cs="Times New Roman"/>
          <w:color w:val="000000"/>
          <w:sz w:val="24"/>
          <w:szCs w:val="24"/>
        </w:rPr>
        <w:t xml:space="preserve">. Слитное и раздельное написание </w:t>
      </w:r>
      <w:r w:rsidRPr="00855562">
        <w:rPr>
          <w:rFonts w:ascii="Times New Roman" w:hAnsi="Times New Roman" w:cs="Times New Roman"/>
          <w:b/>
          <w:color w:val="000000"/>
          <w:sz w:val="24"/>
          <w:szCs w:val="24"/>
        </w:rPr>
        <w:t>не</w:t>
      </w:r>
      <w:r w:rsidRPr="00855562">
        <w:rPr>
          <w:rFonts w:ascii="Times New Roman" w:hAnsi="Times New Roman" w:cs="Times New Roman"/>
          <w:color w:val="000000"/>
          <w:sz w:val="24"/>
          <w:szCs w:val="24"/>
        </w:rPr>
        <w:t xml:space="preserve"> с разными частями речи (обобщение). Правописание частиц </w:t>
      </w:r>
      <w:r w:rsidRPr="00855562">
        <w:rPr>
          <w:rFonts w:ascii="Times New Roman" w:hAnsi="Times New Roman" w:cs="Times New Roman"/>
          <w:b/>
          <w:color w:val="000000"/>
          <w:sz w:val="24"/>
          <w:szCs w:val="24"/>
        </w:rPr>
        <w:t>бы</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ли</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же</w:t>
      </w:r>
      <w:r w:rsidRPr="00855562">
        <w:rPr>
          <w:rFonts w:ascii="Times New Roman" w:hAnsi="Times New Roman" w:cs="Times New Roman"/>
          <w:color w:val="000000"/>
          <w:sz w:val="24"/>
          <w:szCs w:val="24"/>
        </w:rPr>
        <w:t xml:space="preserve"> с другими словами. Дефисное написание частиц -</w:t>
      </w:r>
      <w:r w:rsidRPr="00855562">
        <w:rPr>
          <w:rFonts w:ascii="Times New Roman" w:hAnsi="Times New Roman" w:cs="Times New Roman"/>
          <w:b/>
          <w:color w:val="000000"/>
          <w:sz w:val="24"/>
          <w:szCs w:val="24"/>
        </w:rPr>
        <w:t>то</w:t>
      </w:r>
      <w:r w:rsidRPr="00855562">
        <w:rPr>
          <w:rFonts w:ascii="Times New Roman" w:hAnsi="Times New Roman" w:cs="Times New Roman"/>
          <w:color w:val="000000"/>
          <w:sz w:val="24"/>
          <w:szCs w:val="24"/>
        </w:rPr>
        <w:t>, -</w:t>
      </w:r>
      <w:r w:rsidRPr="00855562">
        <w:rPr>
          <w:rFonts w:ascii="Times New Roman" w:hAnsi="Times New Roman" w:cs="Times New Roman"/>
          <w:b/>
          <w:color w:val="000000"/>
          <w:sz w:val="24"/>
          <w:szCs w:val="24"/>
        </w:rPr>
        <w:t>таки</w:t>
      </w:r>
      <w:r w:rsidRPr="00855562">
        <w:rPr>
          <w:rFonts w:ascii="Times New Roman" w:hAnsi="Times New Roman" w:cs="Times New Roman"/>
          <w:color w:val="000000"/>
          <w:sz w:val="24"/>
          <w:szCs w:val="24"/>
        </w:rPr>
        <w:t>, -</w:t>
      </w:r>
      <w:r w:rsidRPr="00855562">
        <w:rPr>
          <w:rFonts w:ascii="Times New Roman" w:hAnsi="Times New Roman" w:cs="Times New Roman"/>
          <w:b/>
          <w:color w:val="000000"/>
          <w:sz w:val="24"/>
          <w:szCs w:val="24"/>
        </w:rPr>
        <w:t>ка</w:t>
      </w:r>
      <w:r w:rsidRPr="00855562">
        <w:rPr>
          <w:rFonts w:ascii="Times New Roman" w:hAnsi="Times New Roman" w:cs="Times New Roman"/>
          <w:color w:val="000000"/>
          <w:sz w:val="24"/>
          <w:szCs w:val="24"/>
        </w:rPr>
        <w:t>.</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Междометия и звукоподражательные слова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Междометия как особая группа слов.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Морфологический анализ междометий.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Звукоподражательные слова.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Омонимия слов разных частей речи. Грамматическая омонимия. Использование грамматических омонимов в речи.</w:t>
      </w:r>
    </w:p>
    <w:p w:rsidR="00932174" w:rsidRPr="00855562" w:rsidRDefault="00932174" w:rsidP="00932174">
      <w:pPr>
        <w:spacing w:after="0"/>
        <w:ind w:left="120"/>
        <w:rPr>
          <w:rFonts w:ascii="Times New Roman" w:hAnsi="Times New Roman" w:cs="Times New Roman"/>
          <w:sz w:val="24"/>
          <w:szCs w:val="24"/>
        </w:rPr>
      </w:pPr>
    </w:p>
    <w:p w:rsidR="00932174" w:rsidRPr="00855562" w:rsidRDefault="00932174" w:rsidP="00932174">
      <w:pPr>
        <w:spacing w:after="0"/>
        <w:ind w:left="120"/>
        <w:rPr>
          <w:rFonts w:ascii="Times New Roman" w:hAnsi="Times New Roman" w:cs="Times New Roman"/>
          <w:sz w:val="24"/>
          <w:szCs w:val="24"/>
        </w:rPr>
      </w:pPr>
      <w:r w:rsidRPr="00855562">
        <w:rPr>
          <w:rFonts w:ascii="Times New Roman" w:hAnsi="Times New Roman" w:cs="Times New Roman"/>
          <w:b/>
          <w:color w:val="000000"/>
          <w:sz w:val="24"/>
          <w:szCs w:val="24"/>
        </w:rPr>
        <w:t>8 КЛАСС</w:t>
      </w:r>
    </w:p>
    <w:p w:rsidR="00932174" w:rsidRPr="00855562" w:rsidRDefault="00932174" w:rsidP="00932174">
      <w:pPr>
        <w:spacing w:after="0"/>
        <w:ind w:left="120"/>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Общие сведения о языке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Русский язык в кругу других славянских языков.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Язык и речь</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Монолог-описание, монолог-рассуждение, монолог-повествование; выступление с научным сообщением.</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Диалог.</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Текст</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Текст и его основные признаки.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Особенности функционально-смысловых типов речи (повествование, описание, рассуждение).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Функциональные разновидности языка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Официально-деловой стиль. Сфера употребления, функции, языковые особенности.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Жанры официально-делового стиля (заявление, объяснительная записка, автобиография, характеристика).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Научный стиль. Сфера употребления, функции, языковые особенности.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СИСТЕМА ЯЗЫКА</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Синтаксис. Культура речи. Пунктуация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Синтаксис как раздел лингвистики.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Словосочетание и предложение как единицы синтаксиса.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Пунктуация. Функции знаков препинания.</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Словосочетание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Основные признаки словосочетания.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Виды словосочетаний по морфологическим свойствам главного слова: глагольные, именные, наречные.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Типы подчинительной связи слов в словосочетании: согласование, управление, примыкание.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Синтаксический анализ словосочетаний.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Грамматическая синонимия словосочетаний.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Нормы построения словосочетаний.</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Предложение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Предложение. Основные признаки предложения: смысловая и интонационная законченность, грамматическая оформленность.</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Употребление языковых форм выражения побуждения в побудительных предложениях.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Средства оформления предложения в устной и письменной речи (интонация, логическое ударение, знаки препинания).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Виды предложений по количеству грамматических основ (простые, сложные).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Виды простых предложений по наличию главных членов (двусоставные, односоставные).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Виды предложений по наличию второстепенных членов (распространённые, нераспространённые).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Предложения полные и неполные.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Употребление неполных предложений в диалогической речи, соблюдение в устной речи интонации неполного предложения.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Грамматические, интонационные и пунктуационные особенности предложений со словами </w:t>
      </w:r>
      <w:r w:rsidRPr="00855562">
        <w:rPr>
          <w:rFonts w:ascii="Times New Roman" w:hAnsi="Times New Roman" w:cs="Times New Roman"/>
          <w:b/>
          <w:color w:val="000000"/>
          <w:sz w:val="24"/>
          <w:szCs w:val="24"/>
        </w:rPr>
        <w:t>да</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нет</w:t>
      </w:r>
      <w:r w:rsidRPr="00855562">
        <w:rPr>
          <w:rFonts w:ascii="Times New Roman" w:hAnsi="Times New Roman" w:cs="Times New Roman"/>
          <w:color w:val="000000"/>
          <w:sz w:val="24"/>
          <w:szCs w:val="24"/>
        </w:rPr>
        <w:t>.</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Нормы построения простого предложения, использования инверсии.</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Двусоставное предложение</w:t>
      </w: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Главные члены предложения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Подлежащее и сказуемое как главные члены предложения.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Способы выражения подлежащего.</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Виды сказуемого (простое глагольное, составное глагольное, составное именное) и способы его выражения.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Тире между подлежащим и сказуемым.</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Нормы согласования сказуемого с подлежащим, выраженным словосочетанием, сложносокращёнными словами, словами </w:t>
      </w:r>
      <w:r w:rsidRPr="00855562">
        <w:rPr>
          <w:rFonts w:ascii="Times New Roman" w:hAnsi="Times New Roman" w:cs="Times New Roman"/>
          <w:b/>
          <w:color w:val="000000"/>
          <w:sz w:val="24"/>
          <w:szCs w:val="24"/>
        </w:rPr>
        <w:t>большинство</w:t>
      </w:r>
      <w:r w:rsidRPr="00855562">
        <w:rPr>
          <w:rFonts w:ascii="Times New Roman" w:hAnsi="Times New Roman" w:cs="Times New Roman"/>
          <w:color w:val="000000"/>
          <w:sz w:val="24"/>
          <w:szCs w:val="24"/>
        </w:rPr>
        <w:t xml:space="preserve"> – </w:t>
      </w:r>
      <w:r w:rsidRPr="00855562">
        <w:rPr>
          <w:rFonts w:ascii="Times New Roman" w:hAnsi="Times New Roman" w:cs="Times New Roman"/>
          <w:b/>
          <w:color w:val="000000"/>
          <w:sz w:val="24"/>
          <w:szCs w:val="24"/>
        </w:rPr>
        <w:t>меньшинство</w:t>
      </w:r>
      <w:r w:rsidRPr="00855562">
        <w:rPr>
          <w:rFonts w:ascii="Times New Roman" w:hAnsi="Times New Roman" w:cs="Times New Roman"/>
          <w:color w:val="000000"/>
          <w:sz w:val="24"/>
          <w:szCs w:val="24"/>
        </w:rPr>
        <w:t>, количественными сочетаниями.</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Второстепенные члены предложения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Второстепенные члены предложения, их виды.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Определение как второстепенный член предложения. Определения согласованные и несогласованные.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Приложение как особый вид определения.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Дополнение как второстепенный член предложения.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Дополнения прямые и косвенные.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Односоставные предложения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Односоставные предложения, их грамматические признаки.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Грамматические различия односоставных предложений и двусоставных неполных предложений.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Виды односоставных предложений: назывные, определённо-личные, неопределённо-личные, обобщённо-личные, безличные предложения.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Синтаксическая синонимия односоставных и двусоставных предложений.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Употребление односоставных предложений в речи.</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Простое осложнённое предложение</w:t>
      </w: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Предложения с однородными членами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Однородные члены предложения, их признаки, средства связи. Союзная и бессоюзная связь однородных членов предложения.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Однородные и неоднородные определения.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Предложения с обобщающими словами при однородных членах.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Нормы построения предложений с однородными членами, связанными двойными союзами </w:t>
      </w:r>
      <w:r w:rsidRPr="00855562">
        <w:rPr>
          <w:rFonts w:ascii="Times New Roman" w:hAnsi="Times New Roman" w:cs="Times New Roman"/>
          <w:b/>
          <w:color w:val="000000"/>
          <w:sz w:val="24"/>
          <w:szCs w:val="24"/>
        </w:rPr>
        <w:t>не только… но и</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как… так 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Правила постановки знаков препинания в предложениях с однородными членами, связанными попарно, с помощью повторяющихся союзов (</w:t>
      </w:r>
      <w:r w:rsidRPr="00855562">
        <w:rPr>
          <w:rFonts w:ascii="Times New Roman" w:hAnsi="Times New Roman" w:cs="Times New Roman"/>
          <w:b/>
          <w:color w:val="000000"/>
          <w:sz w:val="24"/>
          <w:szCs w:val="24"/>
        </w:rPr>
        <w:t>и... и</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или... или</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либo... либo</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ни... ни</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тo... тo</w:t>
      </w:r>
      <w:r w:rsidRPr="00855562">
        <w:rPr>
          <w:rFonts w:ascii="Times New Roman" w:hAnsi="Times New Roman" w:cs="Times New Roman"/>
          <w:color w:val="000000"/>
          <w:sz w:val="24"/>
          <w:szCs w:val="24"/>
        </w:rPr>
        <w:t>).</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Правила постановки знаков препинания в предложениях с обобщающими словами при однородных членах.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Правила постановки знаков препинания в простом и сложном предложениях с союзом </w:t>
      </w:r>
      <w:r w:rsidRPr="00855562">
        <w:rPr>
          <w:rFonts w:ascii="Times New Roman" w:hAnsi="Times New Roman" w:cs="Times New Roman"/>
          <w:b/>
          <w:color w:val="000000"/>
          <w:sz w:val="24"/>
          <w:szCs w:val="24"/>
        </w:rPr>
        <w:t>и</w:t>
      </w:r>
      <w:r w:rsidRPr="00855562">
        <w:rPr>
          <w:rFonts w:ascii="Times New Roman" w:hAnsi="Times New Roman" w:cs="Times New Roman"/>
          <w:color w:val="000000"/>
          <w:sz w:val="24"/>
          <w:szCs w:val="24"/>
        </w:rPr>
        <w:t>.</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Предложения с обособленными членами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Уточняющие члены предложения, пояснительные и присоединительные конструкции.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Предложения с обращениями, вводными и вставными конструкциями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Обращение. Основные функции обращения. Распространённое и нераспространённое обращение.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Вводные конструкции.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Вставные конструкции.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Омонимия членов предложения и вводных слов, словосочетаний и предложений.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Правила постановки знаков препинания в предложениях с вводными и вставными конструкциями, обращениями и междометиями.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Синтаксический и пунктуационный анализ простых предложений.</w:t>
      </w:r>
    </w:p>
    <w:p w:rsidR="00932174" w:rsidRPr="00855562" w:rsidRDefault="00932174" w:rsidP="00932174">
      <w:pPr>
        <w:spacing w:after="0"/>
        <w:ind w:left="120"/>
        <w:rPr>
          <w:rFonts w:ascii="Times New Roman" w:hAnsi="Times New Roman" w:cs="Times New Roman"/>
          <w:sz w:val="24"/>
          <w:szCs w:val="24"/>
        </w:rPr>
      </w:pPr>
      <w:r w:rsidRPr="00855562">
        <w:rPr>
          <w:rFonts w:ascii="Times New Roman" w:hAnsi="Times New Roman" w:cs="Times New Roman"/>
          <w:b/>
          <w:color w:val="000000"/>
          <w:sz w:val="24"/>
          <w:szCs w:val="24"/>
        </w:rPr>
        <w:t>9 КЛАСС</w:t>
      </w:r>
    </w:p>
    <w:p w:rsidR="00932174" w:rsidRPr="00855562" w:rsidRDefault="00932174" w:rsidP="00932174">
      <w:pPr>
        <w:spacing w:after="0"/>
        <w:ind w:left="120"/>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Общие сведения о языке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Роль русского языка в Российской Федерации.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Русский язык в современном мире.</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Язык и речь</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Речь устная и письменная, монологическая и диалогическая, полилог (повторение).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Виды речевой деятельности: говорение, письмо, аудирование, чтение (повторение).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Виды аудирования: выборочное, ознакомительное, детальное.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Виды чтения: изучающее, ознакомительное, просмотровое, поисковое.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Подробное, сжатое, выборочное изложение прочитанного или прослушанного текста.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Приёмы работы с учебной книгой, лингвистическими словарями, справочной литературой.</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Текст </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Информационная переработка текста.</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Функциональные разновидности языка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Синтаксис. Культура речи. Пунктуация </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Сложное предложение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Понятие о сложном предложении (повторение).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Классификация сложных предложений.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Смысловое, структурное и интонационное единство частей сложного предложения.</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Сложносочинённое предложение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Понятие о сложносочинённом предложении, его строении.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Виды сложносочинённых предложений. Средства связи частей сложносочинённого предложения.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Интонационные особенности сложносочинённых предложений с разными смысловыми отношениями между частями.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Нормы построения сложносочинённого предложения; правила постановки знаков препинания в сложных предложениях.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Синтаксический и пунктуационный анализ сложносочинённых предложений.</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Сложноподчинённое предложение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Понятие о сложноподчинённом предложении. Главная и придаточная части предложения.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Союзы и союзные слова. Различия подчинительных союзов и союзных слов.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Грамматическая синонимия сложноподчинённых предложений и простых предложений с обособленными членами.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855562">
        <w:rPr>
          <w:rFonts w:ascii="Times New Roman" w:hAnsi="Times New Roman" w:cs="Times New Roman"/>
          <w:b/>
          <w:color w:val="000000"/>
          <w:sz w:val="24"/>
          <w:szCs w:val="24"/>
        </w:rPr>
        <w:t>чтобы</w:t>
      </w:r>
      <w:r w:rsidRPr="00855562">
        <w:rPr>
          <w:rFonts w:ascii="Times New Roman" w:hAnsi="Times New Roman" w:cs="Times New Roman"/>
          <w:color w:val="000000"/>
          <w:sz w:val="24"/>
          <w:szCs w:val="24"/>
        </w:rPr>
        <w:t xml:space="preserve">, союзными словами </w:t>
      </w:r>
      <w:r w:rsidRPr="00855562">
        <w:rPr>
          <w:rFonts w:ascii="Times New Roman" w:hAnsi="Times New Roman" w:cs="Times New Roman"/>
          <w:b/>
          <w:color w:val="000000"/>
          <w:sz w:val="24"/>
          <w:szCs w:val="24"/>
        </w:rPr>
        <w:t>какой</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который</w:t>
      </w:r>
      <w:r w:rsidRPr="00855562">
        <w:rPr>
          <w:rFonts w:ascii="Times New Roman" w:hAnsi="Times New Roman" w:cs="Times New Roman"/>
          <w:color w:val="000000"/>
          <w:sz w:val="24"/>
          <w:szCs w:val="24"/>
        </w:rPr>
        <w:t>. Типичные грамматические ошибки при построении сложноподчинённых предложений.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Правила постановки знаков препинания в сложноподчинённых предложениях.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Синтаксический и пунктуационный анализ сложноподчинённых предложений.</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Бессоюзное сложное предложение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Понятие о бессоюзном сложном предложении.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Бессоюзные сложные предложения со значением перечисления. Запятая и точка с запятой в бессоюзном сложном предложении.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Бессоюзные сложные предложения со значением причины, пояснения, дополнения. Двоеточие в бессоюзном сложном предложении.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Синтаксический и пунктуационный анализ бессоюзных сложных предложений.</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Сложные предложения с разными видами союзной и бессоюзной связи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Типы сложных предложений с разными видами связи.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Синтаксический и пунктуационный анализ сложных предложений с разными видами союзной и бессоюзной связи.</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Прямая и косвенная речь</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Прямая и косвенная речь. Синонимия предложений с прямой и косвенной речью.</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Цитирование. Способы включения цитат в высказывание.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932174" w:rsidRPr="00855562" w:rsidRDefault="0093217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Применение знаний по синтаксису и пунктуации в практике правописания.</w:t>
      </w:r>
    </w:p>
    <w:bookmarkEnd w:id="3"/>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ПЛАНИРУЕМЫЕ ОБРАЗОВАТЕЛЬНЫЕ РЕЗУЛЬТАТЫ</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ind w:left="120"/>
        <w:rPr>
          <w:rFonts w:ascii="Times New Roman" w:hAnsi="Times New Roman" w:cs="Times New Roman"/>
          <w:sz w:val="24"/>
          <w:szCs w:val="24"/>
        </w:rPr>
      </w:pPr>
      <w:r w:rsidRPr="00855562">
        <w:rPr>
          <w:rFonts w:ascii="Times New Roman" w:hAnsi="Times New Roman" w:cs="Times New Roman"/>
          <w:b/>
          <w:color w:val="000000"/>
          <w:sz w:val="24"/>
          <w:szCs w:val="24"/>
        </w:rPr>
        <w:t>ЛИЧНОСТНЫЕ РЕЗУЛЬТАТЫ</w:t>
      </w:r>
    </w:p>
    <w:p w:rsidR="00932174" w:rsidRPr="00855562" w:rsidRDefault="00932174" w:rsidP="00932174">
      <w:pPr>
        <w:spacing w:after="0"/>
        <w:ind w:left="120"/>
        <w:rPr>
          <w:rFonts w:ascii="Times New Roman" w:hAnsi="Times New Roman" w:cs="Times New Roman"/>
          <w:sz w:val="24"/>
          <w:szCs w:val="24"/>
        </w:rPr>
      </w:pP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В результате изучения русского языка на уровне основного общего образования у обучающегося будут сформированы </w:t>
      </w:r>
      <w:r w:rsidRPr="00855562">
        <w:rPr>
          <w:rFonts w:ascii="Times New Roman" w:hAnsi="Times New Roman" w:cs="Times New Roman"/>
          <w:b/>
          <w:color w:val="000000"/>
          <w:sz w:val="24"/>
          <w:szCs w:val="24"/>
        </w:rPr>
        <w:t>следующие личностные результаты</w:t>
      </w:r>
      <w:r w:rsidRPr="00855562">
        <w:rPr>
          <w:rFonts w:ascii="Times New Roman" w:hAnsi="Times New Roman" w:cs="Times New Roman"/>
          <w:color w:val="000000"/>
          <w:sz w:val="24"/>
          <w:szCs w:val="24"/>
        </w:rPr>
        <w:t>:</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1) </w:t>
      </w:r>
      <w:r w:rsidRPr="00855562">
        <w:rPr>
          <w:rFonts w:ascii="Times New Roman" w:hAnsi="Times New Roman" w:cs="Times New Roman"/>
          <w:b/>
          <w:color w:val="000000"/>
          <w:sz w:val="24"/>
          <w:szCs w:val="24"/>
        </w:rPr>
        <w:t>гражданского воспитания</w:t>
      </w:r>
      <w:r w:rsidRPr="00855562">
        <w:rPr>
          <w:rFonts w:ascii="Times New Roman" w:hAnsi="Times New Roman" w:cs="Times New Roman"/>
          <w:color w:val="000000"/>
          <w:sz w:val="24"/>
          <w:szCs w:val="24"/>
        </w:rPr>
        <w:t>:</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неприятие любых форм экстремизма, дискриминации; понимание роли различных социальных институтов в жизни человека;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готовность к участию в гуманитарной деятельности (помощь людям, нуждающимся в ней; волонтёрство);</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2) </w:t>
      </w:r>
      <w:r w:rsidRPr="00855562">
        <w:rPr>
          <w:rFonts w:ascii="Times New Roman" w:hAnsi="Times New Roman" w:cs="Times New Roman"/>
          <w:b/>
          <w:color w:val="000000"/>
          <w:sz w:val="24"/>
          <w:szCs w:val="24"/>
        </w:rPr>
        <w:t>патриотического воспитания</w:t>
      </w:r>
      <w:r w:rsidRPr="00855562">
        <w:rPr>
          <w:rFonts w:ascii="Times New Roman" w:hAnsi="Times New Roman" w:cs="Times New Roman"/>
          <w:color w:val="000000"/>
          <w:sz w:val="24"/>
          <w:szCs w:val="24"/>
        </w:rPr>
        <w:t>:</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3) </w:t>
      </w:r>
      <w:r w:rsidRPr="00855562">
        <w:rPr>
          <w:rFonts w:ascii="Times New Roman" w:hAnsi="Times New Roman" w:cs="Times New Roman"/>
          <w:b/>
          <w:color w:val="000000"/>
          <w:sz w:val="24"/>
          <w:szCs w:val="24"/>
        </w:rPr>
        <w:t>духовно-нравственного воспитания</w:t>
      </w:r>
      <w:r w:rsidRPr="00855562">
        <w:rPr>
          <w:rFonts w:ascii="Times New Roman" w:hAnsi="Times New Roman" w:cs="Times New Roman"/>
          <w:color w:val="000000"/>
          <w:sz w:val="24"/>
          <w:szCs w:val="24"/>
        </w:rPr>
        <w:t>:</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4) </w:t>
      </w:r>
      <w:r w:rsidRPr="00855562">
        <w:rPr>
          <w:rFonts w:ascii="Times New Roman" w:hAnsi="Times New Roman" w:cs="Times New Roman"/>
          <w:b/>
          <w:color w:val="000000"/>
          <w:sz w:val="24"/>
          <w:szCs w:val="24"/>
        </w:rPr>
        <w:t>эстетического воспитания</w:t>
      </w:r>
      <w:r w:rsidRPr="00855562">
        <w:rPr>
          <w:rFonts w:ascii="Times New Roman" w:hAnsi="Times New Roman" w:cs="Times New Roman"/>
          <w:color w:val="000000"/>
          <w:sz w:val="24"/>
          <w:szCs w:val="24"/>
        </w:rPr>
        <w:t>:</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5) </w:t>
      </w:r>
      <w:r w:rsidRPr="00855562">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умение принимать себя и других, не осуждая;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6) </w:t>
      </w:r>
      <w:r w:rsidRPr="00855562">
        <w:rPr>
          <w:rFonts w:ascii="Times New Roman" w:hAnsi="Times New Roman" w:cs="Times New Roman"/>
          <w:b/>
          <w:color w:val="000000"/>
          <w:sz w:val="24"/>
          <w:szCs w:val="24"/>
        </w:rPr>
        <w:t>трудового воспитания: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умение рассказать о своих планах на будущее;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7) </w:t>
      </w:r>
      <w:r w:rsidRPr="00855562">
        <w:rPr>
          <w:rFonts w:ascii="Times New Roman" w:hAnsi="Times New Roman" w:cs="Times New Roman"/>
          <w:b/>
          <w:color w:val="000000"/>
          <w:sz w:val="24"/>
          <w:szCs w:val="24"/>
        </w:rPr>
        <w:t>экологического воспитания</w:t>
      </w:r>
      <w:r w:rsidRPr="00855562">
        <w:rPr>
          <w:rFonts w:ascii="Times New Roman" w:hAnsi="Times New Roman" w:cs="Times New Roman"/>
          <w:color w:val="000000"/>
          <w:sz w:val="24"/>
          <w:szCs w:val="24"/>
        </w:rPr>
        <w:t>:</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8) </w:t>
      </w:r>
      <w:r w:rsidRPr="00855562">
        <w:rPr>
          <w:rFonts w:ascii="Times New Roman" w:hAnsi="Times New Roman" w:cs="Times New Roman"/>
          <w:b/>
          <w:color w:val="000000"/>
          <w:sz w:val="24"/>
          <w:szCs w:val="24"/>
        </w:rPr>
        <w:t>ценности научного познания: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9) </w:t>
      </w:r>
      <w:r w:rsidRPr="00855562">
        <w:rPr>
          <w:rFonts w:ascii="Times New Roman" w:hAnsi="Times New Roman" w:cs="Times New Roman"/>
          <w:b/>
          <w:color w:val="000000"/>
          <w:sz w:val="24"/>
          <w:szCs w:val="24"/>
        </w:rPr>
        <w:t>адаптации обучающегося к изменяющимся условиям социальной и природной среды: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МЕТАПРЕДМЕТНЫЕ РЕЗУЛЬТАТЫ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В результате изучения русского языка на уровне основного общего образования у обучающегося будут сформированы </w:t>
      </w:r>
      <w:r w:rsidRPr="00855562">
        <w:rPr>
          <w:rFonts w:ascii="Times New Roman" w:hAnsi="Times New Roman" w:cs="Times New Roman"/>
          <w:b/>
          <w:color w:val="000000"/>
          <w:sz w:val="24"/>
          <w:szCs w:val="24"/>
        </w:rPr>
        <w:t>следующие метапредметные результаты</w:t>
      </w:r>
      <w:r w:rsidRPr="00855562">
        <w:rPr>
          <w:rFonts w:ascii="Times New Roman" w:hAnsi="Times New Roman" w:cs="Times New Roman"/>
          <w:color w:val="000000"/>
          <w:sz w:val="24"/>
          <w:szCs w:val="24"/>
        </w:rP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У обучающегося будут сформированы следующие </w:t>
      </w:r>
      <w:r w:rsidRPr="00855562">
        <w:rPr>
          <w:rFonts w:ascii="Times New Roman" w:hAnsi="Times New Roman" w:cs="Times New Roman"/>
          <w:b/>
          <w:color w:val="000000"/>
          <w:sz w:val="24"/>
          <w:szCs w:val="24"/>
        </w:rPr>
        <w:t>базовые логические действия</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как часть познавательных универсальных учебных действий</w:t>
      </w:r>
      <w:r w:rsidRPr="00855562">
        <w:rPr>
          <w:rFonts w:ascii="Times New Roman" w:hAnsi="Times New Roman" w:cs="Times New Roman"/>
          <w:color w:val="000000"/>
          <w:sz w:val="24"/>
          <w:szCs w:val="24"/>
        </w:rPr>
        <w:t>:</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выявлять и характеризовать существенные признаки языковых единиц, языковых явлений и процессов;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выявлять дефицит информации текста, необходимой для решения поставленной учебной задачи;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У обучающегося будут сформированы следующие </w:t>
      </w:r>
      <w:r w:rsidRPr="00855562">
        <w:rPr>
          <w:rFonts w:ascii="Times New Roman" w:hAnsi="Times New Roman" w:cs="Times New Roman"/>
          <w:b/>
          <w:color w:val="000000"/>
          <w:sz w:val="24"/>
          <w:szCs w:val="24"/>
        </w:rPr>
        <w:t>базовые исследовательские действия</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как часть познавательных универсальных учебных действий</w:t>
      </w:r>
      <w:r w:rsidRPr="00855562">
        <w:rPr>
          <w:rFonts w:ascii="Times New Roman" w:hAnsi="Times New Roman" w:cs="Times New Roman"/>
          <w:color w:val="000000"/>
          <w:sz w:val="24"/>
          <w:szCs w:val="24"/>
        </w:rPr>
        <w:t>:</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использовать вопросы как исследовательский инструмент познания в языковом образовании;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формировать гипотезу об истинности собственных суждений и суждений других, аргументировать свою позицию, мнение;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составлять алгоритм действий и использовать его для решения учебных задач;</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оценивать на применимость и достоверность информацию, полученную в ходе лингвистического исследования (эксперимента);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прогнозировать возможное дальнейшее развитие процессов, событий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и их последствия в аналогичных или сходных ситуациях, а также выдвигать предположения об их развитии в новых условиях и контекстах.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У обучающегося будут сформированы следующие </w:t>
      </w:r>
      <w:r w:rsidRPr="00855562">
        <w:rPr>
          <w:rFonts w:ascii="Times New Roman" w:hAnsi="Times New Roman" w:cs="Times New Roman"/>
          <w:b/>
          <w:color w:val="000000"/>
          <w:sz w:val="24"/>
          <w:szCs w:val="24"/>
        </w:rPr>
        <w:t>умения работать с информацией</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как часть познавательных универсальных учебных действий</w:t>
      </w:r>
      <w:r w:rsidRPr="00855562">
        <w:rPr>
          <w:rFonts w:ascii="Times New Roman" w:hAnsi="Times New Roman" w:cs="Times New Roman"/>
          <w:color w:val="000000"/>
          <w:sz w:val="24"/>
          <w:szCs w:val="24"/>
        </w:rPr>
        <w:t>:</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эффективно запоминать и систематизировать информацию.</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У обучающегося будут сформированы следующие </w:t>
      </w:r>
      <w:r w:rsidRPr="00855562">
        <w:rPr>
          <w:rFonts w:ascii="Times New Roman" w:hAnsi="Times New Roman" w:cs="Times New Roman"/>
          <w:b/>
          <w:color w:val="000000"/>
          <w:sz w:val="24"/>
          <w:szCs w:val="24"/>
        </w:rPr>
        <w:t>умения общения как часть коммуникативных универсальных учебных действий</w:t>
      </w:r>
      <w:r w:rsidRPr="00855562">
        <w:rPr>
          <w:rFonts w:ascii="Times New Roman" w:hAnsi="Times New Roman" w:cs="Times New Roman"/>
          <w:color w:val="000000"/>
          <w:sz w:val="24"/>
          <w:szCs w:val="24"/>
        </w:rPr>
        <w:t>:</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невербальные средства общения, понимать значение социальных знаков;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знать и распознавать предпосылки конфликтных ситуаций и смягчать конфликты, вести переговоры;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У обучающегося будут сформированы следующие </w:t>
      </w:r>
      <w:r w:rsidRPr="00855562">
        <w:rPr>
          <w:rFonts w:ascii="Times New Roman" w:hAnsi="Times New Roman" w:cs="Times New Roman"/>
          <w:b/>
          <w:color w:val="000000"/>
          <w:sz w:val="24"/>
          <w:szCs w:val="24"/>
        </w:rPr>
        <w:t>умения самоорганизации как части регулятивных универсальных учебных действий</w:t>
      </w:r>
      <w:r w:rsidRPr="00855562">
        <w:rPr>
          <w:rFonts w:ascii="Times New Roman" w:hAnsi="Times New Roman" w:cs="Times New Roman"/>
          <w:color w:val="000000"/>
          <w:sz w:val="24"/>
          <w:szCs w:val="24"/>
        </w:rPr>
        <w:t>:</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выявлять проблемы для решения в учебных и жизненных ситуациях;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самостоятельно составлять план действий, вносить необходимые коррективы в ходе его реализации;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делать выбор и брать ответственность за решение.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У обучающегося будут сформированы следующие </w:t>
      </w:r>
      <w:r w:rsidRPr="00855562">
        <w:rPr>
          <w:rFonts w:ascii="Times New Roman" w:hAnsi="Times New Roman" w:cs="Times New Roman"/>
          <w:b/>
          <w:color w:val="000000"/>
          <w:sz w:val="24"/>
          <w:szCs w:val="24"/>
        </w:rPr>
        <w:t>умения самоконтроля, эмоционального интеллекта как части регулятивных универсальных учебных действий</w:t>
      </w:r>
      <w:r w:rsidRPr="00855562">
        <w:rPr>
          <w:rFonts w:ascii="Times New Roman" w:hAnsi="Times New Roman" w:cs="Times New Roman"/>
          <w:color w:val="000000"/>
          <w:sz w:val="24"/>
          <w:szCs w:val="24"/>
        </w:rPr>
        <w:t>:</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владеть разными способами самоконтроля (в том числе речевого), самомотивации и рефлексии;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давать адекватную оценку учебной ситуации и предлагать план её изменения;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развивать способность управлять собственными эмоциями и эмоциями других;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осознанно относиться к другому человеку и его мнению;</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признавать своё и чужое право на ошибку;</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принимать себя и других, не осуждая;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проявлять открытость;</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осознавать невозможность контролировать всё вокруг.</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У обучающегося будут сформированы следующие </w:t>
      </w:r>
      <w:r w:rsidRPr="00855562">
        <w:rPr>
          <w:rFonts w:ascii="Times New Roman" w:hAnsi="Times New Roman" w:cs="Times New Roman"/>
          <w:b/>
          <w:color w:val="000000"/>
          <w:sz w:val="24"/>
          <w:szCs w:val="24"/>
        </w:rPr>
        <w:t>умения совместной деятельности</w:t>
      </w:r>
      <w:r w:rsidRPr="00855562">
        <w:rPr>
          <w:rFonts w:ascii="Times New Roman" w:hAnsi="Times New Roman" w:cs="Times New Roman"/>
          <w:color w:val="000000"/>
          <w:sz w:val="24"/>
          <w:szCs w:val="24"/>
        </w:rPr>
        <w:t>:</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уметь обобщать мнения нескольких людей, проявлять готовность руководить, выполнять поручения, подчиняться;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ПРЕДМЕТНЫЕ РЕЗУЛЬТАТЫ</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ind w:left="120"/>
        <w:rPr>
          <w:rFonts w:ascii="Times New Roman" w:hAnsi="Times New Roman" w:cs="Times New Roman"/>
          <w:sz w:val="24"/>
          <w:szCs w:val="24"/>
        </w:rPr>
      </w:pPr>
      <w:r w:rsidRPr="00855562">
        <w:rPr>
          <w:rFonts w:ascii="Times New Roman" w:hAnsi="Times New Roman" w:cs="Times New Roman"/>
          <w:b/>
          <w:color w:val="000000"/>
          <w:sz w:val="24"/>
          <w:szCs w:val="24"/>
        </w:rPr>
        <w:t>5 КЛАСС</w:t>
      </w:r>
    </w:p>
    <w:p w:rsidR="00932174" w:rsidRPr="00855562" w:rsidRDefault="00932174" w:rsidP="00932174">
      <w:pPr>
        <w:spacing w:after="0"/>
        <w:ind w:left="120"/>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Общие сведения о языке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Осознавать богатство и выразительность русского языка, приводить примеры, свидетельствующие об этом.</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Знать основные разделы лингвистики, основные единицы языка и речи (звук, морфема, слово, словосочетание, предложение).</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Язык и речь</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Владеть различными видами чтения: просмотровым, ознакомительным, изучающим, поисковым.</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Устно пересказывать прочитанный или прослушанный текст объёмом не менее 100 слов.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Осуществлять выбор языковых средств для создания высказывания в соответствии с целью, темой и коммуникативным замыслом.</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Текст </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Проводить смысловой анализ текста, его композиционных особенностей, определять количество микротем и абзацев.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Применять знание основных признаков текста (повествование) в практике его создания.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Восстанавливать деформированный текст; осуществлять корректировку восстановленного текста с опорой на образец.</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Представлять сообщение на заданную тему в виде презентации.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Функциональные разновидности языка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Иметь общее представление об особенностях разговорной речи, функциональных стилей, языка художественной литературы.</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Система языка</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Фонетика. Графика. Орфоэпия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Характеризовать звуки; понимать различие между звуком и буквой, характеризовать систему звуков.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Проводить фонетический анализ слов.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Использовать знания по фонетике, графике и орфоэпии в практике произношения и правописания слов.</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Орфография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изученные орфограммы.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855562">
        <w:rPr>
          <w:rFonts w:ascii="Times New Roman" w:hAnsi="Times New Roman" w:cs="Times New Roman"/>
          <w:b/>
          <w:color w:val="000000"/>
          <w:sz w:val="24"/>
          <w:szCs w:val="24"/>
        </w:rPr>
        <w:t>ъ</w:t>
      </w:r>
      <w:r w:rsidRPr="00855562">
        <w:rPr>
          <w:rFonts w:ascii="Times New Roman" w:hAnsi="Times New Roman" w:cs="Times New Roman"/>
          <w:color w:val="000000"/>
          <w:sz w:val="24"/>
          <w:szCs w:val="24"/>
        </w:rPr>
        <w:t xml:space="preserve"> и </w:t>
      </w:r>
      <w:r w:rsidRPr="00855562">
        <w:rPr>
          <w:rFonts w:ascii="Times New Roman" w:hAnsi="Times New Roman" w:cs="Times New Roman"/>
          <w:b/>
          <w:color w:val="000000"/>
          <w:sz w:val="24"/>
          <w:szCs w:val="24"/>
        </w:rPr>
        <w:t>ь</w:t>
      </w:r>
      <w:r w:rsidRPr="00855562">
        <w:rPr>
          <w:rFonts w:ascii="Times New Roman" w:hAnsi="Times New Roman" w:cs="Times New Roman"/>
          <w:color w:val="000000"/>
          <w:sz w:val="24"/>
          <w:szCs w:val="24"/>
        </w:rPr>
        <w:t>).</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Лексикология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однозначные и многозначные слова, различать прямое и переносное значения слова.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синонимы, антонимы, омонимы; различать многозначные слова и омонимы; уметь правильно употреблять слова-паронимы.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Характеризовать тематические группы слов, родовые и видовые понятия.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Проводить лексический анализ слов (в рамках изученного).</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Уметь пользоваться лексическими словарями (толковым словарём, словарями синонимов, антонимов, омонимов, паронимов).</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Морфемика. Орфография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Характеризовать морфему как минимальную значимую единицу языка.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морфемы в слове (корень, приставку, суффикс, окончание), выделять основу слова.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Находить чередование звуков в морфемах (в том числе чередование гласных с нулём звука).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Проводить морфемный анализ слов.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sidRPr="00855562">
        <w:rPr>
          <w:rFonts w:ascii="Times New Roman" w:hAnsi="Times New Roman" w:cs="Times New Roman"/>
          <w:b/>
          <w:color w:val="000000"/>
          <w:sz w:val="24"/>
          <w:szCs w:val="24"/>
        </w:rPr>
        <w:t>ы</w:t>
      </w:r>
      <w:r w:rsidRPr="00855562">
        <w:rPr>
          <w:rFonts w:ascii="Times New Roman" w:hAnsi="Times New Roman" w:cs="Times New Roman"/>
          <w:color w:val="000000"/>
          <w:sz w:val="24"/>
          <w:szCs w:val="24"/>
        </w:rPr>
        <w:t xml:space="preserve"> – </w:t>
      </w:r>
      <w:r w:rsidRPr="00855562">
        <w:rPr>
          <w:rFonts w:ascii="Times New Roman" w:hAnsi="Times New Roman" w:cs="Times New Roman"/>
          <w:b/>
          <w:color w:val="000000"/>
          <w:sz w:val="24"/>
          <w:szCs w:val="24"/>
        </w:rPr>
        <w:t>и</w:t>
      </w:r>
      <w:r w:rsidRPr="00855562">
        <w:rPr>
          <w:rFonts w:ascii="Times New Roman" w:hAnsi="Times New Roman" w:cs="Times New Roman"/>
          <w:color w:val="000000"/>
          <w:sz w:val="24"/>
          <w:szCs w:val="24"/>
        </w:rPr>
        <w:t xml:space="preserve"> после </w:t>
      </w:r>
      <w:r w:rsidRPr="00855562">
        <w:rPr>
          <w:rFonts w:ascii="Times New Roman" w:hAnsi="Times New Roman" w:cs="Times New Roman"/>
          <w:b/>
          <w:color w:val="000000"/>
          <w:sz w:val="24"/>
          <w:szCs w:val="24"/>
        </w:rPr>
        <w:t>ц</w:t>
      </w:r>
      <w:r w:rsidRPr="00855562">
        <w:rPr>
          <w:rFonts w:ascii="Times New Roman" w:hAnsi="Times New Roman" w:cs="Times New Roman"/>
          <w:color w:val="000000"/>
          <w:sz w:val="24"/>
          <w:szCs w:val="24"/>
        </w:rPr>
        <w:t>.</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Проводить орфографический анализ слов (в рамках изученного).</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Уместно использовать слова с суффиксами оценки в собственной речи.</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Морфология. Культура речи. Орфография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имена существительные, имена прилагательные, глаголы.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Проводить морфологический анализ имён существительных, частичный морфологический анализ имён прилагательных, глаголов.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Проводить орфографический анализ имён существительных, имён прилагательных, глаголов (в рамках изученного).</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Применять знания по морфологии при выполнении языкового анализа различных видов и в речевой практике.</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Имя существительное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Определять лексико-грамматические разряды имён существительных.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Различать типы склонения имён существительных, выявлять разносклоняемые и несклоняемые имена существительные.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Проводить морфологический анализ имён существительных.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Соблюдать правила правописания имён существительных: безударных окончаний; </w:t>
      </w:r>
      <w:r w:rsidRPr="00855562">
        <w:rPr>
          <w:rFonts w:ascii="Times New Roman" w:hAnsi="Times New Roman" w:cs="Times New Roman"/>
          <w:b/>
          <w:color w:val="000000"/>
          <w:sz w:val="24"/>
          <w:szCs w:val="24"/>
        </w:rPr>
        <w:t>о</w:t>
      </w:r>
      <w:r w:rsidRPr="00855562">
        <w:rPr>
          <w:rFonts w:ascii="Times New Roman" w:hAnsi="Times New Roman" w:cs="Times New Roman"/>
          <w:color w:val="000000"/>
          <w:sz w:val="24"/>
          <w:szCs w:val="24"/>
        </w:rPr>
        <w:t xml:space="preserve"> – </w:t>
      </w:r>
      <w:r w:rsidRPr="00855562">
        <w:rPr>
          <w:rFonts w:ascii="Times New Roman" w:hAnsi="Times New Roman" w:cs="Times New Roman"/>
          <w:b/>
          <w:color w:val="000000"/>
          <w:sz w:val="24"/>
          <w:szCs w:val="24"/>
        </w:rPr>
        <w:t>е</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ё</w:t>
      </w:r>
      <w:r w:rsidRPr="00855562">
        <w:rPr>
          <w:rFonts w:ascii="Times New Roman" w:hAnsi="Times New Roman" w:cs="Times New Roman"/>
          <w:color w:val="000000"/>
          <w:sz w:val="24"/>
          <w:szCs w:val="24"/>
        </w:rPr>
        <w:t xml:space="preserve">) после шипящих и </w:t>
      </w:r>
      <w:r w:rsidRPr="00855562">
        <w:rPr>
          <w:rFonts w:ascii="Times New Roman" w:hAnsi="Times New Roman" w:cs="Times New Roman"/>
          <w:b/>
          <w:color w:val="000000"/>
          <w:sz w:val="24"/>
          <w:szCs w:val="24"/>
        </w:rPr>
        <w:t>ц</w:t>
      </w:r>
      <w:r w:rsidRPr="00855562">
        <w:rPr>
          <w:rFonts w:ascii="Times New Roman" w:hAnsi="Times New Roman" w:cs="Times New Roman"/>
          <w:color w:val="000000"/>
          <w:sz w:val="24"/>
          <w:szCs w:val="24"/>
        </w:rPr>
        <w:t xml:space="preserve"> в суффиксах и окончаниях; суффиксов </w:t>
      </w:r>
      <w:r w:rsidRPr="00855562">
        <w:rPr>
          <w:rFonts w:ascii="Times New Roman" w:hAnsi="Times New Roman" w:cs="Times New Roman"/>
          <w:b/>
          <w:color w:val="000000"/>
          <w:sz w:val="24"/>
          <w:szCs w:val="24"/>
        </w:rPr>
        <w:t>-чик-</w:t>
      </w:r>
      <w:r w:rsidRPr="00855562">
        <w:rPr>
          <w:rFonts w:ascii="Times New Roman" w:hAnsi="Times New Roman" w:cs="Times New Roman"/>
          <w:color w:val="000000"/>
          <w:sz w:val="24"/>
          <w:szCs w:val="24"/>
        </w:rPr>
        <w:t xml:space="preserve"> – </w:t>
      </w:r>
      <w:r w:rsidRPr="00855562">
        <w:rPr>
          <w:rFonts w:ascii="Times New Roman" w:hAnsi="Times New Roman" w:cs="Times New Roman"/>
          <w:b/>
          <w:color w:val="000000"/>
          <w:sz w:val="24"/>
          <w:szCs w:val="24"/>
        </w:rPr>
        <w:t>-щик-</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-ек-</w:t>
      </w:r>
      <w:r w:rsidRPr="00855562">
        <w:rPr>
          <w:rFonts w:ascii="Times New Roman" w:hAnsi="Times New Roman" w:cs="Times New Roman"/>
          <w:color w:val="000000"/>
          <w:sz w:val="24"/>
          <w:szCs w:val="24"/>
        </w:rPr>
        <w:t xml:space="preserve"> – </w:t>
      </w:r>
      <w:r w:rsidRPr="00855562">
        <w:rPr>
          <w:rFonts w:ascii="Times New Roman" w:hAnsi="Times New Roman" w:cs="Times New Roman"/>
          <w:b/>
          <w:color w:val="000000"/>
          <w:sz w:val="24"/>
          <w:szCs w:val="24"/>
        </w:rPr>
        <w:t>-ик- (-чик-);</w:t>
      </w:r>
      <w:r w:rsidRPr="00855562">
        <w:rPr>
          <w:rFonts w:ascii="Times New Roman" w:hAnsi="Times New Roman" w:cs="Times New Roman"/>
          <w:color w:val="000000"/>
          <w:sz w:val="24"/>
          <w:szCs w:val="24"/>
        </w:rPr>
        <w:t xml:space="preserve"> корней с чередованием </w:t>
      </w:r>
      <w:r w:rsidRPr="00855562">
        <w:rPr>
          <w:rFonts w:ascii="Times New Roman" w:hAnsi="Times New Roman" w:cs="Times New Roman"/>
          <w:b/>
          <w:color w:val="000000"/>
          <w:sz w:val="24"/>
          <w:szCs w:val="24"/>
        </w:rPr>
        <w:t>а </w:t>
      </w:r>
      <w:r w:rsidRPr="00855562">
        <w:rPr>
          <w:rFonts w:ascii="Times New Roman" w:hAnsi="Times New Roman" w:cs="Times New Roman"/>
          <w:color w:val="000000"/>
          <w:sz w:val="24"/>
          <w:szCs w:val="24"/>
        </w:rPr>
        <w:t>//</w:t>
      </w:r>
      <w:r w:rsidRPr="00855562">
        <w:rPr>
          <w:rFonts w:ascii="Times New Roman" w:hAnsi="Times New Roman" w:cs="Times New Roman"/>
          <w:b/>
          <w:color w:val="000000"/>
          <w:sz w:val="24"/>
          <w:szCs w:val="24"/>
        </w:rPr>
        <w:t> о</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 xml:space="preserve">-лаг- </w:t>
      </w:r>
      <w:r w:rsidRPr="00855562">
        <w:rPr>
          <w:rFonts w:ascii="Times New Roman" w:hAnsi="Times New Roman" w:cs="Times New Roman"/>
          <w:color w:val="000000"/>
          <w:sz w:val="24"/>
          <w:szCs w:val="24"/>
        </w:rPr>
        <w:t>–</w:t>
      </w:r>
      <w:r w:rsidRPr="00855562">
        <w:rPr>
          <w:rFonts w:ascii="Times New Roman" w:hAnsi="Times New Roman" w:cs="Times New Roman"/>
          <w:b/>
          <w:color w:val="000000"/>
          <w:sz w:val="24"/>
          <w:szCs w:val="24"/>
        </w:rPr>
        <w:t xml:space="preserve"> -лож-</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 xml:space="preserve">-раст- </w:t>
      </w:r>
      <w:r w:rsidRPr="00855562">
        <w:rPr>
          <w:rFonts w:ascii="Times New Roman" w:hAnsi="Times New Roman" w:cs="Times New Roman"/>
          <w:color w:val="000000"/>
          <w:sz w:val="24"/>
          <w:szCs w:val="24"/>
        </w:rPr>
        <w:t>–</w:t>
      </w:r>
      <w:r w:rsidRPr="00855562">
        <w:rPr>
          <w:rFonts w:ascii="Times New Roman" w:hAnsi="Times New Roman" w:cs="Times New Roman"/>
          <w:b/>
          <w:color w:val="000000"/>
          <w:sz w:val="24"/>
          <w:szCs w:val="24"/>
        </w:rPr>
        <w:t xml:space="preserve"> -ращ- </w:t>
      </w:r>
      <w:r w:rsidRPr="00855562">
        <w:rPr>
          <w:rFonts w:ascii="Times New Roman" w:hAnsi="Times New Roman" w:cs="Times New Roman"/>
          <w:color w:val="000000"/>
          <w:sz w:val="24"/>
          <w:szCs w:val="24"/>
        </w:rPr>
        <w:t>–</w:t>
      </w:r>
      <w:r w:rsidRPr="00855562">
        <w:rPr>
          <w:rFonts w:ascii="Times New Roman" w:hAnsi="Times New Roman" w:cs="Times New Roman"/>
          <w:b/>
          <w:color w:val="000000"/>
          <w:sz w:val="24"/>
          <w:szCs w:val="24"/>
        </w:rPr>
        <w:t xml:space="preserve"> -рос-</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 xml:space="preserve">-гар- </w:t>
      </w:r>
      <w:r w:rsidRPr="00855562">
        <w:rPr>
          <w:rFonts w:ascii="Times New Roman" w:hAnsi="Times New Roman" w:cs="Times New Roman"/>
          <w:color w:val="000000"/>
          <w:sz w:val="24"/>
          <w:szCs w:val="24"/>
        </w:rPr>
        <w:t>–</w:t>
      </w:r>
      <w:r w:rsidRPr="00855562">
        <w:rPr>
          <w:rFonts w:ascii="Times New Roman" w:hAnsi="Times New Roman" w:cs="Times New Roman"/>
          <w:b/>
          <w:color w:val="000000"/>
          <w:sz w:val="24"/>
          <w:szCs w:val="24"/>
        </w:rPr>
        <w:t xml:space="preserve"> -гор-</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 xml:space="preserve">-зар- </w:t>
      </w:r>
      <w:r w:rsidRPr="00855562">
        <w:rPr>
          <w:rFonts w:ascii="Times New Roman" w:hAnsi="Times New Roman" w:cs="Times New Roman"/>
          <w:color w:val="000000"/>
          <w:sz w:val="24"/>
          <w:szCs w:val="24"/>
        </w:rPr>
        <w:t>–</w:t>
      </w:r>
      <w:r w:rsidRPr="00855562">
        <w:rPr>
          <w:rFonts w:ascii="Times New Roman" w:hAnsi="Times New Roman" w:cs="Times New Roman"/>
          <w:b/>
          <w:color w:val="000000"/>
          <w:sz w:val="24"/>
          <w:szCs w:val="24"/>
        </w:rPr>
        <w:t xml:space="preserve"> -зор-</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 xml:space="preserve">-клан- </w:t>
      </w:r>
      <w:r w:rsidRPr="00855562">
        <w:rPr>
          <w:rFonts w:ascii="Times New Roman" w:hAnsi="Times New Roman" w:cs="Times New Roman"/>
          <w:color w:val="000000"/>
          <w:sz w:val="24"/>
          <w:szCs w:val="24"/>
        </w:rPr>
        <w:t>–</w:t>
      </w:r>
      <w:r w:rsidRPr="00855562">
        <w:rPr>
          <w:rFonts w:ascii="Times New Roman" w:hAnsi="Times New Roman" w:cs="Times New Roman"/>
          <w:b/>
          <w:color w:val="000000"/>
          <w:sz w:val="24"/>
          <w:szCs w:val="24"/>
        </w:rPr>
        <w:t xml:space="preserve"> -клон-</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 xml:space="preserve">-скак- </w:t>
      </w:r>
      <w:r w:rsidRPr="00855562">
        <w:rPr>
          <w:rFonts w:ascii="Times New Roman" w:hAnsi="Times New Roman" w:cs="Times New Roman"/>
          <w:color w:val="000000"/>
          <w:sz w:val="24"/>
          <w:szCs w:val="24"/>
        </w:rPr>
        <w:t>–</w:t>
      </w:r>
      <w:r w:rsidRPr="00855562">
        <w:rPr>
          <w:rFonts w:ascii="Times New Roman" w:hAnsi="Times New Roman" w:cs="Times New Roman"/>
          <w:b/>
          <w:color w:val="000000"/>
          <w:sz w:val="24"/>
          <w:szCs w:val="24"/>
        </w:rPr>
        <w:t xml:space="preserve"> -скоч-</w:t>
      </w:r>
      <w:r w:rsidRPr="00855562">
        <w:rPr>
          <w:rFonts w:ascii="Times New Roman" w:hAnsi="Times New Roman" w:cs="Times New Roman"/>
          <w:color w:val="000000"/>
          <w:sz w:val="24"/>
          <w:szCs w:val="24"/>
        </w:rPr>
        <w:t xml:space="preserve">; употребления (неупотребления) </w:t>
      </w:r>
      <w:r w:rsidRPr="00855562">
        <w:rPr>
          <w:rFonts w:ascii="Times New Roman" w:hAnsi="Times New Roman" w:cs="Times New Roman"/>
          <w:b/>
          <w:color w:val="000000"/>
          <w:sz w:val="24"/>
          <w:szCs w:val="24"/>
        </w:rPr>
        <w:t xml:space="preserve">ь </w:t>
      </w:r>
      <w:r w:rsidRPr="00855562">
        <w:rPr>
          <w:rFonts w:ascii="Times New Roman" w:hAnsi="Times New Roman" w:cs="Times New Roman"/>
          <w:color w:val="000000"/>
          <w:sz w:val="24"/>
          <w:szCs w:val="24"/>
        </w:rPr>
        <w:t xml:space="preserve">на конце имён существительных после шипящих; слитное и раздельное написание </w:t>
      </w:r>
      <w:r w:rsidRPr="00855562">
        <w:rPr>
          <w:rFonts w:ascii="Times New Roman" w:hAnsi="Times New Roman" w:cs="Times New Roman"/>
          <w:b/>
          <w:color w:val="000000"/>
          <w:sz w:val="24"/>
          <w:szCs w:val="24"/>
        </w:rPr>
        <w:t>не</w:t>
      </w:r>
      <w:r w:rsidRPr="00855562">
        <w:rPr>
          <w:rFonts w:ascii="Times New Roman" w:hAnsi="Times New Roman" w:cs="Times New Roman"/>
          <w:color w:val="000000"/>
          <w:sz w:val="24"/>
          <w:szCs w:val="24"/>
        </w:rPr>
        <w:t xml:space="preserve"> с именами существительными; правописание собственных имён существительных.</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Имя прилагательное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Проводить частичный морфологический анализ имён прилагательных (в рамках изученного).</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Соблюдать нормы словоизменения, произношения имён прилагательных, постановки в них ударения (в рамках изученного).</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Соблюдать правила правописания имён прилагательных: безударных окончаний; </w:t>
      </w:r>
      <w:r w:rsidRPr="00855562">
        <w:rPr>
          <w:rFonts w:ascii="Times New Roman" w:hAnsi="Times New Roman" w:cs="Times New Roman"/>
          <w:b/>
          <w:color w:val="000000"/>
          <w:sz w:val="24"/>
          <w:szCs w:val="24"/>
        </w:rPr>
        <w:t>о</w:t>
      </w:r>
      <w:r w:rsidRPr="00855562">
        <w:rPr>
          <w:rFonts w:ascii="Times New Roman" w:hAnsi="Times New Roman" w:cs="Times New Roman"/>
          <w:color w:val="000000"/>
          <w:sz w:val="24"/>
          <w:szCs w:val="24"/>
        </w:rPr>
        <w:t xml:space="preserve"> – </w:t>
      </w:r>
      <w:r w:rsidRPr="00855562">
        <w:rPr>
          <w:rFonts w:ascii="Times New Roman" w:hAnsi="Times New Roman" w:cs="Times New Roman"/>
          <w:b/>
          <w:color w:val="000000"/>
          <w:sz w:val="24"/>
          <w:szCs w:val="24"/>
        </w:rPr>
        <w:t>е</w:t>
      </w:r>
      <w:r w:rsidRPr="00855562">
        <w:rPr>
          <w:rFonts w:ascii="Times New Roman" w:hAnsi="Times New Roman" w:cs="Times New Roman"/>
          <w:color w:val="000000"/>
          <w:sz w:val="24"/>
          <w:szCs w:val="24"/>
        </w:rPr>
        <w:t xml:space="preserve"> после шипящих и </w:t>
      </w:r>
      <w:r w:rsidRPr="00855562">
        <w:rPr>
          <w:rFonts w:ascii="Times New Roman" w:hAnsi="Times New Roman" w:cs="Times New Roman"/>
          <w:b/>
          <w:color w:val="000000"/>
          <w:sz w:val="24"/>
          <w:szCs w:val="24"/>
        </w:rPr>
        <w:t>ц</w:t>
      </w:r>
      <w:r w:rsidRPr="00855562">
        <w:rPr>
          <w:rFonts w:ascii="Times New Roman" w:hAnsi="Times New Roman" w:cs="Times New Roman"/>
          <w:color w:val="000000"/>
          <w:sz w:val="24"/>
          <w:szCs w:val="24"/>
        </w:rPr>
        <w:t xml:space="preserve"> в суффиксах и окончаниях; кратких форм имён прилагательных с основой на шипящие; правила слитного и раздельного написания </w:t>
      </w:r>
      <w:r w:rsidRPr="00855562">
        <w:rPr>
          <w:rFonts w:ascii="Times New Roman" w:hAnsi="Times New Roman" w:cs="Times New Roman"/>
          <w:b/>
          <w:color w:val="000000"/>
          <w:sz w:val="24"/>
          <w:szCs w:val="24"/>
        </w:rPr>
        <w:t>не</w:t>
      </w:r>
      <w:r w:rsidRPr="00855562">
        <w:rPr>
          <w:rFonts w:ascii="Times New Roman" w:hAnsi="Times New Roman" w:cs="Times New Roman"/>
          <w:color w:val="000000"/>
          <w:sz w:val="24"/>
          <w:szCs w:val="24"/>
        </w:rPr>
        <w:t xml:space="preserve"> с именами прилагательными.</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Глагол</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Различать глаголы совершенного и несовершенного вида, возвратные и невозвратные.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Определять спряжение глагола, уметь спрягать глаголы.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Проводить частичный морфологический анализ глаголов (в рамках изученного).</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Соблюдать нормы словоизменения глаголов, постановки ударения в глагольных формах (в рамках изученного).</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Соблюдать правила правописания глаголов: корней с чередованием </w:t>
      </w:r>
      <w:r w:rsidRPr="00855562">
        <w:rPr>
          <w:rFonts w:ascii="Times New Roman" w:hAnsi="Times New Roman" w:cs="Times New Roman"/>
          <w:b/>
          <w:color w:val="000000"/>
          <w:sz w:val="24"/>
          <w:szCs w:val="24"/>
        </w:rPr>
        <w:t xml:space="preserve">е </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и</w:t>
      </w:r>
      <w:r w:rsidRPr="00855562">
        <w:rPr>
          <w:rFonts w:ascii="Times New Roman" w:hAnsi="Times New Roman" w:cs="Times New Roman"/>
          <w:color w:val="000000"/>
          <w:sz w:val="24"/>
          <w:szCs w:val="24"/>
        </w:rPr>
        <w:t xml:space="preserve">; использования </w:t>
      </w:r>
      <w:r w:rsidRPr="00855562">
        <w:rPr>
          <w:rFonts w:ascii="Times New Roman" w:hAnsi="Times New Roman" w:cs="Times New Roman"/>
          <w:b/>
          <w:color w:val="000000"/>
          <w:sz w:val="24"/>
          <w:szCs w:val="24"/>
        </w:rPr>
        <w:t xml:space="preserve">ь </w:t>
      </w:r>
      <w:r w:rsidRPr="00855562">
        <w:rPr>
          <w:rFonts w:ascii="Times New Roman" w:hAnsi="Times New Roman" w:cs="Times New Roman"/>
          <w:color w:val="000000"/>
          <w:sz w:val="24"/>
          <w:szCs w:val="24"/>
        </w:rPr>
        <w:t xml:space="preserve">после шипящих как показателя грамматической формы в инфинитиве, в форме 2-го лица единственного числа; </w:t>
      </w:r>
      <w:r w:rsidRPr="00855562">
        <w:rPr>
          <w:rFonts w:ascii="Times New Roman" w:hAnsi="Times New Roman" w:cs="Times New Roman"/>
          <w:b/>
          <w:color w:val="000000"/>
          <w:sz w:val="24"/>
          <w:szCs w:val="24"/>
        </w:rPr>
        <w:t>-тся</w:t>
      </w:r>
      <w:r w:rsidRPr="00855562">
        <w:rPr>
          <w:rFonts w:ascii="Times New Roman" w:hAnsi="Times New Roman" w:cs="Times New Roman"/>
          <w:color w:val="000000"/>
          <w:sz w:val="24"/>
          <w:szCs w:val="24"/>
        </w:rPr>
        <w:t xml:space="preserve"> и </w:t>
      </w:r>
      <w:r w:rsidRPr="00855562">
        <w:rPr>
          <w:rFonts w:ascii="Times New Roman" w:hAnsi="Times New Roman" w:cs="Times New Roman"/>
          <w:b/>
          <w:color w:val="000000"/>
          <w:sz w:val="24"/>
          <w:szCs w:val="24"/>
        </w:rPr>
        <w:t>-ться</w:t>
      </w:r>
      <w:r w:rsidRPr="00855562">
        <w:rPr>
          <w:rFonts w:ascii="Times New Roman" w:hAnsi="Times New Roman" w:cs="Times New Roman"/>
          <w:color w:val="000000"/>
          <w:sz w:val="24"/>
          <w:szCs w:val="24"/>
        </w:rPr>
        <w:t xml:space="preserve"> в глаголах; суффиксов </w:t>
      </w:r>
      <w:r w:rsidRPr="00855562">
        <w:rPr>
          <w:rFonts w:ascii="Times New Roman" w:hAnsi="Times New Roman" w:cs="Times New Roman"/>
          <w:b/>
          <w:color w:val="000000"/>
          <w:sz w:val="24"/>
          <w:szCs w:val="24"/>
        </w:rPr>
        <w:t>-ова</w:t>
      </w:r>
      <w:r w:rsidRPr="00855562">
        <w:rPr>
          <w:rFonts w:ascii="Times New Roman" w:hAnsi="Times New Roman" w:cs="Times New Roman"/>
          <w:color w:val="000000"/>
          <w:sz w:val="24"/>
          <w:szCs w:val="24"/>
        </w:rPr>
        <w:t>-</w:t>
      </w:r>
      <w:r w:rsidRPr="00855562">
        <w:rPr>
          <w:rFonts w:ascii="Times New Roman" w:hAnsi="Times New Roman" w:cs="Times New Roman"/>
          <w:b/>
          <w:color w:val="000000"/>
          <w:sz w:val="24"/>
          <w:szCs w:val="24"/>
        </w:rPr>
        <w:t xml:space="preserve"> </w:t>
      </w:r>
      <w:r w:rsidRPr="00855562">
        <w:rPr>
          <w:rFonts w:ascii="Times New Roman" w:hAnsi="Times New Roman" w:cs="Times New Roman"/>
          <w:color w:val="000000"/>
          <w:sz w:val="24"/>
          <w:szCs w:val="24"/>
        </w:rPr>
        <w:t>– -</w:t>
      </w:r>
      <w:r w:rsidRPr="00855562">
        <w:rPr>
          <w:rFonts w:ascii="Times New Roman" w:hAnsi="Times New Roman" w:cs="Times New Roman"/>
          <w:b/>
          <w:color w:val="000000"/>
          <w:sz w:val="24"/>
          <w:szCs w:val="24"/>
        </w:rPr>
        <w:t>ева</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 xml:space="preserve">-ыва- </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-ива-</w:t>
      </w:r>
      <w:r w:rsidRPr="00855562">
        <w:rPr>
          <w:rFonts w:ascii="Times New Roman" w:hAnsi="Times New Roman" w:cs="Times New Roman"/>
          <w:color w:val="000000"/>
          <w:sz w:val="24"/>
          <w:szCs w:val="24"/>
        </w:rPr>
        <w:t xml:space="preserve">; личных окончаний глагола, гласной перед суффиксом </w:t>
      </w:r>
      <w:r w:rsidRPr="00855562">
        <w:rPr>
          <w:rFonts w:ascii="Times New Roman" w:hAnsi="Times New Roman" w:cs="Times New Roman"/>
          <w:b/>
          <w:color w:val="000000"/>
          <w:sz w:val="24"/>
          <w:szCs w:val="24"/>
        </w:rPr>
        <w:t>-л-</w:t>
      </w:r>
      <w:r w:rsidRPr="00855562">
        <w:rPr>
          <w:rFonts w:ascii="Times New Roman" w:hAnsi="Times New Roman" w:cs="Times New Roman"/>
          <w:color w:val="000000"/>
          <w:sz w:val="24"/>
          <w:szCs w:val="24"/>
        </w:rPr>
        <w:t xml:space="preserve"> в формах прошедшего времени глагола; слитного и раздельного написания </w:t>
      </w:r>
      <w:r w:rsidRPr="00855562">
        <w:rPr>
          <w:rFonts w:ascii="Times New Roman" w:hAnsi="Times New Roman" w:cs="Times New Roman"/>
          <w:b/>
          <w:color w:val="000000"/>
          <w:sz w:val="24"/>
          <w:szCs w:val="24"/>
        </w:rPr>
        <w:t>не</w:t>
      </w:r>
      <w:r w:rsidRPr="00855562">
        <w:rPr>
          <w:rFonts w:ascii="Times New Roman" w:hAnsi="Times New Roman" w:cs="Times New Roman"/>
          <w:color w:val="000000"/>
          <w:sz w:val="24"/>
          <w:szCs w:val="24"/>
        </w:rPr>
        <w:t xml:space="preserve"> с глаголами.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Синтаксис. Культура речи. Пунктуация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855562">
        <w:rPr>
          <w:rFonts w:ascii="Times New Roman" w:hAnsi="Times New Roman" w:cs="Times New Roman"/>
          <w:b/>
          <w:color w:val="000000"/>
          <w:sz w:val="24"/>
          <w:szCs w:val="24"/>
        </w:rPr>
        <w:t>и</w:t>
      </w:r>
      <w:r w:rsidRPr="00855562">
        <w:rPr>
          <w:rFonts w:ascii="Times New Roman" w:hAnsi="Times New Roman" w:cs="Times New Roman"/>
          <w:color w:val="000000"/>
          <w:sz w:val="24"/>
          <w:szCs w:val="24"/>
        </w:rPr>
        <w:t xml:space="preserve">, союзами </w:t>
      </w:r>
      <w:r w:rsidRPr="00855562">
        <w:rPr>
          <w:rFonts w:ascii="Times New Roman" w:hAnsi="Times New Roman" w:cs="Times New Roman"/>
          <w:b/>
          <w:color w:val="000000"/>
          <w:sz w:val="24"/>
          <w:szCs w:val="24"/>
        </w:rPr>
        <w:t>а</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но</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однако</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зато</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да</w:t>
      </w:r>
      <w:r w:rsidRPr="00855562">
        <w:rPr>
          <w:rFonts w:ascii="Times New Roman" w:hAnsi="Times New Roman" w:cs="Times New Roman"/>
          <w:color w:val="000000"/>
          <w:sz w:val="24"/>
          <w:szCs w:val="24"/>
        </w:rPr>
        <w:t xml:space="preserve"> (в значении </w:t>
      </w:r>
      <w:r w:rsidRPr="00855562">
        <w:rPr>
          <w:rFonts w:ascii="Times New Roman" w:hAnsi="Times New Roman" w:cs="Times New Roman"/>
          <w:b/>
          <w:color w:val="000000"/>
          <w:sz w:val="24"/>
          <w:szCs w:val="24"/>
        </w:rPr>
        <w:t>и</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да</w:t>
      </w:r>
      <w:r w:rsidRPr="00855562">
        <w:rPr>
          <w:rFonts w:ascii="Times New Roman" w:hAnsi="Times New Roman" w:cs="Times New Roman"/>
          <w:color w:val="000000"/>
          <w:sz w:val="24"/>
          <w:szCs w:val="24"/>
        </w:rPr>
        <w:t xml:space="preserve"> (в значении </w:t>
      </w:r>
      <w:r w:rsidRPr="00855562">
        <w:rPr>
          <w:rFonts w:ascii="Times New Roman" w:hAnsi="Times New Roman" w:cs="Times New Roman"/>
          <w:b/>
          <w:color w:val="000000"/>
          <w:sz w:val="24"/>
          <w:szCs w:val="24"/>
        </w:rPr>
        <w:t>но</w:t>
      </w:r>
      <w:r w:rsidRPr="00855562">
        <w:rPr>
          <w:rFonts w:ascii="Times New Roman" w:hAnsi="Times New Roman" w:cs="Times New Roman"/>
          <w:color w:val="000000"/>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855562">
        <w:rPr>
          <w:rFonts w:ascii="Times New Roman" w:hAnsi="Times New Roman" w:cs="Times New Roman"/>
          <w:b/>
          <w:color w:val="000000"/>
          <w:sz w:val="24"/>
          <w:szCs w:val="24"/>
        </w:rPr>
        <w:t>и</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но</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а</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однако</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зато</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да</w:t>
      </w:r>
      <w:r w:rsidRPr="00855562">
        <w:rPr>
          <w:rFonts w:ascii="Times New Roman" w:hAnsi="Times New Roman" w:cs="Times New Roman"/>
          <w:color w:val="000000"/>
          <w:sz w:val="24"/>
          <w:szCs w:val="24"/>
        </w:rPr>
        <w:t>; оформлять на письме диалог.</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Проводить пунктуационный анализ предложения (в рамках изученного).</w:t>
      </w:r>
    </w:p>
    <w:p w:rsidR="00932174" w:rsidRPr="00855562" w:rsidRDefault="00932174" w:rsidP="00932174">
      <w:pPr>
        <w:spacing w:after="0"/>
        <w:ind w:left="120"/>
        <w:rPr>
          <w:rFonts w:ascii="Times New Roman" w:hAnsi="Times New Roman" w:cs="Times New Roman"/>
          <w:sz w:val="24"/>
          <w:szCs w:val="24"/>
        </w:rPr>
      </w:pPr>
      <w:r w:rsidRPr="00855562">
        <w:rPr>
          <w:rFonts w:ascii="Times New Roman" w:hAnsi="Times New Roman" w:cs="Times New Roman"/>
          <w:b/>
          <w:color w:val="000000"/>
          <w:sz w:val="24"/>
          <w:szCs w:val="24"/>
        </w:rPr>
        <w:t>6 КЛАСС</w:t>
      </w:r>
    </w:p>
    <w:p w:rsidR="00932174" w:rsidRPr="00855562" w:rsidRDefault="00932174" w:rsidP="00932174">
      <w:pPr>
        <w:spacing w:after="0"/>
        <w:ind w:left="120"/>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Общие сведения о языке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Иметь представление о русском литературном языке.</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Язык и речь</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Участвовать в диалоге (побуждение к действию, обмен мнениями) объёмом не менее 4 реплик.</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Владеть различными видами чтения: просмотровым, ознакомительным, изучающим, поисковым.</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Устно пересказывать прочитанный или прослушанный текст объёмом не менее 110 слов.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Текст</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Проводить смысловой анализ текста, его композиционных особенностей, определять количество микротем и абзацев.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Представлять сообщение на заданную тему в виде презентации.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Редактировать собственные тексты с опорой на знание норм современного русского литературного языка.</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Функциональные разновидности языка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СИСТЕМА ЯЗЫКА</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Лексикология. Культура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в тексте фразеологизмы, уметь определять их значения; характеризовать ситуацию употребления фразеологизма.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Словообразование. Культура речи. Орфография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формообразующие и словообразующие морфемы в слове; выделять производящую основу.</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Соблюдать правила правописания сложных и сложносокращённых слов; правила правописания корня </w:t>
      </w:r>
      <w:r w:rsidRPr="00855562">
        <w:rPr>
          <w:rFonts w:ascii="Times New Roman" w:hAnsi="Times New Roman" w:cs="Times New Roman"/>
          <w:b/>
          <w:color w:val="000000"/>
          <w:sz w:val="24"/>
          <w:szCs w:val="24"/>
        </w:rPr>
        <w:t>-кас-</w:t>
      </w:r>
      <w:r w:rsidRPr="00855562">
        <w:rPr>
          <w:rFonts w:ascii="Times New Roman" w:hAnsi="Times New Roman" w:cs="Times New Roman"/>
          <w:color w:val="000000"/>
          <w:sz w:val="24"/>
          <w:szCs w:val="24"/>
        </w:rPr>
        <w:t xml:space="preserve"> – </w:t>
      </w:r>
      <w:r w:rsidRPr="00855562">
        <w:rPr>
          <w:rFonts w:ascii="Times New Roman" w:hAnsi="Times New Roman" w:cs="Times New Roman"/>
          <w:b/>
          <w:color w:val="000000"/>
          <w:sz w:val="24"/>
          <w:szCs w:val="24"/>
        </w:rPr>
        <w:t xml:space="preserve">-кос- </w:t>
      </w:r>
      <w:r w:rsidRPr="00855562">
        <w:rPr>
          <w:rFonts w:ascii="Times New Roman" w:hAnsi="Times New Roman" w:cs="Times New Roman"/>
          <w:color w:val="000000"/>
          <w:sz w:val="24"/>
          <w:szCs w:val="24"/>
        </w:rPr>
        <w:t xml:space="preserve">с чередованием </w:t>
      </w:r>
      <w:r w:rsidRPr="00855562">
        <w:rPr>
          <w:rFonts w:ascii="Times New Roman" w:hAnsi="Times New Roman" w:cs="Times New Roman"/>
          <w:b/>
          <w:color w:val="000000"/>
          <w:sz w:val="24"/>
          <w:szCs w:val="24"/>
        </w:rPr>
        <w:t>а</w:t>
      </w:r>
      <w:r w:rsidRPr="00855562">
        <w:rPr>
          <w:rFonts w:ascii="Times New Roman" w:hAnsi="Times New Roman" w:cs="Times New Roman"/>
          <w:color w:val="000000"/>
          <w:sz w:val="24"/>
          <w:szCs w:val="24"/>
        </w:rPr>
        <w:t xml:space="preserve"> // </w:t>
      </w:r>
      <w:r w:rsidRPr="00855562">
        <w:rPr>
          <w:rFonts w:ascii="Times New Roman" w:hAnsi="Times New Roman" w:cs="Times New Roman"/>
          <w:b/>
          <w:color w:val="000000"/>
          <w:sz w:val="24"/>
          <w:szCs w:val="24"/>
        </w:rPr>
        <w:t>о</w:t>
      </w:r>
      <w:r w:rsidRPr="00855562">
        <w:rPr>
          <w:rFonts w:ascii="Times New Roman" w:hAnsi="Times New Roman" w:cs="Times New Roman"/>
          <w:color w:val="000000"/>
          <w:sz w:val="24"/>
          <w:szCs w:val="24"/>
        </w:rPr>
        <w:t xml:space="preserve">, гласных в приставках </w:t>
      </w:r>
      <w:r w:rsidRPr="00855562">
        <w:rPr>
          <w:rFonts w:ascii="Times New Roman" w:hAnsi="Times New Roman" w:cs="Times New Roman"/>
          <w:b/>
          <w:color w:val="000000"/>
          <w:sz w:val="24"/>
          <w:szCs w:val="24"/>
        </w:rPr>
        <w:t>пре-</w:t>
      </w:r>
      <w:r w:rsidRPr="00855562">
        <w:rPr>
          <w:rFonts w:ascii="Times New Roman" w:hAnsi="Times New Roman" w:cs="Times New Roman"/>
          <w:color w:val="000000"/>
          <w:sz w:val="24"/>
          <w:szCs w:val="24"/>
        </w:rPr>
        <w:t xml:space="preserve"> и </w:t>
      </w:r>
      <w:r w:rsidRPr="00855562">
        <w:rPr>
          <w:rFonts w:ascii="Times New Roman" w:hAnsi="Times New Roman" w:cs="Times New Roman"/>
          <w:b/>
          <w:color w:val="000000"/>
          <w:sz w:val="24"/>
          <w:szCs w:val="24"/>
        </w:rPr>
        <w:t>при-</w:t>
      </w:r>
      <w:r w:rsidRPr="00855562">
        <w:rPr>
          <w:rFonts w:ascii="Times New Roman" w:hAnsi="Times New Roman" w:cs="Times New Roman"/>
          <w:color w:val="000000"/>
          <w:sz w:val="24"/>
          <w:szCs w:val="24"/>
        </w:rPr>
        <w:t>.</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Морфология. Культура речи. Орфография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Характеризовать особенности словообразования имён существительных.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Соблюдать правила слитного и дефисного написания </w:t>
      </w:r>
      <w:r w:rsidRPr="00855562">
        <w:rPr>
          <w:rFonts w:ascii="Times New Roman" w:hAnsi="Times New Roman" w:cs="Times New Roman"/>
          <w:b/>
          <w:color w:val="000000"/>
          <w:sz w:val="24"/>
          <w:szCs w:val="24"/>
        </w:rPr>
        <w:t>пол-</w:t>
      </w:r>
      <w:r w:rsidRPr="00855562">
        <w:rPr>
          <w:rFonts w:ascii="Times New Roman" w:hAnsi="Times New Roman" w:cs="Times New Roman"/>
          <w:color w:val="000000"/>
          <w:sz w:val="24"/>
          <w:szCs w:val="24"/>
        </w:rPr>
        <w:t xml:space="preserve"> и </w:t>
      </w:r>
      <w:r w:rsidRPr="00855562">
        <w:rPr>
          <w:rFonts w:ascii="Times New Roman" w:hAnsi="Times New Roman" w:cs="Times New Roman"/>
          <w:b/>
          <w:color w:val="000000"/>
          <w:sz w:val="24"/>
          <w:szCs w:val="24"/>
        </w:rPr>
        <w:t>полу-</w:t>
      </w:r>
      <w:r w:rsidRPr="00855562">
        <w:rPr>
          <w:rFonts w:ascii="Times New Roman" w:hAnsi="Times New Roman" w:cs="Times New Roman"/>
          <w:color w:val="000000"/>
          <w:sz w:val="24"/>
          <w:szCs w:val="24"/>
        </w:rPr>
        <w:t xml:space="preserve"> со словами.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Соблюдать нормы произношения, постановки ударения (в рамках изученного), словоизменения имён существительных.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w:t>
      </w:r>
      <w:r w:rsidRPr="00855562">
        <w:rPr>
          <w:rFonts w:ascii="Times New Roman" w:hAnsi="Times New Roman" w:cs="Times New Roman"/>
          <w:b/>
          <w:color w:val="000000"/>
          <w:sz w:val="24"/>
          <w:szCs w:val="24"/>
        </w:rPr>
        <w:t>н</w:t>
      </w:r>
      <w:r w:rsidRPr="00855562">
        <w:rPr>
          <w:rFonts w:ascii="Times New Roman" w:hAnsi="Times New Roman" w:cs="Times New Roman"/>
          <w:color w:val="000000"/>
          <w:sz w:val="24"/>
          <w:szCs w:val="24"/>
        </w:rPr>
        <w:t xml:space="preserve"> и </w:t>
      </w:r>
      <w:r w:rsidRPr="00855562">
        <w:rPr>
          <w:rFonts w:ascii="Times New Roman" w:hAnsi="Times New Roman" w:cs="Times New Roman"/>
          <w:b/>
          <w:color w:val="000000"/>
          <w:sz w:val="24"/>
          <w:szCs w:val="24"/>
        </w:rPr>
        <w:t>нн</w:t>
      </w:r>
      <w:r w:rsidRPr="00855562">
        <w:rPr>
          <w:rFonts w:ascii="Times New Roman" w:hAnsi="Times New Roman" w:cs="Times New Roman"/>
          <w:color w:val="000000"/>
          <w:sz w:val="24"/>
          <w:szCs w:val="24"/>
        </w:rPr>
        <w:t xml:space="preserve"> в именах прилагательных, суффиксов </w:t>
      </w:r>
      <w:r w:rsidRPr="00855562">
        <w:rPr>
          <w:rFonts w:ascii="Times New Roman" w:hAnsi="Times New Roman" w:cs="Times New Roman"/>
          <w:b/>
          <w:color w:val="000000"/>
          <w:sz w:val="24"/>
          <w:szCs w:val="24"/>
        </w:rPr>
        <w:t>-к-</w:t>
      </w:r>
      <w:r w:rsidRPr="00855562">
        <w:rPr>
          <w:rFonts w:ascii="Times New Roman" w:hAnsi="Times New Roman" w:cs="Times New Roman"/>
          <w:color w:val="000000"/>
          <w:sz w:val="24"/>
          <w:szCs w:val="24"/>
        </w:rPr>
        <w:t xml:space="preserve"> и </w:t>
      </w:r>
      <w:r w:rsidRPr="00855562">
        <w:rPr>
          <w:rFonts w:ascii="Times New Roman" w:hAnsi="Times New Roman" w:cs="Times New Roman"/>
          <w:b/>
          <w:color w:val="000000"/>
          <w:sz w:val="24"/>
          <w:szCs w:val="24"/>
        </w:rPr>
        <w:t>-ск-</w:t>
      </w:r>
      <w:r w:rsidRPr="00855562">
        <w:rPr>
          <w:rFonts w:ascii="Times New Roman" w:hAnsi="Times New Roman" w:cs="Times New Roman"/>
          <w:color w:val="000000"/>
          <w:sz w:val="24"/>
          <w:szCs w:val="24"/>
        </w:rPr>
        <w:t xml:space="preserve"> имён прилагательных, сложных имён прилагательных.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Правильно употреблять собирательные имена числительные; соблюдать правила правописания имён числительных, в том числе написание </w:t>
      </w:r>
      <w:r w:rsidRPr="00855562">
        <w:rPr>
          <w:rFonts w:ascii="Times New Roman" w:hAnsi="Times New Roman" w:cs="Times New Roman"/>
          <w:b/>
          <w:color w:val="000000"/>
          <w:sz w:val="24"/>
          <w:szCs w:val="24"/>
        </w:rPr>
        <w:t>ь</w:t>
      </w:r>
      <w:r w:rsidRPr="00855562">
        <w:rPr>
          <w:rFonts w:ascii="Times New Roman" w:hAnsi="Times New Roman" w:cs="Times New Roman"/>
          <w:color w:val="000000"/>
          <w:sz w:val="24"/>
          <w:szCs w:val="24"/>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sidRPr="00855562">
        <w:rPr>
          <w:rFonts w:ascii="Times New Roman" w:hAnsi="Times New Roman" w:cs="Times New Roman"/>
          <w:b/>
          <w:color w:val="000000"/>
          <w:sz w:val="24"/>
          <w:szCs w:val="24"/>
        </w:rPr>
        <w:t>не</w:t>
      </w:r>
      <w:r w:rsidRPr="00855562">
        <w:rPr>
          <w:rFonts w:ascii="Times New Roman" w:hAnsi="Times New Roman" w:cs="Times New Roman"/>
          <w:color w:val="000000"/>
          <w:sz w:val="24"/>
          <w:szCs w:val="24"/>
        </w:rPr>
        <w:t xml:space="preserve"> и </w:t>
      </w:r>
      <w:r w:rsidRPr="00855562">
        <w:rPr>
          <w:rFonts w:ascii="Times New Roman" w:hAnsi="Times New Roman" w:cs="Times New Roman"/>
          <w:b/>
          <w:color w:val="000000"/>
          <w:sz w:val="24"/>
          <w:szCs w:val="24"/>
        </w:rPr>
        <w:t>ни</w:t>
      </w:r>
      <w:r w:rsidRPr="00855562">
        <w:rPr>
          <w:rFonts w:ascii="Times New Roman" w:hAnsi="Times New Roman" w:cs="Times New Roman"/>
          <w:color w:val="000000"/>
          <w:sz w:val="24"/>
          <w:szCs w:val="24"/>
        </w:rPr>
        <w:t>, слитного, раздельного и дефисного написания местоимений.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Соблюдать правила правописания </w:t>
      </w:r>
      <w:r w:rsidRPr="00855562">
        <w:rPr>
          <w:rFonts w:ascii="Times New Roman" w:hAnsi="Times New Roman" w:cs="Times New Roman"/>
          <w:b/>
          <w:color w:val="000000"/>
          <w:sz w:val="24"/>
          <w:szCs w:val="24"/>
        </w:rPr>
        <w:t>ь</w:t>
      </w:r>
      <w:r w:rsidRPr="00855562">
        <w:rPr>
          <w:rFonts w:ascii="Times New Roman" w:hAnsi="Times New Roman" w:cs="Times New Roman"/>
          <w:color w:val="000000"/>
          <w:sz w:val="24"/>
          <w:szCs w:val="24"/>
        </w:rPr>
        <w:t xml:space="preserve"> в формах глагола повелительного наклонения.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Проводить фонетический анализ слов; использовать знания по фонетике и графике в практике произношения и правописания слов.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7 КЛАСС</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Общие сведения о языке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Иметь представление о языке как развивающемся явлении.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Осознавать взаимосвязь языка, культуры и истории народа (приводить примеры).</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Язык и речь </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Владеть различными видами диалога: диалог – запрос информации, диалог – сообщение информации.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Владеть различными видами чтения: просмотровым, ознакомительным, изучающим, поисковым.</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Устно пересказывать прослушанный или прочитанный текст объёмом не менее 120 слов.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Текст</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Проводить смысловой анализ текста, его композиционных особенностей, определять количество микротем и абзацев.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Выявлять лексические и грамматические средства связи предложений и частей текста.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Представлять сообщение на заданную тему в виде презентации.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Представлять содержание научно-учебного текста в виде таблицы, схемы; представлять содержание таблицы, схемы в виде текста.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Функциональные разновидности языка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Создавать тексты публицистического стиля в жанре репортажа, заметки, интервью; оформлять деловые бумаги (инструкция).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Владеть нормами построения текстов публицистического стиля.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Система языка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Использовать грамматические словари и справочники в речевой практике.</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Морфология. Культура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Причастие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Проводить морфологический, орфографический анализ причастий, применять это умение в речевой практике.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Составлять словосочетания с причастием в роли зависимого слова, конструировать причастные обороты.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Уместно использовать причастия в речи, различать созвучные причастия и имена прилагательные (</w:t>
      </w:r>
      <w:r w:rsidRPr="00855562">
        <w:rPr>
          <w:rFonts w:ascii="Times New Roman" w:hAnsi="Times New Roman" w:cs="Times New Roman"/>
          <w:b/>
          <w:color w:val="000000"/>
          <w:sz w:val="24"/>
          <w:szCs w:val="24"/>
        </w:rPr>
        <w:t>висящий</w:t>
      </w:r>
      <w:r w:rsidRPr="00855562">
        <w:rPr>
          <w:rFonts w:ascii="Times New Roman" w:hAnsi="Times New Roman" w:cs="Times New Roman"/>
          <w:color w:val="000000"/>
          <w:sz w:val="24"/>
          <w:szCs w:val="24"/>
        </w:rPr>
        <w:t xml:space="preserve"> — </w:t>
      </w:r>
      <w:r w:rsidRPr="00855562">
        <w:rPr>
          <w:rFonts w:ascii="Times New Roman" w:hAnsi="Times New Roman" w:cs="Times New Roman"/>
          <w:b/>
          <w:color w:val="000000"/>
          <w:sz w:val="24"/>
          <w:szCs w:val="24"/>
        </w:rPr>
        <w:t>висячий,</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горящий</w:t>
      </w:r>
      <w:r w:rsidRPr="00855562">
        <w:rPr>
          <w:rFonts w:ascii="Times New Roman" w:hAnsi="Times New Roman" w:cs="Times New Roman"/>
          <w:color w:val="000000"/>
          <w:sz w:val="24"/>
          <w:szCs w:val="24"/>
        </w:rPr>
        <w:t xml:space="preserve"> — </w:t>
      </w:r>
      <w:r w:rsidRPr="00855562">
        <w:rPr>
          <w:rFonts w:ascii="Times New Roman" w:hAnsi="Times New Roman" w:cs="Times New Roman"/>
          <w:b/>
          <w:color w:val="000000"/>
          <w:sz w:val="24"/>
          <w:szCs w:val="24"/>
        </w:rPr>
        <w:t>горячий</w:t>
      </w:r>
      <w:r w:rsidRPr="00855562">
        <w:rPr>
          <w:rFonts w:ascii="Times New Roman" w:hAnsi="Times New Roman" w:cs="Times New Roman"/>
          <w:color w:val="000000"/>
          <w:sz w:val="24"/>
          <w:szCs w:val="24"/>
        </w:rPr>
        <w:t xml:space="preserve">). Правильно ставить ударение в некоторых формах причастий, применять правила правописания падежных окончаний и суффиксов причастий; </w:t>
      </w:r>
      <w:r w:rsidRPr="00855562">
        <w:rPr>
          <w:rFonts w:ascii="Times New Roman" w:hAnsi="Times New Roman" w:cs="Times New Roman"/>
          <w:b/>
          <w:color w:val="000000"/>
          <w:sz w:val="24"/>
          <w:szCs w:val="24"/>
        </w:rPr>
        <w:t>н</w:t>
      </w:r>
      <w:r w:rsidRPr="00855562">
        <w:rPr>
          <w:rFonts w:ascii="Times New Roman" w:hAnsi="Times New Roman" w:cs="Times New Roman"/>
          <w:color w:val="000000"/>
          <w:sz w:val="24"/>
          <w:szCs w:val="24"/>
        </w:rPr>
        <w:t xml:space="preserve"> и </w:t>
      </w:r>
      <w:r w:rsidRPr="00855562">
        <w:rPr>
          <w:rFonts w:ascii="Times New Roman" w:hAnsi="Times New Roman" w:cs="Times New Roman"/>
          <w:b/>
          <w:color w:val="000000"/>
          <w:sz w:val="24"/>
          <w:szCs w:val="24"/>
        </w:rPr>
        <w:t>нн</w:t>
      </w:r>
      <w:r w:rsidRPr="00855562">
        <w:rPr>
          <w:rFonts w:ascii="Times New Roman" w:hAnsi="Times New Roman" w:cs="Times New Roman"/>
          <w:color w:val="000000"/>
          <w:sz w:val="24"/>
          <w:szCs w:val="24"/>
        </w:rPr>
        <w:t xml:space="preserve"> в причастиях и отглагольных именах прилагательных, написания гласной перед суффиксом -</w:t>
      </w:r>
      <w:r w:rsidRPr="00855562">
        <w:rPr>
          <w:rFonts w:ascii="Times New Roman" w:hAnsi="Times New Roman" w:cs="Times New Roman"/>
          <w:b/>
          <w:color w:val="000000"/>
          <w:sz w:val="24"/>
          <w:szCs w:val="24"/>
        </w:rPr>
        <w:t>вш</w:t>
      </w:r>
      <w:r w:rsidRPr="00855562">
        <w:rPr>
          <w:rFonts w:ascii="Times New Roman" w:hAnsi="Times New Roman" w:cs="Times New Roman"/>
          <w:color w:val="000000"/>
          <w:sz w:val="24"/>
          <w:szCs w:val="24"/>
        </w:rPr>
        <w:t>- действительных причастий прошедшего времени, перед суффиксом -</w:t>
      </w:r>
      <w:r w:rsidRPr="00855562">
        <w:rPr>
          <w:rFonts w:ascii="Times New Roman" w:hAnsi="Times New Roman" w:cs="Times New Roman"/>
          <w:b/>
          <w:color w:val="000000"/>
          <w:sz w:val="24"/>
          <w:szCs w:val="24"/>
        </w:rPr>
        <w:t>нн</w:t>
      </w:r>
      <w:r w:rsidRPr="00855562">
        <w:rPr>
          <w:rFonts w:ascii="Times New Roman" w:hAnsi="Times New Roman" w:cs="Times New Roman"/>
          <w:color w:val="000000"/>
          <w:sz w:val="24"/>
          <w:szCs w:val="24"/>
        </w:rPr>
        <w:t xml:space="preserve">- страдательных причастий прошедшего времени, написания </w:t>
      </w:r>
      <w:r w:rsidRPr="00855562">
        <w:rPr>
          <w:rFonts w:ascii="Times New Roman" w:hAnsi="Times New Roman" w:cs="Times New Roman"/>
          <w:b/>
          <w:color w:val="000000"/>
          <w:sz w:val="24"/>
          <w:szCs w:val="24"/>
        </w:rPr>
        <w:t>не</w:t>
      </w:r>
      <w:r w:rsidRPr="00855562">
        <w:rPr>
          <w:rFonts w:ascii="Times New Roman" w:hAnsi="Times New Roman" w:cs="Times New Roman"/>
          <w:color w:val="000000"/>
          <w:sz w:val="24"/>
          <w:szCs w:val="24"/>
        </w:rPr>
        <w:t xml:space="preserve"> с причастиями.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Правильно расставлять знаки препинания в предложениях с причастным оборотом.</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Проводить синтаксический и пунктуационный анализ предложений с причастным оборотом (в рамках изученного).</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Деепричастие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Определять признаки глагола и наречия в деепричастии, синтаксическую функцию деепричастия.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деепричастия совершенного и несовершенного вида.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Проводить морфологический, орфографический анализ деепричастий, применять это умение в речевой практике.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Конструировать деепричастный оборот, определять роль деепричастия в предложении.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Уместно использовать деепричастия в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Правильно ставить ударение в деепричастиях.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Применять правила написания гласных в суффиксах деепричастий, правила слитного и раздельного написания </w:t>
      </w:r>
      <w:r w:rsidRPr="00855562">
        <w:rPr>
          <w:rFonts w:ascii="Times New Roman" w:hAnsi="Times New Roman" w:cs="Times New Roman"/>
          <w:b/>
          <w:color w:val="000000"/>
          <w:sz w:val="24"/>
          <w:szCs w:val="24"/>
        </w:rPr>
        <w:t>не</w:t>
      </w:r>
      <w:r w:rsidRPr="00855562">
        <w:rPr>
          <w:rFonts w:ascii="Times New Roman" w:hAnsi="Times New Roman" w:cs="Times New Roman"/>
          <w:color w:val="000000"/>
          <w:sz w:val="24"/>
          <w:szCs w:val="24"/>
        </w:rPr>
        <w:t xml:space="preserve"> с деепричастиями.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Правильно строить предложения с одиночными деепричастиями и деепричастными оборотами.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Правильно расставлять знаки препинания в предложениях с одиночным деепричастием и деепричастным оборотом.</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Наречие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Проводить морфологический, орфографический анализ наречий (в рамках изученного), применять это умение в речевой практике.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Соблюдать нормы образования степеней сравнения наречий, произношения наречий, постановки в них ударения.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Применять правила слитного, раздельного и дефисного написания наречий; написания </w:t>
      </w:r>
      <w:r w:rsidRPr="00855562">
        <w:rPr>
          <w:rFonts w:ascii="Times New Roman" w:hAnsi="Times New Roman" w:cs="Times New Roman"/>
          <w:b/>
          <w:color w:val="000000"/>
          <w:sz w:val="24"/>
          <w:szCs w:val="24"/>
        </w:rPr>
        <w:t xml:space="preserve">н </w:t>
      </w:r>
      <w:r w:rsidRPr="00855562">
        <w:rPr>
          <w:rFonts w:ascii="Times New Roman" w:hAnsi="Times New Roman" w:cs="Times New Roman"/>
          <w:color w:val="000000"/>
          <w:sz w:val="24"/>
          <w:szCs w:val="24"/>
        </w:rPr>
        <w:t xml:space="preserve">и </w:t>
      </w:r>
      <w:r w:rsidRPr="00855562">
        <w:rPr>
          <w:rFonts w:ascii="Times New Roman" w:hAnsi="Times New Roman" w:cs="Times New Roman"/>
          <w:b/>
          <w:color w:val="000000"/>
          <w:sz w:val="24"/>
          <w:szCs w:val="24"/>
        </w:rPr>
        <w:t>нн</w:t>
      </w:r>
      <w:r w:rsidRPr="00855562">
        <w:rPr>
          <w:rFonts w:ascii="Times New Roman" w:hAnsi="Times New Roman" w:cs="Times New Roman"/>
          <w:color w:val="000000"/>
          <w:sz w:val="24"/>
          <w:szCs w:val="24"/>
        </w:rPr>
        <w:t xml:space="preserve"> в наречиях на </w:t>
      </w:r>
      <w:r w:rsidRPr="00855562">
        <w:rPr>
          <w:rFonts w:ascii="Times New Roman" w:hAnsi="Times New Roman" w:cs="Times New Roman"/>
          <w:b/>
          <w:color w:val="000000"/>
          <w:sz w:val="24"/>
          <w:szCs w:val="24"/>
        </w:rPr>
        <w:t>-о</w:t>
      </w:r>
      <w:r w:rsidRPr="00855562">
        <w:rPr>
          <w:rFonts w:ascii="Times New Roman" w:hAnsi="Times New Roman" w:cs="Times New Roman"/>
          <w:color w:val="000000"/>
          <w:sz w:val="24"/>
          <w:szCs w:val="24"/>
        </w:rPr>
        <w:t xml:space="preserve"> и </w:t>
      </w:r>
      <w:r w:rsidRPr="00855562">
        <w:rPr>
          <w:rFonts w:ascii="Times New Roman" w:hAnsi="Times New Roman" w:cs="Times New Roman"/>
          <w:b/>
          <w:color w:val="000000"/>
          <w:sz w:val="24"/>
          <w:szCs w:val="24"/>
        </w:rPr>
        <w:t>-е</w:t>
      </w:r>
      <w:r w:rsidRPr="00855562">
        <w:rPr>
          <w:rFonts w:ascii="Times New Roman" w:hAnsi="Times New Roman" w:cs="Times New Roman"/>
          <w:color w:val="000000"/>
          <w:sz w:val="24"/>
          <w:szCs w:val="24"/>
        </w:rPr>
        <w:t xml:space="preserve">; написания суффиксов </w:t>
      </w:r>
      <w:r w:rsidRPr="00855562">
        <w:rPr>
          <w:rFonts w:ascii="Times New Roman" w:hAnsi="Times New Roman" w:cs="Times New Roman"/>
          <w:b/>
          <w:color w:val="000000"/>
          <w:sz w:val="24"/>
          <w:szCs w:val="24"/>
        </w:rPr>
        <w:t xml:space="preserve">-а </w:t>
      </w:r>
      <w:r w:rsidRPr="00855562">
        <w:rPr>
          <w:rFonts w:ascii="Times New Roman" w:hAnsi="Times New Roman" w:cs="Times New Roman"/>
          <w:color w:val="000000"/>
          <w:sz w:val="24"/>
          <w:szCs w:val="24"/>
        </w:rPr>
        <w:t>и</w:t>
      </w:r>
      <w:r w:rsidRPr="00855562">
        <w:rPr>
          <w:rFonts w:ascii="Times New Roman" w:hAnsi="Times New Roman" w:cs="Times New Roman"/>
          <w:b/>
          <w:color w:val="000000"/>
          <w:sz w:val="24"/>
          <w:szCs w:val="24"/>
        </w:rPr>
        <w:t xml:space="preserve"> -о</w:t>
      </w:r>
      <w:r w:rsidRPr="00855562">
        <w:rPr>
          <w:rFonts w:ascii="Times New Roman" w:hAnsi="Times New Roman" w:cs="Times New Roman"/>
          <w:color w:val="000000"/>
          <w:sz w:val="24"/>
          <w:szCs w:val="24"/>
        </w:rPr>
        <w:t xml:space="preserve"> наречий с приставками </w:t>
      </w:r>
      <w:r w:rsidRPr="00855562">
        <w:rPr>
          <w:rFonts w:ascii="Times New Roman" w:hAnsi="Times New Roman" w:cs="Times New Roman"/>
          <w:b/>
          <w:color w:val="000000"/>
          <w:sz w:val="24"/>
          <w:szCs w:val="24"/>
        </w:rPr>
        <w:t>из-</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до-</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с-</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в-</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на-</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за-</w:t>
      </w:r>
      <w:r w:rsidRPr="00855562">
        <w:rPr>
          <w:rFonts w:ascii="Times New Roman" w:hAnsi="Times New Roman" w:cs="Times New Roman"/>
          <w:color w:val="000000"/>
          <w:sz w:val="24"/>
          <w:szCs w:val="24"/>
        </w:rPr>
        <w:t xml:space="preserve">; употребления </w:t>
      </w:r>
      <w:r w:rsidRPr="00855562">
        <w:rPr>
          <w:rFonts w:ascii="Times New Roman" w:hAnsi="Times New Roman" w:cs="Times New Roman"/>
          <w:b/>
          <w:color w:val="000000"/>
          <w:sz w:val="24"/>
          <w:szCs w:val="24"/>
        </w:rPr>
        <w:t xml:space="preserve">ь </w:t>
      </w:r>
      <w:r w:rsidRPr="00855562">
        <w:rPr>
          <w:rFonts w:ascii="Times New Roman" w:hAnsi="Times New Roman" w:cs="Times New Roman"/>
          <w:color w:val="000000"/>
          <w:sz w:val="24"/>
          <w:szCs w:val="24"/>
        </w:rPr>
        <w:t>на конце наречий после шипящих; написания суффиксов наречий -</w:t>
      </w:r>
      <w:r w:rsidRPr="00855562">
        <w:rPr>
          <w:rFonts w:ascii="Times New Roman" w:hAnsi="Times New Roman" w:cs="Times New Roman"/>
          <w:b/>
          <w:color w:val="000000"/>
          <w:sz w:val="24"/>
          <w:szCs w:val="24"/>
        </w:rPr>
        <w:t>о</w:t>
      </w:r>
      <w:r w:rsidRPr="00855562">
        <w:rPr>
          <w:rFonts w:ascii="Times New Roman" w:hAnsi="Times New Roman" w:cs="Times New Roman"/>
          <w:color w:val="000000"/>
          <w:sz w:val="24"/>
          <w:szCs w:val="24"/>
        </w:rPr>
        <w:t xml:space="preserve"> и -</w:t>
      </w:r>
      <w:r w:rsidRPr="00855562">
        <w:rPr>
          <w:rFonts w:ascii="Times New Roman" w:hAnsi="Times New Roman" w:cs="Times New Roman"/>
          <w:b/>
          <w:color w:val="000000"/>
          <w:sz w:val="24"/>
          <w:szCs w:val="24"/>
        </w:rPr>
        <w:t>е</w:t>
      </w:r>
      <w:r w:rsidRPr="00855562">
        <w:rPr>
          <w:rFonts w:ascii="Times New Roman" w:hAnsi="Times New Roman" w:cs="Times New Roman"/>
          <w:color w:val="000000"/>
          <w:sz w:val="24"/>
          <w:szCs w:val="24"/>
        </w:rPr>
        <w:t xml:space="preserve"> после шипящих; написания </w:t>
      </w:r>
      <w:r w:rsidRPr="00855562">
        <w:rPr>
          <w:rFonts w:ascii="Times New Roman" w:hAnsi="Times New Roman" w:cs="Times New Roman"/>
          <w:b/>
          <w:color w:val="000000"/>
          <w:sz w:val="24"/>
          <w:szCs w:val="24"/>
        </w:rPr>
        <w:t>е</w:t>
      </w:r>
      <w:r w:rsidRPr="00855562">
        <w:rPr>
          <w:rFonts w:ascii="Times New Roman" w:hAnsi="Times New Roman" w:cs="Times New Roman"/>
          <w:color w:val="000000"/>
          <w:sz w:val="24"/>
          <w:szCs w:val="24"/>
        </w:rPr>
        <w:t xml:space="preserve"> и </w:t>
      </w:r>
      <w:r w:rsidRPr="00855562">
        <w:rPr>
          <w:rFonts w:ascii="Times New Roman" w:hAnsi="Times New Roman" w:cs="Times New Roman"/>
          <w:b/>
          <w:color w:val="000000"/>
          <w:sz w:val="24"/>
          <w:szCs w:val="24"/>
        </w:rPr>
        <w:t>и</w:t>
      </w:r>
      <w:r w:rsidRPr="00855562">
        <w:rPr>
          <w:rFonts w:ascii="Times New Roman" w:hAnsi="Times New Roman" w:cs="Times New Roman"/>
          <w:color w:val="000000"/>
          <w:sz w:val="24"/>
          <w:szCs w:val="24"/>
        </w:rPr>
        <w:t xml:space="preserve"> в приставках </w:t>
      </w:r>
      <w:r w:rsidRPr="00855562">
        <w:rPr>
          <w:rFonts w:ascii="Times New Roman" w:hAnsi="Times New Roman" w:cs="Times New Roman"/>
          <w:b/>
          <w:color w:val="000000"/>
          <w:sz w:val="24"/>
          <w:szCs w:val="24"/>
        </w:rPr>
        <w:t>не-</w:t>
      </w:r>
      <w:r w:rsidRPr="00855562">
        <w:rPr>
          <w:rFonts w:ascii="Times New Roman" w:hAnsi="Times New Roman" w:cs="Times New Roman"/>
          <w:color w:val="000000"/>
          <w:sz w:val="24"/>
          <w:szCs w:val="24"/>
        </w:rPr>
        <w:t xml:space="preserve"> и </w:t>
      </w:r>
      <w:r w:rsidRPr="00855562">
        <w:rPr>
          <w:rFonts w:ascii="Times New Roman" w:hAnsi="Times New Roman" w:cs="Times New Roman"/>
          <w:b/>
          <w:color w:val="000000"/>
          <w:sz w:val="24"/>
          <w:szCs w:val="24"/>
        </w:rPr>
        <w:t xml:space="preserve">ни- </w:t>
      </w:r>
      <w:r w:rsidRPr="00855562">
        <w:rPr>
          <w:rFonts w:ascii="Times New Roman" w:hAnsi="Times New Roman" w:cs="Times New Roman"/>
          <w:color w:val="000000"/>
          <w:sz w:val="24"/>
          <w:szCs w:val="24"/>
        </w:rPr>
        <w:t xml:space="preserve">наречий; слитного и раздельного написания </w:t>
      </w:r>
      <w:r w:rsidRPr="00855562">
        <w:rPr>
          <w:rFonts w:ascii="Times New Roman" w:hAnsi="Times New Roman" w:cs="Times New Roman"/>
          <w:b/>
          <w:color w:val="000000"/>
          <w:sz w:val="24"/>
          <w:szCs w:val="24"/>
        </w:rPr>
        <w:t xml:space="preserve">не </w:t>
      </w:r>
      <w:r w:rsidRPr="00855562">
        <w:rPr>
          <w:rFonts w:ascii="Times New Roman" w:hAnsi="Times New Roman" w:cs="Times New Roman"/>
          <w:color w:val="000000"/>
          <w:sz w:val="24"/>
          <w:szCs w:val="24"/>
        </w:rPr>
        <w:t>с наречиями.</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Слова категории состояния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Служебные части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Давать общую характеристику служебных частей речи, объяснять их отличия от самостоятельных частей речи.</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Предлог</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Соблюдать нормы употребления имён существительных и местоимений с предлогами, предлогов </w:t>
      </w:r>
      <w:r w:rsidRPr="00855562">
        <w:rPr>
          <w:rFonts w:ascii="Times New Roman" w:hAnsi="Times New Roman" w:cs="Times New Roman"/>
          <w:b/>
          <w:color w:val="000000"/>
          <w:sz w:val="24"/>
          <w:szCs w:val="24"/>
        </w:rPr>
        <w:t>из</w:t>
      </w:r>
      <w:r w:rsidRPr="00855562">
        <w:rPr>
          <w:rFonts w:ascii="Times New Roman" w:hAnsi="Times New Roman" w:cs="Times New Roman"/>
          <w:color w:val="000000"/>
          <w:sz w:val="24"/>
          <w:szCs w:val="24"/>
        </w:rPr>
        <w:t xml:space="preserve"> – </w:t>
      </w:r>
      <w:r w:rsidRPr="00855562">
        <w:rPr>
          <w:rFonts w:ascii="Times New Roman" w:hAnsi="Times New Roman" w:cs="Times New Roman"/>
          <w:b/>
          <w:color w:val="000000"/>
          <w:sz w:val="24"/>
          <w:szCs w:val="24"/>
        </w:rPr>
        <w:t>с</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в</w:t>
      </w:r>
      <w:r w:rsidRPr="00855562">
        <w:rPr>
          <w:rFonts w:ascii="Times New Roman" w:hAnsi="Times New Roman" w:cs="Times New Roman"/>
          <w:color w:val="000000"/>
          <w:sz w:val="24"/>
          <w:szCs w:val="24"/>
        </w:rPr>
        <w:t xml:space="preserve"> – </w:t>
      </w:r>
      <w:r w:rsidRPr="00855562">
        <w:rPr>
          <w:rFonts w:ascii="Times New Roman" w:hAnsi="Times New Roman" w:cs="Times New Roman"/>
          <w:b/>
          <w:color w:val="000000"/>
          <w:sz w:val="24"/>
          <w:szCs w:val="24"/>
        </w:rPr>
        <w:t>на</w:t>
      </w:r>
      <w:r w:rsidRPr="00855562">
        <w:rPr>
          <w:rFonts w:ascii="Times New Roman" w:hAnsi="Times New Roman" w:cs="Times New Roman"/>
          <w:color w:val="000000"/>
          <w:sz w:val="24"/>
          <w:szCs w:val="24"/>
        </w:rPr>
        <w:t xml:space="preserve"> в составе словосочетаний, правила правописания производных предлогов.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Союз</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855562">
        <w:rPr>
          <w:rFonts w:ascii="Times New Roman" w:hAnsi="Times New Roman" w:cs="Times New Roman"/>
          <w:b/>
          <w:color w:val="000000"/>
          <w:sz w:val="24"/>
          <w:szCs w:val="24"/>
        </w:rPr>
        <w:t>и</w:t>
      </w:r>
      <w:r w:rsidRPr="00855562">
        <w:rPr>
          <w:rFonts w:ascii="Times New Roman" w:hAnsi="Times New Roman" w:cs="Times New Roman"/>
          <w:color w:val="000000"/>
          <w:sz w:val="24"/>
          <w:szCs w:val="24"/>
        </w:rPr>
        <w:t>.</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Проводить морфологический анализ союзов, применять это умение в речевой практике.</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Частица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Употреблять частицы в речи в соответствии с их значением и стилистической окраской; соблюдать нормы правописания частиц.</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Проводить морфологический анализ частиц, применять это умение в речевой практике.</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Междометия и звукоподражательные слова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Проводить морфологический анализ междометий, применять это умение в речевой практике.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Соблюдать пунктуационные правила оформления предложений с междометиями.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Различать грамматические омонимы.</w:t>
      </w:r>
    </w:p>
    <w:p w:rsidR="00932174" w:rsidRPr="00855562" w:rsidRDefault="00932174" w:rsidP="00932174">
      <w:pPr>
        <w:spacing w:after="0"/>
        <w:ind w:left="120"/>
        <w:rPr>
          <w:rFonts w:ascii="Times New Roman" w:hAnsi="Times New Roman" w:cs="Times New Roman"/>
          <w:sz w:val="24"/>
          <w:szCs w:val="24"/>
        </w:rPr>
      </w:pPr>
      <w:r w:rsidRPr="00855562">
        <w:rPr>
          <w:rFonts w:ascii="Times New Roman" w:hAnsi="Times New Roman" w:cs="Times New Roman"/>
          <w:b/>
          <w:color w:val="000000"/>
          <w:sz w:val="24"/>
          <w:szCs w:val="24"/>
        </w:rPr>
        <w:t>8 КЛАСС</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Общие сведения о языке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Иметь представление о русском языке как одном из славянских языков.</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Язык и речь</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Владеть различными видами чтения: просмотровым, ознакомительным, изучающим, поисковым.</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Устно пересказывать прочитанный или прослушанный текст объёмом не менее 140 слов.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Осуществлять выбор языковых средств для создания высказывания в соответствии с целью, темой и коммуникативным замыслом.</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Текст </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Представлять сообщение на заданную тему в виде презентации.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Функциональные разновидности языка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Осуществлять выбор языковых средств для создания высказывания в соответствии с целью, темой и коммуникативным замыслом.</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Система языка</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Cинтаксис. Культура речи. Пунктуация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Иметь представление о синтаксисе как разделе лингвистики.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словосочетание и предложение как единицы синтаксиса.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Различать функции знаков препинания.</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Словосочетание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Применять нормы построения словосочетаний.</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Предложение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855562">
        <w:rPr>
          <w:rFonts w:ascii="Times New Roman" w:hAnsi="Times New Roman" w:cs="Times New Roman"/>
          <w:b/>
          <w:color w:val="000000"/>
          <w:sz w:val="24"/>
          <w:szCs w:val="24"/>
        </w:rPr>
        <w:t>большинство</w:t>
      </w:r>
      <w:r w:rsidRPr="00855562">
        <w:rPr>
          <w:rFonts w:ascii="Times New Roman" w:hAnsi="Times New Roman" w:cs="Times New Roman"/>
          <w:color w:val="000000"/>
          <w:sz w:val="24"/>
          <w:szCs w:val="24"/>
        </w:rPr>
        <w:t xml:space="preserve"> – </w:t>
      </w:r>
      <w:r w:rsidRPr="00855562">
        <w:rPr>
          <w:rFonts w:ascii="Times New Roman" w:hAnsi="Times New Roman" w:cs="Times New Roman"/>
          <w:b/>
          <w:color w:val="000000"/>
          <w:sz w:val="24"/>
          <w:szCs w:val="24"/>
        </w:rPr>
        <w:t>меньшинство</w:t>
      </w:r>
      <w:r w:rsidRPr="00855562">
        <w:rPr>
          <w:rFonts w:ascii="Times New Roman" w:hAnsi="Times New Roman" w:cs="Times New Roman"/>
          <w:color w:val="000000"/>
          <w:sz w:val="24"/>
          <w:szCs w:val="24"/>
        </w:rPr>
        <w:t>, количественными сочетаниями. Применять нормы постановки тире между подлежащим и сказуемым.</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855562">
        <w:rPr>
          <w:rFonts w:ascii="Times New Roman" w:hAnsi="Times New Roman" w:cs="Times New Roman"/>
          <w:b/>
          <w:color w:val="000000"/>
          <w:sz w:val="24"/>
          <w:szCs w:val="24"/>
        </w:rPr>
        <w:t>да</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нет</w:t>
      </w:r>
      <w:r w:rsidRPr="00855562">
        <w:rPr>
          <w:rFonts w:ascii="Times New Roman" w:hAnsi="Times New Roman" w:cs="Times New Roman"/>
          <w:color w:val="000000"/>
          <w:sz w:val="24"/>
          <w:szCs w:val="24"/>
        </w:rPr>
        <w:t>.</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Применять нормы построения предложений с однородными членами, связанными двойными союзами </w:t>
      </w:r>
      <w:r w:rsidRPr="00855562">
        <w:rPr>
          <w:rFonts w:ascii="Times New Roman" w:hAnsi="Times New Roman" w:cs="Times New Roman"/>
          <w:b/>
          <w:color w:val="000000"/>
          <w:sz w:val="24"/>
          <w:szCs w:val="24"/>
        </w:rPr>
        <w:t>не только… но и</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как… так и</w:t>
      </w:r>
      <w:r w:rsidRPr="00855562">
        <w:rPr>
          <w:rFonts w:ascii="Times New Roman" w:hAnsi="Times New Roman" w:cs="Times New Roman"/>
          <w:color w:val="000000"/>
          <w:sz w:val="24"/>
          <w:szCs w:val="24"/>
        </w:rPr>
        <w:t>.</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w:t>
      </w:r>
      <w:r w:rsidRPr="00855562">
        <w:rPr>
          <w:rFonts w:ascii="Times New Roman" w:hAnsi="Times New Roman" w:cs="Times New Roman"/>
          <w:b/>
          <w:color w:val="000000"/>
          <w:sz w:val="24"/>
          <w:szCs w:val="24"/>
        </w:rPr>
        <w:t>и... и, или... или, либo... либo, ни... ни, тo... тo</w:t>
      </w:r>
      <w:r w:rsidRPr="00855562">
        <w:rPr>
          <w:rFonts w:ascii="Times New Roman" w:hAnsi="Times New Roman" w:cs="Times New Roman"/>
          <w:color w:val="000000"/>
          <w:sz w:val="24"/>
          <w:szCs w:val="24"/>
        </w:rPr>
        <w:t>); правила постановки знаков препинания в предложениях с обобщающим словом при однородных членах.</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сложные предложения, конструкции с чужой речью (в рамках изученного).</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932174" w:rsidRPr="00855562" w:rsidRDefault="00932174" w:rsidP="00932174">
      <w:pPr>
        <w:spacing w:after="0"/>
        <w:ind w:left="120"/>
        <w:rPr>
          <w:rFonts w:ascii="Times New Roman" w:hAnsi="Times New Roman" w:cs="Times New Roman"/>
          <w:sz w:val="24"/>
          <w:szCs w:val="24"/>
        </w:rPr>
      </w:pPr>
    </w:p>
    <w:p w:rsidR="00932174" w:rsidRPr="00855562" w:rsidRDefault="00932174" w:rsidP="00932174">
      <w:pPr>
        <w:spacing w:after="0"/>
        <w:ind w:left="120"/>
        <w:rPr>
          <w:rFonts w:ascii="Times New Roman" w:hAnsi="Times New Roman" w:cs="Times New Roman"/>
          <w:sz w:val="24"/>
          <w:szCs w:val="24"/>
        </w:rPr>
      </w:pPr>
      <w:r w:rsidRPr="00855562">
        <w:rPr>
          <w:rFonts w:ascii="Times New Roman" w:hAnsi="Times New Roman" w:cs="Times New Roman"/>
          <w:b/>
          <w:color w:val="000000"/>
          <w:sz w:val="24"/>
          <w:szCs w:val="24"/>
        </w:rPr>
        <w:t>9 КЛАСС</w:t>
      </w:r>
    </w:p>
    <w:p w:rsidR="00932174" w:rsidRPr="00855562" w:rsidRDefault="00932174" w:rsidP="00932174">
      <w:pPr>
        <w:spacing w:after="0"/>
        <w:ind w:left="120"/>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Общие сведения о языке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Язык и речь</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Владеть различными видами чтения: просмотровым, ознакомительным, изучающим, поисковым.</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Устно пересказывать прочитанный или прослушанный текст объёмом не менее 150 слов.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Осуществлять выбор языковых средств для создания высказывания в соответствии с целью, темой и коммуникативным замыслом.</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Текст</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Устанавливать принадлежность текста к функционально-смысловому типу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Находить в тексте типовые фрагменты – описание, повествование, рассуждение-доказательство, оценочные высказывания.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Прогнозировать содержание текста по заголовку, ключевым словам, зачину или концовке.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Выявлять отличительные признаки текстов разных жанров.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Представлять сообщение на заданную тему в виде презентации.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Функциональные разновидности языка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Составлять тезисы, конспект, писать рецензию, реферат.</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Система языка</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Cинтаксис. Культура речи. Пунктуация</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Сложносочинённое предложение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Выявлять основные средства синтаксической связи между частями сложного предложения.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Понимать особенности употребления сложносочинённых предложений в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Соблюдать основные нормы построения сложносочинённого предложения.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Проводить синтаксический и пунктуационный анализ сложносочинённых предложений.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Применять правила постановки знаков препинания в сложносочинённых предложениях.</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Сложноподчинённое предложение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Различать подчинительные союзы и союзные слова.</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Выявлять однородное, неоднородное и последовательное подчинение придаточных частей.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Соблюдать основные нормы построения сложноподчинённого предложения.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Понимать особенности употребления сложноподчинённых предложений в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Проводить синтаксический и пунктуационный анализ сложноподчинённых предложений.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Применять нормы построения сложноподчинённых предложений и правила постановки знаков препинания в них.</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Бессоюзное сложное предложение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Соблюдать основные грамматические нормы построения бессоюзного сложного предложения.</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Понимать особенности употребления бессоюзных сложных предложений в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Проводить синтаксический и пунктуационный анализ бессоюзных сложных предложений.</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Сложные предложения с разными видами союзной и бессоюзной связи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типы сложных предложений с разными видами связи.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Соблюдать основные нормы построения сложных предложений с разными видами связи.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Употреблять сложные предложения с разными видами связи в речи.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Проводить синтаксический и пунктуационный анализ сложных предложений с разными видами связи.</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Применять правила постановки знаков препинания в сложных предложениях с разными видами связи.</w:t>
      </w:r>
    </w:p>
    <w:p w:rsidR="00932174" w:rsidRPr="00855562" w:rsidRDefault="00932174" w:rsidP="00932174">
      <w:pPr>
        <w:spacing w:after="0" w:line="264" w:lineRule="auto"/>
        <w:ind w:left="120"/>
        <w:jc w:val="both"/>
        <w:rPr>
          <w:rFonts w:ascii="Times New Roman" w:hAnsi="Times New Roman" w:cs="Times New Roman"/>
          <w:sz w:val="24"/>
          <w:szCs w:val="24"/>
        </w:rPr>
      </w:pPr>
    </w:p>
    <w:p w:rsidR="00932174" w:rsidRPr="00855562" w:rsidRDefault="00932174" w:rsidP="0093217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Прямая и косвенная речь</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прямую и косвенную речь; выявлять синонимию предложений с прямой и косвенной речью.</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Уметь цитировать и применять разные способы включения цитат в высказывание.</w:t>
      </w:r>
    </w:p>
    <w:p w:rsidR="00932174" w:rsidRPr="00855562" w:rsidRDefault="00932174" w:rsidP="0093217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Соблюдать основные нормы построения предложений с прямой и косвенной речью, при цитировании.</w:t>
      </w:r>
    </w:p>
    <w:p w:rsidR="00932174" w:rsidRDefault="00932174" w:rsidP="00932174">
      <w:pPr>
        <w:spacing w:after="0" w:line="264" w:lineRule="auto"/>
        <w:ind w:firstLine="600"/>
        <w:jc w:val="both"/>
        <w:rPr>
          <w:rFonts w:ascii="Times New Roman" w:hAnsi="Times New Roman" w:cs="Times New Roman"/>
          <w:color w:val="000000"/>
          <w:sz w:val="24"/>
          <w:szCs w:val="24"/>
        </w:rPr>
      </w:pPr>
      <w:r w:rsidRPr="00855562">
        <w:rPr>
          <w:rFonts w:ascii="Times New Roman" w:hAnsi="Times New Roman" w:cs="Times New Roman"/>
          <w:color w:val="000000"/>
          <w:sz w:val="24"/>
          <w:szCs w:val="24"/>
        </w:rPr>
        <w:t>Применять правила постановки знаков препинания в предложениях с прямой и косвенной речью, при цитировании.</w:t>
      </w:r>
    </w:p>
    <w:p w:rsidR="001C4DA4" w:rsidRPr="00855562" w:rsidRDefault="001C4DA4" w:rsidP="00932174">
      <w:pPr>
        <w:spacing w:after="0" w:line="264" w:lineRule="auto"/>
        <w:ind w:firstLine="600"/>
        <w:jc w:val="both"/>
        <w:rPr>
          <w:rFonts w:ascii="Times New Roman" w:hAnsi="Times New Roman" w:cs="Times New Roman"/>
          <w:sz w:val="24"/>
          <w:szCs w:val="24"/>
        </w:rPr>
      </w:pPr>
    </w:p>
    <w:p w:rsidR="001C4DA4" w:rsidRPr="001C4DA4" w:rsidRDefault="001C4DA4" w:rsidP="001C4DA4">
      <w:pPr>
        <w:rPr>
          <w:rFonts w:ascii="Times New Roman" w:hAnsi="Times New Roman" w:cs="Times New Roman"/>
          <w:b/>
          <w:sz w:val="24"/>
          <w:szCs w:val="24"/>
        </w:rPr>
      </w:pPr>
      <w:bookmarkStart w:id="4" w:name="sub_1020"/>
      <w:r w:rsidRPr="001C4DA4">
        <w:rPr>
          <w:rFonts w:ascii="Times New Roman" w:hAnsi="Times New Roman" w:cs="Times New Roman"/>
          <w:b/>
          <w:sz w:val="24"/>
          <w:szCs w:val="24"/>
        </w:rPr>
        <w:t>2.1.2. РАБОЧАЯ ПРОГРАММА УЧЕБНОГО ПРЕДМЕТА «ЛИТЕРАТУРА» (БАЗОВЫЙ УРОВЕНЬ)</w:t>
      </w:r>
      <w:bookmarkEnd w:id="4"/>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855562">
        <w:rPr>
          <w:rFonts w:ascii="Times New Roman" w:hAnsi="Times New Roman" w:cs="Times New Roman"/>
          <w:color w:val="333333"/>
          <w:sz w:val="24"/>
          <w:szCs w:val="24"/>
        </w:rPr>
        <w:t xml:space="preserve">рабочей </w:t>
      </w:r>
      <w:r w:rsidRPr="00855562">
        <w:rPr>
          <w:rFonts w:ascii="Times New Roman" w:hAnsi="Times New Roman" w:cs="Times New Roman"/>
          <w:color w:val="000000"/>
          <w:sz w:val="24"/>
          <w:szCs w:val="24"/>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ОБЩАЯ ХАРАКТЕРИСТИКА </w:t>
      </w:r>
      <w:r w:rsidRPr="00855562">
        <w:rPr>
          <w:rFonts w:ascii="Times New Roman" w:hAnsi="Times New Roman" w:cs="Times New Roman"/>
          <w:b/>
          <w:color w:val="333333"/>
          <w:sz w:val="24"/>
          <w:szCs w:val="24"/>
        </w:rPr>
        <w:t>УЧЕБНОГО ПРЕДМЕТА «ЛИТЕРАТУРА»</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ЦЕЛИ ИЗУЧЕНИЯ </w:t>
      </w:r>
      <w:r w:rsidRPr="00855562">
        <w:rPr>
          <w:rFonts w:ascii="Times New Roman" w:hAnsi="Times New Roman" w:cs="Times New Roman"/>
          <w:b/>
          <w:color w:val="333333"/>
          <w:sz w:val="24"/>
          <w:szCs w:val="24"/>
        </w:rPr>
        <w:t>УЧЕБНОГО ПРЕДМЕТА «ЛИТЕРАТУРА»</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МЕСТО УЧЕБНОГО ПРЕДМЕТА «ЛИТЕРАТУРА» В УЧЕБНОМ ПЛАНЕ</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1C4DA4" w:rsidRPr="00855562" w:rsidRDefault="001C4DA4" w:rsidP="001C4DA4">
      <w:pPr>
        <w:spacing w:after="0" w:line="264" w:lineRule="auto"/>
        <w:ind w:left="120"/>
        <w:jc w:val="both"/>
        <w:rPr>
          <w:rFonts w:ascii="Times New Roman" w:hAnsi="Times New Roman" w:cs="Times New Roman"/>
          <w:sz w:val="24"/>
          <w:szCs w:val="24"/>
        </w:rPr>
      </w:pPr>
      <w:bookmarkStart w:id="5" w:name="block-60884039"/>
      <w:r w:rsidRPr="00855562">
        <w:rPr>
          <w:rFonts w:ascii="Times New Roman" w:hAnsi="Times New Roman" w:cs="Times New Roman"/>
          <w:b/>
          <w:color w:val="000000"/>
          <w:sz w:val="24"/>
          <w:szCs w:val="24"/>
        </w:rPr>
        <w:t>СОДЕРЖАНИЕ УЧЕБНОГО ПРЕДМЕТА</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5 КЛАСС</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Мифология.</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Мифы народов России и мира.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Фольклор. </w:t>
      </w:r>
      <w:r w:rsidRPr="00855562">
        <w:rPr>
          <w:rFonts w:ascii="Times New Roman" w:hAnsi="Times New Roman" w:cs="Times New Roman"/>
          <w:color w:val="000000"/>
          <w:sz w:val="24"/>
          <w:szCs w:val="24"/>
        </w:rPr>
        <w:t xml:space="preserve">Малые жанры: пословицы, поговорки, загадки. Сказки народов России и народов мира </w:t>
      </w:r>
      <w:bookmarkStart w:id="6" w:name="8038850c-b985-4899-8396-05ec2b5ebddc"/>
      <w:r w:rsidRPr="00855562">
        <w:rPr>
          <w:rFonts w:ascii="Times New Roman" w:hAnsi="Times New Roman" w:cs="Times New Roman"/>
          <w:color w:val="000000"/>
          <w:sz w:val="24"/>
          <w:szCs w:val="24"/>
        </w:rPr>
        <w:t>(не менее трёх).</w:t>
      </w:r>
      <w:bookmarkEnd w:id="6"/>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Литература первой половины XIX века И. А. Крылов. </w:t>
      </w:r>
      <w:r w:rsidRPr="00855562">
        <w:rPr>
          <w:rFonts w:ascii="Times New Roman" w:hAnsi="Times New Roman" w:cs="Times New Roman"/>
          <w:color w:val="000000"/>
          <w:sz w:val="24"/>
          <w:szCs w:val="24"/>
        </w:rPr>
        <w:t xml:space="preserve">Басни </w:t>
      </w:r>
      <w:bookmarkStart w:id="7" w:name="f1cdb435-b3ac-4333-9983-9795e004a0c2"/>
      <w:r w:rsidRPr="00855562">
        <w:rPr>
          <w:rFonts w:ascii="Times New Roman" w:hAnsi="Times New Roman" w:cs="Times New Roman"/>
          <w:color w:val="000000"/>
          <w:sz w:val="24"/>
          <w:szCs w:val="24"/>
        </w:rPr>
        <w:t>(три по выбору). Например, «Волк на псарне», «Листы и Корни», «Свинья под Дубом», «Квартет», «Осёл и Соловей», «Ворона и Лисица».</w:t>
      </w:r>
      <w:bookmarkEnd w:id="7"/>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А. С. Пушкин. </w:t>
      </w:r>
      <w:r w:rsidRPr="00855562">
        <w:rPr>
          <w:rFonts w:ascii="Times New Roman" w:hAnsi="Times New Roman" w:cs="Times New Roman"/>
          <w:color w:val="000000"/>
          <w:sz w:val="24"/>
          <w:szCs w:val="24"/>
        </w:rPr>
        <w:t xml:space="preserve">Стихотворения </w:t>
      </w:r>
      <w:bookmarkStart w:id="8" w:name="b8731a29-438b-4b6a-a37d-ff778ded575a"/>
      <w:r w:rsidRPr="00855562">
        <w:rPr>
          <w:rFonts w:ascii="Times New Roman" w:hAnsi="Times New Roman" w:cs="Times New Roman"/>
          <w:color w:val="000000"/>
          <w:sz w:val="24"/>
          <w:szCs w:val="24"/>
        </w:rPr>
        <w:t>(не менее трёх). «Зимнее утро», «Зимний вечер», «Няне» и другие.</w:t>
      </w:r>
      <w:bookmarkEnd w:id="8"/>
      <w:r w:rsidRPr="00855562">
        <w:rPr>
          <w:rFonts w:ascii="Times New Roman" w:hAnsi="Times New Roman" w:cs="Times New Roman"/>
          <w:color w:val="000000"/>
          <w:sz w:val="24"/>
          <w:szCs w:val="24"/>
        </w:rPr>
        <w:t xml:space="preserve"> «Сказка о мёртвой царевне и о семи богатырях».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М. Ю. Лермонтов.</w:t>
      </w:r>
      <w:r w:rsidRPr="00855562">
        <w:rPr>
          <w:rFonts w:ascii="Times New Roman" w:hAnsi="Times New Roman" w:cs="Times New Roman"/>
          <w:color w:val="000000"/>
          <w:sz w:val="24"/>
          <w:szCs w:val="24"/>
        </w:rPr>
        <w:t xml:space="preserve"> Стихотворение «Бородино».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Н. В. Гоголь.</w:t>
      </w:r>
      <w:r w:rsidRPr="00855562">
        <w:rPr>
          <w:rFonts w:ascii="Times New Roman" w:hAnsi="Times New Roman" w:cs="Times New Roman"/>
          <w:color w:val="000000"/>
          <w:sz w:val="24"/>
          <w:szCs w:val="24"/>
        </w:rPr>
        <w:t xml:space="preserve"> Повесть «Ночь перед Рождеством» из сборника «Вечера на хуторе близ Диканьки».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Литература второй половины XIX века.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И. С. Тургенев.</w:t>
      </w:r>
      <w:r w:rsidRPr="00855562">
        <w:rPr>
          <w:rFonts w:ascii="Times New Roman" w:hAnsi="Times New Roman" w:cs="Times New Roman"/>
          <w:color w:val="000000"/>
          <w:sz w:val="24"/>
          <w:szCs w:val="24"/>
        </w:rPr>
        <w:t xml:space="preserve"> Рассказ «Муму».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Н. А. Некрасов.</w:t>
      </w:r>
      <w:r w:rsidRPr="00855562">
        <w:rPr>
          <w:rFonts w:ascii="Times New Roman" w:hAnsi="Times New Roman" w:cs="Times New Roman"/>
          <w:color w:val="000000"/>
          <w:sz w:val="24"/>
          <w:szCs w:val="24"/>
        </w:rPr>
        <w:t xml:space="preserve"> Стихотворения </w:t>
      </w:r>
      <w:bookmarkStart w:id="9" w:name="1d4fde75-5a86-4cea-90d5-aae01314b835"/>
      <w:r w:rsidRPr="00855562">
        <w:rPr>
          <w:rFonts w:ascii="Times New Roman" w:hAnsi="Times New Roman" w:cs="Times New Roman"/>
          <w:color w:val="000000"/>
          <w:sz w:val="24"/>
          <w:szCs w:val="24"/>
        </w:rPr>
        <w:t>(не менее двух). «Крестьянские дети», «Школьник» и другие.</w:t>
      </w:r>
      <w:bookmarkEnd w:id="9"/>
      <w:r w:rsidRPr="00855562">
        <w:rPr>
          <w:rFonts w:ascii="Times New Roman" w:hAnsi="Times New Roman" w:cs="Times New Roman"/>
          <w:color w:val="000000"/>
          <w:sz w:val="24"/>
          <w:szCs w:val="24"/>
        </w:rPr>
        <w:t xml:space="preserve"> Поэма «Мороз, Красный нос» (фрагмент).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Л. Н. Толстой.</w:t>
      </w:r>
      <w:r w:rsidRPr="00855562">
        <w:rPr>
          <w:rFonts w:ascii="Times New Roman" w:hAnsi="Times New Roman" w:cs="Times New Roman"/>
          <w:color w:val="000000"/>
          <w:sz w:val="24"/>
          <w:szCs w:val="24"/>
        </w:rPr>
        <w:t xml:space="preserve"> Рассказ «Кавказский пленник».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Литература XIX–ХХ веков.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Стихотворения отечественных поэтов XIX–ХХ веков о родной природе и о связи человека с Родиной </w:t>
      </w:r>
      <w:bookmarkStart w:id="10" w:name="3c5dcffd-8a26-4103-9932-75cd7a8dd3e4"/>
      <w:r w:rsidRPr="00855562">
        <w:rPr>
          <w:rFonts w:ascii="Times New Roman" w:hAnsi="Times New Roman" w:cs="Times New Roman"/>
          <w:color w:val="000000"/>
          <w:sz w:val="24"/>
          <w:szCs w:val="24"/>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10"/>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Юмористические рассказы отечественных писателей XIX– XX веков.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А. П. Чехов </w:t>
      </w:r>
      <w:bookmarkStart w:id="11" w:name="dbfddf02-0071-45b9-8d3c-fa1cc17b4b15"/>
      <w:r w:rsidRPr="00855562">
        <w:rPr>
          <w:rFonts w:ascii="Times New Roman" w:hAnsi="Times New Roman" w:cs="Times New Roman"/>
          <w:color w:val="000000"/>
          <w:sz w:val="24"/>
          <w:szCs w:val="24"/>
        </w:rPr>
        <w:t>(два рассказа по выбору). Например, «Лошадиная фамилия», «Мальчики», «Хирургия» и другие.</w:t>
      </w:r>
      <w:bookmarkEnd w:id="11"/>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М. М. Зощенко </w:t>
      </w:r>
      <w:bookmarkStart w:id="12" w:name="90913393-50df-412f-ac1a-f5af225a368e"/>
      <w:r w:rsidRPr="00855562">
        <w:rPr>
          <w:rFonts w:ascii="Times New Roman" w:hAnsi="Times New Roman" w:cs="Times New Roman"/>
          <w:color w:val="000000"/>
          <w:sz w:val="24"/>
          <w:szCs w:val="24"/>
        </w:rPr>
        <w:t>(два рассказа по выбору). Например, «Галоша», «Лёля и Минька», «Ёлка», «Золотые слова», «Встреча» и другие.</w:t>
      </w:r>
      <w:bookmarkEnd w:id="12"/>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Произведения отечественной литературы о природе и животных</w:t>
      </w:r>
      <w:r w:rsidRPr="00855562">
        <w:rPr>
          <w:rFonts w:ascii="Times New Roman" w:hAnsi="Times New Roman" w:cs="Times New Roman"/>
          <w:color w:val="000000"/>
          <w:sz w:val="24"/>
          <w:szCs w:val="24"/>
        </w:rPr>
        <w:t xml:space="preserve"> </w:t>
      </w:r>
      <w:bookmarkStart w:id="13" w:name="aec23ce7-13ed-416b-91bb-298806d5c90e"/>
      <w:r w:rsidRPr="00855562">
        <w:rPr>
          <w:rFonts w:ascii="Times New Roman" w:hAnsi="Times New Roman" w:cs="Times New Roman"/>
          <w:color w:val="000000"/>
          <w:sz w:val="24"/>
          <w:szCs w:val="24"/>
        </w:rPr>
        <w:t>(не менее двух). Например, А. И. Куприна, М. М. Пришвина, К. Г. Паустовского.</w:t>
      </w:r>
      <w:bookmarkEnd w:id="13"/>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А. П. Платонов.</w:t>
      </w:r>
      <w:r w:rsidRPr="00855562">
        <w:rPr>
          <w:rFonts w:ascii="Times New Roman" w:hAnsi="Times New Roman" w:cs="Times New Roman"/>
          <w:color w:val="000000"/>
          <w:sz w:val="24"/>
          <w:szCs w:val="24"/>
        </w:rPr>
        <w:t xml:space="preserve"> Рассказы </w:t>
      </w:r>
      <w:bookmarkStart w:id="14" w:name="cfa39edd-5597-42b5-b07f-489d84e47a94"/>
      <w:r w:rsidRPr="00855562">
        <w:rPr>
          <w:rFonts w:ascii="Times New Roman" w:hAnsi="Times New Roman" w:cs="Times New Roman"/>
          <w:color w:val="000000"/>
          <w:sz w:val="24"/>
          <w:szCs w:val="24"/>
        </w:rPr>
        <w:t>(один по выбору). Например, «Корова», «Никита» и другие.</w:t>
      </w:r>
      <w:bookmarkEnd w:id="14"/>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В. П. Астафьев.</w:t>
      </w:r>
      <w:r w:rsidRPr="00855562">
        <w:rPr>
          <w:rFonts w:ascii="Times New Roman" w:hAnsi="Times New Roman" w:cs="Times New Roman"/>
          <w:color w:val="000000"/>
          <w:sz w:val="24"/>
          <w:szCs w:val="24"/>
        </w:rPr>
        <w:t xml:space="preserve"> Рассказ «Васюткино озеро».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Литература XX– начала XXI веков.</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Произведения отечественной литературы на тему «Человек на войне»</w:t>
      </w:r>
      <w:r w:rsidRPr="00855562">
        <w:rPr>
          <w:rFonts w:ascii="Times New Roman" w:hAnsi="Times New Roman" w:cs="Times New Roman"/>
          <w:color w:val="000000"/>
          <w:sz w:val="24"/>
          <w:szCs w:val="24"/>
        </w:rPr>
        <w:t xml:space="preserve"> </w:t>
      </w:r>
      <w:bookmarkStart w:id="15" w:name="35dcef7b-869c-4626-b557-2b2839912c37"/>
      <w:r w:rsidRPr="00855562">
        <w:rPr>
          <w:rFonts w:ascii="Times New Roman" w:hAnsi="Times New Roman" w:cs="Times New Roman"/>
          <w:color w:val="000000"/>
          <w:sz w:val="24"/>
          <w:szCs w:val="24"/>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другие.</w:t>
      </w:r>
      <w:bookmarkEnd w:id="15"/>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Произведения отечественных писателей XIX–XXI веков на тему детства</w:t>
      </w:r>
      <w:r w:rsidRPr="00855562">
        <w:rPr>
          <w:rFonts w:ascii="Times New Roman" w:hAnsi="Times New Roman" w:cs="Times New Roman"/>
          <w:color w:val="000000"/>
          <w:sz w:val="24"/>
          <w:szCs w:val="24"/>
        </w:rPr>
        <w:t xml:space="preserve"> </w:t>
      </w:r>
      <w:bookmarkStart w:id="16" w:name="a5fd8ebc-c46e-41fa-818f-2757c5fc34dd"/>
      <w:r w:rsidRPr="00855562">
        <w:rPr>
          <w:rFonts w:ascii="Times New Roman" w:hAnsi="Times New Roman" w:cs="Times New Roman"/>
          <w:color w:val="000000"/>
          <w:sz w:val="24"/>
          <w:szCs w:val="24"/>
        </w:rPr>
        <w:t xml:space="preserve">(не менее двух). Например, произведения В.П. Катаева, В.П. Крапивина, Ю.П. Казакова, А.Г. Алексина, В.К. Железникова, Ю.Я. Яковлева, Ю.И. Коваля, А.А. Лиханова и другие. </w:t>
      </w:r>
      <w:bookmarkEnd w:id="16"/>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Произведения приключенческого жанра отечественных писателей</w:t>
      </w:r>
      <w:bookmarkStart w:id="17" w:name="0447e246-04d6-4654-9850-bc46c641eafe"/>
      <w:r w:rsidRPr="00855562">
        <w:rPr>
          <w:rFonts w:ascii="Times New Roman" w:hAnsi="Times New Roman" w:cs="Times New Roman"/>
          <w:color w:val="000000"/>
          <w:sz w:val="24"/>
          <w:szCs w:val="24"/>
        </w:rPr>
        <w:t xml:space="preserve"> (одно по выбору). Например, К. Булычёв. «Девочка, с которой ничего не случится», «Миллион приключений» и другие (главы по выбору).</w:t>
      </w:r>
      <w:bookmarkEnd w:id="17"/>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Литература народов Российской Федерации. Стихотворения </w:t>
      </w:r>
      <w:bookmarkStart w:id="18" w:name="e8c5701d-d8b6-4159-b2e0-3a6ac9c7dd15"/>
      <w:r w:rsidRPr="00855562">
        <w:rPr>
          <w:rFonts w:ascii="Times New Roman" w:hAnsi="Times New Roman" w:cs="Times New Roman"/>
          <w:color w:val="000000"/>
          <w:sz w:val="24"/>
          <w:szCs w:val="24"/>
        </w:rPr>
        <w:t>(одно по выбору). Например, Р. Г. Гамзатов. «Песня соловья»; М. Карим. «Эту песню мать мне пела».</w:t>
      </w:r>
      <w:bookmarkEnd w:id="18"/>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Зарубежная литература.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Х. К. Андерсен. </w:t>
      </w:r>
      <w:r w:rsidRPr="00855562">
        <w:rPr>
          <w:rFonts w:ascii="Times New Roman" w:hAnsi="Times New Roman" w:cs="Times New Roman"/>
          <w:color w:val="000000"/>
          <w:sz w:val="24"/>
          <w:szCs w:val="24"/>
        </w:rPr>
        <w:t xml:space="preserve">Сказки </w:t>
      </w:r>
      <w:bookmarkStart w:id="19" w:name="2ca66737-c580-4ac4-a5b2-7f657ef38e3a"/>
      <w:r w:rsidRPr="00855562">
        <w:rPr>
          <w:rFonts w:ascii="Times New Roman" w:hAnsi="Times New Roman" w:cs="Times New Roman"/>
          <w:color w:val="000000"/>
          <w:sz w:val="24"/>
          <w:szCs w:val="24"/>
        </w:rPr>
        <w:t>(одна по выбору). Например, «Снежная королева», «Соловей» и другие.</w:t>
      </w:r>
      <w:bookmarkEnd w:id="19"/>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Зарубежная сказочная проза</w:t>
      </w:r>
      <w:r w:rsidRPr="00855562">
        <w:rPr>
          <w:rFonts w:ascii="Times New Roman" w:hAnsi="Times New Roman" w:cs="Times New Roman"/>
          <w:color w:val="000000"/>
          <w:sz w:val="24"/>
          <w:szCs w:val="24"/>
        </w:rPr>
        <w:t xml:space="preserve"> </w:t>
      </w:r>
      <w:bookmarkStart w:id="20" w:name="fd694784-5635-4214-94a4-c12d0a30d199"/>
      <w:r w:rsidRPr="00855562">
        <w:rPr>
          <w:rFonts w:ascii="Times New Roman" w:hAnsi="Times New Roman" w:cs="Times New Roman"/>
          <w:color w:val="000000"/>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20"/>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Зарубежная проза о детях и подростках </w:t>
      </w:r>
      <w:bookmarkStart w:id="21" w:name="b40b601e-d0c3-4299-89d0-394ad0dce0c8"/>
      <w:r w:rsidRPr="00855562">
        <w:rPr>
          <w:rFonts w:ascii="Times New Roman" w:hAnsi="Times New Roman" w:cs="Times New Roman"/>
          <w:color w:val="000000"/>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bookmarkEnd w:id="21"/>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Зарубежная приключенческая проза </w:t>
      </w:r>
      <w:bookmarkStart w:id="22" w:name="103698ad-506d-4d05-bb28-79e90ac8cd6a"/>
      <w:r w:rsidRPr="00855562">
        <w:rPr>
          <w:rFonts w:ascii="Times New Roman" w:hAnsi="Times New Roman" w:cs="Times New Roman"/>
          <w:color w:val="000000"/>
          <w:sz w:val="24"/>
          <w:szCs w:val="24"/>
        </w:rPr>
        <w:t>(два произведения по выбору). Например, Р. Л. Стивенсон. «Остров сокровищ», «Чёрная стрела» и другие.</w:t>
      </w:r>
      <w:bookmarkEnd w:id="22"/>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Зарубежная проза о животных </w:t>
      </w:r>
      <w:bookmarkStart w:id="23" w:name="8a53c771-ce41-4f85-8a47-a227160dd957"/>
      <w:r w:rsidRPr="00855562">
        <w:rPr>
          <w:rFonts w:ascii="Times New Roman" w:hAnsi="Times New Roman" w:cs="Times New Roman"/>
          <w:color w:val="000000"/>
          <w:sz w:val="24"/>
          <w:szCs w:val="24"/>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bookmarkEnd w:id="23"/>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6 КЛАСС</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Античная литература.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Гомер.</w:t>
      </w:r>
      <w:r w:rsidRPr="00855562">
        <w:rPr>
          <w:rFonts w:ascii="Times New Roman" w:hAnsi="Times New Roman" w:cs="Times New Roman"/>
          <w:color w:val="000000"/>
          <w:sz w:val="24"/>
          <w:szCs w:val="24"/>
        </w:rPr>
        <w:t xml:space="preserve"> Поэмы. «Илиада», «Одиссея» (фрагменты).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Фольклор.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Русские былины </w:t>
      </w:r>
      <w:bookmarkStart w:id="24" w:name="2d1a2719-45ad-4395-a569-7b3d43745842"/>
      <w:r w:rsidRPr="00855562">
        <w:rPr>
          <w:rFonts w:ascii="Times New Roman" w:hAnsi="Times New Roman" w:cs="Times New Roman"/>
          <w:color w:val="000000"/>
          <w:sz w:val="24"/>
          <w:szCs w:val="24"/>
        </w:rPr>
        <w:t>(не менее двух). Например, «Илья Муромец и Соловей-разбойник», «Садко».</w:t>
      </w:r>
      <w:bookmarkEnd w:id="24"/>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333333"/>
          <w:sz w:val="24"/>
          <w:szCs w:val="24"/>
        </w:rPr>
        <w:t xml:space="preserve">Народные песни и поэмы народов России и мира </w:t>
      </w:r>
      <w:bookmarkStart w:id="25" w:name="f7900e95-fc4b-4bc0-a061-48731519b6e7"/>
      <w:r w:rsidRPr="00855562">
        <w:rPr>
          <w:rFonts w:ascii="Times New Roman" w:hAnsi="Times New Roman" w:cs="Times New Roman"/>
          <w:color w:val="333333"/>
          <w:sz w:val="24"/>
          <w:szCs w:val="24"/>
        </w:rPr>
        <w:t xml:space="preserve">(не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bookmarkEnd w:id="25"/>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Древнерусская литература.</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«Повесть временных лет»</w:t>
      </w:r>
      <w:bookmarkStart w:id="26" w:name="ad04843b-b512-47d3-b84b-e22df1580588"/>
      <w:r w:rsidRPr="00855562">
        <w:rPr>
          <w:rFonts w:ascii="Times New Roman" w:hAnsi="Times New Roman" w:cs="Times New Roman"/>
          <w:color w:val="000000"/>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6"/>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Литература первой половины XIX века.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А. С. Пушкин.</w:t>
      </w:r>
      <w:r w:rsidRPr="00855562">
        <w:rPr>
          <w:rFonts w:ascii="Times New Roman" w:hAnsi="Times New Roman" w:cs="Times New Roman"/>
          <w:color w:val="000000"/>
          <w:sz w:val="24"/>
          <w:szCs w:val="24"/>
        </w:rPr>
        <w:t xml:space="preserve"> Стихотворения </w:t>
      </w:r>
      <w:bookmarkStart w:id="27" w:name="582b55ee-e1e5-46d8-8c0a-755ec48e137e"/>
      <w:r w:rsidRPr="00855562">
        <w:rPr>
          <w:rFonts w:ascii="Times New Roman" w:hAnsi="Times New Roman" w:cs="Times New Roman"/>
          <w:color w:val="000000"/>
          <w:sz w:val="24"/>
          <w:szCs w:val="24"/>
        </w:rPr>
        <w:t>(не менее трёх). «Песнь о вещем Олеге», «Зимняя дорога», «Узник», «Туча» и другие.</w:t>
      </w:r>
      <w:bookmarkEnd w:id="27"/>
      <w:r w:rsidRPr="00855562">
        <w:rPr>
          <w:rFonts w:ascii="Times New Roman" w:hAnsi="Times New Roman" w:cs="Times New Roman"/>
          <w:color w:val="000000"/>
          <w:sz w:val="24"/>
          <w:szCs w:val="24"/>
        </w:rPr>
        <w:t xml:space="preserve"> Роман «Дубровский».</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М. Ю. Лермонтов.</w:t>
      </w:r>
      <w:r w:rsidRPr="00855562">
        <w:rPr>
          <w:rFonts w:ascii="Times New Roman" w:hAnsi="Times New Roman" w:cs="Times New Roman"/>
          <w:color w:val="000000"/>
          <w:sz w:val="24"/>
          <w:szCs w:val="24"/>
        </w:rPr>
        <w:t xml:space="preserve"> Стихотворения </w:t>
      </w:r>
      <w:bookmarkStart w:id="28" w:name="e979ff73-e74d-4b41-9daa-86d17094fc9b"/>
      <w:r w:rsidRPr="00855562">
        <w:rPr>
          <w:rFonts w:ascii="Times New Roman" w:hAnsi="Times New Roman" w:cs="Times New Roman"/>
          <w:color w:val="000000"/>
          <w:sz w:val="24"/>
          <w:szCs w:val="24"/>
        </w:rPr>
        <w:t>(не менее трёх). «Три пальмы», «Листок», «Утёс» и другие.</w:t>
      </w:r>
      <w:bookmarkEnd w:id="28"/>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А. В. Кольцов.</w:t>
      </w:r>
      <w:r w:rsidRPr="00855562">
        <w:rPr>
          <w:rFonts w:ascii="Times New Roman" w:hAnsi="Times New Roman" w:cs="Times New Roman"/>
          <w:color w:val="000000"/>
          <w:sz w:val="24"/>
          <w:szCs w:val="24"/>
        </w:rPr>
        <w:t xml:space="preserve"> Стихотворения </w:t>
      </w:r>
      <w:bookmarkStart w:id="29" w:name="9aa6636f-e65a-485c-aff8-0cee29fb09d5"/>
      <w:r w:rsidRPr="00855562">
        <w:rPr>
          <w:rFonts w:ascii="Times New Roman" w:hAnsi="Times New Roman" w:cs="Times New Roman"/>
          <w:color w:val="000000"/>
          <w:sz w:val="24"/>
          <w:szCs w:val="24"/>
        </w:rPr>
        <w:t>(не менее двух). Например, «Косарь», «Соловей» и другие.</w:t>
      </w:r>
      <w:bookmarkEnd w:id="29"/>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Литература второй половины XIX века.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Ф. И. Тютчев. </w:t>
      </w:r>
      <w:r w:rsidRPr="00855562">
        <w:rPr>
          <w:rFonts w:ascii="Times New Roman" w:hAnsi="Times New Roman" w:cs="Times New Roman"/>
          <w:color w:val="000000"/>
          <w:sz w:val="24"/>
          <w:szCs w:val="24"/>
        </w:rPr>
        <w:t xml:space="preserve">Стихотворения </w:t>
      </w:r>
      <w:bookmarkStart w:id="30" w:name="c36fcc5a-2cdd-400a-b3ee-0e5071a59ee1"/>
      <w:r w:rsidRPr="00855562">
        <w:rPr>
          <w:rFonts w:ascii="Times New Roman" w:hAnsi="Times New Roman" w:cs="Times New Roman"/>
          <w:color w:val="000000"/>
          <w:sz w:val="24"/>
          <w:szCs w:val="24"/>
        </w:rPr>
        <w:t>(не менее двух). «Есть в осени первоначальной…», «С поляны коршун поднялся…».</w:t>
      </w:r>
      <w:bookmarkEnd w:id="30"/>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А. А. Фет.</w:t>
      </w:r>
      <w:r w:rsidRPr="00855562">
        <w:rPr>
          <w:rFonts w:ascii="Times New Roman" w:hAnsi="Times New Roman" w:cs="Times New Roman"/>
          <w:color w:val="000000"/>
          <w:sz w:val="24"/>
          <w:szCs w:val="24"/>
        </w:rPr>
        <w:t xml:space="preserve"> Стихотворения </w:t>
      </w:r>
      <w:bookmarkStart w:id="31" w:name="e75d9245-73fc-447a-aaf6-d7ac09f2bf3a"/>
      <w:r w:rsidRPr="00855562">
        <w:rPr>
          <w:rFonts w:ascii="Times New Roman" w:hAnsi="Times New Roman" w:cs="Times New Roman"/>
          <w:color w:val="000000"/>
          <w:sz w:val="24"/>
          <w:szCs w:val="24"/>
        </w:rPr>
        <w:t>(не менее двух). «Учись у них – у дуба, у берёзы…», «Я пришёл к тебе с приветом…».</w:t>
      </w:r>
      <w:bookmarkEnd w:id="31"/>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И. С. Тургенев.</w:t>
      </w:r>
      <w:r w:rsidRPr="00855562">
        <w:rPr>
          <w:rFonts w:ascii="Times New Roman" w:hAnsi="Times New Roman" w:cs="Times New Roman"/>
          <w:color w:val="000000"/>
          <w:sz w:val="24"/>
          <w:szCs w:val="24"/>
        </w:rPr>
        <w:t xml:space="preserve"> Рассказ «Бежин луг».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Н. С. Лесков.</w:t>
      </w:r>
      <w:r w:rsidRPr="00855562">
        <w:rPr>
          <w:rFonts w:ascii="Times New Roman" w:hAnsi="Times New Roman" w:cs="Times New Roman"/>
          <w:color w:val="000000"/>
          <w:sz w:val="24"/>
          <w:szCs w:val="24"/>
        </w:rPr>
        <w:t xml:space="preserve"> Сказ «Левша».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Л. Н. Толстой.</w:t>
      </w:r>
      <w:r w:rsidRPr="00855562">
        <w:rPr>
          <w:rFonts w:ascii="Times New Roman" w:hAnsi="Times New Roman" w:cs="Times New Roman"/>
          <w:color w:val="000000"/>
          <w:sz w:val="24"/>
          <w:szCs w:val="24"/>
        </w:rPr>
        <w:t xml:space="preserve"> Повесть «Детство» </w:t>
      </w:r>
      <w:bookmarkStart w:id="32" w:name="977de391-a0ab-47d0-b055-bb99283dc920"/>
      <w:r w:rsidRPr="00855562">
        <w:rPr>
          <w:rFonts w:ascii="Times New Roman" w:hAnsi="Times New Roman" w:cs="Times New Roman"/>
          <w:color w:val="000000"/>
          <w:sz w:val="24"/>
          <w:szCs w:val="24"/>
        </w:rPr>
        <w:t>(главы по выбору).</w:t>
      </w:r>
      <w:bookmarkEnd w:id="32"/>
      <w:r w:rsidRPr="00855562">
        <w:rPr>
          <w:rFonts w:ascii="Times New Roman" w:hAnsi="Times New Roman" w:cs="Times New Roman"/>
          <w:color w:val="000000"/>
          <w:sz w:val="24"/>
          <w:szCs w:val="24"/>
          <w:u w:val="single"/>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А. П. Чехов. </w:t>
      </w:r>
      <w:r w:rsidRPr="00855562">
        <w:rPr>
          <w:rFonts w:ascii="Times New Roman" w:hAnsi="Times New Roman" w:cs="Times New Roman"/>
          <w:color w:val="000000"/>
          <w:sz w:val="24"/>
          <w:szCs w:val="24"/>
        </w:rPr>
        <w:t xml:space="preserve">Рассказы </w:t>
      </w:r>
      <w:bookmarkStart w:id="33" w:name="5ccd7dea-76bb-435c-9fae-1b74ca2890ed"/>
      <w:r w:rsidRPr="00855562">
        <w:rPr>
          <w:rFonts w:ascii="Times New Roman" w:hAnsi="Times New Roman" w:cs="Times New Roman"/>
          <w:color w:val="000000"/>
          <w:sz w:val="24"/>
          <w:szCs w:val="24"/>
        </w:rPr>
        <w:t>(три по выбору). Например, «Толстый и тонкий», «Хамелеон», «Смерть чиновника» и другие.</w:t>
      </w:r>
      <w:bookmarkEnd w:id="33"/>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А. И. Куприн. </w:t>
      </w:r>
      <w:r w:rsidRPr="00855562">
        <w:rPr>
          <w:rFonts w:ascii="Times New Roman" w:hAnsi="Times New Roman" w:cs="Times New Roman"/>
          <w:color w:val="000000"/>
          <w:sz w:val="24"/>
          <w:szCs w:val="24"/>
        </w:rPr>
        <w:t>Рассказ «Чудесный доктор».</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Литература XX - начала XXI веков</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Стихотворения отечественных поэтов начала ХХ века </w:t>
      </w:r>
      <w:bookmarkStart w:id="34" w:name="1a89c352-1e28-490d-a532-18fd47b8e1fa"/>
      <w:r w:rsidRPr="00855562">
        <w:rPr>
          <w:rFonts w:ascii="Times New Roman" w:hAnsi="Times New Roman" w:cs="Times New Roman"/>
          <w:color w:val="000000"/>
          <w:sz w:val="24"/>
          <w:szCs w:val="24"/>
        </w:rPr>
        <w:t>(не менее двух). Например, стихотворения С. А. Есенина, В. В. Маяковского, А. А. Блока и другие.</w:t>
      </w:r>
      <w:bookmarkEnd w:id="34"/>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Стихотворения отечественных поэтов XX века </w:t>
      </w:r>
      <w:r w:rsidRPr="00855562">
        <w:rPr>
          <w:rFonts w:ascii="Times New Roman" w:hAnsi="Times New Roman" w:cs="Times New Roman"/>
          <w:color w:val="000000"/>
          <w:sz w:val="24"/>
          <w:szCs w:val="24"/>
        </w:rPr>
        <w:t xml:space="preserve">(не менее четырёх стихотворений двух поэтов). Например, стихотворения О.Ф. Берггольц, В.С. Высоцкого, Ю.П. Мориц, Д.С. Самойлова и других. </w:t>
      </w:r>
      <w:r w:rsidRPr="00855562">
        <w:rPr>
          <w:rFonts w:ascii="Times New Roman" w:hAnsi="Times New Roman" w:cs="Times New Roman"/>
          <w:sz w:val="24"/>
          <w:szCs w:val="24"/>
        </w:rPr>
        <w:br/>
      </w:r>
      <w:bookmarkStart w:id="35" w:name="5118f498-9661-45e8-9924-bef67bfbf524"/>
      <w:bookmarkEnd w:id="35"/>
    </w:p>
    <w:p w:rsidR="001C4DA4" w:rsidRPr="00855562" w:rsidRDefault="001C4DA4" w:rsidP="001C4DA4">
      <w:pPr>
        <w:spacing w:after="0" w:line="264" w:lineRule="auto"/>
        <w:ind w:firstLine="600"/>
        <w:rPr>
          <w:rFonts w:ascii="Times New Roman" w:hAnsi="Times New Roman" w:cs="Times New Roman"/>
          <w:sz w:val="24"/>
          <w:szCs w:val="24"/>
        </w:rPr>
      </w:pPr>
      <w:r w:rsidRPr="00855562">
        <w:rPr>
          <w:rFonts w:ascii="Times New Roman" w:hAnsi="Times New Roman" w:cs="Times New Roman"/>
          <w:b/>
          <w:color w:val="000000"/>
          <w:sz w:val="24"/>
          <w:szCs w:val="24"/>
        </w:rPr>
        <w:t>Проза отечественных писателей конца XX – начала XXI века, в том числе о Великой Отечественной войне</w:t>
      </w:r>
      <w:r w:rsidRPr="00855562">
        <w:rPr>
          <w:rFonts w:ascii="Times New Roman" w:hAnsi="Times New Roman" w:cs="Times New Roman"/>
          <w:color w:val="000000"/>
          <w:sz w:val="24"/>
          <w:szCs w:val="24"/>
        </w:rPr>
        <w:t xml:space="preserve"> (два произведения по выбору). Например, Например, Б.Л. Васильев «Экспонат №...», Б.П. Екимов «Ночь исцеления», Э.Н. Веркин «Облачный полк» (главы) и другие. </w:t>
      </w:r>
      <w:r w:rsidRPr="00855562">
        <w:rPr>
          <w:rFonts w:ascii="Times New Roman" w:hAnsi="Times New Roman" w:cs="Times New Roman"/>
          <w:sz w:val="24"/>
          <w:szCs w:val="24"/>
        </w:rPr>
        <w:br/>
      </w:r>
      <w:bookmarkStart w:id="36" w:name="a35f0a0b-d9a0-4ac9-afd6-3c0ec32f1224"/>
      <w:bookmarkEnd w:id="36"/>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В. Г. Распутин. </w:t>
      </w:r>
      <w:r w:rsidRPr="00855562">
        <w:rPr>
          <w:rFonts w:ascii="Times New Roman" w:hAnsi="Times New Roman" w:cs="Times New Roman"/>
          <w:color w:val="000000"/>
          <w:sz w:val="24"/>
          <w:szCs w:val="24"/>
        </w:rPr>
        <w:t xml:space="preserve">Рассказ «Уроки французского».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Произведения отечественных писателей на тему взросления человека </w:t>
      </w:r>
      <w:bookmarkStart w:id="37" w:name="7f695bb6-7ce9-46a5-96af-f43597f5f296"/>
      <w:r w:rsidRPr="00855562">
        <w:rPr>
          <w:rFonts w:ascii="Times New Roman" w:hAnsi="Times New Roman" w:cs="Times New Roman"/>
          <w:color w:val="000000"/>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другие.</w:t>
      </w:r>
      <w:bookmarkEnd w:id="37"/>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Произведения современных отечественных писателей-фантастов</w:t>
      </w:r>
      <w:r w:rsidRPr="00855562">
        <w:rPr>
          <w:rFonts w:ascii="Times New Roman" w:hAnsi="Times New Roman" w:cs="Times New Roman"/>
          <w:color w:val="000000"/>
          <w:sz w:val="24"/>
          <w:szCs w:val="24"/>
        </w:rPr>
        <w:t xml:space="preserve"> </w:t>
      </w:r>
      <w:bookmarkStart w:id="38" w:name="99ff4dfc-6077-4b1d-979a-efd5d464e2ea"/>
      <w:r w:rsidRPr="00855562">
        <w:rPr>
          <w:rFonts w:ascii="Times New Roman" w:hAnsi="Times New Roman" w:cs="Times New Roman"/>
          <w:color w:val="000000"/>
          <w:sz w:val="24"/>
          <w:szCs w:val="24"/>
        </w:rPr>
        <w:t xml:space="preserve">Например, К. Булычев «Сто лет тому вперед» и другие. </w:t>
      </w:r>
      <w:bookmarkEnd w:id="38"/>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Литература народов Российской Федерации. Стихотворения</w:t>
      </w:r>
      <w:r w:rsidRPr="00855562">
        <w:rPr>
          <w:rFonts w:ascii="Times New Roman" w:hAnsi="Times New Roman" w:cs="Times New Roman"/>
          <w:color w:val="000000"/>
          <w:sz w:val="24"/>
          <w:szCs w:val="24"/>
        </w:rPr>
        <w:t xml:space="preserve"> </w:t>
      </w:r>
      <w:bookmarkStart w:id="39" w:name="8c6e542d-3297-4f00-9d18-f11cc02b5c2a"/>
      <w:r w:rsidRPr="00855562">
        <w:rPr>
          <w:rFonts w:ascii="Times New Roman" w:hAnsi="Times New Roman" w:cs="Times New Roman"/>
          <w:color w:val="000000"/>
          <w:sz w:val="24"/>
          <w:szCs w:val="24"/>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bookmarkEnd w:id="39"/>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Зарубежная литература Д. Дефо. </w:t>
      </w:r>
      <w:r w:rsidRPr="00855562">
        <w:rPr>
          <w:rFonts w:ascii="Times New Roman" w:hAnsi="Times New Roman" w:cs="Times New Roman"/>
          <w:color w:val="000000"/>
          <w:sz w:val="24"/>
          <w:szCs w:val="24"/>
        </w:rPr>
        <w:t xml:space="preserve">«Робинзон Крузо» </w:t>
      </w:r>
      <w:bookmarkStart w:id="40" w:name="c11c39d0-823d-48a6-b780-3c956bde3174"/>
      <w:r w:rsidRPr="00855562">
        <w:rPr>
          <w:rFonts w:ascii="Times New Roman" w:hAnsi="Times New Roman" w:cs="Times New Roman"/>
          <w:color w:val="000000"/>
          <w:sz w:val="24"/>
          <w:szCs w:val="24"/>
        </w:rPr>
        <w:t>(главы по выбору).</w:t>
      </w:r>
      <w:bookmarkEnd w:id="40"/>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Дж. Свифт. </w:t>
      </w:r>
      <w:r w:rsidRPr="00855562">
        <w:rPr>
          <w:rFonts w:ascii="Times New Roman" w:hAnsi="Times New Roman" w:cs="Times New Roman"/>
          <w:color w:val="000000"/>
          <w:sz w:val="24"/>
          <w:szCs w:val="24"/>
        </w:rPr>
        <w:t xml:space="preserve">«Путешествия Гулливера» </w:t>
      </w:r>
      <w:bookmarkStart w:id="41" w:name="401c2012-d122-4b9b-86de-93f36659c25d"/>
      <w:r w:rsidRPr="00855562">
        <w:rPr>
          <w:rFonts w:ascii="Times New Roman" w:hAnsi="Times New Roman" w:cs="Times New Roman"/>
          <w:color w:val="000000"/>
          <w:sz w:val="24"/>
          <w:szCs w:val="24"/>
        </w:rPr>
        <w:t>(главы по выбору).</w:t>
      </w:r>
      <w:bookmarkEnd w:id="41"/>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Произведения зарубежных писателей на тему взросления человека</w:t>
      </w:r>
      <w:r w:rsidRPr="00855562">
        <w:rPr>
          <w:rFonts w:ascii="Times New Roman" w:hAnsi="Times New Roman" w:cs="Times New Roman"/>
          <w:color w:val="000000"/>
          <w:sz w:val="24"/>
          <w:szCs w:val="24"/>
        </w:rPr>
        <w:t xml:space="preserve"> </w:t>
      </w:r>
      <w:bookmarkStart w:id="42" w:name="e9c8f8f3-f048-4763-af7b-4a65b4f5147c"/>
      <w:r w:rsidRPr="00855562">
        <w:rPr>
          <w:rFonts w:ascii="Times New Roman" w:hAnsi="Times New Roman" w:cs="Times New Roman"/>
          <w:color w:val="000000"/>
          <w:sz w:val="24"/>
          <w:szCs w:val="24"/>
        </w:rPr>
        <w:t>(не менее двух). Например, Ж. Верн. «Дети капитана Гранта» (главы по выбору). Х. Ли. «Убить пересмешника» (главы по выбору) и другие.</w:t>
      </w:r>
      <w:bookmarkEnd w:id="42"/>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7</w:t>
      </w:r>
      <w:r w:rsidRPr="00855562">
        <w:rPr>
          <w:rFonts w:ascii="Times New Roman" w:hAnsi="Times New Roman" w:cs="Times New Roman"/>
          <w:color w:val="000000"/>
          <w:sz w:val="24"/>
          <w:szCs w:val="24"/>
        </w:rPr>
        <w:t xml:space="preserve"> </w:t>
      </w:r>
      <w:r w:rsidRPr="00855562">
        <w:rPr>
          <w:rFonts w:ascii="Times New Roman" w:hAnsi="Times New Roman" w:cs="Times New Roman"/>
          <w:b/>
          <w:color w:val="000000"/>
          <w:sz w:val="24"/>
          <w:szCs w:val="24"/>
        </w:rPr>
        <w:t>КЛАСС</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Древнерусская литература.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Древнерусские повести</w:t>
      </w:r>
      <w:r w:rsidRPr="00855562">
        <w:rPr>
          <w:rFonts w:ascii="Times New Roman" w:hAnsi="Times New Roman" w:cs="Times New Roman"/>
          <w:color w:val="000000"/>
          <w:sz w:val="24"/>
          <w:szCs w:val="24"/>
        </w:rPr>
        <w:t xml:space="preserve"> </w:t>
      </w:r>
      <w:bookmarkStart w:id="43" w:name="683b575d-fc29-4554-8898-a7b5c598dbb6"/>
      <w:r w:rsidRPr="00855562">
        <w:rPr>
          <w:rFonts w:ascii="Times New Roman" w:hAnsi="Times New Roman" w:cs="Times New Roman"/>
          <w:color w:val="000000"/>
          <w:sz w:val="24"/>
          <w:szCs w:val="24"/>
        </w:rPr>
        <w:t>(одна повесть по выбору). Например, «Поучение» Владимира Мономаха (в сокращении) и другие.</w:t>
      </w:r>
      <w:bookmarkEnd w:id="43"/>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Литература первой половины XIX века.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А. С. Пушкин. </w:t>
      </w:r>
      <w:r w:rsidRPr="00855562">
        <w:rPr>
          <w:rFonts w:ascii="Times New Roman" w:hAnsi="Times New Roman" w:cs="Times New Roman"/>
          <w:color w:val="000000"/>
          <w:sz w:val="24"/>
          <w:szCs w:val="24"/>
        </w:rPr>
        <w:t xml:space="preserve">Стихотворения </w:t>
      </w:r>
      <w:bookmarkStart w:id="44" w:name="3741b07c-b818-4276-9c02-9452404ed662"/>
      <w:r w:rsidRPr="00855562">
        <w:rPr>
          <w:rFonts w:ascii="Times New Roman" w:hAnsi="Times New Roman" w:cs="Times New Roman"/>
          <w:color w:val="000000"/>
          <w:sz w:val="24"/>
          <w:szCs w:val="24"/>
        </w:rPr>
        <w:t>(не менее четырёх). Например, «Во глубине сибирских руд…», «19 октября» («Роняет лес багряный свой убор…»), «И. И. Пущину», «На холмах Грузии лежит ночная мгла…», и другие.</w:t>
      </w:r>
      <w:bookmarkEnd w:id="44"/>
      <w:r w:rsidRPr="00855562">
        <w:rPr>
          <w:rFonts w:ascii="Times New Roman" w:hAnsi="Times New Roman" w:cs="Times New Roman"/>
          <w:color w:val="000000"/>
          <w:sz w:val="24"/>
          <w:szCs w:val="24"/>
        </w:rPr>
        <w:t xml:space="preserve"> «Повести Белкина» </w:t>
      </w:r>
      <w:bookmarkStart w:id="45" w:name="f492b714-890f-4682-ac40-57999778e8e6"/>
      <w:r w:rsidRPr="00855562">
        <w:rPr>
          <w:rFonts w:ascii="Times New Roman" w:hAnsi="Times New Roman" w:cs="Times New Roman"/>
          <w:color w:val="000000"/>
          <w:sz w:val="24"/>
          <w:szCs w:val="24"/>
        </w:rPr>
        <w:t>(«Станционный смотритель» и другие).</w:t>
      </w:r>
      <w:bookmarkEnd w:id="45"/>
      <w:r w:rsidRPr="00855562">
        <w:rPr>
          <w:rFonts w:ascii="Times New Roman" w:hAnsi="Times New Roman" w:cs="Times New Roman"/>
          <w:color w:val="000000"/>
          <w:sz w:val="24"/>
          <w:szCs w:val="24"/>
        </w:rPr>
        <w:t xml:space="preserve"> Поэма «Полтава»</w:t>
      </w:r>
      <w:bookmarkStart w:id="46" w:name="d902c126-21ef-4167-9209-dfb4fb73593d"/>
      <w:r w:rsidRPr="00855562">
        <w:rPr>
          <w:rFonts w:ascii="Times New Roman" w:hAnsi="Times New Roman" w:cs="Times New Roman"/>
          <w:color w:val="000000"/>
          <w:sz w:val="24"/>
          <w:szCs w:val="24"/>
        </w:rPr>
        <w:t xml:space="preserve"> (фрагмент).</w:t>
      </w:r>
      <w:bookmarkEnd w:id="46"/>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М. Ю. Лермонтов. </w:t>
      </w:r>
      <w:r w:rsidRPr="00855562">
        <w:rPr>
          <w:rFonts w:ascii="Times New Roman" w:hAnsi="Times New Roman" w:cs="Times New Roman"/>
          <w:color w:val="000000"/>
          <w:sz w:val="24"/>
          <w:szCs w:val="24"/>
        </w:rPr>
        <w:t xml:space="preserve">Стихотворения </w:t>
      </w:r>
      <w:bookmarkStart w:id="47" w:name="117e4a82-ed0d-45ab-b4ae-813f20ad62a5"/>
      <w:r w:rsidRPr="00855562">
        <w:rPr>
          <w:rFonts w:ascii="Times New Roman" w:hAnsi="Times New Roman" w:cs="Times New Roman"/>
          <w:color w:val="000000"/>
          <w:sz w:val="24"/>
          <w:szCs w:val="24"/>
        </w:rPr>
        <w:t>(не менее четырёх). Например, «Узник», «Парус», «Тучи», «Желанье» («Отворите мне темницу…»), «Когда волнуется желтеющая нива…», «Ангел», «Молитва» («В минуту жизни трудную…») и другие.</w:t>
      </w:r>
      <w:bookmarkEnd w:id="47"/>
      <w:r w:rsidRPr="00855562">
        <w:rPr>
          <w:rFonts w:ascii="Times New Roman" w:hAnsi="Times New Roman" w:cs="Times New Roman"/>
          <w:color w:val="000000"/>
          <w:sz w:val="24"/>
          <w:szCs w:val="24"/>
        </w:rPr>
        <w:t xml:space="preserve"> «Песня про царя Ивана Васильевича, молодого опричника и удалого купца Калашникова».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Н. В. Гоголь. </w:t>
      </w:r>
      <w:r w:rsidRPr="00855562">
        <w:rPr>
          <w:rFonts w:ascii="Times New Roman" w:hAnsi="Times New Roman" w:cs="Times New Roman"/>
          <w:color w:val="000000"/>
          <w:sz w:val="24"/>
          <w:szCs w:val="24"/>
        </w:rPr>
        <w:t xml:space="preserve">Повесть «Тарас Бульба».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Литература второй половины XIX века.</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И. С. Тургенев.</w:t>
      </w:r>
      <w:r w:rsidRPr="00855562">
        <w:rPr>
          <w:rFonts w:ascii="Times New Roman" w:hAnsi="Times New Roman" w:cs="Times New Roman"/>
          <w:color w:val="000000"/>
          <w:sz w:val="24"/>
          <w:szCs w:val="24"/>
        </w:rPr>
        <w:t xml:space="preserve"> Рассказы из цикла «Записки охотника» </w:t>
      </w:r>
      <w:bookmarkStart w:id="48" w:name="724e0df4-38e3-41a2-b5b6-ae74cd02e3ae"/>
      <w:r w:rsidRPr="00855562">
        <w:rPr>
          <w:rFonts w:ascii="Times New Roman" w:hAnsi="Times New Roman" w:cs="Times New Roman"/>
          <w:color w:val="000000"/>
          <w:sz w:val="24"/>
          <w:szCs w:val="24"/>
        </w:rPr>
        <w:t>(два по выбору). Например, «Бирюк», «Хорь и Калиныч» и другие.</w:t>
      </w:r>
      <w:bookmarkEnd w:id="48"/>
      <w:r w:rsidRPr="00855562">
        <w:rPr>
          <w:rFonts w:ascii="Times New Roman" w:hAnsi="Times New Roman" w:cs="Times New Roman"/>
          <w:color w:val="000000"/>
          <w:sz w:val="24"/>
          <w:szCs w:val="24"/>
        </w:rPr>
        <w:t xml:space="preserve"> Стихотворения в прозе, </w:t>
      </w:r>
      <w:bookmarkStart w:id="49" w:name="392c8492-5b4a-402c-8f0e-10bd561de6f3"/>
      <w:r w:rsidRPr="00855562">
        <w:rPr>
          <w:rFonts w:ascii="Times New Roman" w:hAnsi="Times New Roman" w:cs="Times New Roman"/>
          <w:color w:val="000000"/>
          <w:sz w:val="24"/>
          <w:szCs w:val="24"/>
        </w:rPr>
        <w:t>например, «Русский язык», «Воробей» и другие.</w:t>
      </w:r>
      <w:bookmarkEnd w:id="49"/>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Л. Н. Толстой. </w:t>
      </w:r>
      <w:r w:rsidRPr="00855562">
        <w:rPr>
          <w:rFonts w:ascii="Times New Roman" w:hAnsi="Times New Roman" w:cs="Times New Roman"/>
          <w:color w:val="000000"/>
          <w:sz w:val="24"/>
          <w:szCs w:val="24"/>
        </w:rPr>
        <w:t xml:space="preserve">Рассказ «После бала».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Н. А. Некрасов.</w:t>
      </w:r>
      <w:r w:rsidRPr="00855562">
        <w:rPr>
          <w:rFonts w:ascii="Times New Roman" w:hAnsi="Times New Roman" w:cs="Times New Roman"/>
          <w:color w:val="000000"/>
          <w:sz w:val="24"/>
          <w:szCs w:val="24"/>
        </w:rPr>
        <w:t xml:space="preserve"> Стихотворения </w:t>
      </w:r>
      <w:bookmarkStart w:id="50" w:name="d49ac97a-9f24-4da7-91f2-e48f019fd3f5"/>
      <w:r w:rsidRPr="00855562">
        <w:rPr>
          <w:rFonts w:ascii="Times New Roman" w:hAnsi="Times New Roman" w:cs="Times New Roman"/>
          <w:color w:val="000000"/>
          <w:sz w:val="24"/>
          <w:szCs w:val="24"/>
        </w:rPr>
        <w:t>(не менее двух). Например, «Размышления у парадного подъезда», «Железная дорога» и другие.</w:t>
      </w:r>
      <w:bookmarkEnd w:id="50"/>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Поэзия второй половины XIX века.</w:t>
      </w:r>
      <w:r w:rsidRPr="00855562">
        <w:rPr>
          <w:rFonts w:ascii="Times New Roman" w:hAnsi="Times New Roman" w:cs="Times New Roman"/>
          <w:color w:val="000000"/>
          <w:sz w:val="24"/>
          <w:szCs w:val="24"/>
        </w:rPr>
        <w:t xml:space="preserve"> </w:t>
      </w:r>
      <w:bookmarkStart w:id="51" w:name="d84dadf2-8837-40a7-90af-c346f8dae9ab"/>
      <w:r w:rsidRPr="00855562">
        <w:rPr>
          <w:rFonts w:ascii="Times New Roman" w:hAnsi="Times New Roman" w:cs="Times New Roman"/>
          <w:color w:val="000000"/>
          <w:sz w:val="24"/>
          <w:szCs w:val="24"/>
        </w:rPr>
        <w:t>Ф. И. Тютчев, А. А. Фет, А. К. Толстой и другие (не менее двух стихотворений по выбору).</w:t>
      </w:r>
      <w:bookmarkEnd w:id="51"/>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М. Е. Салтыков-Щедрин. </w:t>
      </w:r>
      <w:r w:rsidRPr="00855562">
        <w:rPr>
          <w:rFonts w:ascii="Times New Roman" w:hAnsi="Times New Roman" w:cs="Times New Roman"/>
          <w:color w:val="000000"/>
          <w:sz w:val="24"/>
          <w:szCs w:val="24"/>
        </w:rPr>
        <w:t xml:space="preserve">Сказки </w:t>
      </w:r>
      <w:bookmarkStart w:id="52" w:name="0c9ef179-8127-40c8-873b-fdcc57270e7f"/>
      <w:r w:rsidRPr="00855562">
        <w:rPr>
          <w:rFonts w:ascii="Times New Roman" w:hAnsi="Times New Roman" w:cs="Times New Roman"/>
          <w:color w:val="000000"/>
          <w:sz w:val="24"/>
          <w:szCs w:val="24"/>
        </w:rPr>
        <w:t>(одна по выбору). Например, «Повесть о том, как один мужик двух генералов прокормил», «Дикий помещик», «Премудрый пискарь» и другие.</w:t>
      </w:r>
      <w:bookmarkEnd w:id="52"/>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Произведения отечественных и зарубежных писателей на историческую тем</w:t>
      </w:r>
      <w:r w:rsidRPr="00855562">
        <w:rPr>
          <w:rFonts w:ascii="Times New Roman" w:hAnsi="Times New Roman" w:cs="Times New Roman"/>
          <w:color w:val="000000"/>
          <w:sz w:val="24"/>
          <w:szCs w:val="24"/>
        </w:rPr>
        <w:t xml:space="preserve">у </w:t>
      </w:r>
      <w:bookmarkStart w:id="53" w:name="3f08c306-d1eb-40c1-bf0e-bea855aa400c"/>
      <w:r w:rsidRPr="00855562">
        <w:rPr>
          <w:rFonts w:ascii="Times New Roman" w:hAnsi="Times New Roman" w:cs="Times New Roman"/>
          <w:color w:val="000000"/>
          <w:sz w:val="24"/>
          <w:szCs w:val="24"/>
        </w:rPr>
        <w:t>(не менее двух). Например, А. К. Толстого, Р. Сабатини, Ф. Купера.</w:t>
      </w:r>
      <w:bookmarkEnd w:id="53"/>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Литература конца XIX – начала XX века.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А. П. Чехов.</w:t>
      </w:r>
      <w:r w:rsidRPr="00855562">
        <w:rPr>
          <w:rFonts w:ascii="Times New Roman" w:hAnsi="Times New Roman" w:cs="Times New Roman"/>
          <w:color w:val="000000"/>
          <w:sz w:val="24"/>
          <w:szCs w:val="24"/>
        </w:rPr>
        <w:t xml:space="preserve"> Рассказы </w:t>
      </w:r>
      <w:bookmarkStart w:id="54" w:name="40c64b3a-a3eb-4d3f-8b8d-5837df728019"/>
      <w:r w:rsidRPr="00855562">
        <w:rPr>
          <w:rFonts w:ascii="Times New Roman" w:hAnsi="Times New Roman" w:cs="Times New Roman"/>
          <w:color w:val="000000"/>
          <w:sz w:val="24"/>
          <w:szCs w:val="24"/>
        </w:rPr>
        <w:t>(один по выбору). Например, «Тоска», «Злоумышленник» и другие.</w:t>
      </w:r>
      <w:bookmarkEnd w:id="54"/>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М. Горький. </w:t>
      </w:r>
      <w:r w:rsidRPr="00855562">
        <w:rPr>
          <w:rFonts w:ascii="Times New Roman" w:hAnsi="Times New Roman" w:cs="Times New Roman"/>
          <w:color w:val="000000"/>
          <w:sz w:val="24"/>
          <w:szCs w:val="24"/>
        </w:rPr>
        <w:t xml:space="preserve">Ранние рассказы </w:t>
      </w:r>
      <w:bookmarkStart w:id="55" w:name="a869f2ae-2a1e-4f4b-ba77-92f82652d3d9"/>
      <w:r w:rsidRPr="00855562">
        <w:rPr>
          <w:rFonts w:ascii="Times New Roman" w:hAnsi="Times New Roman" w:cs="Times New Roman"/>
          <w:color w:val="000000"/>
          <w:sz w:val="24"/>
          <w:szCs w:val="24"/>
        </w:rPr>
        <w:t>(одно произведение по выбору). Например, «Старуха Изергиль» (легенда о Данко), «Челкаш» и другие.</w:t>
      </w:r>
      <w:bookmarkEnd w:id="55"/>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Сатирические произведения отечественных и зарубежных писателей </w:t>
      </w:r>
      <w:bookmarkStart w:id="56" w:name="aae30f53-7b1d-4cda-884d-589dec4393f5"/>
      <w:r w:rsidRPr="00855562">
        <w:rPr>
          <w:rFonts w:ascii="Times New Roman" w:hAnsi="Times New Roman" w:cs="Times New Roman"/>
          <w:color w:val="000000"/>
          <w:sz w:val="24"/>
          <w:szCs w:val="24"/>
        </w:rPr>
        <w:t>(не менее двух). Например, М. М. Зощенко, А. Т. Аверченко, Н. Тэффи, О. Генри, Я. Гашека.</w:t>
      </w:r>
      <w:bookmarkEnd w:id="56"/>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Литература первой половины XX века.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А. С. Грин.</w:t>
      </w:r>
      <w:r w:rsidRPr="00855562">
        <w:rPr>
          <w:rFonts w:ascii="Times New Roman" w:hAnsi="Times New Roman" w:cs="Times New Roman"/>
          <w:color w:val="000000"/>
          <w:sz w:val="24"/>
          <w:szCs w:val="24"/>
        </w:rPr>
        <w:t xml:space="preserve"> Повести и рассказы </w:t>
      </w:r>
      <w:bookmarkStart w:id="57" w:name="b02116e4-e9ea-4e8f-af38-04f2ae71ec92"/>
      <w:r w:rsidRPr="00855562">
        <w:rPr>
          <w:rFonts w:ascii="Times New Roman" w:hAnsi="Times New Roman" w:cs="Times New Roman"/>
          <w:color w:val="000000"/>
          <w:sz w:val="24"/>
          <w:szCs w:val="24"/>
        </w:rPr>
        <w:t>(одно произведение по выбору). Например, «Алые паруса», «Зелёная лампа» и другие.</w:t>
      </w:r>
      <w:bookmarkEnd w:id="57"/>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Отечественная поэзия первой половины XX века.</w:t>
      </w:r>
      <w:r w:rsidRPr="00855562">
        <w:rPr>
          <w:rFonts w:ascii="Times New Roman" w:hAnsi="Times New Roman" w:cs="Times New Roman"/>
          <w:color w:val="000000"/>
          <w:sz w:val="24"/>
          <w:szCs w:val="24"/>
        </w:rPr>
        <w:t xml:space="preserve"> Стихотворения на тему мечты и реальности </w:t>
      </w:r>
      <w:bookmarkStart w:id="58" w:name="56b5d580-1dbd-4944-a96b-0fcb0abff146"/>
      <w:r w:rsidRPr="00855562">
        <w:rPr>
          <w:rFonts w:ascii="Times New Roman" w:hAnsi="Times New Roman" w:cs="Times New Roman"/>
          <w:color w:val="000000"/>
          <w:sz w:val="24"/>
          <w:szCs w:val="24"/>
        </w:rPr>
        <w:t>(два-три по выбору). Например, стихотворения А. А. Блока, Н. С. Гумилёва, М. И. Цветаевой и другие.</w:t>
      </w:r>
      <w:bookmarkEnd w:id="58"/>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В. В. Маяковский.</w:t>
      </w:r>
      <w:r w:rsidRPr="00855562">
        <w:rPr>
          <w:rFonts w:ascii="Times New Roman" w:hAnsi="Times New Roman" w:cs="Times New Roman"/>
          <w:color w:val="000000"/>
          <w:sz w:val="24"/>
          <w:szCs w:val="24"/>
        </w:rPr>
        <w:t xml:space="preserve"> Стихотворения </w:t>
      </w:r>
      <w:bookmarkStart w:id="59" w:name="3508c828-689c-452f-ba72-3d6a17920a96"/>
      <w:r w:rsidRPr="00855562">
        <w:rPr>
          <w:rFonts w:ascii="Times New Roman" w:hAnsi="Times New Roman" w:cs="Times New Roman"/>
          <w:color w:val="000000"/>
          <w:sz w:val="24"/>
          <w:szCs w:val="24"/>
        </w:rPr>
        <w:t>(одно по выбору). Например, «Необычайное приключение, бывшее с Владимиром Маяковским летом на даче», «Хорошее отношение к лошадям» и другие.</w:t>
      </w:r>
      <w:bookmarkEnd w:id="59"/>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М.А. Шолохов</w:t>
      </w:r>
      <w:r w:rsidRPr="00855562">
        <w:rPr>
          <w:rFonts w:ascii="Times New Roman" w:hAnsi="Times New Roman" w:cs="Times New Roman"/>
          <w:color w:val="000000"/>
          <w:sz w:val="24"/>
          <w:szCs w:val="24"/>
        </w:rPr>
        <w:t xml:space="preserve">. «Донские рассказы» </w:t>
      </w:r>
      <w:bookmarkStart w:id="60" w:name="bfb8e5e7-5dc0-4aa2-a0fb-f3372a190ccd"/>
      <w:r w:rsidRPr="00855562">
        <w:rPr>
          <w:rFonts w:ascii="Times New Roman" w:hAnsi="Times New Roman" w:cs="Times New Roman"/>
          <w:color w:val="000000"/>
          <w:sz w:val="24"/>
          <w:szCs w:val="24"/>
        </w:rPr>
        <w:t>(один по выбору). Например, «Родинка», «Чужая кровь» и другие.</w:t>
      </w:r>
      <w:bookmarkEnd w:id="60"/>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А. П. Платонов. </w:t>
      </w:r>
      <w:r w:rsidRPr="00855562">
        <w:rPr>
          <w:rFonts w:ascii="Times New Roman" w:hAnsi="Times New Roman" w:cs="Times New Roman"/>
          <w:color w:val="000000"/>
          <w:sz w:val="24"/>
          <w:szCs w:val="24"/>
        </w:rPr>
        <w:t xml:space="preserve">Рассказы </w:t>
      </w:r>
      <w:bookmarkStart w:id="61" w:name="58f8e791-4da1-4c7c-996e-06e9678d7abd"/>
      <w:r w:rsidRPr="00855562">
        <w:rPr>
          <w:rFonts w:ascii="Times New Roman" w:hAnsi="Times New Roman" w:cs="Times New Roman"/>
          <w:color w:val="000000"/>
          <w:sz w:val="24"/>
          <w:szCs w:val="24"/>
        </w:rPr>
        <w:t>(один по выбору). Например, «Юшка», «Неизвестный цветок» и другие.</w:t>
      </w:r>
      <w:bookmarkEnd w:id="61"/>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Литература второй половины XX</w:t>
      </w:r>
      <w:r w:rsidRPr="00855562">
        <w:rPr>
          <w:rFonts w:ascii="Times New Roman" w:hAnsi="Times New Roman" w:cs="Times New Roman"/>
          <w:b/>
          <w:color w:val="333333"/>
          <w:sz w:val="24"/>
          <w:szCs w:val="24"/>
        </w:rPr>
        <w:t>–</w:t>
      </w:r>
      <w:r w:rsidRPr="00855562">
        <w:rPr>
          <w:rFonts w:ascii="Times New Roman" w:hAnsi="Times New Roman" w:cs="Times New Roman"/>
          <w:b/>
          <w:color w:val="000000"/>
          <w:sz w:val="24"/>
          <w:szCs w:val="24"/>
        </w:rPr>
        <w:t>начала XXI вв.</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В. М. Шукшин. </w:t>
      </w:r>
      <w:r w:rsidRPr="00855562">
        <w:rPr>
          <w:rFonts w:ascii="Times New Roman" w:hAnsi="Times New Roman" w:cs="Times New Roman"/>
          <w:color w:val="000000"/>
          <w:sz w:val="24"/>
          <w:szCs w:val="24"/>
        </w:rPr>
        <w:t xml:space="preserve">Рассказы </w:t>
      </w:r>
      <w:bookmarkStart w:id="62" w:name="a067d7de-fb70-421e-a5f5-fb299a482d23"/>
      <w:r w:rsidRPr="00855562">
        <w:rPr>
          <w:rFonts w:ascii="Times New Roman" w:hAnsi="Times New Roman" w:cs="Times New Roman"/>
          <w:color w:val="000000"/>
          <w:sz w:val="24"/>
          <w:szCs w:val="24"/>
        </w:rPr>
        <w:t>(один по выбору). Например, «Чудик», «Стенька Разин», «Критики» и другие.</w:t>
      </w:r>
      <w:bookmarkEnd w:id="62"/>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Стихотворения отечественных поэтов второй половины XX–начала XXI веков </w:t>
      </w:r>
      <w:bookmarkStart w:id="63" w:name="0597886d-dd6d-4674-8ee8-e14ffd5ff356"/>
      <w:r w:rsidRPr="00855562">
        <w:rPr>
          <w:rFonts w:ascii="Times New Roman" w:hAnsi="Times New Roman" w:cs="Times New Roman"/>
          <w:color w:val="000000"/>
          <w:sz w:val="24"/>
          <w:szCs w:val="24"/>
        </w:rPr>
        <w:t>(не менее четырёх стихотворений двух поэтов). Например, стихотворения М. И. Цветаевой, Е. А. Евтушенко, Б. А. Ахмадулиной, Ю. Д. Левитанского и другие.</w:t>
      </w:r>
      <w:bookmarkEnd w:id="63"/>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Произведения отечественных прозаиков второй половины XX – начала XXI века </w:t>
      </w:r>
      <w:bookmarkStart w:id="64" w:name="83a8feea-b75e-4227-8bcd-8ff9e804ba2b"/>
      <w:r w:rsidRPr="00855562">
        <w:rPr>
          <w:rFonts w:ascii="Times New Roman" w:hAnsi="Times New Roman" w:cs="Times New Roman"/>
          <w:color w:val="000000"/>
          <w:sz w:val="24"/>
          <w:szCs w:val="24"/>
        </w:rPr>
        <w:t>(не менее двух). Например, произведения Ф. А. Абрамова, В. П. Астафьева, В. И. Белова, Ф. А. Искандера и другие.</w:t>
      </w:r>
      <w:bookmarkEnd w:id="64"/>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Зарубежная литература.</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М. де Сервантес Сааведра.</w:t>
      </w:r>
      <w:r w:rsidRPr="00855562">
        <w:rPr>
          <w:rFonts w:ascii="Times New Roman" w:hAnsi="Times New Roman" w:cs="Times New Roman"/>
          <w:color w:val="000000"/>
          <w:sz w:val="24"/>
          <w:szCs w:val="24"/>
        </w:rPr>
        <w:t xml:space="preserve"> Роман «Хитроумный идальго Дон Кихот Ламанчский» </w:t>
      </w:r>
      <w:bookmarkStart w:id="65" w:name="ea61fdd9-b266-4028-b605-73fad05f3a1b"/>
      <w:r w:rsidRPr="00855562">
        <w:rPr>
          <w:rFonts w:ascii="Times New Roman" w:hAnsi="Times New Roman" w:cs="Times New Roman"/>
          <w:color w:val="000000"/>
          <w:sz w:val="24"/>
          <w:szCs w:val="24"/>
        </w:rPr>
        <w:t>(главы по выбору).</w:t>
      </w:r>
      <w:bookmarkEnd w:id="65"/>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Зарубежная новеллистика </w:t>
      </w:r>
      <w:bookmarkStart w:id="66" w:name="4c3792f6-c508-448f-810f-0a4e7935e4da"/>
      <w:r w:rsidRPr="00855562">
        <w:rPr>
          <w:rFonts w:ascii="Times New Roman" w:hAnsi="Times New Roman" w:cs="Times New Roman"/>
          <w:color w:val="000000"/>
          <w:sz w:val="24"/>
          <w:szCs w:val="24"/>
        </w:rPr>
        <w:t>(одно-два произведения по выбору). Например, П. Мериме. «Маттео Фальконе»; О. Генри. «Дары волхвов», «Последний лист».</w:t>
      </w:r>
      <w:bookmarkEnd w:id="66"/>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А. де Сент Экзюпери.</w:t>
      </w:r>
      <w:r w:rsidRPr="00855562">
        <w:rPr>
          <w:rFonts w:ascii="Times New Roman" w:hAnsi="Times New Roman" w:cs="Times New Roman"/>
          <w:color w:val="000000"/>
          <w:sz w:val="24"/>
          <w:szCs w:val="24"/>
        </w:rPr>
        <w:t xml:space="preserve"> Повесть-сказка «Маленький принц».</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8 КЛАСС</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Древнерусская литература.</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Житийная литература</w:t>
      </w:r>
      <w:r w:rsidRPr="00855562">
        <w:rPr>
          <w:rFonts w:ascii="Times New Roman" w:hAnsi="Times New Roman" w:cs="Times New Roman"/>
          <w:color w:val="000000"/>
          <w:sz w:val="24"/>
          <w:szCs w:val="24"/>
        </w:rPr>
        <w:t xml:space="preserve"> </w:t>
      </w:r>
      <w:bookmarkStart w:id="67" w:name="985594a0-fcf7-4207-a4d1-f380ff5738df"/>
      <w:r w:rsidRPr="00855562">
        <w:rPr>
          <w:rFonts w:ascii="Times New Roman" w:hAnsi="Times New Roman" w:cs="Times New Roman"/>
          <w:color w:val="000000"/>
          <w:sz w:val="24"/>
          <w:szCs w:val="24"/>
        </w:rPr>
        <w:t>(одно произведение по выбору). Например, «Житие Сергия Радонежского», «Житие протопопа Аввакума, им самим написанное».</w:t>
      </w:r>
      <w:bookmarkEnd w:id="67"/>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Литература XVIII века.</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Д. И. Фонвизин. </w:t>
      </w:r>
      <w:r w:rsidRPr="00855562">
        <w:rPr>
          <w:rFonts w:ascii="Times New Roman" w:hAnsi="Times New Roman" w:cs="Times New Roman"/>
          <w:color w:val="000000"/>
          <w:sz w:val="24"/>
          <w:szCs w:val="24"/>
        </w:rPr>
        <w:t xml:space="preserve">Комедия «Недоросль».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Литература первой половины XIX века.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А. С. Пушкин.</w:t>
      </w:r>
      <w:r w:rsidRPr="00855562">
        <w:rPr>
          <w:rFonts w:ascii="Times New Roman" w:hAnsi="Times New Roman" w:cs="Times New Roman"/>
          <w:color w:val="000000"/>
          <w:sz w:val="24"/>
          <w:szCs w:val="24"/>
        </w:rPr>
        <w:t xml:space="preserve"> Стихотворения </w:t>
      </w:r>
      <w:bookmarkStart w:id="68" w:name="5b5c3fe8-b2de-4b56-86d3-e3754f0ba265"/>
      <w:r w:rsidRPr="00855562">
        <w:rPr>
          <w:rFonts w:ascii="Times New Roman" w:hAnsi="Times New Roman" w:cs="Times New Roman"/>
          <w:color w:val="000000"/>
          <w:sz w:val="24"/>
          <w:szCs w:val="24"/>
        </w:rPr>
        <w:t xml:space="preserve">(не менее двух). Например, «К Чаадаеву», «Анчар» и другие. «Маленькие трагедии» (одна пьеса по выбору). Например, «Моцарт и Сальери», «Каменный гость». </w:t>
      </w:r>
      <w:bookmarkEnd w:id="68"/>
      <w:r w:rsidRPr="00855562">
        <w:rPr>
          <w:rFonts w:ascii="Times New Roman" w:hAnsi="Times New Roman" w:cs="Times New Roman"/>
          <w:color w:val="000000"/>
          <w:sz w:val="24"/>
          <w:szCs w:val="24"/>
        </w:rPr>
        <w:t xml:space="preserve">Роман «Капитанская дочка».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М. Ю. Лермонтов.</w:t>
      </w:r>
      <w:r w:rsidRPr="00855562">
        <w:rPr>
          <w:rFonts w:ascii="Times New Roman" w:hAnsi="Times New Roman" w:cs="Times New Roman"/>
          <w:color w:val="000000"/>
          <w:sz w:val="24"/>
          <w:szCs w:val="24"/>
        </w:rPr>
        <w:t xml:space="preserve"> Стихотворения </w:t>
      </w:r>
      <w:bookmarkStart w:id="69" w:name="1749eea8-4a2b-4b41-b15d-2fbade426127"/>
      <w:r w:rsidRPr="00855562">
        <w:rPr>
          <w:rFonts w:ascii="Times New Roman" w:hAnsi="Times New Roman" w:cs="Times New Roman"/>
          <w:color w:val="000000"/>
          <w:sz w:val="24"/>
          <w:szCs w:val="24"/>
        </w:rPr>
        <w:t>(не менее двух). Например, «Я не хочу, чтоб свет узнал…», «Из-под таинственной, холодной полумаски…», «Нищий» и другие.</w:t>
      </w:r>
      <w:bookmarkEnd w:id="69"/>
      <w:r w:rsidRPr="00855562">
        <w:rPr>
          <w:rFonts w:ascii="Times New Roman" w:hAnsi="Times New Roman" w:cs="Times New Roman"/>
          <w:color w:val="000000"/>
          <w:sz w:val="24"/>
          <w:szCs w:val="24"/>
        </w:rPr>
        <w:t xml:space="preserve"> Поэма «Мцыри».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Н. В. Гоголь. </w:t>
      </w:r>
      <w:r w:rsidRPr="00855562">
        <w:rPr>
          <w:rFonts w:ascii="Times New Roman" w:hAnsi="Times New Roman" w:cs="Times New Roman"/>
          <w:color w:val="000000"/>
          <w:sz w:val="24"/>
          <w:szCs w:val="24"/>
        </w:rPr>
        <w:t xml:space="preserve">Повесть «Шинель». Комедия «Ревизор».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Литература второй половины XIX века.</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И. С. Тургенев.</w:t>
      </w:r>
      <w:r w:rsidRPr="00855562">
        <w:rPr>
          <w:rFonts w:ascii="Times New Roman" w:hAnsi="Times New Roman" w:cs="Times New Roman"/>
          <w:color w:val="000000"/>
          <w:sz w:val="24"/>
          <w:szCs w:val="24"/>
        </w:rPr>
        <w:t xml:space="preserve"> Повести </w:t>
      </w:r>
      <w:bookmarkStart w:id="70" w:name="fabf9287-55ad-4e60-84d5-add7a98c2934"/>
      <w:r w:rsidRPr="00855562">
        <w:rPr>
          <w:rFonts w:ascii="Times New Roman" w:hAnsi="Times New Roman" w:cs="Times New Roman"/>
          <w:color w:val="000000"/>
          <w:sz w:val="24"/>
          <w:szCs w:val="24"/>
        </w:rPr>
        <w:t>(одна по выбору). Например, «Ася», «Первая любовь».</w:t>
      </w:r>
      <w:bookmarkEnd w:id="70"/>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Ф. М. Достоевский. </w:t>
      </w:r>
      <w:bookmarkStart w:id="71" w:name="d4361b3a-67eb-4f10-a5c6-46aeb46ddd0f"/>
      <w:r w:rsidRPr="00855562">
        <w:rPr>
          <w:rFonts w:ascii="Times New Roman" w:hAnsi="Times New Roman" w:cs="Times New Roman"/>
          <w:color w:val="000000"/>
          <w:sz w:val="24"/>
          <w:szCs w:val="24"/>
        </w:rPr>
        <w:t>«Бедные люди», «Белые ночи» (одно произведение по выбору).</w:t>
      </w:r>
      <w:bookmarkEnd w:id="71"/>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Л. Н. Толстой. </w:t>
      </w:r>
      <w:r w:rsidRPr="00855562">
        <w:rPr>
          <w:rFonts w:ascii="Times New Roman" w:hAnsi="Times New Roman" w:cs="Times New Roman"/>
          <w:color w:val="000000"/>
          <w:sz w:val="24"/>
          <w:szCs w:val="24"/>
        </w:rPr>
        <w:t xml:space="preserve">Повести и рассказы </w:t>
      </w:r>
      <w:bookmarkStart w:id="72" w:name="1cb9fa85-1479-480f-ac52-31806803cd56"/>
      <w:r w:rsidRPr="00855562">
        <w:rPr>
          <w:rFonts w:ascii="Times New Roman" w:hAnsi="Times New Roman" w:cs="Times New Roman"/>
          <w:color w:val="000000"/>
          <w:sz w:val="24"/>
          <w:szCs w:val="24"/>
        </w:rPr>
        <w:t>(одно произведение по выбору). Например, «Отрочество» (главы).</w:t>
      </w:r>
      <w:bookmarkEnd w:id="72"/>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Литература первой половины XX века.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Произведения писателей русского зарубежья</w:t>
      </w:r>
      <w:r w:rsidRPr="00855562">
        <w:rPr>
          <w:rFonts w:ascii="Times New Roman" w:hAnsi="Times New Roman" w:cs="Times New Roman"/>
          <w:color w:val="000000"/>
          <w:sz w:val="24"/>
          <w:szCs w:val="24"/>
        </w:rPr>
        <w:t xml:space="preserve"> </w:t>
      </w:r>
      <w:bookmarkStart w:id="73" w:name="2d584d74-2b44-43c1-bb1d-41138fc1bfb5"/>
      <w:r w:rsidRPr="00855562">
        <w:rPr>
          <w:rFonts w:ascii="Times New Roman" w:hAnsi="Times New Roman" w:cs="Times New Roman"/>
          <w:color w:val="000000"/>
          <w:sz w:val="24"/>
          <w:szCs w:val="24"/>
        </w:rPr>
        <w:t>(не менее двух по выбору). Например, произведения И. С. Шмелёва, М. А. Осоргина, В. В. Набокова, Н. Тэффи, А. Т. Аверченко и другие.</w:t>
      </w:r>
      <w:bookmarkEnd w:id="73"/>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Поэзия первой половины ХХ века</w:t>
      </w:r>
      <w:r w:rsidRPr="00855562">
        <w:rPr>
          <w:rFonts w:ascii="Times New Roman" w:hAnsi="Times New Roman" w:cs="Times New Roman"/>
          <w:color w:val="000000"/>
          <w:sz w:val="24"/>
          <w:szCs w:val="24"/>
        </w:rPr>
        <w:t xml:space="preserve"> (не менее трёх стихотворений на тему «Человек и эпоха» по выбору). Например, стихотворения В. В. Маяковского, А. А. Ахматовой, М. И. Цветаевой, О. Э. Мандельштама, Б. Л. Пастернак и других.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М. А. Булгаков</w:t>
      </w:r>
      <w:r w:rsidRPr="00855562">
        <w:rPr>
          <w:rFonts w:ascii="Times New Roman" w:hAnsi="Times New Roman" w:cs="Times New Roman"/>
          <w:color w:val="000000"/>
          <w:sz w:val="24"/>
          <w:szCs w:val="24"/>
        </w:rPr>
        <w:t xml:space="preserve"> </w:t>
      </w:r>
      <w:bookmarkStart w:id="74" w:name="ef531e3a-0507-4076-89cb-456c64cbca56"/>
      <w:r w:rsidRPr="00855562">
        <w:rPr>
          <w:rFonts w:ascii="Times New Roman" w:hAnsi="Times New Roman" w:cs="Times New Roman"/>
          <w:color w:val="000000"/>
          <w:sz w:val="24"/>
          <w:szCs w:val="24"/>
        </w:rPr>
        <w:t>(одна повесть по выбору). Например, «Собачье сердце» и другие.</w:t>
      </w:r>
      <w:bookmarkEnd w:id="74"/>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Литература второй половины XX</w:t>
      </w:r>
      <w:r w:rsidRPr="00855562">
        <w:rPr>
          <w:rFonts w:ascii="Times New Roman" w:hAnsi="Times New Roman" w:cs="Times New Roman"/>
          <w:b/>
          <w:color w:val="333333"/>
          <w:sz w:val="24"/>
          <w:szCs w:val="24"/>
        </w:rPr>
        <w:t>–начала XXI</w:t>
      </w:r>
      <w:r w:rsidRPr="00855562">
        <w:rPr>
          <w:rFonts w:ascii="Times New Roman" w:hAnsi="Times New Roman" w:cs="Times New Roman"/>
          <w:b/>
          <w:color w:val="000000"/>
          <w:sz w:val="24"/>
          <w:szCs w:val="24"/>
        </w:rPr>
        <w:t xml:space="preserve"> века.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А. Т. Твардовский. </w:t>
      </w:r>
      <w:r w:rsidRPr="00855562">
        <w:rPr>
          <w:rFonts w:ascii="Times New Roman" w:hAnsi="Times New Roman" w:cs="Times New Roman"/>
          <w:color w:val="000000"/>
          <w:sz w:val="24"/>
          <w:szCs w:val="24"/>
        </w:rPr>
        <w:t xml:space="preserve">Поэма «Василий Тёркин» </w:t>
      </w:r>
      <w:bookmarkStart w:id="75" w:name="bf7bc9e4-c459-4e44-8cf4-6440f472144b"/>
      <w:r w:rsidRPr="00855562">
        <w:rPr>
          <w:rFonts w:ascii="Times New Roman" w:hAnsi="Times New Roman" w:cs="Times New Roman"/>
          <w:color w:val="000000"/>
          <w:sz w:val="24"/>
          <w:szCs w:val="24"/>
        </w:rPr>
        <w:t>(главы «Переправа», «Гармонь», «Два солдата», «Поединок» и другие).</w:t>
      </w:r>
      <w:bookmarkEnd w:id="75"/>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А.Н. Толстой</w:t>
      </w:r>
      <w:r w:rsidRPr="00855562">
        <w:rPr>
          <w:rFonts w:ascii="Times New Roman" w:hAnsi="Times New Roman" w:cs="Times New Roman"/>
          <w:color w:val="000000"/>
          <w:sz w:val="24"/>
          <w:szCs w:val="24"/>
        </w:rPr>
        <w:t>. Рассказ «Русский характер».</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М. А. Шолохов.</w:t>
      </w:r>
      <w:r w:rsidRPr="00855562">
        <w:rPr>
          <w:rFonts w:ascii="Times New Roman" w:hAnsi="Times New Roman" w:cs="Times New Roman"/>
          <w:color w:val="000000"/>
          <w:sz w:val="24"/>
          <w:szCs w:val="24"/>
        </w:rPr>
        <w:t xml:space="preserve"> Рассказ «Судьба человека».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А. И. Солженицын.</w:t>
      </w:r>
      <w:r w:rsidRPr="00855562">
        <w:rPr>
          <w:rFonts w:ascii="Times New Roman" w:hAnsi="Times New Roman" w:cs="Times New Roman"/>
          <w:color w:val="000000"/>
          <w:sz w:val="24"/>
          <w:szCs w:val="24"/>
        </w:rPr>
        <w:t xml:space="preserve"> Рассказ «Матрёнин двор».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Произведения отечественных прозаиков второй половины XX–начала XXI века</w:t>
      </w:r>
      <w:r w:rsidRPr="00855562">
        <w:rPr>
          <w:rFonts w:ascii="Times New Roman" w:hAnsi="Times New Roman" w:cs="Times New Roman"/>
          <w:color w:val="000000"/>
          <w:sz w:val="24"/>
          <w:szCs w:val="24"/>
        </w:rPr>
        <w:t xml:space="preserve">(не менее двух произведений). Например, произведения В.П. Астафьева, Ю.В. Бондарева, Б.П. Екимова, Е.И. Носова, А.Н. и Б.Н. Стругацких, В.Ф. Тендрякова и других. </w:t>
      </w:r>
      <w:r w:rsidRPr="00855562">
        <w:rPr>
          <w:rFonts w:ascii="Times New Roman" w:hAnsi="Times New Roman" w:cs="Times New Roman"/>
          <w:sz w:val="24"/>
          <w:szCs w:val="24"/>
        </w:rPr>
        <w:br/>
      </w:r>
      <w:bookmarkStart w:id="76" w:name="464a1461-dc27-4c8e-855e-7a4d0048dab5"/>
      <w:bookmarkEnd w:id="76"/>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Поэзия второй половины XX – начала XXI веков</w:t>
      </w:r>
      <w:r w:rsidRPr="00855562">
        <w:rPr>
          <w:rFonts w:ascii="Times New Roman" w:hAnsi="Times New Roman" w:cs="Times New Roman"/>
          <w:color w:val="000000"/>
          <w:sz w:val="24"/>
          <w:szCs w:val="24"/>
        </w:rPr>
        <w:t xml:space="preserve"> (не менее трёх стихотворений).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r w:rsidRPr="00855562">
        <w:rPr>
          <w:rFonts w:ascii="Times New Roman" w:hAnsi="Times New Roman" w:cs="Times New Roman"/>
          <w:sz w:val="24"/>
          <w:szCs w:val="24"/>
        </w:rPr>
        <w:br/>
      </w:r>
      <w:bookmarkStart w:id="77" w:name="adb853ee-930d-4a27-923a-b9cb0245de5e"/>
      <w:bookmarkEnd w:id="77"/>
    </w:p>
    <w:p w:rsidR="001C4DA4" w:rsidRPr="00855562" w:rsidRDefault="001C4DA4" w:rsidP="001C4DA4">
      <w:pPr>
        <w:shd w:val="clear" w:color="auto" w:fill="FFFFFF"/>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Зарубежная литература. У. Шекспир.</w:t>
      </w:r>
      <w:r w:rsidRPr="00855562">
        <w:rPr>
          <w:rFonts w:ascii="Times New Roman" w:hAnsi="Times New Roman" w:cs="Times New Roman"/>
          <w:color w:val="000000"/>
          <w:sz w:val="24"/>
          <w:szCs w:val="24"/>
        </w:rPr>
        <w:t xml:space="preserve"> Сонеты </w:t>
      </w:r>
      <w:bookmarkStart w:id="78" w:name="0d55d6d3-7190-4389-8070-261d3434d548"/>
      <w:r w:rsidRPr="00855562">
        <w:rPr>
          <w:rFonts w:ascii="Times New Roman" w:hAnsi="Times New Roman" w:cs="Times New Roman"/>
          <w:color w:val="000000"/>
          <w:sz w:val="24"/>
          <w:szCs w:val="24"/>
        </w:rPr>
        <w:t xml:space="preserve">(один-два по выбору). Например, № 66 «Измучась всем, я умереть хочу…», № 130 «Её глаза на звёзды не похожи…» и другие. </w:t>
      </w:r>
      <w:bookmarkEnd w:id="78"/>
      <w:r w:rsidRPr="00855562">
        <w:rPr>
          <w:rFonts w:ascii="Times New Roman" w:hAnsi="Times New Roman" w:cs="Times New Roman"/>
          <w:color w:val="000000"/>
          <w:sz w:val="24"/>
          <w:szCs w:val="24"/>
        </w:rPr>
        <w:t xml:space="preserve">Трагедия «Ромео и Джульетта» </w:t>
      </w:r>
      <w:bookmarkStart w:id="79" w:name="b53ea1d5-9b20-4ab2-824f-f7ee2f330726"/>
      <w:r w:rsidRPr="00855562">
        <w:rPr>
          <w:rFonts w:ascii="Times New Roman" w:hAnsi="Times New Roman" w:cs="Times New Roman"/>
          <w:color w:val="000000"/>
          <w:sz w:val="24"/>
          <w:szCs w:val="24"/>
        </w:rPr>
        <w:t>(фрагменты по выбору).</w:t>
      </w:r>
      <w:bookmarkEnd w:id="79"/>
      <w:r w:rsidRPr="00855562">
        <w:rPr>
          <w:rFonts w:ascii="Times New Roman" w:hAnsi="Times New Roman" w:cs="Times New Roman"/>
          <w:color w:val="000000"/>
          <w:sz w:val="24"/>
          <w:szCs w:val="24"/>
        </w:rPr>
        <w:t xml:space="preserve"> </w:t>
      </w:r>
    </w:p>
    <w:p w:rsidR="001C4DA4" w:rsidRPr="00855562" w:rsidRDefault="001C4DA4" w:rsidP="001C4DA4">
      <w:pPr>
        <w:shd w:val="clear" w:color="auto" w:fill="FFFFFF"/>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Ж.-Б. Мольер. </w:t>
      </w:r>
      <w:r w:rsidRPr="00855562">
        <w:rPr>
          <w:rFonts w:ascii="Times New Roman" w:hAnsi="Times New Roman" w:cs="Times New Roman"/>
          <w:color w:val="000000"/>
          <w:sz w:val="24"/>
          <w:szCs w:val="24"/>
        </w:rPr>
        <w:t xml:space="preserve">Комедия «Мещанин во дворянстве» </w:t>
      </w:r>
      <w:bookmarkStart w:id="80" w:name="0d430c7d-1e84-4c15-8128-09b5a0ae5b8e"/>
      <w:r w:rsidRPr="00855562">
        <w:rPr>
          <w:rFonts w:ascii="Times New Roman" w:hAnsi="Times New Roman" w:cs="Times New Roman"/>
          <w:color w:val="000000"/>
          <w:sz w:val="24"/>
          <w:szCs w:val="24"/>
        </w:rPr>
        <w:t>(фрагменты по выбору).</w:t>
      </w:r>
      <w:bookmarkEnd w:id="80"/>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9 КЛАСС</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Древнерусская литература.</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«Слово о полку Игореве».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Литература XVIII века.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М. В. Ломоносов. </w:t>
      </w:r>
      <w:r w:rsidRPr="00855562">
        <w:rPr>
          <w:rFonts w:ascii="Times New Roman" w:hAnsi="Times New Roman" w:cs="Times New Roman"/>
          <w:color w:val="000000"/>
          <w:sz w:val="24"/>
          <w:szCs w:val="24"/>
        </w:rPr>
        <w:t xml:space="preserve">«Ода на день восшествия на Всероссийский престол Ея Величества Государыни Императрицы Елисаветы Петровны 1747 года» и другие стихотворения </w:t>
      </w:r>
      <w:bookmarkStart w:id="81" w:name="e8b587e6-2f8c-4690-a635-22bb3cee08ae"/>
      <w:r w:rsidRPr="00855562">
        <w:rPr>
          <w:rFonts w:ascii="Times New Roman" w:hAnsi="Times New Roman" w:cs="Times New Roman"/>
          <w:color w:val="000000"/>
          <w:sz w:val="24"/>
          <w:szCs w:val="24"/>
        </w:rPr>
        <w:t>(по выбору).</w:t>
      </w:r>
      <w:bookmarkEnd w:id="81"/>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Г. Р. Державин. </w:t>
      </w:r>
      <w:r w:rsidRPr="00855562">
        <w:rPr>
          <w:rFonts w:ascii="Times New Roman" w:hAnsi="Times New Roman" w:cs="Times New Roman"/>
          <w:color w:val="000000"/>
          <w:sz w:val="24"/>
          <w:szCs w:val="24"/>
        </w:rPr>
        <w:t xml:space="preserve">Стихотворения </w:t>
      </w:r>
      <w:bookmarkStart w:id="82" w:name="8ca8cc5e-b57b-4292-a0a2-4d5e99a37fc7"/>
      <w:r w:rsidRPr="00855562">
        <w:rPr>
          <w:rFonts w:ascii="Times New Roman" w:hAnsi="Times New Roman" w:cs="Times New Roman"/>
          <w:color w:val="000000"/>
          <w:sz w:val="24"/>
          <w:szCs w:val="24"/>
        </w:rPr>
        <w:t>(два по выбору). Например, «Властителям и судиям», «Памятник» и другие.</w:t>
      </w:r>
      <w:bookmarkEnd w:id="82"/>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Н. М. Карамзин.</w:t>
      </w:r>
      <w:r w:rsidRPr="00855562">
        <w:rPr>
          <w:rFonts w:ascii="Times New Roman" w:hAnsi="Times New Roman" w:cs="Times New Roman"/>
          <w:color w:val="000000"/>
          <w:sz w:val="24"/>
          <w:szCs w:val="24"/>
        </w:rPr>
        <w:t xml:space="preserve"> Повесть «Бедная Лиза».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Литература первой половины XIX века.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В. А. Жуковский.</w:t>
      </w:r>
      <w:r w:rsidRPr="00855562">
        <w:rPr>
          <w:rFonts w:ascii="Times New Roman" w:hAnsi="Times New Roman" w:cs="Times New Roman"/>
          <w:color w:val="000000"/>
          <w:sz w:val="24"/>
          <w:szCs w:val="24"/>
        </w:rPr>
        <w:t xml:space="preserve"> Баллады, элегии </w:t>
      </w:r>
      <w:bookmarkStart w:id="83" w:name="7eb282c3-f5ef-4e9f-86b2-734492601833"/>
      <w:r w:rsidRPr="00855562">
        <w:rPr>
          <w:rFonts w:ascii="Times New Roman" w:hAnsi="Times New Roman" w:cs="Times New Roman"/>
          <w:color w:val="000000"/>
          <w:sz w:val="24"/>
          <w:szCs w:val="24"/>
        </w:rPr>
        <w:t>(две по выбору). Например, «Светлана», «Невыразимое», «Море» и другие.</w:t>
      </w:r>
      <w:bookmarkEnd w:id="83"/>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А. С. Грибоедов.</w:t>
      </w:r>
      <w:r w:rsidRPr="00855562">
        <w:rPr>
          <w:rFonts w:ascii="Times New Roman" w:hAnsi="Times New Roman" w:cs="Times New Roman"/>
          <w:color w:val="000000"/>
          <w:sz w:val="24"/>
          <w:szCs w:val="24"/>
        </w:rPr>
        <w:t xml:space="preserve"> Комедия «Горе от ума».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Поэзия пушкинской эпохи. </w:t>
      </w:r>
      <w:bookmarkStart w:id="84" w:name="d3f3009b-2bf2-4457-85cc-996248170bfd"/>
      <w:r w:rsidRPr="00855562">
        <w:rPr>
          <w:rFonts w:ascii="Times New Roman" w:hAnsi="Times New Roman" w:cs="Times New Roman"/>
          <w:color w:val="000000"/>
          <w:sz w:val="24"/>
          <w:szCs w:val="24"/>
        </w:rPr>
        <w:t>К. Н. Батюшков, А. А. Дельвиг, Н. М. Языков, Е. А. Баратынский (не менее трёх стихотворений по выбору).</w:t>
      </w:r>
      <w:bookmarkEnd w:id="84"/>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А. С. Пушкин.</w:t>
      </w:r>
      <w:r w:rsidRPr="00855562">
        <w:rPr>
          <w:rFonts w:ascii="Times New Roman" w:hAnsi="Times New Roman" w:cs="Times New Roman"/>
          <w:color w:val="000000"/>
          <w:sz w:val="24"/>
          <w:szCs w:val="24"/>
        </w:rPr>
        <w:t xml:space="preserve"> Стихотворения (не менее пяти по выбору). </w:t>
      </w:r>
      <w:bookmarkStart w:id="85" w:name="0b2f85f8-e824-4e61-a1ac-4efc7fb78a2f"/>
      <w:r w:rsidRPr="00855562">
        <w:rPr>
          <w:rFonts w:ascii="Times New Roman" w:hAnsi="Times New Roman" w:cs="Times New Roman"/>
          <w:color w:val="000000"/>
          <w:sz w:val="24"/>
          <w:szCs w:val="24"/>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w:t>
      </w:r>
      <w:bookmarkEnd w:id="85"/>
      <w:r w:rsidRPr="00855562">
        <w:rPr>
          <w:rFonts w:ascii="Times New Roman" w:hAnsi="Times New Roman" w:cs="Times New Roman"/>
          <w:color w:val="000000"/>
          <w:sz w:val="24"/>
          <w:szCs w:val="24"/>
        </w:rPr>
        <w:t xml:space="preserve"> Поэма «Медный всадник». Роман в стихах «Евгений Онегин».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М. Ю. Лермонтов.</w:t>
      </w:r>
      <w:r w:rsidRPr="00855562">
        <w:rPr>
          <w:rFonts w:ascii="Times New Roman" w:hAnsi="Times New Roman" w:cs="Times New Roman"/>
          <w:color w:val="000000"/>
          <w:sz w:val="24"/>
          <w:szCs w:val="24"/>
        </w:rPr>
        <w:t xml:space="preserve"> Стихотворения (не менее пяти по выбору). </w:t>
      </w:r>
      <w:bookmarkStart w:id="86" w:name="87a51fa3-c568-4583-a18a-174135483b9d"/>
      <w:r w:rsidRPr="00855562">
        <w:rPr>
          <w:rFonts w:ascii="Times New Roman" w:hAnsi="Times New Roman" w:cs="Times New Roman"/>
          <w:color w:val="000000"/>
          <w:sz w:val="24"/>
          <w:szCs w:val="24"/>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bookmarkEnd w:id="86"/>
      <w:r w:rsidRPr="00855562">
        <w:rPr>
          <w:rFonts w:ascii="Times New Roman" w:hAnsi="Times New Roman" w:cs="Times New Roman"/>
          <w:color w:val="000000"/>
          <w:sz w:val="24"/>
          <w:szCs w:val="24"/>
        </w:rPr>
        <w:t xml:space="preserve"> Роман «Герой нашего времени».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Н. В. Гоголь. </w:t>
      </w:r>
      <w:r w:rsidRPr="00855562">
        <w:rPr>
          <w:rFonts w:ascii="Times New Roman" w:hAnsi="Times New Roman" w:cs="Times New Roman"/>
          <w:color w:val="000000"/>
          <w:sz w:val="24"/>
          <w:szCs w:val="24"/>
        </w:rPr>
        <w:t xml:space="preserve">Поэма «Мёртвые души».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Зарубежная литература.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Данте.</w:t>
      </w:r>
      <w:r w:rsidRPr="00855562">
        <w:rPr>
          <w:rFonts w:ascii="Times New Roman" w:hAnsi="Times New Roman" w:cs="Times New Roman"/>
          <w:color w:val="000000"/>
          <w:sz w:val="24"/>
          <w:szCs w:val="24"/>
        </w:rPr>
        <w:t xml:space="preserve"> «Божественная комедия» </w:t>
      </w:r>
      <w:bookmarkStart w:id="87" w:name="131db750-5e26-42b5-b0b5-6f68058ef787"/>
      <w:r w:rsidRPr="00855562">
        <w:rPr>
          <w:rFonts w:ascii="Times New Roman" w:hAnsi="Times New Roman" w:cs="Times New Roman"/>
          <w:color w:val="000000"/>
          <w:sz w:val="24"/>
          <w:szCs w:val="24"/>
        </w:rPr>
        <w:t>(не менее двух фрагментов по выбору).</w:t>
      </w:r>
      <w:bookmarkEnd w:id="87"/>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У. Шекспир.</w:t>
      </w:r>
      <w:r w:rsidRPr="00855562">
        <w:rPr>
          <w:rFonts w:ascii="Times New Roman" w:hAnsi="Times New Roman" w:cs="Times New Roman"/>
          <w:color w:val="000000"/>
          <w:sz w:val="24"/>
          <w:szCs w:val="24"/>
        </w:rPr>
        <w:t xml:space="preserve"> Трагедия «Гамлет» </w:t>
      </w:r>
      <w:bookmarkStart w:id="88" w:name="50dcaf75-7eb3-4058-9b14-0313c9277b2d"/>
      <w:r w:rsidRPr="00855562">
        <w:rPr>
          <w:rFonts w:ascii="Times New Roman" w:hAnsi="Times New Roman" w:cs="Times New Roman"/>
          <w:color w:val="000000"/>
          <w:sz w:val="24"/>
          <w:szCs w:val="24"/>
        </w:rPr>
        <w:t>(фрагменты по выбору).</w:t>
      </w:r>
      <w:bookmarkEnd w:id="88"/>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И.В. Гёте.</w:t>
      </w:r>
      <w:r w:rsidRPr="00855562">
        <w:rPr>
          <w:rFonts w:ascii="Times New Roman" w:hAnsi="Times New Roman" w:cs="Times New Roman"/>
          <w:color w:val="000000"/>
          <w:sz w:val="24"/>
          <w:szCs w:val="24"/>
        </w:rPr>
        <w:t xml:space="preserve"> Трагедия «Фауст» </w:t>
      </w:r>
      <w:bookmarkStart w:id="89" w:name="0b3534b6-8dfe-4b28-9993-091faed66786"/>
      <w:r w:rsidRPr="00855562">
        <w:rPr>
          <w:rFonts w:ascii="Times New Roman" w:hAnsi="Times New Roman" w:cs="Times New Roman"/>
          <w:color w:val="000000"/>
          <w:sz w:val="24"/>
          <w:szCs w:val="24"/>
        </w:rPr>
        <w:t>(не менее двух фрагментов по выбору).</w:t>
      </w:r>
      <w:bookmarkEnd w:id="89"/>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 xml:space="preserve">Дж. Г. Байрон. </w:t>
      </w:r>
      <w:r w:rsidRPr="00855562">
        <w:rPr>
          <w:rFonts w:ascii="Times New Roman" w:hAnsi="Times New Roman" w:cs="Times New Roman"/>
          <w:color w:val="000000"/>
          <w:sz w:val="24"/>
          <w:szCs w:val="24"/>
        </w:rPr>
        <w:t xml:space="preserve">Стихотворения </w:t>
      </w:r>
      <w:bookmarkStart w:id="90" w:name="e19cbdea-f76d-4b99-b400-83b11ad6923d"/>
      <w:r w:rsidRPr="00855562">
        <w:rPr>
          <w:rFonts w:ascii="Times New Roman" w:hAnsi="Times New Roman" w:cs="Times New Roman"/>
          <w:color w:val="000000"/>
          <w:sz w:val="24"/>
          <w:szCs w:val="24"/>
        </w:rPr>
        <w:t>(одно по выбору). Например, «Душа моя мрачна. Скорей, певец, скорей!..», «Прощание Наполеона» и другие.</w:t>
      </w:r>
      <w:bookmarkEnd w:id="90"/>
      <w:r w:rsidRPr="00855562">
        <w:rPr>
          <w:rFonts w:ascii="Times New Roman" w:hAnsi="Times New Roman" w:cs="Times New Roman"/>
          <w:color w:val="000000"/>
          <w:sz w:val="24"/>
          <w:szCs w:val="24"/>
        </w:rPr>
        <w:t xml:space="preserve"> Поэма «Паломничество Чайльд-Гарольда» </w:t>
      </w:r>
      <w:bookmarkStart w:id="91" w:name="e2190f02-8aec-4529-8d6c-41c65b65ca2e"/>
      <w:r w:rsidRPr="00855562">
        <w:rPr>
          <w:rFonts w:ascii="Times New Roman" w:hAnsi="Times New Roman" w:cs="Times New Roman"/>
          <w:color w:val="000000"/>
          <w:sz w:val="24"/>
          <w:szCs w:val="24"/>
        </w:rPr>
        <w:t>(не менее одного фрагмента по выбору).</w:t>
      </w:r>
      <w:bookmarkEnd w:id="91"/>
      <w:r w:rsidRPr="00855562">
        <w:rPr>
          <w:rFonts w:ascii="Times New Roman" w:hAnsi="Times New Roman" w:cs="Times New Roman"/>
          <w:color w:val="000000"/>
          <w:sz w:val="24"/>
          <w:szCs w:val="24"/>
        </w:rPr>
        <w:t xml:space="preserve"> </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Зарубежная проза первой половины XIX в.</w:t>
      </w:r>
      <w:r w:rsidRPr="00855562">
        <w:rPr>
          <w:rFonts w:ascii="Times New Roman" w:hAnsi="Times New Roman" w:cs="Times New Roman"/>
          <w:color w:val="000000"/>
          <w:sz w:val="24"/>
          <w:szCs w:val="24"/>
        </w:rPr>
        <w:t xml:space="preserve"> </w:t>
      </w:r>
      <w:bookmarkStart w:id="92" w:name="2ccf1dde-3592-470f-89fb-4ebac1d8e3cf"/>
      <w:r w:rsidRPr="00855562">
        <w:rPr>
          <w:rFonts w:ascii="Times New Roman" w:hAnsi="Times New Roman" w:cs="Times New Roman"/>
          <w:color w:val="000000"/>
          <w:sz w:val="24"/>
          <w:szCs w:val="24"/>
        </w:rPr>
        <w:t>(одно произведение по выбору). Например, произведения Э.Т.А. Гофмана, В. Гюго, В. Скотта и другие.</w:t>
      </w:r>
      <w:bookmarkEnd w:id="92"/>
    </w:p>
    <w:p w:rsidR="001C4DA4" w:rsidRPr="00855562" w:rsidRDefault="001C4DA4" w:rsidP="001C4DA4">
      <w:pPr>
        <w:rPr>
          <w:rFonts w:ascii="Times New Roman" w:hAnsi="Times New Roman" w:cs="Times New Roman"/>
          <w:sz w:val="24"/>
          <w:szCs w:val="24"/>
        </w:rPr>
        <w:sectPr w:rsidR="001C4DA4" w:rsidRPr="00855562">
          <w:footerReference w:type="default" r:id="rId20"/>
          <w:pgSz w:w="11906" w:h="16383"/>
          <w:pgMar w:top="1134" w:right="850" w:bottom="1134" w:left="1701" w:header="720" w:footer="720" w:gutter="0"/>
          <w:cols w:space="720"/>
        </w:sectPr>
      </w:pPr>
    </w:p>
    <w:bookmarkEnd w:id="5"/>
    <w:p w:rsidR="001C4DA4" w:rsidRPr="00855562" w:rsidRDefault="001C4DA4" w:rsidP="001C4DA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ПЛАНИРУЕМЫЕ ОБРАЗОВАТЕЛЬНЫЕ РЕЗУЛЬТАТЫ</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ЛИЧНОСТНЫЕ РЕЗУЛЬТАТЫ</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Гражданского воспитания:</w:t>
      </w:r>
    </w:p>
    <w:p w:rsidR="001C4DA4" w:rsidRPr="00855562" w:rsidRDefault="001C4DA4" w:rsidP="00340A30">
      <w:pPr>
        <w:numPr>
          <w:ilvl w:val="0"/>
          <w:numId w:val="100"/>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1C4DA4" w:rsidRPr="00855562" w:rsidRDefault="001C4DA4" w:rsidP="00340A30">
      <w:pPr>
        <w:numPr>
          <w:ilvl w:val="0"/>
          <w:numId w:val="100"/>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C4DA4" w:rsidRPr="00855562" w:rsidRDefault="001C4DA4" w:rsidP="00340A30">
      <w:pPr>
        <w:numPr>
          <w:ilvl w:val="0"/>
          <w:numId w:val="100"/>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неприятие любых форм экстремизма, дискриминации;</w:t>
      </w:r>
    </w:p>
    <w:p w:rsidR="001C4DA4" w:rsidRPr="00855562" w:rsidRDefault="001C4DA4" w:rsidP="00340A30">
      <w:pPr>
        <w:numPr>
          <w:ilvl w:val="0"/>
          <w:numId w:val="100"/>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понимание роли различных социальных институтов в жизни человека;</w:t>
      </w:r>
    </w:p>
    <w:p w:rsidR="001C4DA4" w:rsidRPr="00855562" w:rsidRDefault="001C4DA4" w:rsidP="00340A30">
      <w:pPr>
        <w:numPr>
          <w:ilvl w:val="0"/>
          <w:numId w:val="100"/>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1C4DA4" w:rsidRPr="00855562" w:rsidRDefault="001C4DA4" w:rsidP="00340A30">
      <w:pPr>
        <w:numPr>
          <w:ilvl w:val="0"/>
          <w:numId w:val="100"/>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представление о способах противодействия коррупции;</w:t>
      </w:r>
    </w:p>
    <w:p w:rsidR="001C4DA4" w:rsidRPr="00855562" w:rsidRDefault="001C4DA4" w:rsidP="00340A30">
      <w:pPr>
        <w:numPr>
          <w:ilvl w:val="0"/>
          <w:numId w:val="100"/>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1C4DA4" w:rsidRPr="00855562" w:rsidRDefault="001C4DA4" w:rsidP="00340A30">
      <w:pPr>
        <w:numPr>
          <w:ilvl w:val="0"/>
          <w:numId w:val="100"/>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активное участие в школьном самоуправлении;</w:t>
      </w:r>
    </w:p>
    <w:p w:rsidR="001C4DA4" w:rsidRPr="00855562" w:rsidRDefault="001C4DA4" w:rsidP="00340A30">
      <w:pPr>
        <w:numPr>
          <w:ilvl w:val="0"/>
          <w:numId w:val="100"/>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готовность к участию в гуманитарной деятельности (волонтерство; помощь людям, нуждающимся в ней).</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Патриотического воспитания:</w:t>
      </w:r>
    </w:p>
    <w:p w:rsidR="001C4DA4" w:rsidRPr="00855562" w:rsidRDefault="001C4DA4" w:rsidP="00340A30">
      <w:pPr>
        <w:numPr>
          <w:ilvl w:val="0"/>
          <w:numId w:val="101"/>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1C4DA4" w:rsidRPr="00855562" w:rsidRDefault="001C4DA4" w:rsidP="00340A30">
      <w:pPr>
        <w:numPr>
          <w:ilvl w:val="0"/>
          <w:numId w:val="101"/>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1C4DA4" w:rsidRPr="00855562" w:rsidRDefault="001C4DA4" w:rsidP="00340A30">
      <w:pPr>
        <w:numPr>
          <w:ilvl w:val="0"/>
          <w:numId w:val="101"/>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Духовно-нравственного воспитания:</w:t>
      </w:r>
    </w:p>
    <w:p w:rsidR="001C4DA4" w:rsidRPr="00855562" w:rsidRDefault="001C4DA4" w:rsidP="00340A30">
      <w:pPr>
        <w:numPr>
          <w:ilvl w:val="0"/>
          <w:numId w:val="102"/>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C4DA4" w:rsidRPr="00855562" w:rsidRDefault="001C4DA4" w:rsidP="00340A30">
      <w:pPr>
        <w:numPr>
          <w:ilvl w:val="0"/>
          <w:numId w:val="102"/>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C4DA4" w:rsidRPr="00855562" w:rsidRDefault="001C4DA4" w:rsidP="00340A30">
      <w:pPr>
        <w:numPr>
          <w:ilvl w:val="0"/>
          <w:numId w:val="102"/>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Эстетического воспитания:</w:t>
      </w:r>
    </w:p>
    <w:p w:rsidR="001C4DA4" w:rsidRPr="00855562" w:rsidRDefault="001C4DA4" w:rsidP="00340A30">
      <w:pPr>
        <w:numPr>
          <w:ilvl w:val="0"/>
          <w:numId w:val="103"/>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C4DA4" w:rsidRPr="00855562" w:rsidRDefault="001C4DA4" w:rsidP="00340A30">
      <w:pPr>
        <w:numPr>
          <w:ilvl w:val="0"/>
          <w:numId w:val="103"/>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осознание важности художественной литературы и культуры как средства коммуникации и самовыражения;</w:t>
      </w:r>
    </w:p>
    <w:p w:rsidR="001C4DA4" w:rsidRPr="00855562" w:rsidRDefault="001C4DA4" w:rsidP="00340A30">
      <w:pPr>
        <w:numPr>
          <w:ilvl w:val="0"/>
          <w:numId w:val="103"/>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1C4DA4" w:rsidRPr="00855562" w:rsidRDefault="001C4DA4" w:rsidP="00340A30">
      <w:pPr>
        <w:numPr>
          <w:ilvl w:val="0"/>
          <w:numId w:val="103"/>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стремление к самовыражению в разных видах искусства.</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p>
    <w:p w:rsidR="001C4DA4" w:rsidRPr="00855562" w:rsidRDefault="001C4DA4" w:rsidP="00340A30">
      <w:pPr>
        <w:numPr>
          <w:ilvl w:val="0"/>
          <w:numId w:val="104"/>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осознание ценности жизни с опорой на собственный жизненный и читательский опыт; </w:t>
      </w:r>
    </w:p>
    <w:p w:rsidR="001C4DA4" w:rsidRPr="00855562" w:rsidRDefault="001C4DA4" w:rsidP="00340A30">
      <w:pPr>
        <w:numPr>
          <w:ilvl w:val="0"/>
          <w:numId w:val="104"/>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1C4DA4" w:rsidRPr="00855562" w:rsidRDefault="001C4DA4" w:rsidP="00340A30">
      <w:pPr>
        <w:numPr>
          <w:ilvl w:val="0"/>
          <w:numId w:val="104"/>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1C4DA4" w:rsidRPr="00855562" w:rsidRDefault="001C4DA4" w:rsidP="00340A30">
      <w:pPr>
        <w:numPr>
          <w:ilvl w:val="0"/>
          <w:numId w:val="104"/>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C4DA4" w:rsidRPr="00855562" w:rsidRDefault="001C4DA4" w:rsidP="00340A30">
      <w:pPr>
        <w:numPr>
          <w:ilvl w:val="0"/>
          <w:numId w:val="104"/>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умение принимать себя и других, не осуждая;</w:t>
      </w:r>
    </w:p>
    <w:p w:rsidR="001C4DA4" w:rsidRPr="00855562" w:rsidRDefault="001C4DA4" w:rsidP="00340A30">
      <w:pPr>
        <w:numPr>
          <w:ilvl w:val="0"/>
          <w:numId w:val="104"/>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умение осознавать эмоциональное состояние себя и других, опираясь на примеры из литературных произведений;</w:t>
      </w:r>
    </w:p>
    <w:p w:rsidR="001C4DA4" w:rsidRPr="00855562" w:rsidRDefault="001C4DA4" w:rsidP="00340A30">
      <w:pPr>
        <w:numPr>
          <w:ilvl w:val="0"/>
          <w:numId w:val="104"/>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уметь управлять собственным эмоциональным состоянием;</w:t>
      </w:r>
    </w:p>
    <w:p w:rsidR="001C4DA4" w:rsidRPr="00855562" w:rsidRDefault="001C4DA4" w:rsidP="00340A30">
      <w:pPr>
        <w:numPr>
          <w:ilvl w:val="0"/>
          <w:numId w:val="104"/>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Трудового воспитания:</w:t>
      </w:r>
    </w:p>
    <w:p w:rsidR="001C4DA4" w:rsidRPr="00855562" w:rsidRDefault="001C4DA4" w:rsidP="00340A30">
      <w:pPr>
        <w:numPr>
          <w:ilvl w:val="0"/>
          <w:numId w:val="105"/>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1C4DA4" w:rsidRPr="00855562" w:rsidRDefault="001C4DA4" w:rsidP="00340A30">
      <w:pPr>
        <w:numPr>
          <w:ilvl w:val="0"/>
          <w:numId w:val="105"/>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1C4DA4" w:rsidRPr="00855562" w:rsidRDefault="001C4DA4" w:rsidP="00340A30">
      <w:pPr>
        <w:numPr>
          <w:ilvl w:val="0"/>
          <w:numId w:val="105"/>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1C4DA4" w:rsidRPr="00855562" w:rsidRDefault="001C4DA4" w:rsidP="00340A30">
      <w:pPr>
        <w:numPr>
          <w:ilvl w:val="0"/>
          <w:numId w:val="105"/>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готовность адаптироваться в профессиональной среде; </w:t>
      </w:r>
    </w:p>
    <w:p w:rsidR="001C4DA4" w:rsidRPr="00855562" w:rsidRDefault="001C4DA4" w:rsidP="00340A30">
      <w:pPr>
        <w:numPr>
          <w:ilvl w:val="0"/>
          <w:numId w:val="105"/>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уважение к труду и результатам трудовой деятельности, в том числе при изучении произведений русского фольклора и литературы; </w:t>
      </w:r>
    </w:p>
    <w:p w:rsidR="001C4DA4" w:rsidRPr="00855562" w:rsidRDefault="001C4DA4" w:rsidP="00340A30">
      <w:pPr>
        <w:numPr>
          <w:ilvl w:val="0"/>
          <w:numId w:val="105"/>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Экологического воспитания:</w:t>
      </w:r>
    </w:p>
    <w:p w:rsidR="001C4DA4" w:rsidRPr="00855562" w:rsidRDefault="001C4DA4" w:rsidP="00340A30">
      <w:pPr>
        <w:numPr>
          <w:ilvl w:val="0"/>
          <w:numId w:val="106"/>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1C4DA4" w:rsidRPr="00855562" w:rsidRDefault="001C4DA4" w:rsidP="00340A30">
      <w:pPr>
        <w:numPr>
          <w:ilvl w:val="0"/>
          <w:numId w:val="106"/>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1C4DA4" w:rsidRPr="00855562" w:rsidRDefault="001C4DA4" w:rsidP="00340A30">
      <w:pPr>
        <w:numPr>
          <w:ilvl w:val="0"/>
          <w:numId w:val="106"/>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1C4DA4" w:rsidRPr="00855562" w:rsidRDefault="001C4DA4" w:rsidP="00340A30">
      <w:pPr>
        <w:numPr>
          <w:ilvl w:val="0"/>
          <w:numId w:val="106"/>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1C4DA4" w:rsidRPr="00855562" w:rsidRDefault="001C4DA4" w:rsidP="00340A30">
      <w:pPr>
        <w:numPr>
          <w:ilvl w:val="0"/>
          <w:numId w:val="106"/>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готовность к участию в практической деятельности экологической направленности.</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Ценности научного познания:</w:t>
      </w:r>
    </w:p>
    <w:p w:rsidR="001C4DA4" w:rsidRPr="00855562" w:rsidRDefault="001C4DA4" w:rsidP="00340A30">
      <w:pPr>
        <w:numPr>
          <w:ilvl w:val="0"/>
          <w:numId w:val="107"/>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1C4DA4" w:rsidRPr="00855562" w:rsidRDefault="001C4DA4" w:rsidP="00340A30">
      <w:pPr>
        <w:numPr>
          <w:ilvl w:val="0"/>
          <w:numId w:val="107"/>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овладение языковой и читательской культурой как средством познания мира; </w:t>
      </w:r>
    </w:p>
    <w:p w:rsidR="001C4DA4" w:rsidRPr="00855562" w:rsidRDefault="001C4DA4" w:rsidP="00340A30">
      <w:pPr>
        <w:numPr>
          <w:ilvl w:val="0"/>
          <w:numId w:val="107"/>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овладение основными навыками исследовательской деятельности с учётом специфики школьного литературного образования; </w:t>
      </w:r>
    </w:p>
    <w:p w:rsidR="001C4DA4" w:rsidRPr="00855562" w:rsidRDefault="001C4DA4" w:rsidP="00340A30">
      <w:pPr>
        <w:numPr>
          <w:ilvl w:val="0"/>
          <w:numId w:val="107"/>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Личностные результаты, обеспечивающие адаптацию обучающегося к изменяющимся условиям социальной и природной среды:</w:t>
      </w:r>
    </w:p>
    <w:p w:rsidR="001C4DA4" w:rsidRPr="00855562" w:rsidRDefault="001C4DA4" w:rsidP="00340A30">
      <w:pPr>
        <w:numPr>
          <w:ilvl w:val="0"/>
          <w:numId w:val="108"/>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1C4DA4" w:rsidRPr="00855562" w:rsidRDefault="001C4DA4" w:rsidP="00340A30">
      <w:pPr>
        <w:numPr>
          <w:ilvl w:val="0"/>
          <w:numId w:val="108"/>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изучение и оценка социальных ролей персонажей литературных произведений;</w:t>
      </w:r>
    </w:p>
    <w:p w:rsidR="001C4DA4" w:rsidRPr="00855562" w:rsidRDefault="001C4DA4" w:rsidP="00340A30">
      <w:pPr>
        <w:numPr>
          <w:ilvl w:val="0"/>
          <w:numId w:val="108"/>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потребность во взаимодействии в условиях неопределённости, открытость опыту и знаниям других; </w:t>
      </w:r>
    </w:p>
    <w:p w:rsidR="001C4DA4" w:rsidRPr="00855562" w:rsidRDefault="001C4DA4" w:rsidP="00340A30">
      <w:pPr>
        <w:numPr>
          <w:ilvl w:val="0"/>
          <w:numId w:val="108"/>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1C4DA4" w:rsidRPr="00855562" w:rsidRDefault="001C4DA4" w:rsidP="00340A30">
      <w:pPr>
        <w:numPr>
          <w:ilvl w:val="0"/>
          <w:numId w:val="108"/>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1C4DA4" w:rsidRPr="00855562" w:rsidRDefault="001C4DA4" w:rsidP="00340A30">
      <w:pPr>
        <w:numPr>
          <w:ilvl w:val="0"/>
          <w:numId w:val="108"/>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умение оперировать основными понятиями, терминами и представлениями в области концепции устойчивого развития; </w:t>
      </w:r>
    </w:p>
    <w:p w:rsidR="001C4DA4" w:rsidRPr="00855562" w:rsidRDefault="001C4DA4" w:rsidP="00340A30">
      <w:pPr>
        <w:numPr>
          <w:ilvl w:val="0"/>
          <w:numId w:val="108"/>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анализировать и выявлять взаимосвязи природы, общества и экономики; </w:t>
      </w:r>
    </w:p>
    <w:p w:rsidR="001C4DA4" w:rsidRPr="00855562" w:rsidRDefault="001C4DA4" w:rsidP="00340A30">
      <w:pPr>
        <w:numPr>
          <w:ilvl w:val="0"/>
          <w:numId w:val="108"/>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1C4DA4" w:rsidRPr="00855562" w:rsidRDefault="001C4DA4" w:rsidP="00340A30">
      <w:pPr>
        <w:numPr>
          <w:ilvl w:val="0"/>
          <w:numId w:val="108"/>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1C4DA4" w:rsidRPr="00855562" w:rsidRDefault="001C4DA4" w:rsidP="00340A30">
      <w:pPr>
        <w:numPr>
          <w:ilvl w:val="0"/>
          <w:numId w:val="108"/>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воспринимать стрессовую ситуацию как вызов, требующий контрмер; </w:t>
      </w:r>
    </w:p>
    <w:p w:rsidR="001C4DA4" w:rsidRPr="00855562" w:rsidRDefault="001C4DA4" w:rsidP="00340A30">
      <w:pPr>
        <w:numPr>
          <w:ilvl w:val="0"/>
          <w:numId w:val="108"/>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оценивать ситуацию стресса, корректировать принимаемые решения и действия; </w:t>
      </w:r>
    </w:p>
    <w:p w:rsidR="001C4DA4" w:rsidRPr="00855562" w:rsidRDefault="001C4DA4" w:rsidP="00340A30">
      <w:pPr>
        <w:numPr>
          <w:ilvl w:val="0"/>
          <w:numId w:val="108"/>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1C4DA4" w:rsidRPr="00855562" w:rsidRDefault="001C4DA4" w:rsidP="00340A30">
      <w:pPr>
        <w:numPr>
          <w:ilvl w:val="0"/>
          <w:numId w:val="108"/>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быть готовым действовать в отсутствии гарантий успеха.</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МЕТАПРЕДМЕТНЫЕ РЕЗУЛЬТАТЫ</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К концу обучения у обучающегося формируются следующие универсальные учебные действия.</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Универсальные учебные познавательные действия:</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1) Базовые логические действия:</w:t>
      </w:r>
    </w:p>
    <w:p w:rsidR="001C4DA4" w:rsidRPr="00855562" w:rsidRDefault="001C4DA4" w:rsidP="00340A30">
      <w:pPr>
        <w:numPr>
          <w:ilvl w:val="0"/>
          <w:numId w:val="109"/>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1C4DA4" w:rsidRPr="00855562" w:rsidRDefault="001C4DA4" w:rsidP="00340A30">
      <w:pPr>
        <w:numPr>
          <w:ilvl w:val="0"/>
          <w:numId w:val="109"/>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C4DA4" w:rsidRPr="00855562" w:rsidRDefault="001C4DA4" w:rsidP="00340A30">
      <w:pPr>
        <w:numPr>
          <w:ilvl w:val="0"/>
          <w:numId w:val="109"/>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1C4DA4" w:rsidRPr="00855562" w:rsidRDefault="001C4DA4" w:rsidP="00340A30">
      <w:pPr>
        <w:numPr>
          <w:ilvl w:val="0"/>
          <w:numId w:val="109"/>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предлагать критерии для выявления закономерностей и противоречий с учётом учебной задачи;</w:t>
      </w:r>
    </w:p>
    <w:p w:rsidR="001C4DA4" w:rsidRPr="00855562" w:rsidRDefault="001C4DA4" w:rsidP="00340A30">
      <w:pPr>
        <w:numPr>
          <w:ilvl w:val="0"/>
          <w:numId w:val="109"/>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выявлять дефициты информации, данных, необходимых для решения поставленной учебной задачи;</w:t>
      </w:r>
    </w:p>
    <w:p w:rsidR="001C4DA4" w:rsidRPr="00855562" w:rsidRDefault="001C4DA4" w:rsidP="00340A30">
      <w:pPr>
        <w:numPr>
          <w:ilvl w:val="0"/>
          <w:numId w:val="109"/>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выявлять причинно-следственные связи при изучении литературных явлений и процессов;</w:t>
      </w:r>
    </w:p>
    <w:p w:rsidR="001C4DA4" w:rsidRPr="00855562" w:rsidRDefault="001C4DA4" w:rsidP="00340A30">
      <w:pPr>
        <w:numPr>
          <w:ilvl w:val="0"/>
          <w:numId w:val="109"/>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делать выводы с использованием дедуктивных и индуктивных умозаключений, умозаключений по аналогии;</w:t>
      </w:r>
    </w:p>
    <w:p w:rsidR="001C4DA4" w:rsidRPr="00855562" w:rsidRDefault="001C4DA4" w:rsidP="00340A30">
      <w:pPr>
        <w:numPr>
          <w:ilvl w:val="0"/>
          <w:numId w:val="109"/>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формулировать гипотезы об их взаимосвязях;</w:t>
      </w:r>
    </w:p>
    <w:p w:rsidR="001C4DA4" w:rsidRPr="00855562" w:rsidRDefault="001C4DA4" w:rsidP="00340A30">
      <w:pPr>
        <w:numPr>
          <w:ilvl w:val="0"/>
          <w:numId w:val="109"/>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2) Базовые исследовательские действия:</w:t>
      </w:r>
    </w:p>
    <w:p w:rsidR="001C4DA4" w:rsidRPr="00855562" w:rsidRDefault="001C4DA4" w:rsidP="00340A30">
      <w:pPr>
        <w:numPr>
          <w:ilvl w:val="0"/>
          <w:numId w:val="110"/>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C4DA4" w:rsidRPr="00855562" w:rsidRDefault="001C4DA4" w:rsidP="00340A30">
      <w:pPr>
        <w:numPr>
          <w:ilvl w:val="0"/>
          <w:numId w:val="110"/>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использовать вопросы как исследовательский инструмент познания в литературном образовании;</w:t>
      </w:r>
    </w:p>
    <w:p w:rsidR="001C4DA4" w:rsidRPr="00855562" w:rsidRDefault="001C4DA4" w:rsidP="00340A30">
      <w:pPr>
        <w:numPr>
          <w:ilvl w:val="0"/>
          <w:numId w:val="110"/>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формировать гипотезу об истинности собственных суждений и суждений других, аргументировать свою позицию, мнение</w:t>
      </w:r>
    </w:p>
    <w:p w:rsidR="001C4DA4" w:rsidRPr="00855562" w:rsidRDefault="001C4DA4" w:rsidP="00340A30">
      <w:pPr>
        <w:numPr>
          <w:ilvl w:val="0"/>
          <w:numId w:val="110"/>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1C4DA4" w:rsidRPr="00855562" w:rsidRDefault="001C4DA4" w:rsidP="00340A30">
      <w:pPr>
        <w:numPr>
          <w:ilvl w:val="0"/>
          <w:numId w:val="110"/>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оценивать на применимость и достоверность информацию, полученную в ходе исследования (эксперимента);</w:t>
      </w:r>
    </w:p>
    <w:p w:rsidR="001C4DA4" w:rsidRPr="00855562" w:rsidRDefault="001C4DA4" w:rsidP="00340A30">
      <w:pPr>
        <w:numPr>
          <w:ilvl w:val="0"/>
          <w:numId w:val="110"/>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опыта, исследования;</w:t>
      </w:r>
    </w:p>
    <w:p w:rsidR="001C4DA4" w:rsidRPr="00855562" w:rsidRDefault="001C4DA4" w:rsidP="00340A30">
      <w:pPr>
        <w:numPr>
          <w:ilvl w:val="0"/>
          <w:numId w:val="110"/>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владеть инструментами оценки достоверности полученных выводов и обобщений;</w:t>
      </w:r>
    </w:p>
    <w:p w:rsidR="001C4DA4" w:rsidRPr="00855562" w:rsidRDefault="001C4DA4" w:rsidP="00340A30">
      <w:pPr>
        <w:numPr>
          <w:ilvl w:val="0"/>
          <w:numId w:val="110"/>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3) Работа с информацией:</w:t>
      </w:r>
    </w:p>
    <w:p w:rsidR="001C4DA4" w:rsidRPr="00855562" w:rsidRDefault="001C4DA4" w:rsidP="00340A30">
      <w:pPr>
        <w:numPr>
          <w:ilvl w:val="0"/>
          <w:numId w:val="111"/>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C4DA4" w:rsidRPr="00855562" w:rsidRDefault="001C4DA4" w:rsidP="00340A30">
      <w:pPr>
        <w:numPr>
          <w:ilvl w:val="0"/>
          <w:numId w:val="111"/>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1C4DA4" w:rsidRPr="00855562" w:rsidRDefault="001C4DA4" w:rsidP="00340A30">
      <w:pPr>
        <w:numPr>
          <w:ilvl w:val="0"/>
          <w:numId w:val="111"/>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C4DA4" w:rsidRPr="00855562" w:rsidRDefault="001C4DA4" w:rsidP="00340A30">
      <w:pPr>
        <w:numPr>
          <w:ilvl w:val="0"/>
          <w:numId w:val="111"/>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C4DA4" w:rsidRPr="00855562" w:rsidRDefault="001C4DA4" w:rsidP="00340A30">
      <w:pPr>
        <w:numPr>
          <w:ilvl w:val="0"/>
          <w:numId w:val="111"/>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1C4DA4" w:rsidRPr="00855562" w:rsidRDefault="001C4DA4" w:rsidP="00340A30">
      <w:pPr>
        <w:numPr>
          <w:ilvl w:val="0"/>
          <w:numId w:val="111"/>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эффективно запоминать и систематизировать эту информацию.</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Универсальные учебные коммуникативные действия:</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1) Общение:</w:t>
      </w:r>
    </w:p>
    <w:p w:rsidR="001C4DA4" w:rsidRPr="00855562" w:rsidRDefault="001C4DA4" w:rsidP="00340A30">
      <w:pPr>
        <w:numPr>
          <w:ilvl w:val="0"/>
          <w:numId w:val="112"/>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воспринимать и формулировать суждения, выражать эмоции в соответствии с условиями и целями общения;</w:t>
      </w:r>
    </w:p>
    <w:p w:rsidR="001C4DA4" w:rsidRPr="00855562" w:rsidRDefault="001C4DA4" w:rsidP="00340A30">
      <w:pPr>
        <w:numPr>
          <w:ilvl w:val="0"/>
          <w:numId w:val="112"/>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C4DA4" w:rsidRPr="00855562" w:rsidRDefault="001C4DA4" w:rsidP="00340A30">
      <w:pPr>
        <w:numPr>
          <w:ilvl w:val="0"/>
          <w:numId w:val="112"/>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выражать себя (свою точку зрения) в устных и письменных текстах;</w:t>
      </w:r>
    </w:p>
    <w:p w:rsidR="001C4DA4" w:rsidRPr="00855562" w:rsidRDefault="001C4DA4" w:rsidP="00340A30">
      <w:pPr>
        <w:numPr>
          <w:ilvl w:val="0"/>
          <w:numId w:val="112"/>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понимать намерения других, проявлять уважительное отношение к собеседнику и корректно формулировать свои возражения;</w:t>
      </w:r>
    </w:p>
    <w:p w:rsidR="001C4DA4" w:rsidRPr="00855562" w:rsidRDefault="001C4DA4" w:rsidP="00340A30">
      <w:pPr>
        <w:numPr>
          <w:ilvl w:val="0"/>
          <w:numId w:val="112"/>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1C4DA4" w:rsidRPr="00855562" w:rsidRDefault="001C4DA4" w:rsidP="00340A30">
      <w:pPr>
        <w:numPr>
          <w:ilvl w:val="0"/>
          <w:numId w:val="112"/>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1C4DA4" w:rsidRPr="00855562" w:rsidRDefault="001C4DA4" w:rsidP="00340A30">
      <w:pPr>
        <w:numPr>
          <w:ilvl w:val="0"/>
          <w:numId w:val="112"/>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публично представлять результаты выполненного опыта (литературоведческого эксперимента, исследования, проекта);</w:t>
      </w:r>
    </w:p>
    <w:p w:rsidR="001C4DA4" w:rsidRPr="00855562" w:rsidRDefault="001C4DA4" w:rsidP="00340A30">
      <w:pPr>
        <w:numPr>
          <w:ilvl w:val="0"/>
          <w:numId w:val="112"/>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2) Совместная деятельность:</w:t>
      </w:r>
    </w:p>
    <w:p w:rsidR="001C4DA4" w:rsidRPr="00855562" w:rsidRDefault="001C4DA4" w:rsidP="00340A30">
      <w:pPr>
        <w:numPr>
          <w:ilvl w:val="0"/>
          <w:numId w:val="113"/>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C4DA4" w:rsidRPr="00855562" w:rsidRDefault="001C4DA4" w:rsidP="00340A30">
      <w:pPr>
        <w:numPr>
          <w:ilvl w:val="0"/>
          <w:numId w:val="113"/>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C4DA4" w:rsidRPr="00855562" w:rsidRDefault="001C4DA4" w:rsidP="00340A30">
      <w:pPr>
        <w:numPr>
          <w:ilvl w:val="0"/>
          <w:numId w:val="113"/>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уметь обобщать мнения нескольких людей;</w:t>
      </w:r>
    </w:p>
    <w:p w:rsidR="001C4DA4" w:rsidRPr="00855562" w:rsidRDefault="001C4DA4" w:rsidP="00340A30">
      <w:pPr>
        <w:numPr>
          <w:ilvl w:val="0"/>
          <w:numId w:val="113"/>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C4DA4" w:rsidRPr="00855562" w:rsidRDefault="001C4DA4" w:rsidP="00340A30">
      <w:pPr>
        <w:numPr>
          <w:ilvl w:val="0"/>
          <w:numId w:val="113"/>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C4DA4" w:rsidRPr="00855562" w:rsidRDefault="001C4DA4" w:rsidP="00340A30">
      <w:pPr>
        <w:numPr>
          <w:ilvl w:val="0"/>
          <w:numId w:val="113"/>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1C4DA4" w:rsidRPr="00855562" w:rsidRDefault="001C4DA4" w:rsidP="00340A30">
      <w:pPr>
        <w:numPr>
          <w:ilvl w:val="0"/>
          <w:numId w:val="113"/>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1C4DA4" w:rsidRPr="00855562" w:rsidRDefault="001C4DA4" w:rsidP="00340A30">
      <w:pPr>
        <w:numPr>
          <w:ilvl w:val="0"/>
          <w:numId w:val="113"/>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1C4DA4" w:rsidRPr="00855562" w:rsidRDefault="001C4DA4" w:rsidP="00340A30">
      <w:pPr>
        <w:numPr>
          <w:ilvl w:val="0"/>
          <w:numId w:val="113"/>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 xml:space="preserve">публично представлять результаты выполненного опыта (литературоведческого эксперимента, исследования, проекта); </w:t>
      </w:r>
    </w:p>
    <w:p w:rsidR="001C4DA4" w:rsidRPr="00855562" w:rsidRDefault="001C4DA4" w:rsidP="00340A30">
      <w:pPr>
        <w:numPr>
          <w:ilvl w:val="0"/>
          <w:numId w:val="113"/>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C4DA4" w:rsidRPr="00855562" w:rsidRDefault="001C4DA4" w:rsidP="00340A30">
      <w:pPr>
        <w:numPr>
          <w:ilvl w:val="0"/>
          <w:numId w:val="113"/>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участниками взаимодействия на литературных занятиях;</w:t>
      </w:r>
    </w:p>
    <w:p w:rsidR="001C4DA4" w:rsidRPr="00855562" w:rsidRDefault="001C4DA4" w:rsidP="00340A30">
      <w:pPr>
        <w:numPr>
          <w:ilvl w:val="0"/>
          <w:numId w:val="113"/>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C4DA4" w:rsidRPr="00855562" w:rsidRDefault="001C4DA4" w:rsidP="001C4DA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Универсальные учебные регулятивные действия:</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1) Самоорганизация:</w:t>
      </w:r>
    </w:p>
    <w:p w:rsidR="001C4DA4" w:rsidRPr="00855562" w:rsidRDefault="001C4DA4" w:rsidP="00340A30">
      <w:pPr>
        <w:numPr>
          <w:ilvl w:val="0"/>
          <w:numId w:val="114"/>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1C4DA4" w:rsidRPr="00855562" w:rsidRDefault="001C4DA4" w:rsidP="00340A30">
      <w:pPr>
        <w:numPr>
          <w:ilvl w:val="0"/>
          <w:numId w:val="114"/>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1C4DA4" w:rsidRPr="00855562" w:rsidRDefault="001C4DA4" w:rsidP="00340A30">
      <w:pPr>
        <w:numPr>
          <w:ilvl w:val="0"/>
          <w:numId w:val="114"/>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C4DA4" w:rsidRPr="00855562" w:rsidRDefault="001C4DA4" w:rsidP="00340A30">
      <w:pPr>
        <w:numPr>
          <w:ilvl w:val="0"/>
          <w:numId w:val="114"/>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1C4DA4" w:rsidRPr="00855562" w:rsidRDefault="001C4DA4" w:rsidP="00340A30">
      <w:pPr>
        <w:numPr>
          <w:ilvl w:val="0"/>
          <w:numId w:val="114"/>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делать выбор и брать ответственность за решение.</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2) Самоконтроль:</w:t>
      </w:r>
    </w:p>
    <w:p w:rsidR="001C4DA4" w:rsidRPr="00855562" w:rsidRDefault="001C4DA4" w:rsidP="00340A30">
      <w:pPr>
        <w:numPr>
          <w:ilvl w:val="0"/>
          <w:numId w:val="115"/>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1C4DA4" w:rsidRPr="00855562" w:rsidRDefault="001C4DA4" w:rsidP="00340A30">
      <w:pPr>
        <w:numPr>
          <w:ilvl w:val="0"/>
          <w:numId w:val="115"/>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C4DA4" w:rsidRPr="00855562" w:rsidRDefault="001C4DA4" w:rsidP="00340A30">
      <w:pPr>
        <w:numPr>
          <w:ilvl w:val="0"/>
          <w:numId w:val="115"/>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C4DA4" w:rsidRPr="00855562" w:rsidRDefault="001C4DA4" w:rsidP="00340A30">
      <w:pPr>
        <w:numPr>
          <w:ilvl w:val="0"/>
          <w:numId w:val="115"/>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3) Эмоциональный интеллект:</w:t>
      </w:r>
    </w:p>
    <w:p w:rsidR="001C4DA4" w:rsidRPr="00855562" w:rsidRDefault="001C4DA4" w:rsidP="00340A30">
      <w:pPr>
        <w:numPr>
          <w:ilvl w:val="0"/>
          <w:numId w:val="116"/>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развивать способность различать и называть собственные эмоции, управлять ими и эмоциями других;</w:t>
      </w:r>
    </w:p>
    <w:p w:rsidR="001C4DA4" w:rsidRPr="00855562" w:rsidRDefault="001C4DA4" w:rsidP="00340A30">
      <w:pPr>
        <w:numPr>
          <w:ilvl w:val="0"/>
          <w:numId w:val="116"/>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выявлять и анализировать причины эмоций;</w:t>
      </w:r>
    </w:p>
    <w:p w:rsidR="001C4DA4" w:rsidRPr="00855562" w:rsidRDefault="001C4DA4" w:rsidP="00340A30">
      <w:pPr>
        <w:numPr>
          <w:ilvl w:val="0"/>
          <w:numId w:val="116"/>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1C4DA4" w:rsidRPr="00855562" w:rsidRDefault="001C4DA4" w:rsidP="00340A30">
      <w:pPr>
        <w:numPr>
          <w:ilvl w:val="0"/>
          <w:numId w:val="116"/>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регулировать способ выражения своих эмоций.</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b/>
          <w:color w:val="000000"/>
          <w:sz w:val="24"/>
          <w:szCs w:val="24"/>
        </w:rPr>
        <w:t>4) Принятие себя и других:</w:t>
      </w:r>
    </w:p>
    <w:p w:rsidR="001C4DA4" w:rsidRPr="00855562" w:rsidRDefault="001C4DA4" w:rsidP="00340A30">
      <w:pPr>
        <w:numPr>
          <w:ilvl w:val="0"/>
          <w:numId w:val="117"/>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осознанно относиться к другому человеку, его мнению, размышляя над взаимоотношениями литературных героев;</w:t>
      </w:r>
    </w:p>
    <w:p w:rsidR="001C4DA4" w:rsidRPr="00855562" w:rsidRDefault="001C4DA4" w:rsidP="00340A30">
      <w:pPr>
        <w:numPr>
          <w:ilvl w:val="0"/>
          <w:numId w:val="117"/>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признавать своё право на ошибку и такое же право другого; принимать себя и других, не осуждая;</w:t>
      </w:r>
    </w:p>
    <w:p w:rsidR="001C4DA4" w:rsidRPr="00855562" w:rsidRDefault="001C4DA4" w:rsidP="00340A30">
      <w:pPr>
        <w:numPr>
          <w:ilvl w:val="0"/>
          <w:numId w:val="117"/>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проявлять открытость себе и другим;</w:t>
      </w:r>
    </w:p>
    <w:p w:rsidR="001C4DA4" w:rsidRPr="00855562" w:rsidRDefault="001C4DA4" w:rsidP="00340A30">
      <w:pPr>
        <w:numPr>
          <w:ilvl w:val="0"/>
          <w:numId w:val="117"/>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осознавать невозможность контролировать всё вокруг.</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ПРЕДМЕТНЫЕ РЕЗУЛЬТАТЫ</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5 КЛАСС</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3) владеть элементарными умениями воспринимать, анализировать, интерпретировать и оценивать прочитанные произведения:</w:t>
      </w:r>
    </w:p>
    <w:p w:rsidR="001C4DA4" w:rsidRPr="00855562" w:rsidRDefault="001C4DA4" w:rsidP="00340A30">
      <w:pPr>
        <w:numPr>
          <w:ilvl w:val="0"/>
          <w:numId w:val="118"/>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C4DA4" w:rsidRPr="00855562" w:rsidRDefault="001C4DA4" w:rsidP="00340A30">
      <w:pPr>
        <w:numPr>
          <w:ilvl w:val="0"/>
          <w:numId w:val="118"/>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C4DA4" w:rsidRPr="00855562" w:rsidRDefault="001C4DA4" w:rsidP="00340A30">
      <w:pPr>
        <w:numPr>
          <w:ilvl w:val="0"/>
          <w:numId w:val="118"/>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сопоставлять темы и сюжеты произведений, образы персонажей;</w:t>
      </w:r>
    </w:p>
    <w:p w:rsidR="001C4DA4" w:rsidRPr="00855562" w:rsidRDefault="001C4DA4" w:rsidP="00340A30">
      <w:pPr>
        <w:numPr>
          <w:ilvl w:val="0"/>
          <w:numId w:val="118"/>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7) создавать устные и письменные высказывания разных жанров объемом не менее 70 слов (с учётом литературного развития обучающихся);</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8) владеть начальными умениями интерпретации и оценки текстуально изученных произведений фольклора и литературы;</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6 КЛАСС</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1C4DA4" w:rsidRPr="00855562" w:rsidRDefault="001C4DA4" w:rsidP="00340A30">
      <w:pPr>
        <w:numPr>
          <w:ilvl w:val="0"/>
          <w:numId w:val="119"/>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C4DA4" w:rsidRPr="00855562" w:rsidRDefault="001C4DA4" w:rsidP="00340A30">
      <w:pPr>
        <w:numPr>
          <w:ilvl w:val="0"/>
          <w:numId w:val="119"/>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C4DA4" w:rsidRPr="00855562" w:rsidRDefault="001C4DA4" w:rsidP="00340A30">
      <w:pPr>
        <w:numPr>
          <w:ilvl w:val="0"/>
          <w:numId w:val="119"/>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выделять в произведениях элементы художественной формы и обнаруживать связи между ними;</w:t>
      </w:r>
    </w:p>
    <w:p w:rsidR="001C4DA4" w:rsidRPr="00855562" w:rsidRDefault="001C4DA4" w:rsidP="00340A30">
      <w:pPr>
        <w:numPr>
          <w:ilvl w:val="0"/>
          <w:numId w:val="119"/>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C4DA4" w:rsidRPr="00855562" w:rsidRDefault="001C4DA4" w:rsidP="00340A30">
      <w:pPr>
        <w:numPr>
          <w:ilvl w:val="0"/>
          <w:numId w:val="119"/>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6) участвовать в беседе и диалоге о прочитанном произведении, давать аргументированную оценку прочитанному;</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7 КЛАСС</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C4DA4" w:rsidRPr="00855562" w:rsidRDefault="001C4DA4" w:rsidP="00340A30">
      <w:pPr>
        <w:numPr>
          <w:ilvl w:val="0"/>
          <w:numId w:val="120"/>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C4DA4" w:rsidRPr="00855562" w:rsidRDefault="001C4DA4" w:rsidP="00340A30">
      <w:pPr>
        <w:numPr>
          <w:ilvl w:val="0"/>
          <w:numId w:val="120"/>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C4DA4" w:rsidRPr="00855562" w:rsidRDefault="001C4DA4" w:rsidP="00340A30">
      <w:pPr>
        <w:numPr>
          <w:ilvl w:val="0"/>
          <w:numId w:val="120"/>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выделять в произведениях элементы художественной формы и обнаруживать связи между ними;</w:t>
      </w:r>
    </w:p>
    <w:p w:rsidR="001C4DA4" w:rsidRPr="00855562" w:rsidRDefault="001C4DA4" w:rsidP="00340A30">
      <w:pPr>
        <w:numPr>
          <w:ilvl w:val="0"/>
          <w:numId w:val="120"/>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C4DA4" w:rsidRPr="00855562" w:rsidRDefault="001C4DA4" w:rsidP="00340A30">
      <w:pPr>
        <w:numPr>
          <w:ilvl w:val="0"/>
          <w:numId w:val="120"/>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8 КЛАСС</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C4DA4" w:rsidRPr="00855562" w:rsidRDefault="001C4DA4" w:rsidP="00340A30">
      <w:pPr>
        <w:numPr>
          <w:ilvl w:val="0"/>
          <w:numId w:val="121"/>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C4DA4" w:rsidRPr="00855562" w:rsidRDefault="001C4DA4" w:rsidP="00340A30">
      <w:pPr>
        <w:numPr>
          <w:ilvl w:val="0"/>
          <w:numId w:val="121"/>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C4DA4" w:rsidRPr="00855562" w:rsidRDefault="001C4DA4" w:rsidP="00340A30">
      <w:pPr>
        <w:numPr>
          <w:ilvl w:val="0"/>
          <w:numId w:val="121"/>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C4DA4" w:rsidRPr="00855562" w:rsidRDefault="001C4DA4" w:rsidP="00340A30">
      <w:pPr>
        <w:numPr>
          <w:ilvl w:val="0"/>
          <w:numId w:val="121"/>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C4DA4" w:rsidRPr="00855562" w:rsidRDefault="001C4DA4" w:rsidP="00340A30">
      <w:pPr>
        <w:numPr>
          <w:ilvl w:val="0"/>
          <w:numId w:val="121"/>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C4DA4" w:rsidRPr="00855562" w:rsidRDefault="001C4DA4" w:rsidP="00340A30">
      <w:pPr>
        <w:numPr>
          <w:ilvl w:val="0"/>
          <w:numId w:val="121"/>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left="120"/>
        <w:jc w:val="both"/>
        <w:rPr>
          <w:rFonts w:ascii="Times New Roman" w:hAnsi="Times New Roman" w:cs="Times New Roman"/>
          <w:sz w:val="24"/>
          <w:szCs w:val="24"/>
        </w:rPr>
      </w:pPr>
      <w:r w:rsidRPr="00855562">
        <w:rPr>
          <w:rFonts w:ascii="Times New Roman" w:hAnsi="Times New Roman" w:cs="Times New Roman"/>
          <w:b/>
          <w:color w:val="000000"/>
          <w:sz w:val="24"/>
          <w:szCs w:val="24"/>
        </w:rPr>
        <w:t>9 КЛАСС</w:t>
      </w:r>
    </w:p>
    <w:p w:rsidR="001C4DA4" w:rsidRPr="00855562" w:rsidRDefault="001C4DA4" w:rsidP="001C4DA4">
      <w:pPr>
        <w:spacing w:after="0" w:line="264" w:lineRule="auto"/>
        <w:ind w:left="120"/>
        <w:jc w:val="both"/>
        <w:rPr>
          <w:rFonts w:ascii="Times New Roman" w:hAnsi="Times New Roman" w:cs="Times New Roman"/>
          <w:sz w:val="24"/>
          <w:szCs w:val="24"/>
        </w:rPr>
      </w:pP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C4DA4" w:rsidRPr="00855562" w:rsidRDefault="001C4DA4" w:rsidP="00340A30">
      <w:pPr>
        <w:numPr>
          <w:ilvl w:val="0"/>
          <w:numId w:val="122"/>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C4DA4" w:rsidRPr="00855562" w:rsidRDefault="001C4DA4" w:rsidP="00340A30">
      <w:pPr>
        <w:numPr>
          <w:ilvl w:val="0"/>
          <w:numId w:val="122"/>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C4DA4" w:rsidRPr="00855562" w:rsidRDefault="001C4DA4" w:rsidP="00340A30">
      <w:pPr>
        <w:numPr>
          <w:ilvl w:val="0"/>
          <w:numId w:val="122"/>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C4DA4" w:rsidRPr="00855562" w:rsidRDefault="001C4DA4" w:rsidP="00340A30">
      <w:pPr>
        <w:numPr>
          <w:ilvl w:val="0"/>
          <w:numId w:val="122"/>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1C4DA4" w:rsidRPr="00855562" w:rsidRDefault="001C4DA4" w:rsidP="00340A30">
      <w:pPr>
        <w:numPr>
          <w:ilvl w:val="0"/>
          <w:numId w:val="122"/>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1C4DA4" w:rsidRPr="00855562" w:rsidRDefault="001C4DA4" w:rsidP="00340A30">
      <w:pPr>
        <w:numPr>
          <w:ilvl w:val="0"/>
          <w:numId w:val="122"/>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C4DA4" w:rsidRPr="00855562" w:rsidRDefault="001C4DA4" w:rsidP="00340A30">
      <w:pPr>
        <w:numPr>
          <w:ilvl w:val="0"/>
          <w:numId w:val="122"/>
        </w:numPr>
        <w:spacing w:after="0" w:line="264" w:lineRule="auto"/>
        <w:jc w:val="both"/>
        <w:rPr>
          <w:rFonts w:ascii="Times New Roman" w:hAnsi="Times New Roman" w:cs="Times New Roman"/>
          <w:sz w:val="24"/>
          <w:szCs w:val="24"/>
        </w:rPr>
      </w:pPr>
      <w:r w:rsidRPr="00855562">
        <w:rPr>
          <w:rFonts w:ascii="Times New Roman" w:hAnsi="Times New Roman" w:cs="Times New Roman"/>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1C4DA4" w:rsidRPr="00855562" w:rsidRDefault="001C4DA4" w:rsidP="001C4DA4">
      <w:pPr>
        <w:spacing w:after="0" w:line="264" w:lineRule="auto"/>
        <w:ind w:firstLine="600"/>
        <w:jc w:val="both"/>
        <w:rPr>
          <w:rFonts w:ascii="Times New Roman" w:hAnsi="Times New Roman" w:cs="Times New Roman"/>
          <w:sz w:val="24"/>
          <w:szCs w:val="24"/>
        </w:rPr>
      </w:pPr>
      <w:r w:rsidRPr="00855562">
        <w:rPr>
          <w:rFonts w:ascii="Times New Roman" w:hAnsi="Times New Roman" w:cs="Times New Roman"/>
          <w:color w:val="000000"/>
          <w:sz w:val="24"/>
          <w:szCs w:val="24"/>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1C4DA4" w:rsidRDefault="001C4DA4" w:rsidP="001C4DA4">
      <w:pPr>
        <w:spacing w:after="0" w:line="264" w:lineRule="auto"/>
        <w:ind w:firstLine="600"/>
        <w:jc w:val="both"/>
        <w:rPr>
          <w:rFonts w:ascii="Times New Roman" w:hAnsi="Times New Roman" w:cs="Times New Roman"/>
          <w:color w:val="000000"/>
          <w:sz w:val="24"/>
          <w:szCs w:val="24"/>
        </w:rPr>
      </w:pPr>
      <w:r w:rsidRPr="00855562">
        <w:rPr>
          <w:rFonts w:ascii="Times New Roman" w:hAnsi="Times New Roman" w:cs="Times New Roman"/>
          <w:color w:val="000000"/>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1C4DA4" w:rsidRPr="001C4DA4" w:rsidRDefault="001C4DA4" w:rsidP="001C4DA4">
      <w:pPr>
        <w:ind w:firstLine="709"/>
        <w:rPr>
          <w:rFonts w:ascii="Times New Roman" w:hAnsi="Times New Roman" w:cs="Times New Roman"/>
          <w:b/>
          <w:sz w:val="24"/>
          <w:szCs w:val="24"/>
        </w:rPr>
      </w:pPr>
      <w:r w:rsidRPr="001C4DA4">
        <w:rPr>
          <w:rFonts w:ascii="Times New Roman" w:hAnsi="Times New Roman" w:cs="Times New Roman"/>
          <w:b/>
          <w:sz w:val="24"/>
          <w:szCs w:val="24"/>
        </w:rPr>
        <w:t>2.1.3. РАБОЧАЯ ПРОГРАММА УЧЕБНОГО ПРЕДМЕТА «АНГЛИЙСКИЙ ЯЗЫК» (БАЗОВЫЙ УРОВЕНЬ)</w:t>
      </w:r>
    </w:p>
    <w:p w:rsidR="001C4DA4" w:rsidRPr="001C4DA4" w:rsidRDefault="001C4DA4" w:rsidP="001C4DA4">
      <w:pPr>
        <w:ind w:firstLine="709"/>
        <w:rPr>
          <w:rFonts w:ascii="Times New Roman" w:hAnsi="Times New Roman" w:cs="Times New Roman"/>
          <w:b/>
          <w:sz w:val="24"/>
          <w:szCs w:val="24"/>
        </w:rPr>
      </w:pPr>
    </w:p>
    <w:p w:rsidR="001C4DA4" w:rsidRPr="001C4DA4" w:rsidRDefault="001C4DA4" w:rsidP="001C4DA4">
      <w:pPr>
        <w:ind w:firstLine="709"/>
        <w:rPr>
          <w:rFonts w:ascii="Times New Roman" w:hAnsi="Times New Roman" w:cs="Times New Roman"/>
          <w:b/>
          <w:i/>
          <w:sz w:val="24"/>
          <w:szCs w:val="24"/>
          <w:lang w:eastAsia="en-US"/>
        </w:rPr>
      </w:pPr>
      <w:r w:rsidRPr="001C4DA4">
        <w:rPr>
          <w:rFonts w:ascii="Times New Roman" w:hAnsi="Times New Roman" w:cs="Times New Roman"/>
          <w:b/>
          <w:i/>
          <w:sz w:val="24"/>
          <w:szCs w:val="24"/>
          <w:lang w:eastAsia="en-US"/>
        </w:rPr>
        <w:t>Рабочая программа учебного предмета «Английский язык» составлена в соответствии с ФГОС ООО и Федеральной рабочей программой учебного предмета «Английский язык» Федеральной образовательной программы ООО.</w:t>
      </w:r>
    </w:p>
    <w:p w:rsidR="001C4DA4" w:rsidRPr="001C4DA4" w:rsidRDefault="001C4DA4" w:rsidP="001C4DA4">
      <w:pPr>
        <w:pStyle w:val="25"/>
        <w:shd w:val="clear" w:color="auto" w:fill="auto"/>
        <w:tabs>
          <w:tab w:val="left" w:pos="1522"/>
        </w:tabs>
        <w:spacing w:before="0" w:after="0" w:line="240" w:lineRule="auto"/>
        <w:ind w:firstLine="709"/>
        <w:rPr>
          <w:sz w:val="24"/>
          <w:szCs w:val="24"/>
        </w:rPr>
      </w:pPr>
      <w:r w:rsidRPr="001C4DA4">
        <w:rPr>
          <w:sz w:val="24"/>
          <w:szCs w:val="24"/>
        </w:rPr>
        <w:t>Рабочая программа по учебному предмету «Английский язык»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1C4DA4" w:rsidRPr="001C4DA4" w:rsidRDefault="001C4DA4" w:rsidP="001C4DA4">
      <w:pPr>
        <w:pStyle w:val="25"/>
        <w:shd w:val="clear" w:color="auto" w:fill="auto"/>
        <w:tabs>
          <w:tab w:val="left" w:pos="1553"/>
        </w:tabs>
        <w:spacing w:before="0" w:after="0" w:line="240" w:lineRule="auto"/>
        <w:ind w:firstLine="709"/>
        <w:rPr>
          <w:sz w:val="24"/>
          <w:szCs w:val="24"/>
        </w:rPr>
      </w:pPr>
    </w:p>
    <w:p w:rsidR="001C4DA4" w:rsidRPr="001C4DA4" w:rsidRDefault="001C4DA4" w:rsidP="001C4DA4">
      <w:pPr>
        <w:pStyle w:val="25"/>
        <w:shd w:val="clear" w:color="auto" w:fill="auto"/>
        <w:tabs>
          <w:tab w:val="left" w:pos="1553"/>
        </w:tabs>
        <w:spacing w:before="0" w:after="0" w:line="240" w:lineRule="auto"/>
        <w:ind w:firstLine="709"/>
        <w:rPr>
          <w:sz w:val="24"/>
          <w:szCs w:val="24"/>
        </w:rPr>
      </w:pPr>
      <w:r w:rsidRPr="001C4DA4">
        <w:rPr>
          <w:b/>
          <w:sz w:val="24"/>
          <w:szCs w:val="24"/>
        </w:rPr>
        <w:t>1) ПОЯСНИТЕЛЬНАЯ ЗАПИСКА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Программа по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английского языка, межпредметных связей английского языка с содержанием учебных предметов, изучаемых на уровне основного общего образования, с учётом возрастных особенностей обучающихся.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 программе по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английскому языку начального общего образования, что обеспечивает преемственность между уровнями общего образования.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Изучение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Построение программы по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C4DA4" w:rsidRPr="001C4DA4" w:rsidRDefault="001C4DA4" w:rsidP="001C4DA4">
      <w:pPr>
        <w:pStyle w:val="25"/>
        <w:shd w:val="clear" w:color="auto" w:fill="auto"/>
        <w:spacing w:before="0" w:after="0" w:line="240" w:lineRule="auto"/>
        <w:ind w:firstLine="709"/>
        <w:rPr>
          <w:b/>
          <w:i/>
          <w:sz w:val="24"/>
          <w:szCs w:val="24"/>
        </w:rPr>
      </w:pPr>
      <w:r w:rsidRPr="001C4DA4">
        <w:rPr>
          <w:b/>
          <w:i/>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речевая компетенция - развитие коммуникативных умений в четырёх основных видах речевой деятельности (говорении, аудировании, чтении, письме);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свою страну, её культуру в условиях межкультурного общения;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C4DA4" w:rsidRPr="001C4DA4" w:rsidRDefault="001C4DA4" w:rsidP="001C4DA4">
      <w:pPr>
        <w:pStyle w:val="25"/>
        <w:shd w:val="clear" w:color="auto" w:fill="auto"/>
        <w:spacing w:before="0" w:after="0" w:line="240" w:lineRule="auto"/>
        <w:ind w:firstLine="709"/>
        <w:rPr>
          <w:i/>
          <w:sz w:val="24"/>
          <w:szCs w:val="24"/>
        </w:rPr>
      </w:pPr>
      <w:r w:rsidRPr="001C4DA4">
        <w:rPr>
          <w:i/>
          <w:sz w:val="24"/>
          <w:szCs w:val="24"/>
        </w:rPr>
        <w:t>Наряду с иноязычной коммуникативной компетенцией средствами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1C4DA4" w:rsidRPr="001C4DA4" w:rsidRDefault="001C4DA4" w:rsidP="001C4DA4">
      <w:pPr>
        <w:pStyle w:val="25"/>
        <w:shd w:val="clear" w:color="auto" w:fill="auto"/>
        <w:spacing w:before="0" w:after="0" w:line="240" w:lineRule="auto"/>
        <w:ind w:firstLine="709"/>
        <w:rPr>
          <w:sz w:val="24"/>
          <w:szCs w:val="24"/>
        </w:rPr>
      </w:pPr>
      <w:r w:rsidRPr="001C4DA4">
        <w:rPr>
          <w:i/>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w:t>
      </w:r>
      <w:r w:rsidRPr="001C4DA4">
        <w:rPr>
          <w:sz w:val="24"/>
          <w:szCs w:val="24"/>
        </w:rPr>
        <w:t xml:space="preserve">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C4DA4" w:rsidRPr="001C4DA4" w:rsidRDefault="001C4DA4" w:rsidP="001C4DA4">
      <w:pPr>
        <w:pStyle w:val="25"/>
        <w:shd w:val="clear" w:color="auto" w:fill="auto"/>
        <w:spacing w:before="0" w:after="0" w:line="240" w:lineRule="auto"/>
        <w:ind w:firstLine="709"/>
        <w:rPr>
          <w:sz w:val="24"/>
          <w:szCs w:val="24"/>
        </w:rPr>
      </w:pPr>
      <w:r w:rsidRPr="001C4DA4">
        <w:rPr>
          <w:b/>
          <w:i/>
          <w:sz w:val="24"/>
          <w:szCs w:val="24"/>
          <w:lang w:eastAsia="en-US"/>
        </w:rPr>
        <w:t>Место учебного предмета «Английский язык» в учебном плане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Общее число часов для изучения иностранного (английского) языка, - 510 часов: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в 5 классе - 102 час (3 часа в неделю),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в 6 классе - 102 часа (3 часа в неделю),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в 7 классе - 102 часа (3 часа в неделю),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в 8 классе -102 часа (3 часа в неделю), </w:t>
      </w:r>
    </w:p>
    <w:p w:rsidR="001C4DA4" w:rsidRPr="001C4DA4" w:rsidRDefault="001C4DA4" w:rsidP="001C4DA4">
      <w:pPr>
        <w:pStyle w:val="25"/>
        <w:shd w:val="clear" w:color="auto" w:fill="auto"/>
        <w:spacing w:before="0" w:after="0" w:line="240" w:lineRule="auto"/>
        <w:ind w:firstLine="709"/>
        <w:rPr>
          <w:color w:val="FF0000"/>
          <w:sz w:val="24"/>
          <w:szCs w:val="24"/>
        </w:rPr>
      </w:pPr>
      <w:r w:rsidRPr="001C4DA4">
        <w:rPr>
          <w:sz w:val="24"/>
          <w:szCs w:val="24"/>
        </w:rPr>
        <w:t>в 9 классе - 102 часа (3 часа в неделю).</w:t>
      </w:r>
    </w:p>
    <w:p w:rsidR="001C4DA4" w:rsidRPr="001C4DA4" w:rsidRDefault="001C4DA4" w:rsidP="001C4DA4">
      <w:pPr>
        <w:pStyle w:val="25"/>
        <w:shd w:val="clear" w:color="auto" w:fill="auto"/>
        <w:spacing w:before="0" w:after="0" w:line="240" w:lineRule="auto"/>
        <w:ind w:firstLine="709"/>
        <w:rPr>
          <w:color w:val="FF0000"/>
          <w:sz w:val="24"/>
          <w:szCs w:val="24"/>
        </w:rPr>
      </w:pPr>
    </w:p>
    <w:p w:rsidR="001C4DA4" w:rsidRPr="001C4DA4" w:rsidRDefault="001C4DA4" w:rsidP="001C4DA4">
      <w:pPr>
        <w:pStyle w:val="25"/>
        <w:shd w:val="clear" w:color="auto" w:fill="auto"/>
        <w:spacing w:before="0" w:after="0" w:line="240" w:lineRule="auto"/>
        <w:ind w:firstLine="709"/>
        <w:rPr>
          <w:color w:val="FF0000"/>
          <w:sz w:val="24"/>
          <w:szCs w:val="24"/>
        </w:rPr>
      </w:pPr>
      <w:r w:rsidRPr="001C4DA4">
        <w:rPr>
          <w:b/>
          <w:sz w:val="24"/>
          <w:szCs w:val="24"/>
          <w:lang w:eastAsia="en-US"/>
        </w:rPr>
        <w:t>2) СОДЕРЖАНИЕ УЧЕБНОГО ПРЕДМЕТА «</w:t>
      </w:r>
      <w:r w:rsidRPr="001C4DA4">
        <w:rPr>
          <w:b/>
          <w:sz w:val="24"/>
          <w:szCs w:val="24"/>
        </w:rPr>
        <w:t>АНГЛИЙСКИЙ ЯЗЫК</w:t>
      </w:r>
      <w:r w:rsidRPr="001C4DA4">
        <w:rPr>
          <w:b/>
          <w:sz w:val="24"/>
          <w:szCs w:val="24"/>
          <w:lang w:eastAsia="en-US"/>
        </w:rPr>
        <w:t>» НА УРОВНЕ ООО</w:t>
      </w:r>
    </w:p>
    <w:p w:rsidR="001C4DA4" w:rsidRPr="001C4DA4" w:rsidRDefault="001C4DA4" w:rsidP="001C4DA4">
      <w:pPr>
        <w:rPr>
          <w:rFonts w:ascii="Times New Roman" w:hAnsi="Times New Roman" w:cs="Times New Roman"/>
          <w:b/>
          <w:sz w:val="24"/>
          <w:szCs w:val="24"/>
        </w:rPr>
      </w:pPr>
    </w:p>
    <w:p w:rsidR="001C4DA4" w:rsidRPr="001C4DA4" w:rsidRDefault="001C4DA4" w:rsidP="001C4DA4">
      <w:pPr>
        <w:pStyle w:val="25"/>
        <w:shd w:val="clear" w:color="auto" w:fill="auto"/>
        <w:spacing w:before="0" w:after="0" w:line="240" w:lineRule="auto"/>
        <w:ind w:firstLine="709"/>
        <w:jc w:val="center"/>
        <w:rPr>
          <w:color w:val="FF0000"/>
          <w:sz w:val="24"/>
          <w:szCs w:val="24"/>
        </w:rPr>
      </w:pPr>
      <w:r w:rsidRPr="001C4DA4">
        <w:rPr>
          <w:b/>
          <w:sz w:val="24"/>
          <w:szCs w:val="24"/>
        </w:rPr>
        <w:t>СОДЕРЖАНИЕ ОБУЧЕНИЯ В 5 КЛАССЕ</w:t>
      </w:r>
    </w:p>
    <w:p w:rsidR="001C4DA4" w:rsidRPr="001C4DA4" w:rsidRDefault="001C4DA4" w:rsidP="001C4DA4">
      <w:pPr>
        <w:pStyle w:val="25"/>
        <w:shd w:val="clear" w:color="auto" w:fill="auto"/>
        <w:tabs>
          <w:tab w:val="left" w:pos="1794"/>
        </w:tabs>
        <w:spacing w:before="0" w:after="0" w:line="240" w:lineRule="auto"/>
        <w:ind w:left="709"/>
        <w:rPr>
          <w:b/>
          <w:sz w:val="24"/>
          <w:szCs w:val="24"/>
        </w:rPr>
      </w:pPr>
      <w:r w:rsidRPr="001C4DA4">
        <w:rPr>
          <w:b/>
          <w:sz w:val="24"/>
          <w:szCs w:val="24"/>
        </w:rPr>
        <w:t>Коммуникативные умения.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Моя семья. Мои друзья. Семейные праздники: день рождения, Новый год.</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Внешность и характер человека (литературного персонажа).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Досуг и увлечения (хобби) современного подростка (чтение, кино, спорт).</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Здоровый образ жизни: режим труда и отдыха, здоровое питание.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Покупки: одежда, обувь и продукты питания.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Школа, школьная жизнь, школьная форма, изучаемые предметы. Переписка с иностранными сверстниками.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Каникулы в различное время года. Виды отдыха.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Природа: дикие и домашние животные. Погода.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Родной город (село). Транспорт.</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Выдающиеся люди родной страны и страны (стран) изучаемого языка: писатели, поэты.</w:t>
      </w:r>
    </w:p>
    <w:p w:rsidR="001C4DA4" w:rsidRPr="001C4DA4" w:rsidRDefault="001C4DA4" w:rsidP="001C4DA4">
      <w:pPr>
        <w:pStyle w:val="25"/>
        <w:shd w:val="clear" w:color="auto" w:fill="auto"/>
        <w:tabs>
          <w:tab w:val="left" w:pos="1977"/>
        </w:tabs>
        <w:spacing w:before="0" w:after="0" w:line="240" w:lineRule="auto"/>
        <w:ind w:left="709"/>
        <w:rPr>
          <w:b/>
          <w:i/>
          <w:sz w:val="24"/>
          <w:szCs w:val="24"/>
        </w:rPr>
      </w:pPr>
      <w:r w:rsidRPr="001C4DA4">
        <w:rPr>
          <w:b/>
          <w:i/>
          <w:sz w:val="24"/>
          <w:szCs w:val="24"/>
        </w:rPr>
        <w:t>Говорение.</w:t>
      </w:r>
    </w:p>
    <w:p w:rsidR="001C4DA4" w:rsidRPr="001C4DA4" w:rsidRDefault="001C4DA4" w:rsidP="001C4DA4">
      <w:pPr>
        <w:pStyle w:val="25"/>
        <w:shd w:val="clear" w:color="auto" w:fill="auto"/>
        <w:tabs>
          <w:tab w:val="left" w:pos="1977"/>
        </w:tabs>
        <w:spacing w:before="0" w:after="0" w:line="240" w:lineRule="auto"/>
        <w:ind w:firstLine="709"/>
        <w:rPr>
          <w:b/>
          <w:i/>
          <w:sz w:val="24"/>
          <w:szCs w:val="24"/>
        </w:rPr>
      </w:pPr>
      <w:r w:rsidRPr="001C4DA4">
        <w:rPr>
          <w:i/>
          <w:sz w:val="24"/>
          <w:szCs w:val="24"/>
        </w:rPr>
        <w:t>Развитие коммуникативных умений диалогической речи на базе умений, сформированных на уровне начального общего образования: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диалог этикетного характера: начинать, поддерживать и заканчивать разговор (в т.ч.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диалог-расспрос: сообщать фактическую информацию, отвечая на вопросы разных видов; запрашивать интересующую информацию.</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Объём диалога - до 5 реплик со стороны каждого собеседника.</w:t>
      </w:r>
    </w:p>
    <w:p w:rsidR="001C4DA4" w:rsidRPr="001C4DA4" w:rsidRDefault="001C4DA4" w:rsidP="001C4DA4">
      <w:pPr>
        <w:pStyle w:val="25"/>
        <w:shd w:val="clear" w:color="auto" w:fill="auto"/>
        <w:spacing w:before="0" w:after="0" w:line="240" w:lineRule="auto"/>
        <w:ind w:firstLine="709"/>
        <w:rPr>
          <w:i/>
          <w:sz w:val="24"/>
          <w:szCs w:val="24"/>
        </w:rPr>
      </w:pPr>
      <w:r w:rsidRPr="001C4DA4">
        <w:rPr>
          <w:i/>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создание устных связных монологических высказываний с использованием основных коммуникативных типов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описание (предмета, внешности и одежды человека), в т.ч. характеристика (черты характера реального человека или литературного персонажа);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повествование (сообщение);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изложение (пересказ) основного содержания прочитанного текста;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краткое изложение результатов выполненной проектной работы.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Объём монологического высказывания - 5-6 фраз.</w:t>
      </w:r>
    </w:p>
    <w:p w:rsidR="001C4DA4" w:rsidRPr="001C4DA4" w:rsidRDefault="001C4DA4" w:rsidP="001C4DA4">
      <w:pPr>
        <w:pStyle w:val="25"/>
        <w:shd w:val="clear" w:color="auto" w:fill="auto"/>
        <w:tabs>
          <w:tab w:val="left" w:pos="2009"/>
        </w:tabs>
        <w:spacing w:before="0" w:after="0" w:line="240" w:lineRule="auto"/>
        <w:ind w:left="709"/>
        <w:rPr>
          <w:b/>
          <w:i/>
          <w:sz w:val="24"/>
          <w:szCs w:val="24"/>
        </w:rPr>
      </w:pPr>
      <w:r w:rsidRPr="001C4DA4">
        <w:rPr>
          <w:b/>
          <w:i/>
          <w:sz w:val="24"/>
          <w:szCs w:val="24"/>
        </w:rPr>
        <w:t>Аудирование.</w:t>
      </w:r>
    </w:p>
    <w:p w:rsidR="001C4DA4" w:rsidRPr="001C4DA4" w:rsidRDefault="001C4DA4" w:rsidP="001C4DA4">
      <w:pPr>
        <w:pStyle w:val="25"/>
        <w:shd w:val="clear" w:color="auto" w:fill="auto"/>
        <w:spacing w:before="0" w:after="0" w:line="240" w:lineRule="auto"/>
        <w:ind w:firstLine="709"/>
        <w:rPr>
          <w:i/>
          <w:sz w:val="24"/>
          <w:szCs w:val="24"/>
        </w:rPr>
      </w:pPr>
      <w:r w:rsidRPr="001C4DA4">
        <w:rPr>
          <w:i/>
          <w:sz w:val="24"/>
          <w:szCs w:val="24"/>
        </w:rPr>
        <w:t>Развитие коммуникативных умений аудирования на базе умений, сформированных на уровне начального общего образования: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при непосредственном общении: понимание на слух речи учителя и одноклассников и вербальная (невербальная) реакция на услышанное;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Время звучания текста (текстов) для аудирования - до 1 минуты.</w:t>
      </w:r>
    </w:p>
    <w:p w:rsidR="001C4DA4" w:rsidRPr="001C4DA4" w:rsidRDefault="001C4DA4" w:rsidP="001C4DA4">
      <w:pPr>
        <w:pStyle w:val="25"/>
        <w:shd w:val="clear" w:color="auto" w:fill="auto"/>
        <w:tabs>
          <w:tab w:val="left" w:pos="2009"/>
        </w:tabs>
        <w:spacing w:before="0" w:after="0" w:line="240" w:lineRule="auto"/>
        <w:ind w:left="709"/>
        <w:rPr>
          <w:b/>
          <w:i/>
          <w:sz w:val="24"/>
          <w:szCs w:val="24"/>
        </w:rPr>
      </w:pPr>
      <w:r w:rsidRPr="001C4DA4">
        <w:rPr>
          <w:b/>
          <w:i/>
          <w:sz w:val="24"/>
          <w:szCs w:val="24"/>
        </w:rPr>
        <w:t>Смысловое чтение.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Чтение несплошных текстов (таблиц) и понимание представленной в них информации.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Объём текста (текстов) для чтения - 180-200 слов.</w:t>
      </w:r>
    </w:p>
    <w:p w:rsidR="001C4DA4" w:rsidRPr="001C4DA4" w:rsidRDefault="001C4DA4" w:rsidP="001C4DA4">
      <w:pPr>
        <w:pStyle w:val="25"/>
        <w:shd w:val="clear" w:color="auto" w:fill="auto"/>
        <w:tabs>
          <w:tab w:val="left" w:pos="1986"/>
        </w:tabs>
        <w:spacing w:before="0" w:after="0" w:line="240" w:lineRule="auto"/>
        <w:ind w:left="709"/>
        <w:rPr>
          <w:b/>
          <w:i/>
          <w:sz w:val="24"/>
          <w:szCs w:val="24"/>
        </w:rPr>
      </w:pPr>
      <w:r w:rsidRPr="001C4DA4">
        <w:rPr>
          <w:b/>
          <w:i/>
          <w:sz w:val="24"/>
          <w:szCs w:val="24"/>
        </w:rPr>
        <w:t>Письменная речь.</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Развитие умений письменной речи на базе умений, сформированных на уровне начального общего образования: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списывание текста и выписывание из него слов, словосочетаний, предложений в соответствии с решаемой коммуникативной задачей;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написание коротких поздравлений с праздниками (с Новым годом, Рождеством, днём рождения);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заполнение анкет и формуляров: сообщение о себе основных сведений в соответствии с нормами, принятыми в стране (странах) изучаемого языка;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C4DA4" w:rsidRPr="001C4DA4" w:rsidRDefault="001C4DA4" w:rsidP="001C4DA4">
      <w:pPr>
        <w:pStyle w:val="25"/>
        <w:shd w:val="clear" w:color="auto" w:fill="auto"/>
        <w:tabs>
          <w:tab w:val="left" w:pos="1787"/>
        </w:tabs>
        <w:spacing w:before="0" w:after="0" w:line="240" w:lineRule="auto"/>
        <w:ind w:left="709"/>
        <w:rPr>
          <w:b/>
          <w:sz w:val="24"/>
          <w:szCs w:val="24"/>
        </w:rPr>
      </w:pPr>
      <w:r w:rsidRPr="001C4DA4">
        <w:rPr>
          <w:b/>
          <w:sz w:val="24"/>
          <w:szCs w:val="24"/>
        </w:rPr>
        <w:t>Языковые знания и умения.</w:t>
      </w:r>
    </w:p>
    <w:p w:rsidR="001C4DA4" w:rsidRPr="001C4DA4" w:rsidRDefault="001C4DA4" w:rsidP="001C4DA4">
      <w:pPr>
        <w:pStyle w:val="25"/>
        <w:shd w:val="clear" w:color="auto" w:fill="auto"/>
        <w:tabs>
          <w:tab w:val="left" w:pos="2003"/>
        </w:tabs>
        <w:spacing w:before="0" w:after="0" w:line="240" w:lineRule="auto"/>
        <w:ind w:left="709"/>
        <w:rPr>
          <w:b/>
          <w:i/>
          <w:sz w:val="24"/>
          <w:szCs w:val="24"/>
        </w:rPr>
      </w:pPr>
      <w:r w:rsidRPr="001C4DA4">
        <w:rPr>
          <w:b/>
          <w:i/>
          <w:sz w:val="24"/>
          <w:szCs w:val="24"/>
        </w:rPr>
        <w:t>Фонетическая сторона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Объём текста для чтения вслух - до 90 слов.</w:t>
      </w:r>
    </w:p>
    <w:p w:rsidR="001C4DA4" w:rsidRPr="001C4DA4" w:rsidRDefault="001C4DA4" w:rsidP="001C4DA4">
      <w:pPr>
        <w:pStyle w:val="25"/>
        <w:shd w:val="clear" w:color="auto" w:fill="auto"/>
        <w:tabs>
          <w:tab w:val="left" w:pos="2003"/>
        </w:tabs>
        <w:spacing w:before="0" w:after="0" w:line="240" w:lineRule="auto"/>
        <w:ind w:left="709"/>
        <w:rPr>
          <w:b/>
          <w:i/>
          <w:sz w:val="24"/>
          <w:szCs w:val="24"/>
        </w:rPr>
      </w:pPr>
      <w:r w:rsidRPr="001C4DA4">
        <w:rPr>
          <w:b/>
          <w:i/>
          <w:sz w:val="24"/>
          <w:szCs w:val="24"/>
        </w:rPr>
        <w:t>Графика, орфография и пунктуация.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Правильное написание изученных слов.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C4DA4" w:rsidRPr="001C4DA4" w:rsidRDefault="001C4DA4" w:rsidP="001C4DA4">
      <w:pPr>
        <w:pStyle w:val="25"/>
        <w:shd w:val="clear" w:color="auto" w:fill="auto"/>
        <w:tabs>
          <w:tab w:val="left" w:pos="2003"/>
        </w:tabs>
        <w:spacing w:before="0" w:after="0" w:line="240" w:lineRule="auto"/>
        <w:ind w:left="709"/>
        <w:rPr>
          <w:b/>
          <w:i/>
          <w:sz w:val="24"/>
          <w:szCs w:val="24"/>
        </w:rPr>
      </w:pPr>
      <w:r w:rsidRPr="001C4DA4">
        <w:rPr>
          <w:b/>
          <w:i/>
          <w:sz w:val="24"/>
          <w:szCs w:val="24"/>
        </w:rPr>
        <w:t>Лексическая сторона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Основные способы словообразования: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аффиксация: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образование имён существительных при помощи суффиксов </w:t>
      </w:r>
      <w:r w:rsidRPr="001C4DA4">
        <w:rPr>
          <w:sz w:val="24"/>
          <w:szCs w:val="24"/>
          <w:lang w:eastAsia="en-US"/>
        </w:rPr>
        <w:t>-</w:t>
      </w:r>
      <w:r w:rsidRPr="001C4DA4">
        <w:rPr>
          <w:sz w:val="24"/>
          <w:szCs w:val="24"/>
          <w:lang w:val="en-US" w:eastAsia="en-US"/>
        </w:rPr>
        <w:t>er</w:t>
      </w:r>
      <w:r w:rsidRPr="001C4DA4">
        <w:rPr>
          <w:sz w:val="24"/>
          <w:szCs w:val="24"/>
          <w:lang w:eastAsia="en-US"/>
        </w:rPr>
        <w:t>/-</w:t>
      </w:r>
      <w:r w:rsidRPr="001C4DA4">
        <w:rPr>
          <w:sz w:val="24"/>
          <w:szCs w:val="24"/>
          <w:lang w:val="en-US" w:eastAsia="en-US"/>
        </w:rPr>
        <w:t>or</w:t>
      </w:r>
      <w:r w:rsidRPr="001C4DA4">
        <w:rPr>
          <w:sz w:val="24"/>
          <w:szCs w:val="24"/>
          <w:lang w:eastAsia="en-US"/>
        </w:rPr>
        <w:t xml:space="preserve"> (</w:t>
      </w:r>
      <w:r w:rsidRPr="001C4DA4">
        <w:rPr>
          <w:sz w:val="24"/>
          <w:szCs w:val="24"/>
          <w:lang w:val="en-US" w:eastAsia="en-US"/>
        </w:rPr>
        <w:t>teacher</w:t>
      </w:r>
      <w:r w:rsidRPr="001C4DA4">
        <w:rPr>
          <w:sz w:val="24"/>
          <w:szCs w:val="24"/>
          <w:lang w:eastAsia="en-US"/>
        </w:rPr>
        <w:t>/</w:t>
      </w:r>
      <w:r w:rsidRPr="001C4DA4">
        <w:rPr>
          <w:sz w:val="24"/>
          <w:szCs w:val="24"/>
          <w:lang w:val="en-US" w:eastAsia="en-US"/>
        </w:rPr>
        <w:t>visitor</w:t>
      </w:r>
      <w:r w:rsidRPr="001C4DA4">
        <w:rPr>
          <w:sz w:val="24"/>
          <w:szCs w:val="24"/>
          <w:lang w:eastAsia="en-US"/>
        </w:rPr>
        <w:t>), -</w:t>
      </w:r>
      <w:r w:rsidRPr="001C4DA4">
        <w:rPr>
          <w:sz w:val="24"/>
          <w:szCs w:val="24"/>
          <w:lang w:val="en-US" w:eastAsia="en-US"/>
        </w:rPr>
        <w:t>ist</w:t>
      </w:r>
      <w:r w:rsidRPr="001C4DA4">
        <w:rPr>
          <w:sz w:val="24"/>
          <w:szCs w:val="24"/>
          <w:lang w:eastAsia="en-US"/>
        </w:rPr>
        <w:t xml:space="preserve"> (</w:t>
      </w:r>
      <w:r w:rsidRPr="001C4DA4">
        <w:rPr>
          <w:sz w:val="24"/>
          <w:szCs w:val="24"/>
          <w:lang w:val="en-US" w:eastAsia="en-US"/>
        </w:rPr>
        <w:t>scientist</w:t>
      </w:r>
      <w:r w:rsidRPr="001C4DA4">
        <w:rPr>
          <w:sz w:val="24"/>
          <w:szCs w:val="24"/>
          <w:lang w:eastAsia="en-US"/>
        </w:rPr>
        <w:t xml:space="preserve">, </w:t>
      </w:r>
      <w:r w:rsidRPr="001C4DA4">
        <w:rPr>
          <w:sz w:val="24"/>
          <w:szCs w:val="24"/>
          <w:lang w:val="en-US" w:eastAsia="en-US"/>
        </w:rPr>
        <w:t>tourist</w:t>
      </w:r>
      <w:r w:rsidRPr="001C4DA4">
        <w:rPr>
          <w:sz w:val="24"/>
          <w:szCs w:val="24"/>
          <w:lang w:eastAsia="en-US"/>
        </w:rPr>
        <w:t>), -</w:t>
      </w:r>
      <w:r w:rsidRPr="001C4DA4">
        <w:rPr>
          <w:sz w:val="24"/>
          <w:szCs w:val="24"/>
          <w:lang w:val="en-US" w:eastAsia="en-US"/>
        </w:rPr>
        <w:t>sion</w:t>
      </w:r>
      <w:r w:rsidRPr="001C4DA4">
        <w:rPr>
          <w:sz w:val="24"/>
          <w:szCs w:val="24"/>
          <w:lang w:eastAsia="en-US"/>
        </w:rPr>
        <w:t>/-</w:t>
      </w:r>
      <w:r w:rsidRPr="001C4DA4">
        <w:rPr>
          <w:sz w:val="24"/>
          <w:szCs w:val="24"/>
          <w:lang w:val="en-US" w:eastAsia="en-US"/>
        </w:rPr>
        <w:t>tion</w:t>
      </w:r>
      <w:r w:rsidRPr="001C4DA4">
        <w:rPr>
          <w:sz w:val="24"/>
          <w:szCs w:val="24"/>
          <w:lang w:eastAsia="en-US"/>
        </w:rPr>
        <w:t xml:space="preserve"> (</w:t>
      </w:r>
      <w:r w:rsidRPr="001C4DA4">
        <w:rPr>
          <w:sz w:val="24"/>
          <w:szCs w:val="24"/>
          <w:lang w:val="en-US" w:eastAsia="en-US"/>
        </w:rPr>
        <w:t>discussion</w:t>
      </w:r>
      <w:r w:rsidRPr="001C4DA4">
        <w:rPr>
          <w:sz w:val="24"/>
          <w:szCs w:val="24"/>
          <w:lang w:eastAsia="en-US"/>
        </w:rPr>
        <w:t>/</w:t>
      </w:r>
      <w:r w:rsidRPr="001C4DA4">
        <w:rPr>
          <w:sz w:val="24"/>
          <w:szCs w:val="24"/>
          <w:lang w:val="en-US" w:eastAsia="en-US"/>
        </w:rPr>
        <w:t>invitation</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образование имён прилагательных при помощи суффиксов </w:t>
      </w:r>
      <w:r w:rsidRPr="001C4DA4">
        <w:rPr>
          <w:sz w:val="24"/>
          <w:szCs w:val="24"/>
          <w:lang w:eastAsia="en-US"/>
        </w:rPr>
        <w:t>-</w:t>
      </w:r>
      <w:r w:rsidRPr="001C4DA4">
        <w:rPr>
          <w:sz w:val="24"/>
          <w:szCs w:val="24"/>
          <w:lang w:val="en-US" w:eastAsia="en-US"/>
        </w:rPr>
        <w:t>ful</w:t>
      </w:r>
      <w:r w:rsidRPr="001C4DA4">
        <w:rPr>
          <w:sz w:val="24"/>
          <w:szCs w:val="24"/>
          <w:lang w:eastAsia="en-US"/>
        </w:rPr>
        <w:t xml:space="preserve"> (</w:t>
      </w:r>
      <w:r w:rsidRPr="001C4DA4">
        <w:rPr>
          <w:sz w:val="24"/>
          <w:szCs w:val="24"/>
          <w:lang w:val="en-US" w:eastAsia="en-US"/>
        </w:rPr>
        <w:t>wonderful</w:t>
      </w:r>
      <w:r w:rsidRPr="001C4DA4">
        <w:rPr>
          <w:sz w:val="24"/>
          <w:szCs w:val="24"/>
          <w:lang w:eastAsia="en-US"/>
        </w:rPr>
        <w:t>), -</w:t>
      </w:r>
      <w:r w:rsidRPr="001C4DA4">
        <w:rPr>
          <w:sz w:val="24"/>
          <w:szCs w:val="24"/>
          <w:lang w:val="en-US" w:eastAsia="en-US"/>
        </w:rPr>
        <w:t>ian</w:t>
      </w:r>
      <w:r w:rsidRPr="001C4DA4">
        <w:rPr>
          <w:sz w:val="24"/>
          <w:szCs w:val="24"/>
          <w:lang w:eastAsia="en-US"/>
        </w:rPr>
        <w:t>/-</w:t>
      </w:r>
      <w:r w:rsidRPr="001C4DA4">
        <w:rPr>
          <w:sz w:val="24"/>
          <w:szCs w:val="24"/>
          <w:lang w:val="en-US" w:eastAsia="en-US"/>
        </w:rPr>
        <w:t>an</w:t>
      </w:r>
      <w:r w:rsidRPr="001C4DA4">
        <w:rPr>
          <w:sz w:val="24"/>
          <w:szCs w:val="24"/>
          <w:lang w:eastAsia="en-US"/>
        </w:rPr>
        <w:t xml:space="preserve"> (</w:t>
      </w:r>
      <w:r w:rsidRPr="001C4DA4">
        <w:rPr>
          <w:sz w:val="24"/>
          <w:szCs w:val="24"/>
          <w:lang w:val="en-US" w:eastAsia="en-US"/>
        </w:rPr>
        <w:t>Russian</w:t>
      </w:r>
      <w:r w:rsidRPr="001C4DA4">
        <w:rPr>
          <w:sz w:val="24"/>
          <w:szCs w:val="24"/>
          <w:lang w:eastAsia="en-US"/>
        </w:rPr>
        <w:t>/</w:t>
      </w:r>
      <w:r w:rsidRPr="001C4DA4">
        <w:rPr>
          <w:sz w:val="24"/>
          <w:szCs w:val="24"/>
          <w:lang w:val="en-US" w:eastAsia="en-US"/>
        </w:rPr>
        <w:t>American</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образование наречий при помощи суффикса </w:t>
      </w:r>
      <w:r w:rsidRPr="001C4DA4">
        <w:rPr>
          <w:sz w:val="24"/>
          <w:szCs w:val="24"/>
          <w:lang w:eastAsia="en-US"/>
        </w:rPr>
        <w:t>-</w:t>
      </w:r>
      <w:r w:rsidRPr="001C4DA4">
        <w:rPr>
          <w:sz w:val="24"/>
          <w:szCs w:val="24"/>
          <w:lang w:val="en-US" w:eastAsia="en-US"/>
        </w:rPr>
        <w:t>ly</w:t>
      </w:r>
      <w:r w:rsidRPr="001C4DA4">
        <w:rPr>
          <w:sz w:val="24"/>
          <w:szCs w:val="24"/>
          <w:lang w:eastAsia="en-US"/>
        </w:rPr>
        <w:t xml:space="preserve"> (</w:t>
      </w:r>
      <w:r w:rsidRPr="001C4DA4">
        <w:rPr>
          <w:sz w:val="24"/>
          <w:szCs w:val="24"/>
          <w:lang w:val="en-US" w:eastAsia="en-US"/>
        </w:rPr>
        <w:t>recently</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образование имён прилагательных, имён существительных и наречий при помощи отрицательного префикса </w:t>
      </w:r>
      <w:r w:rsidRPr="001C4DA4">
        <w:rPr>
          <w:sz w:val="24"/>
          <w:szCs w:val="24"/>
          <w:lang w:val="en-US" w:eastAsia="en-US"/>
        </w:rPr>
        <w:t>un</w:t>
      </w:r>
      <w:r w:rsidRPr="001C4DA4">
        <w:rPr>
          <w:sz w:val="24"/>
          <w:szCs w:val="24"/>
          <w:lang w:eastAsia="en-US"/>
        </w:rPr>
        <w:t xml:space="preserve"> (</w:t>
      </w:r>
      <w:r w:rsidRPr="001C4DA4">
        <w:rPr>
          <w:sz w:val="24"/>
          <w:szCs w:val="24"/>
          <w:lang w:val="en-US" w:eastAsia="en-US"/>
        </w:rPr>
        <w:t>unhappy</w:t>
      </w:r>
      <w:r w:rsidRPr="001C4DA4">
        <w:rPr>
          <w:sz w:val="24"/>
          <w:szCs w:val="24"/>
          <w:lang w:eastAsia="en-US"/>
        </w:rPr>
        <w:t xml:space="preserve">, </w:t>
      </w:r>
      <w:r w:rsidRPr="001C4DA4">
        <w:rPr>
          <w:sz w:val="24"/>
          <w:szCs w:val="24"/>
          <w:lang w:val="en-US" w:eastAsia="en-US"/>
        </w:rPr>
        <w:t>unreality</w:t>
      </w:r>
      <w:r w:rsidRPr="001C4DA4">
        <w:rPr>
          <w:sz w:val="24"/>
          <w:szCs w:val="24"/>
          <w:lang w:eastAsia="en-US"/>
        </w:rPr>
        <w:t xml:space="preserve">, </w:t>
      </w:r>
      <w:r w:rsidRPr="001C4DA4">
        <w:rPr>
          <w:sz w:val="24"/>
          <w:szCs w:val="24"/>
          <w:lang w:val="en-US" w:eastAsia="en-US"/>
        </w:rPr>
        <w:t>unusually</w:t>
      </w:r>
      <w:r w:rsidRPr="001C4DA4">
        <w:rPr>
          <w:sz w:val="24"/>
          <w:szCs w:val="24"/>
          <w:lang w:eastAsia="en-US"/>
        </w:rPr>
        <w:t>).</w:t>
      </w:r>
    </w:p>
    <w:p w:rsidR="001C4DA4" w:rsidRPr="001C4DA4" w:rsidRDefault="001C4DA4" w:rsidP="001C4DA4">
      <w:pPr>
        <w:pStyle w:val="25"/>
        <w:shd w:val="clear" w:color="auto" w:fill="auto"/>
        <w:tabs>
          <w:tab w:val="left" w:pos="2026"/>
        </w:tabs>
        <w:spacing w:before="0" w:after="0" w:line="240" w:lineRule="auto"/>
        <w:ind w:left="709"/>
        <w:rPr>
          <w:b/>
          <w:i/>
          <w:sz w:val="24"/>
          <w:szCs w:val="24"/>
        </w:rPr>
      </w:pPr>
      <w:r w:rsidRPr="001C4DA4">
        <w:rPr>
          <w:b/>
          <w:i/>
          <w:sz w:val="24"/>
          <w:szCs w:val="24"/>
        </w:rPr>
        <w:t>Грамматическая сторона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Предложения с несколькими обстоятельствами, следующими в определённом порядке.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Вопросительные предложения (альтернативный и разделительный вопросы в </w:t>
      </w:r>
      <w:r w:rsidRPr="001C4DA4">
        <w:rPr>
          <w:sz w:val="24"/>
          <w:szCs w:val="24"/>
          <w:lang w:val="en-US" w:eastAsia="en-US"/>
        </w:rPr>
        <w:t>Present</w:t>
      </w:r>
      <w:r w:rsidRPr="001C4DA4">
        <w:rPr>
          <w:sz w:val="24"/>
          <w:szCs w:val="24"/>
          <w:lang w:eastAsia="en-US"/>
        </w:rPr>
        <w:t>/</w:t>
      </w:r>
      <w:r w:rsidRPr="001C4DA4">
        <w:rPr>
          <w:sz w:val="24"/>
          <w:szCs w:val="24"/>
          <w:lang w:val="en-US" w:eastAsia="en-US"/>
        </w:rPr>
        <w:t>Past</w:t>
      </w:r>
      <w:r w:rsidRPr="001C4DA4">
        <w:rPr>
          <w:sz w:val="24"/>
          <w:szCs w:val="24"/>
          <w:lang w:eastAsia="en-US"/>
        </w:rPr>
        <w:t>/</w:t>
      </w:r>
      <w:r w:rsidRPr="001C4DA4">
        <w:rPr>
          <w:sz w:val="24"/>
          <w:szCs w:val="24"/>
          <w:lang w:val="en-US" w:eastAsia="en-US"/>
        </w:rPr>
        <w:t>Future</w:t>
      </w:r>
      <w:r w:rsidRPr="001C4DA4">
        <w:rPr>
          <w:sz w:val="24"/>
          <w:szCs w:val="24"/>
          <w:lang w:eastAsia="en-US"/>
        </w:rPr>
        <w:t xml:space="preserve"> </w:t>
      </w:r>
      <w:r w:rsidRPr="001C4DA4">
        <w:rPr>
          <w:sz w:val="24"/>
          <w:szCs w:val="24"/>
          <w:lang w:val="en-US" w:eastAsia="en-US"/>
        </w:rPr>
        <w:t>Simple</w:t>
      </w:r>
      <w:r w:rsidRPr="001C4DA4">
        <w:rPr>
          <w:sz w:val="24"/>
          <w:szCs w:val="24"/>
          <w:lang w:eastAsia="en-US"/>
        </w:rPr>
        <w:t xml:space="preserve"> </w:t>
      </w:r>
      <w:r w:rsidRPr="001C4DA4">
        <w:rPr>
          <w:sz w:val="24"/>
          <w:szCs w:val="24"/>
          <w:lang w:val="en-US" w:eastAsia="en-US"/>
        </w:rPr>
        <w:t>Tense</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Глаголы в видовременных формах действительного залога в изъявительном наклонении в </w:t>
      </w:r>
      <w:r w:rsidRPr="001C4DA4">
        <w:rPr>
          <w:sz w:val="24"/>
          <w:szCs w:val="24"/>
          <w:lang w:val="en-US" w:eastAsia="en-US"/>
        </w:rPr>
        <w:t>Present</w:t>
      </w:r>
      <w:r w:rsidRPr="001C4DA4">
        <w:rPr>
          <w:sz w:val="24"/>
          <w:szCs w:val="24"/>
          <w:lang w:eastAsia="en-US"/>
        </w:rPr>
        <w:t xml:space="preserve"> </w:t>
      </w:r>
      <w:r w:rsidRPr="001C4DA4">
        <w:rPr>
          <w:sz w:val="24"/>
          <w:szCs w:val="24"/>
          <w:lang w:val="en-US" w:eastAsia="en-US"/>
        </w:rPr>
        <w:t>Perfect</w:t>
      </w:r>
      <w:r w:rsidRPr="001C4DA4">
        <w:rPr>
          <w:sz w:val="24"/>
          <w:szCs w:val="24"/>
          <w:lang w:eastAsia="en-US"/>
        </w:rPr>
        <w:t xml:space="preserve"> </w:t>
      </w:r>
      <w:r w:rsidRPr="001C4DA4">
        <w:rPr>
          <w:sz w:val="24"/>
          <w:szCs w:val="24"/>
          <w:lang w:val="en-US" w:eastAsia="en-US"/>
        </w:rPr>
        <w:t>Tense</w:t>
      </w:r>
      <w:r w:rsidRPr="001C4DA4">
        <w:rPr>
          <w:sz w:val="24"/>
          <w:szCs w:val="24"/>
          <w:lang w:eastAsia="en-US"/>
        </w:rPr>
        <w:t xml:space="preserve"> </w:t>
      </w:r>
      <w:r w:rsidRPr="001C4DA4">
        <w:rPr>
          <w:sz w:val="24"/>
          <w:szCs w:val="24"/>
        </w:rPr>
        <w:t>в повествовательных (утвердительных и отрицательных) и вопросительных предложениях.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Имена существительные во множественном числе, в т.ч. имена существительные, имеющие форму только множественного числа.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Имена существительные с причастиями настоящего и прошедшего времени.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Наречия в положительной, сравнительной и превосходной степенях, образованные по правилу, и исключения.</w:t>
      </w:r>
    </w:p>
    <w:p w:rsidR="001C4DA4" w:rsidRPr="001C4DA4" w:rsidRDefault="001C4DA4" w:rsidP="001C4DA4">
      <w:pPr>
        <w:pStyle w:val="25"/>
        <w:shd w:val="clear" w:color="auto" w:fill="auto"/>
        <w:tabs>
          <w:tab w:val="left" w:pos="1819"/>
        </w:tabs>
        <w:spacing w:before="0" w:after="0" w:line="240" w:lineRule="auto"/>
        <w:ind w:left="709"/>
        <w:rPr>
          <w:b/>
          <w:sz w:val="24"/>
          <w:szCs w:val="24"/>
        </w:rPr>
      </w:pPr>
      <w:r w:rsidRPr="001C4DA4">
        <w:rPr>
          <w:b/>
          <w:sz w:val="24"/>
          <w:szCs w:val="24"/>
        </w:rPr>
        <w:t>Социокультурные знания и умения.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т.ч. «В семье», «В школе», «На улице»).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Формирование умений: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писать свои имя и фамилию, а также имена и фамилии своих родственников и друзей на английском языке;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правильно оформлять свой адрес на английском языке (в анкете, формуляре);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кратко представлять Россию и страну (страны) изучаемого языка;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C4DA4" w:rsidRPr="001C4DA4" w:rsidRDefault="001C4DA4" w:rsidP="001C4DA4">
      <w:pPr>
        <w:pStyle w:val="25"/>
        <w:shd w:val="clear" w:color="auto" w:fill="auto"/>
        <w:tabs>
          <w:tab w:val="left" w:pos="1785"/>
        </w:tabs>
        <w:spacing w:before="0" w:after="0" w:line="240" w:lineRule="auto"/>
        <w:ind w:left="709"/>
        <w:rPr>
          <w:b/>
          <w:sz w:val="24"/>
          <w:szCs w:val="24"/>
        </w:rPr>
      </w:pPr>
      <w:r w:rsidRPr="001C4DA4">
        <w:rPr>
          <w:b/>
          <w:sz w:val="24"/>
          <w:szCs w:val="24"/>
        </w:rPr>
        <w:t>Компенсаторные умения.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Использование при чтении и аудировании языковой, в т.ч. контекстуальной, догадки.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Использование при формулировании собственных высказываний, ключевых слов, плана.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C4DA4" w:rsidRPr="001C4DA4" w:rsidRDefault="001C4DA4" w:rsidP="001C4DA4">
      <w:pPr>
        <w:pStyle w:val="25"/>
        <w:shd w:val="clear" w:color="auto" w:fill="auto"/>
        <w:spacing w:before="0" w:after="0" w:line="240" w:lineRule="auto"/>
        <w:ind w:firstLine="709"/>
        <w:jc w:val="center"/>
        <w:rPr>
          <w:b/>
          <w:sz w:val="24"/>
          <w:szCs w:val="24"/>
        </w:rPr>
      </w:pPr>
    </w:p>
    <w:p w:rsidR="001C4DA4" w:rsidRPr="001C4DA4" w:rsidRDefault="001C4DA4" w:rsidP="001C4DA4">
      <w:pPr>
        <w:pStyle w:val="25"/>
        <w:shd w:val="clear" w:color="auto" w:fill="auto"/>
        <w:spacing w:before="0" w:after="0" w:line="240" w:lineRule="auto"/>
        <w:ind w:firstLine="709"/>
        <w:jc w:val="center"/>
        <w:rPr>
          <w:sz w:val="24"/>
          <w:szCs w:val="24"/>
        </w:rPr>
      </w:pPr>
      <w:r w:rsidRPr="001C4DA4">
        <w:rPr>
          <w:b/>
          <w:sz w:val="24"/>
          <w:szCs w:val="24"/>
        </w:rPr>
        <w:t>СОДЕРЖАНИЕ ОБУЧЕНИЯ В 6 КЛАССЕ</w:t>
      </w:r>
    </w:p>
    <w:p w:rsidR="001C4DA4" w:rsidRPr="001C4DA4" w:rsidRDefault="001C4DA4" w:rsidP="001C4DA4">
      <w:pPr>
        <w:pStyle w:val="25"/>
        <w:shd w:val="clear" w:color="auto" w:fill="auto"/>
        <w:tabs>
          <w:tab w:val="left" w:pos="1819"/>
        </w:tabs>
        <w:spacing w:before="0" w:after="0" w:line="240" w:lineRule="auto"/>
        <w:ind w:left="709"/>
        <w:rPr>
          <w:b/>
          <w:sz w:val="24"/>
          <w:szCs w:val="24"/>
        </w:rPr>
      </w:pPr>
      <w:r w:rsidRPr="001C4DA4">
        <w:rPr>
          <w:b/>
          <w:sz w:val="24"/>
          <w:szCs w:val="24"/>
        </w:rPr>
        <w:t>Коммуникативные умения.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Взаимоотношения в семье и с друзьями. Семейные праздники.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Внешность и характер человека (литературного персонажа).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Досуг и увлечения (хобби) современного подростка (чтение, кино, театр, спорт).</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Здоровый образ жизни: режим труда и отдыха, фитнес, сбалансированное питание.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Покупки: одежда, обувь и продукты питания.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Переписка с иностранными сверстниками.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Каникулы в различное время года. Виды отдыха.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Путешествия по России и иностранным странам.</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Природа: дикие и домашние животные. Климат, погода.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Жизнь в городе и сельской местности. Описание родного города (села). Транспорт.</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Выдающиеся люди родной страны и страны (стран) изучаемого языка: писатели, поэты, учёные.</w:t>
      </w:r>
    </w:p>
    <w:p w:rsidR="001C4DA4" w:rsidRPr="001C4DA4" w:rsidRDefault="001C4DA4" w:rsidP="001C4DA4">
      <w:pPr>
        <w:pStyle w:val="25"/>
        <w:shd w:val="clear" w:color="auto" w:fill="auto"/>
        <w:tabs>
          <w:tab w:val="left" w:pos="2026"/>
        </w:tabs>
        <w:spacing w:before="0" w:after="0" w:line="240" w:lineRule="auto"/>
        <w:ind w:left="709"/>
        <w:rPr>
          <w:b/>
          <w:i/>
          <w:sz w:val="24"/>
          <w:szCs w:val="24"/>
        </w:rPr>
      </w:pPr>
      <w:r w:rsidRPr="001C4DA4">
        <w:rPr>
          <w:b/>
          <w:i/>
          <w:sz w:val="24"/>
          <w:szCs w:val="24"/>
        </w:rPr>
        <w:t>Говорение.</w:t>
      </w:r>
    </w:p>
    <w:p w:rsidR="001C4DA4" w:rsidRPr="001C4DA4" w:rsidRDefault="001C4DA4" w:rsidP="001C4DA4">
      <w:pPr>
        <w:pStyle w:val="25"/>
        <w:shd w:val="clear" w:color="auto" w:fill="auto"/>
        <w:tabs>
          <w:tab w:val="left" w:pos="2026"/>
        </w:tabs>
        <w:spacing w:before="0" w:after="0" w:line="240" w:lineRule="auto"/>
        <w:ind w:firstLine="709"/>
        <w:rPr>
          <w:b/>
          <w:sz w:val="24"/>
          <w:szCs w:val="24"/>
        </w:rPr>
      </w:pPr>
      <w:r w:rsidRPr="001C4DA4">
        <w:rPr>
          <w:sz w:val="24"/>
          <w:szCs w:val="24"/>
        </w:rPr>
        <w:t>Развитие коммуникативных умений диалогической речи, а именно умений вести: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Объём диалога - до 5 реплик со стороны каждого собеседника.</w:t>
      </w:r>
    </w:p>
    <w:p w:rsidR="001C4DA4" w:rsidRPr="001C4DA4" w:rsidRDefault="001C4DA4" w:rsidP="001C4DA4">
      <w:pPr>
        <w:pStyle w:val="25"/>
        <w:shd w:val="clear" w:color="auto" w:fill="auto"/>
        <w:tabs>
          <w:tab w:val="left" w:pos="2221"/>
        </w:tabs>
        <w:spacing w:before="0" w:after="0" w:line="240" w:lineRule="auto"/>
        <w:ind w:left="709"/>
        <w:rPr>
          <w:sz w:val="24"/>
          <w:szCs w:val="24"/>
        </w:rPr>
      </w:pPr>
      <w:r w:rsidRPr="001C4DA4">
        <w:rPr>
          <w:sz w:val="24"/>
          <w:szCs w:val="24"/>
        </w:rPr>
        <w:t>Развитие коммуникативных умений монологической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создание устных связных монологических высказываний с использованием основных коммуникативных типов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описание (предмета, внешности и одежды человека), в т.ч. характеристика (черты характера реального человека или литературного персонажа);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повествование (сообщение);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изложение (пересказ) основного содержания прочитанного текста;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краткое изложение результатов выполненной проектной работы.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Объём монологического высказывания - 7-8 фраз.</w:t>
      </w:r>
    </w:p>
    <w:p w:rsidR="001C4DA4" w:rsidRPr="001C4DA4" w:rsidRDefault="001C4DA4" w:rsidP="001C4DA4">
      <w:pPr>
        <w:pStyle w:val="25"/>
        <w:shd w:val="clear" w:color="auto" w:fill="auto"/>
        <w:tabs>
          <w:tab w:val="left" w:pos="2221"/>
        </w:tabs>
        <w:spacing w:before="0" w:after="0" w:line="240" w:lineRule="auto"/>
        <w:ind w:left="709"/>
        <w:rPr>
          <w:b/>
          <w:i/>
          <w:sz w:val="24"/>
          <w:szCs w:val="24"/>
        </w:rPr>
      </w:pPr>
      <w:r w:rsidRPr="001C4DA4">
        <w:rPr>
          <w:b/>
          <w:i/>
          <w:sz w:val="24"/>
          <w:szCs w:val="24"/>
        </w:rPr>
        <w:t>Аудирование.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Время звучания текста (текстов) для аудирования - до 1,5 минуты.</w:t>
      </w:r>
    </w:p>
    <w:p w:rsidR="001C4DA4" w:rsidRPr="001C4DA4" w:rsidRDefault="001C4DA4" w:rsidP="001C4DA4">
      <w:pPr>
        <w:pStyle w:val="25"/>
        <w:shd w:val="clear" w:color="auto" w:fill="auto"/>
        <w:tabs>
          <w:tab w:val="left" w:pos="1966"/>
        </w:tabs>
        <w:spacing w:before="0" w:after="0" w:line="240" w:lineRule="auto"/>
        <w:ind w:left="709"/>
        <w:rPr>
          <w:b/>
          <w:i/>
          <w:sz w:val="24"/>
          <w:szCs w:val="24"/>
        </w:rPr>
      </w:pPr>
      <w:r w:rsidRPr="001C4DA4">
        <w:rPr>
          <w:b/>
          <w:i/>
          <w:sz w:val="24"/>
          <w:szCs w:val="24"/>
        </w:rPr>
        <w:t>Смысловое чтение.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Чтение несплошных текстов (таблиц) и понимание представленной в них информации.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Тексты для чтения: беседа; отрывок из художественного произведения, в т.ч.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Объём текста (текстов) для чтения - 250-300 слов.</w:t>
      </w:r>
    </w:p>
    <w:p w:rsidR="001C4DA4" w:rsidRPr="001C4DA4" w:rsidRDefault="001C4DA4" w:rsidP="001C4DA4">
      <w:pPr>
        <w:pStyle w:val="25"/>
        <w:shd w:val="clear" w:color="auto" w:fill="auto"/>
        <w:tabs>
          <w:tab w:val="left" w:pos="2005"/>
        </w:tabs>
        <w:spacing w:before="0" w:after="0" w:line="240" w:lineRule="auto"/>
        <w:ind w:left="709"/>
        <w:rPr>
          <w:b/>
          <w:i/>
          <w:sz w:val="24"/>
          <w:szCs w:val="24"/>
        </w:rPr>
      </w:pPr>
      <w:r w:rsidRPr="001C4DA4">
        <w:rPr>
          <w:b/>
          <w:i/>
          <w:sz w:val="24"/>
          <w:szCs w:val="24"/>
        </w:rPr>
        <w:t>Письменная речь.</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Развитие умений письменной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списывание текста и выписывание из него слов, словосочетаний, предложений в соответствии с решаемой коммуникативной задачей;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заполнение анкет и формуляров: сообщение о себе основных сведений в соответствии с нормами, принятыми в англоговорящих странах;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создание небольшого письменного высказывания с использованием образца, плана, иллюстраций. Объём письменного высказывания - до 70 слов.</w:t>
      </w:r>
    </w:p>
    <w:p w:rsidR="001C4DA4" w:rsidRPr="001C4DA4" w:rsidRDefault="001C4DA4" w:rsidP="001C4DA4">
      <w:pPr>
        <w:pStyle w:val="25"/>
        <w:shd w:val="clear" w:color="auto" w:fill="auto"/>
        <w:tabs>
          <w:tab w:val="left" w:pos="1794"/>
        </w:tabs>
        <w:spacing w:before="0" w:after="0" w:line="240" w:lineRule="auto"/>
        <w:ind w:left="709"/>
        <w:rPr>
          <w:b/>
          <w:sz w:val="24"/>
          <w:szCs w:val="24"/>
        </w:rPr>
      </w:pPr>
      <w:r w:rsidRPr="001C4DA4">
        <w:rPr>
          <w:b/>
          <w:sz w:val="24"/>
          <w:szCs w:val="24"/>
        </w:rPr>
        <w:t>Языковые знания и умения.</w:t>
      </w:r>
    </w:p>
    <w:p w:rsidR="001C4DA4" w:rsidRPr="001C4DA4" w:rsidRDefault="001C4DA4" w:rsidP="001C4DA4">
      <w:pPr>
        <w:pStyle w:val="25"/>
        <w:shd w:val="clear" w:color="auto" w:fill="auto"/>
        <w:tabs>
          <w:tab w:val="left" w:pos="2000"/>
        </w:tabs>
        <w:spacing w:before="0" w:after="0" w:line="240" w:lineRule="auto"/>
        <w:ind w:left="709"/>
        <w:rPr>
          <w:b/>
          <w:i/>
          <w:sz w:val="24"/>
          <w:szCs w:val="24"/>
        </w:rPr>
      </w:pPr>
      <w:r w:rsidRPr="001C4DA4">
        <w:rPr>
          <w:b/>
          <w:i/>
          <w:sz w:val="24"/>
          <w:szCs w:val="24"/>
        </w:rPr>
        <w:t>Фонетическая сторона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Объём текста для чтения вслух - до 95 слов.</w:t>
      </w:r>
    </w:p>
    <w:p w:rsidR="001C4DA4" w:rsidRPr="001C4DA4" w:rsidRDefault="001C4DA4" w:rsidP="001C4DA4">
      <w:pPr>
        <w:pStyle w:val="25"/>
        <w:shd w:val="clear" w:color="auto" w:fill="auto"/>
        <w:tabs>
          <w:tab w:val="left" w:pos="2041"/>
        </w:tabs>
        <w:spacing w:before="0" w:after="0" w:line="240" w:lineRule="auto"/>
        <w:ind w:left="709"/>
        <w:rPr>
          <w:b/>
          <w:i/>
          <w:sz w:val="24"/>
          <w:szCs w:val="24"/>
        </w:rPr>
      </w:pPr>
      <w:r w:rsidRPr="001C4DA4">
        <w:rPr>
          <w:b/>
          <w:i/>
          <w:sz w:val="24"/>
          <w:szCs w:val="24"/>
        </w:rPr>
        <w:t>Графика, орфография и пунктуация.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Правильное написание изученных слов.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C4DA4" w:rsidRPr="001C4DA4" w:rsidRDefault="001C4DA4" w:rsidP="001C4DA4">
      <w:pPr>
        <w:pStyle w:val="25"/>
        <w:shd w:val="clear" w:color="auto" w:fill="auto"/>
        <w:tabs>
          <w:tab w:val="left" w:pos="2046"/>
        </w:tabs>
        <w:spacing w:before="0" w:after="0" w:line="240" w:lineRule="auto"/>
        <w:ind w:left="709"/>
        <w:rPr>
          <w:b/>
          <w:i/>
          <w:sz w:val="24"/>
          <w:szCs w:val="24"/>
        </w:rPr>
      </w:pPr>
      <w:r w:rsidRPr="001C4DA4">
        <w:rPr>
          <w:b/>
          <w:i/>
          <w:sz w:val="24"/>
          <w:szCs w:val="24"/>
        </w:rPr>
        <w:t>Лексическая сторона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Основные способы словообразования: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аффиксация: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образование имён существительных при помощи суффикса </w:t>
      </w:r>
      <w:r w:rsidRPr="001C4DA4">
        <w:rPr>
          <w:sz w:val="24"/>
          <w:szCs w:val="24"/>
          <w:lang w:eastAsia="en-US"/>
        </w:rPr>
        <w:t>-</w:t>
      </w:r>
      <w:r w:rsidRPr="001C4DA4">
        <w:rPr>
          <w:sz w:val="24"/>
          <w:szCs w:val="24"/>
          <w:lang w:val="en-US" w:eastAsia="en-US"/>
        </w:rPr>
        <w:t>ing</w:t>
      </w:r>
      <w:r w:rsidRPr="001C4DA4">
        <w:rPr>
          <w:sz w:val="24"/>
          <w:szCs w:val="24"/>
          <w:lang w:eastAsia="en-US"/>
        </w:rPr>
        <w:t xml:space="preserve"> (</w:t>
      </w:r>
      <w:r w:rsidRPr="001C4DA4">
        <w:rPr>
          <w:sz w:val="24"/>
          <w:szCs w:val="24"/>
          <w:lang w:val="en-US" w:eastAsia="en-US"/>
        </w:rPr>
        <w:t>reading</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образование имён прилагательных при помощи суффиксов </w:t>
      </w:r>
      <w:r w:rsidRPr="001C4DA4">
        <w:rPr>
          <w:sz w:val="24"/>
          <w:szCs w:val="24"/>
          <w:lang w:eastAsia="en-US"/>
        </w:rPr>
        <w:t>-</w:t>
      </w:r>
      <w:r w:rsidRPr="001C4DA4">
        <w:rPr>
          <w:sz w:val="24"/>
          <w:szCs w:val="24"/>
          <w:lang w:val="en-US" w:eastAsia="en-US"/>
        </w:rPr>
        <w:t>al</w:t>
      </w:r>
      <w:r w:rsidRPr="001C4DA4">
        <w:rPr>
          <w:sz w:val="24"/>
          <w:szCs w:val="24"/>
          <w:lang w:eastAsia="en-US"/>
        </w:rPr>
        <w:t xml:space="preserve"> (</w:t>
      </w:r>
      <w:r w:rsidRPr="001C4DA4">
        <w:rPr>
          <w:sz w:val="24"/>
          <w:szCs w:val="24"/>
          <w:lang w:val="en-US" w:eastAsia="en-US"/>
        </w:rPr>
        <w:t>typical</w:t>
      </w:r>
      <w:r w:rsidRPr="001C4DA4">
        <w:rPr>
          <w:sz w:val="24"/>
          <w:szCs w:val="24"/>
          <w:lang w:eastAsia="en-US"/>
        </w:rPr>
        <w:t>), -</w:t>
      </w:r>
      <w:r w:rsidRPr="001C4DA4">
        <w:rPr>
          <w:sz w:val="24"/>
          <w:szCs w:val="24"/>
          <w:lang w:val="en-US" w:eastAsia="en-US"/>
        </w:rPr>
        <w:t>ing</w:t>
      </w:r>
      <w:r w:rsidRPr="001C4DA4">
        <w:rPr>
          <w:sz w:val="24"/>
          <w:szCs w:val="24"/>
          <w:lang w:eastAsia="en-US"/>
        </w:rPr>
        <w:t xml:space="preserve"> (</w:t>
      </w:r>
      <w:r w:rsidRPr="001C4DA4">
        <w:rPr>
          <w:sz w:val="24"/>
          <w:szCs w:val="24"/>
          <w:lang w:val="en-US" w:eastAsia="en-US"/>
        </w:rPr>
        <w:t>amazing</w:t>
      </w:r>
      <w:r w:rsidRPr="001C4DA4">
        <w:rPr>
          <w:sz w:val="24"/>
          <w:szCs w:val="24"/>
          <w:lang w:eastAsia="en-US"/>
        </w:rPr>
        <w:t>), -</w:t>
      </w:r>
      <w:r w:rsidRPr="001C4DA4">
        <w:rPr>
          <w:sz w:val="24"/>
          <w:szCs w:val="24"/>
          <w:lang w:val="en-US" w:eastAsia="en-US"/>
        </w:rPr>
        <w:t>less</w:t>
      </w:r>
      <w:r w:rsidRPr="001C4DA4">
        <w:rPr>
          <w:sz w:val="24"/>
          <w:szCs w:val="24"/>
          <w:lang w:eastAsia="en-US"/>
        </w:rPr>
        <w:t xml:space="preserve"> (</w:t>
      </w:r>
      <w:r w:rsidRPr="001C4DA4">
        <w:rPr>
          <w:sz w:val="24"/>
          <w:szCs w:val="24"/>
          <w:lang w:val="en-US" w:eastAsia="en-US"/>
        </w:rPr>
        <w:t>useless</w:t>
      </w:r>
      <w:r w:rsidRPr="001C4DA4">
        <w:rPr>
          <w:sz w:val="24"/>
          <w:szCs w:val="24"/>
          <w:lang w:eastAsia="en-US"/>
        </w:rPr>
        <w:t>), -</w:t>
      </w:r>
      <w:r w:rsidRPr="001C4DA4">
        <w:rPr>
          <w:sz w:val="24"/>
          <w:szCs w:val="24"/>
          <w:lang w:val="en-US" w:eastAsia="en-US"/>
        </w:rPr>
        <w:t>ive</w:t>
      </w:r>
      <w:r w:rsidRPr="001C4DA4">
        <w:rPr>
          <w:sz w:val="24"/>
          <w:szCs w:val="24"/>
          <w:lang w:eastAsia="en-US"/>
        </w:rPr>
        <w:t xml:space="preserve"> (</w:t>
      </w:r>
      <w:r w:rsidRPr="001C4DA4">
        <w:rPr>
          <w:sz w:val="24"/>
          <w:szCs w:val="24"/>
          <w:lang w:val="en-US" w:eastAsia="en-US"/>
        </w:rPr>
        <w:t>impressive</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Синонимы. Антонимы. Интернациональные слова.</w:t>
      </w:r>
    </w:p>
    <w:p w:rsidR="001C4DA4" w:rsidRPr="001C4DA4" w:rsidRDefault="001C4DA4" w:rsidP="001C4DA4">
      <w:pPr>
        <w:pStyle w:val="25"/>
        <w:shd w:val="clear" w:color="auto" w:fill="auto"/>
        <w:tabs>
          <w:tab w:val="left" w:pos="2046"/>
        </w:tabs>
        <w:spacing w:before="0" w:after="0" w:line="240" w:lineRule="auto"/>
        <w:ind w:left="709"/>
        <w:rPr>
          <w:b/>
          <w:i/>
          <w:sz w:val="24"/>
          <w:szCs w:val="24"/>
        </w:rPr>
      </w:pPr>
      <w:r w:rsidRPr="001C4DA4">
        <w:rPr>
          <w:b/>
          <w:i/>
          <w:sz w:val="24"/>
          <w:szCs w:val="24"/>
        </w:rPr>
        <w:t>Грамматическая сторона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Сложноподчинённые предложения с придаточными определительными с союзными словами </w:t>
      </w:r>
      <w:r w:rsidRPr="001C4DA4">
        <w:rPr>
          <w:sz w:val="24"/>
          <w:szCs w:val="24"/>
          <w:lang w:val="en-US" w:eastAsia="en-US"/>
        </w:rPr>
        <w:t>who</w:t>
      </w:r>
      <w:r w:rsidRPr="001C4DA4">
        <w:rPr>
          <w:sz w:val="24"/>
          <w:szCs w:val="24"/>
          <w:lang w:eastAsia="en-US"/>
        </w:rPr>
        <w:t xml:space="preserve">, </w:t>
      </w:r>
      <w:r w:rsidRPr="001C4DA4">
        <w:rPr>
          <w:sz w:val="24"/>
          <w:szCs w:val="24"/>
          <w:lang w:val="en-US" w:eastAsia="en-US"/>
        </w:rPr>
        <w:t>which</w:t>
      </w:r>
      <w:r w:rsidRPr="001C4DA4">
        <w:rPr>
          <w:sz w:val="24"/>
          <w:szCs w:val="24"/>
          <w:lang w:eastAsia="en-US"/>
        </w:rPr>
        <w:t xml:space="preserve">, </w:t>
      </w:r>
      <w:r w:rsidRPr="001C4DA4">
        <w:rPr>
          <w:sz w:val="24"/>
          <w:szCs w:val="24"/>
          <w:lang w:val="en-US" w:eastAsia="en-US"/>
        </w:rPr>
        <w:t>that</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Сложноподчинённые предложения с придаточными времени с союзами </w:t>
      </w:r>
      <w:r w:rsidRPr="001C4DA4">
        <w:rPr>
          <w:sz w:val="24"/>
          <w:szCs w:val="24"/>
          <w:lang w:val="en-US" w:eastAsia="en-US"/>
        </w:rPr>
        <w:t>for</w:t>
      </w:r>
      <w:r w:rsidRPr="001C4DA4">
        <w:rPr>
          <w:sz w:val="24"/>
          <w:szCs w:val="24"/>
          <w:lang w:eastAsia="en-US"/>
        </w:rPr>
        <w:t xml:space="preserve">, </w:t>
      </w:r>
      <w:r w:rsidRPr="001C4DA4">
        <w:rPr>
          <w:sz w:val="24"/>
          <w:szCs w:val="24"/>
          <w:lang w:val="en-US" w:eastAsia="en-US"/>
        </w:rPr>
        <w:t>since</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Предложения с конструкциями </w:t>
      </w:r>
      <w:r w:rsidRPr="001C4DA4">
        <w:rPr>
          <w:sz w:val="24"/>
          <w:szCs w:val="24"/>
          <w:lang w:val="en-US" w:eastAsia="en-US"/>
        </w:rPr>
        <w:t>as</w:t>
      </w:r>
      <w:r w:rsidRPr="001C4DA4">
        <w:rPr>
          <w:sz w:val="24"/>
          <w:szCs w:val="24"/>
          <w:lang w:eastAsia="en-US"/>
        </w:rPr>
        <w:t xml:space="preserve"> </w:t>
      </w:r>
      <w:r w:rsidRPr="001C4DA4">
        <w:rPr>
          <w:sz w:val="24"/>
          <w:szCs w:val="24"/>
        </w:rPr>
        <w:t xml:space="preserve">... </w:t>
      </w:r>
      <w:r w:rsidRPr="001C4DA4">
        <w:rPr>
          <w:sz w:val="24"/>
          <w:szCs w:val="24"/>
          <w:lang w:val="en-US" w:eastAsia="en-US"/>
        </w:rPr>
        <w:t>as</w:t>
      </w:r>
      <w:r w:rsidRPr="001C4DA4">
        <w:rPr>
          <w:sz w:val="24"/>
          <w:szCs w:val="24"/>
          <w:lang w:eastAsia="en-US"/>
        </w:rPr>
        <w:t xml:space="preserve">, </w:t>
      </w:r>
      <w:r w:rsidRPr="001C4DA4">
        <w:rPr>
          <w:sz w:val="24"/>
          <w:szCs w:val="24"/>
          <w:lang w:val="en-US" w:eastAsia="en-US"/>
        </w:rPr>
        <w:t>not</w:t>
      </w:r>
      <w:r w:rsidRPr="001C4DA4">
        <w:rPr>
          <w:sz w:val="24"/>
          <w:szCs w:val="24"/>
          <w:lang w:eastAsia="en-US"/>
        </w:rPr>
        <w:t xml:space="preserve"> </w:t>
      </w:r>
      <w:r w:rsidRPr="001C4DA4">
        <w:rPr>
          <w:sz w:val="24"/>
          <w:szCs w:val="24"/>
          <w:lang w:val="en-US" w:eastAsia="en-US"/>
        </w:rPr>
        <w:t>so</w:t>
      </w:r>
      <w:r w:rsidRPr="001C4DA4">
        <w:rPr>
          <w:sz w:val="24"/>
          <w:szCs w:val="24"/>
          <w:lang w:eastAsia="en-US"/>
        </w:rPr>
        <w:t xml:space="preserve"> ... </w:t>
      </w:r>
      <w:r w:rsidRPr="001C4DA4">
        <w:rPr>
          <w:sz w:val="24"/>
          <w:szCs w:val="24"/>
          <w:lang w:val="en-US" w:eastAsia="en-US"/>
        </w:rPr>
        <w:t>as</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Все типы вопросительных предложений (общий, специальный, альтернативный, разделительный вопросы) в </w:t>
      </w:r>
      <w:r w:rsidRPr="001C4DA4">
        <w:rPr>
          <w:sz w:val="24"/>
          <w:szCs w:val="24"/>
          <w:lang w:val="en-US" w:eastAsia="en-US"/>
        </w:rPr>
        <w:t>Present</w:t>
      </w:r>
      <w:r w:rsidRPr="001C4DA4">
        <w:rPr>
          <w:sz w:val="24"/>
          <w:szCs w:val="24"/>
          <w:lang w:eastAsia="en-US"/>
        </w:rPr>
        <w:t>/</w:t>
      </w:r>
      <w:r w:rsidRPr="001C4DA4">
        <w:rPr>
          <w:sz w:val="24"/>
          <w:szCs w:val="24"/>
          <w:lang w:val="en-US" w:eastAsia="en-US"/>
        </w:rPr>
        <w:t>Past</w:t>
      </w:r>
      <w:r w:rsidRPr="001C4DA4">
        <w:rPr>
          <w:sz w:val="24"/>
          <w:szCs w:val="24"/>
          <w:lang w:eastAsia="en-US"/>
        </w:rPr>
        <w:t xml:space="preserve"> </w:t>
      </w:r>
      <w:r w:rsidRPr="001C4DA4">
        <w:rPr>
          <w:sz w:val="24"/>
          <w:szCs w:val="24"/>
          <w:lang w:val="en-US" w:eastAsia="en-US"/>
        </w:rPr>
        <w:t>Continuous</w:t>
      </w:r>
      <w:r w:rsidRPr="001C4DA4">
        <w:rPr>
          <w:sz w:val="24"/>
          <w:szCs w:val="24"/>
          <w:lang w:eastAsia="en-US"/>
        </w:rPr>
        <w:t xml:space="preserve"> </w:t>
      </w:r>
      <w:r w:rsidRPr="001C4DA4">
        <w:rPr>
          <w:sz w:val="24"/>
          <w:szCs w:val="24"/>
          <w:lang w:val="en-US" w:eastAsia="en-US"/>
        </w:rPr>
        <w:t>Tense</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Глаголы в видо-временных формах действительного залога в изъявительном наклонении в </w:t>
      </w:r>
      <w:r w:rsidRPr="001C4DA4">
        <w:rPr>
          <w:sz w:val="24"/>
          <w:szCs w:val="24"/>
          <w:lang w:val="en-US" w:eastAsia="en-US"/>
        </w:rPr>
        <w:t>Present</w:t>
      </w:r>
      <w:r w:rsidRPr="001C4DA4">
        <w:rPr>
          <w:sz w:val="24"/>
          <w:szCs w:val="24"/>
          <w:lang w:eastAsia="en-US"/>
        </w:rPr>
        <w:t>/</w:t>
      </w:r>
      <w:r w:rsidRPr="001C4DA4">
        <w:rPr>
          <w:sz w:val="24"/>
          <w:szCs w:val="24"/>
          <w:lang w:val="en-US" w:eastAsia="en-US"/>
        </w:rPr>
        <w:t>Past</w:t>
      </w:r>
      <w:r w:rsidRPr="001C4DA4">
        <w:rPr>
          <w:sz w:val="24"/>
          <w:szCs w:val="24"/>
          <w:lang w:eastAsia="en-US"/>
        </w:rPr>
        <w:t xml:space="preserve"> </w:t>
      </w:r>
      <w:r w:rsidRPr="001C4DA4">
        <w:rPr>
          <w:sz w:val="24"/>
          <w:szCs w:val="24"/>
          <w:lang w:val="en-US" w:eastAsia="en-US"/>
        </w:rPr>
        <w:t>Continuous</w:t>
      </w:r>
      <w:r w:rsidRPr="001C4DA4">
        <w:rPr>
          <w:sz w:val="24"/>
          <w:szCs w:val="24"/>
          <w:lang w:eastAsia="en-US"/>
        </w:rPr>
        <w:t xml:space="preserve"> </w:t>
      </w:r>
      <w:r w:rsidRPr="001C4DA4">
        <w:rPr>
          <w:sz w:val="24"/>
          <w:szCs w:val="24"/>
          <w:lang w:val="en-US" w:eastAsia="en-US"/>
        </w:rPr>
        <w:t>Tense</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lang w:val="en-US"/>
        </w:rPr>
      </w:pPr>
      <w:r w:rsidRPr="001C4DA4">
        <w:rPr>
          <w:sz w:val="24"/>
          <w:szCs w:val="24"/>
        </w:rPr>
        <w:t>Модальные</w:t>
      </w:r>
      <w:r w:rsidRPr="001C4DA4">
        <w:rPr>
          <w:sz w:val="24"/>
          <w:szCs w:val="24"/>
          <w:lang w:val="en-US"/>
        </w:rPr>
        <w:t xml:space="preserve"> </w:t>
      </w:r>
      <w:r w:rsidRPr="001C4DA4">
        <w:rPr>
          <w:sz w:val="24"/>
          <w:szCs w:val="24"/>
        </w:rPr>
        <w:t>глаголы</w:t>
      </w:r>
      <w:r w:rsidRPr="001C4DA4">
        <w:rPr>
          <w:sz w:val="24"/>
          <w:szCs w:val="24"/>
          <w:lang w:val="en-US"/>
        </w:rPr>
        <w:t xml:space="preserve"> </w:t>
      </w:r>
      <w:r w:rsidRPr="001C4DA4">
        <w:rPr>
          <w:sz w:val="24"/>
          <w:szCs w:val="24"/>
        </w:rPr>
        <w:t>и</w:t>
      </w:r>
      <w:r w:rsidRPr="001C4DA4">
        <w:rPr>
          <w:sz w:val="24"/>
          <w:szCs w:val="24"/>
          <w:lang w:val="en-US"/>
        </w:rPr>
        <w:t xml:space="preserve"> </w:t>
      </w:r>
      <w:r w:rsidRPr="001C4DA4">
        <w:rPr>
          <w:sz w:val="24"/>
          <w:szCs w:val="24"/>
        </w:rPr>
        <w:t>их</w:t>
      </w:r>
      <w:r w:rsidRPr="001C4DA4">
        <w:rPr>
          <w:sz w:val="24"/>
          <w:szCs w:val="24"/>
          <w:lang w:val="en-US"/>
        </w:rPr>
        <w:t xml:space="preserve"> </w:t>
      </w:r>
      <w:r w:rsidRPr="001C4DA4">
        <w:rPr>
          <w:sz w:val="24"/>
          <w:szCs w:val="24"/>
        </w:rPr>
        <w:t>эквиваленты</w:t>
      </w:r>
      <w:r w:rsidRPr="001C4DA4">
        <w:rPr>
          <w:sz w:val="24"/>
          <w:szCs w:val="24"/>
          <w:lang w:val="en-US"/>
        </w:rPr>
        <w:t xml:space="preserve"> </w:t>
      </w:r>
      <w:r w:rsidRPr="001C4DA4">
        <w:rPr>
          <w:sz w:val="24"/>
          <w:szCs w:val="24"/>
          <w:lang w:val="en-US" w:eastAsia="en-US"/>
        </w:rPr>
        <w:t>(can/be able to, must/have to, may, should,</w:t>
      </w:r>
      <w:r w:rsidRPr="001C4DA4">
        <w:rPr>
          <w:sz w:val="24"/>
          <w:szCs w:val="24"/>
          <w:lang w:val="en-US"/>
        </w:rPr>
        <w:t xml:space="preserve"> </w:t>
      </w:r>
      <w:r w:rsidRPr="001C4DA4">
        <w:rPr>
          <w:sz w:val="24"/>
          <w:szCs w:val="24"/>
          <w:lang w:val="en-US" w:eastAsia="en-US"/>
        </w:rPr>
        <w:t>need).</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Слова, выражающие количество </w:t>
      </w:r>
      <w:r w:rsidRPr="001C4DA4">
        <w:rPr>
          <w:sz w:val="24"/>
          <w:szCs w:val="24"/>
          <w:lang w:eastAsia="en-US"/>
        </w:rPr>
        <w:t>(</w:t>
      </w:r>
      <w:r w:rsidRPr="001C4DA4">
        <w:rPr>
          <w:sz w:val="24"/>
          <w:szCs w:val="24"/>
          <w:lang w:val="en-US" w:eastAsia="en-US"/>
        </w:rPr>
        <w:t>little</w:t>
      </w:r>
      <w:r w:rsidRPr="001C4DA4">
        <w:rPr>
          <w:sz w:val="24"/>
          <w:szCs w:val="24"/>
          <w:lang w:eastAsia="en-US"/>
        </w:rPr>
        <w:t>/</w:t>
      </w:r>
      <w:r w:rsidRPr="001C4DA4">
        <w:rPr>
          <w:sz w:val="24"/>
          <w:szCs w:val="24"/>
          <w:lang w:val="en-US" w:eastAsia="en-US"/>
        </w:rPr>
        <w:t>a</w:t>
      </w:r>
      <w:r w:rsidRPr="001C4DA4">
        <w:rPr>
          <w:sz w:val="24"/>
          <w:szCs w:val="24"/>
          <w:lang w:eastAsia="en-US"/>
        </w:rPr>
        <w:t xml:space="preserve"> </w:t>
      </w:r>
      <w:r w:rsidRPr="001C4DA4">
        <w:rPr>
          <w:sz w:val="24"/>
          <w:szCs w:val="24"/>
          <w:lang w:val="en-US" w:eastAsia="en-US"/>
        </w:rPr>
        <w:t>little</w:t>
      </w:r>
      <w:r w:rsidRPr="001C4DA4">
        <w:rPr>
          <w:sz w:val="24"/>
          <w:szCs w:val="24"/>
          <w:lang w:eastAsia="en-US"/>
        </w:rPr>
        <w:t xml:space="preserve">, </w:t>
      </w:r>
      <w:r w:rsidRPr="001C4DA4">
        <w:rPr>
          <w:sz w:val="24"/>
          <w:szCs w:val="24"/>
          <w:lang w:val="en-US" w:eastAsia="en-US"/>
        </w:rPr>
        <w:t>few</w:t>
      </w:r>
      <w:r w:rsidRPr="001C4DA4">
        <w:rPr>
          <w:sz w:val="24"/>
          <w:szCs w:val="24"/>
        </w:rPr>
        <w:t xml:space="preserve">/а </w:t>
      </w:r>
      <w:r w:rsidRPr="001C4DA4">
        <w:rPr>
          <w:sz w:val="24"/>
          <w:szCs w:val="24"/>
          <w:lang w:val="en-US" w:eastAsia="en-US"/>
        </w:rPr>
        <w:t>few</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Возвратные, неопределённые местоимения </w:t>
      </w:r>
      <w:r w:rsidRPr="001C4DA4">
        <w:rPr>
          <w:sz w:val="24"/>
          <w:szCs w:val="24"/>
          <w:lang w:eastAsia="en-US"/>
        </w:rPr>
        <w:t>(</w:t>
      </w:r>
      <w:r w:rsidRPr="001C4DA4">
        <w:rPr>
          <w:sz w:val="24"/>
          <w:szCs w:val="24"/>
          <w:lang w:val="en-US" w:eastAsia="en-US"/>
        </w:rPr>
        <w:t>some</w:t>
      </w:r>
      <w:r w:rsidRPr="001C4DA4">
        <w:rPr>
          <w:sz w:val="24"/>
          <w:szCs w:val="24"/>
          <w:lang w:eastAsia="en-US"/>
        </w:rPr>
        <w:t xml:space="preserve">, </w:t>
      </w:r>
      <w:r w:rsidRPr="001C4DA4">
        <w:rPr>
          <w:sz w:val="24"/>
          <w:szCs w:val="24"/>
          <w:lang w:val="en-US" w:eastAsia="en-US"/>
        </w:rPr>
        <w:t>any</w:t>
      </w:r>
      <w:r w:rsidRPr="001C4DA4">
        <w:rPr>
          <w:sz w:val="24"/>
          <w:szCs w:val="24"/>
          <w:lang w:eastAsia="en-US"/>
        </w:rPr>
        <w:t xml:space="preserve">) </w:t>
      </w:r>
      <w:r w:rsidRPr="001C4DA4">
        <w:rPr>
          <w:sz w:val="24"/>
          <w:szCs w:val="24"/>
        </w:rPr>
        <w:t xml:space="preserve">и их производные </w:t>
      </w:r>
      <w:r w:rsidRPr="001C4DA4">
        <w:rPr>
          <w:sz w:val="24"/>
          <w:szCs w:val="24"/>
          <w:lang w:eastAsia="en-US"/>
        </w:rPr>
        <w:t>(</w:t>
      </w:r>
      <w:r w:rsidRPr="001C4DA4">
        <w:rPr>
          <w:sz w:val="24"/>
          <w:szCs w:val="24"/>
          <w:lang w:val="en-US" w:eastAsia="en-US"/>
        </w:rPr>
        <w:t>somebody</w:t>
      </w:r>
      <w:r w:rsidRPr="001C4DA4">
        <w:rPr>
          <w:sz w:val="24"/>
          <w:szCs w:val="24"/>
          <w:lang w:eastAsia="en-US"/>
        </w:rPr>
        <w:t xml:space="preserve">, </w:t>
      </w:r>
      <w:r w:rsidRPr="001C4DA4">
        <w:rPr>
          <w:sz w:val="24"/>
          <w:szCs w:val="24"/>
          <w:lang w:val="en-US" w:eastAsia="en-US"/>
        </w:rPr>
        <w:t>anybody</w:t>
      </w:r>
      <w:r w:rsidRPr="001C4DA4">
        <w:rPr>
          <w:sz w:val="24"/>
          <w:szCs w:val="24"/>
          <w:lang w:eastAsia="en-US"/>
        </w:rPr>
        <w:t xml:space="preserve">; </w:t>
      </w:r>
      <w:r w:rsidRPr="001C4DA4">
        <w:rPr>
          <w:sz w:val="24"/>
          <w:szCs w:val="24"/>
          <w:lang w:val="en-US" w:eastAsia="en-US"/>
        </w:rPr>
        <w:t>something</w:t>
      </w:r>
      <w:r w:rsidRPr="001C4DA4">
        <w:rPr>
          <w:sz w:val="24"/>
          <w:szCs w:val="24"/>
          <w:lang w:eastAsia="en-US"/>
        </w:rPr>
        <w:t xml:space="preserve">, </w:t>
      </w:r>
      <w:r w:rsidRPr="001C4DA4">
        <w:rPr>
          <w:sz w:val="24"/>
          <w:szCs w:val="24"/>
          <w:lang w:val="en-US" w:eastAsia="en-US"/>
        </w:rPr>
        <w:t>anything</w:t>
      </w:r>
      <w:r w:rsidRPr="001C4DA4">
        <w:rPr>
          <w:sz w:val="24"/>
          <w:szCs w:val="24"/>
          <w:lang w:eastAsia="en-US"/>
        </w:rPr>
        <w:t xml:space="preserve"> </w:t>
      </w:r>
      <w:r w:rsidRPr="001C4DA4">
        <w:rPr>
          <w:sz w:val="24"/>
          <w:szCs w:val="24"/>
        </w:rPr>
        <w:t xml:space="preserve">и другие) </w:t>
      </w:r>
      <w:r w:rsidRPr="001C4DA4">
        <w:rPr>
          <w:sz w:val="24"/>
          <w:szCs w:val="24"/>
          <w:lang w:val="en-US" w:eastAsia="en-US"/>
        </w:rPr>
        <w:t>every</w:t>
      </w:r>
      <w:r w:rsidRPr="001C4DA4">
        <w:rPr>
          <w:sz w:val="24"/>
          <w:szCs w:val="24"/>
          <w:lang w:eastAsia="en-US"/>
        </w:rPr>
        <w:t xml:space="preserve"> </w:t>
      </w:r>
      <w:r w:rsidRPr="001C4DA4">
        <w:rPr>
          <w:sz w:val="24"/>
          <w:szCs w:val="24"/>
        </w:rPr>
        <w:t xml:space="preserve">и производные </w:t>
      </w:r>
      <w:r w:rsidRPr="001C4DA4">
        <w:rPr>
          <w:sz w:val="24"/>
          <w:szCs w:val="24"/>
          <w:lang w:eastAsia="en-US"/>
        </w:rPr>
        <w:t>(</w:t>
      </w:r>
      <w:r w:rsidRPr="001C4DA4">
        <w:rPr>
          <w:sz w:val="24"/>
          <w:szCs w:val="24"/>
          <w:lang w:val="en-US" w:eastAsia="en-US"/>
        </w:rPr>
        <w:t>everybody</w:t>
      </w:r>
      <w:r w:rsidRPr="001C4DA4">
        <w:rPr>
          <w:sz w:val="24"/>
          <w:szCs w:val="24"/>
          <w:lang w:eastAsia="en-US"/>
        </w:rPr>
        <w:t xml:space="preserve">, </w:t>
      </w:r>
      <w:r w:rsidRPr="001C4DA4">
        <w:rPr>
          <w:sz w:val="24"/>
          <w:szCs w:val="24"/>
          <w:lang w:val="en-US" w:eastAsia="en-US"/>
        </w:rPr>
        <w:t>everything</w:t>
      </w:r>
      <w:r w:rsidRPr="001C4DA4">
        <w:rPr>
          <w:sz w:val="24"/>
          <w:szCs w:val="24"/>
          <w:lang w:eastAsia="en-US"/>
        </w:rPr>
        <w:t xml:space="preserve"> </w:t>
      </w:r>
      <w:r w:rsidRPr="001C4DA4">
        <w:rPr>
          <w:sz w:val="24"/>
          <w:szCs w:val="24"/>
        </w:rPr>
        <w:t>и другие) в повествовательных (утвердительных и отрицательных) и вопросительных предложениях.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Числительные для обозначения дат и больших чисел (100-1000).</w:t>
      </w:r>
    </w:p>
    <w:p w:rsidR="001C4DA4" w:rsidRPr="001C4DA4" w:rsidRDefault="001C4DA4" w:rsidP="001C4DA4">
      <w:pPr>
        <w:pStyle w:val="25"/>
        <w:shd w:val="clear" w:color="auto" w:fill="auto"/>
        <w:tabs>
          <w:tab w:val="left" w:pos="1794"/>
        </w:tabs>
        <w:spacing w:before="0" w:after="0" w:line="240" w:lineRule="auto"/>
        <w:ind w:left="709"/>
        <w:rPr>
          <w:b/>
          <w:sz w:val="24"/>
          <w:szCs w:val="24"/>
        </w:rPr>
      </w:pPr>
      <w:r w:rsidRPr="001C4DA4">
        <w:rPr>
          <w:b/>
          <w:sz w:val="24"/>
          <w:szCs w:val="24"/>
        </w:rPr>
        <w:t>Социокультурные знания и умения.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т.ч. «Дома», «В магазине»).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Развитие умений: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писать свои имя и фамилию, а также имена и фамилии своих родственников и друзей на английском языке;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правильно оформлять свой адрес на английском языке (в анкете, формуляре);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кратко представлять Россию и страну (страны) изучаемого языка;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кратко рассказывать о выдающихся людях родной страны и страны (стран) изучаемого языка (учёных, писателях, поэтах).</w:t>
      </w:r>
    </w:p>
    <w:p w:rsidR="001C4DA4" w:rsidRPr="001C4DA4" w:rsidRDefault="001C4DA4" w:rsidP="001C4DA4">
      <w:pPr>
        <w:pStyle w:val="25"/>
        <w:shd w:val="clear" w:color="auto" w:fill="auto"/>
        <w:tabs>
          <w:tab w:val="left" w:pos="1814"/>
        </w:tabs>
        <w:spacing w:before="0" w:after="0" w:line="240" w:lineRule="auto"/>
        <w:ind w:left="709"/>
        <w:rPr>
          <w:b/>
          <w:sz w:val="24"/>
          <w:szCs w:val="24"/>
        </w:rPr>
      </w:pPr>
      <w:r w:rsidRPr="001C4DA4">
        <w:rPr>
          <w:b/>
          <w:sz w:val="24"/>
          <w:szCs w:val="24"/>
        </w:rPr>
        <w:t>Компенсаторные умения.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Использование при чтении и аудировании языковой догадки, в т.ч. контекстуальной.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Использование при формулировании собственных высказываний, ключевых слов, плана.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1C4DA4" w:rsidRPr="001C4DA4" w:rsidRDefault="001C4DA4" w:rsidP="001C4DA4">
      <w:pPr>
        <w:pStyle w:val="25"/>
        <w:shd w:val="clear" w:color="auto" w:fill="auto"/>
        <w:spacing w:before="0" w:after="0" w:line="240" w:lineRule="auto"/>
        <w:ind w:firstLine="709"/>
        <w:rPr>
          <w:sz w:val="24"/>
          <w:szCs w:val="24"/>
        </w:rPr>
      </w:pPr>
    </w:p>
    <w:p w:rsidR="001C4DA4" w:rsidRPr="001C4DA4" w:rsidRDefault="001C4DA4" w:rsidP="001C4DA4">
      <w:pPr>
        <w:pStyle w:val="25"/>
        <w:shd w:val="clear" w:color="auto" w:fill="auto"/>
        <w:spacing w:before="0" w:after="0" w:line="240" w:lineRule="auto"/>
        <w:jc w:val="center"/>
        <w:rPr>
          <w:sz w:val="24"/>
          <w:szCs w:val="24"/>
        </w:rPr>
      </w:pPr>
      <w:r w:rsidRPr="001C4DA4">
        <w:rPr>
          <w:b/>
          <w:sz w:val="24"/>
          <w:szCs w:val="24"/>
        </w:rPr>
        <w:t>СОДЕРЖАНИЕ ОБУЧЕНИЯ В 7 КЛАССЕ</w:t>
      </w:r>
    </w:p>
    <w:p w:rsidR="001C4DA4" w:rsidRPr="001C4DA4" w:rsidRDefault="001C4DA4" w:rsidP="001C4DA4">
      <w:pPr>
        <w:pStyle w:val="25"/>
        <w:shd w:val="clear" w:color="auto" w:fill="auto"/>
        <w:tabs>
          <w:tab w:val="left" w:pos="1814"/>
        </w:tabs>
        <w:spacing w:before="0" w:after="0" w:line="240" w:lineRule="auto"/>
        <w:ind w:left="709"/>
        <w:rPr>
          <w:b/>
          <w:sz w:val="24"/>
          <w:szCs w:val="24"/>
        </w:rPr>
      </w:pPr>
      <w:r w:rsidRPr="001C4DA4">
        <w:rPr>
          <w:b/>
          <w:sz w:val="24"/>
          <w:szCs w:val="24"/>
        </w:rPr>
        <w:t>Коммуникативные умения.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Взаимоотношения в семье и с друзьями. Семейные праздники. Обязанности по дому.</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Внешность и характер человека (литературного персонажа).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Досуг и увлечения (хобби) современного подростка (чтение, кино, театр, музей, спорт, музыка).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Здоровый образ жизни: режим труда и отдыха, фитнес, сбалансированное питание.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Покупки: одежда, обувь и продукты питания.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Каникулы в различное время года. Виды отдыха. Путешествия по России и иностранным странам.</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Природа: дикие и домашние животные. Климат, погода.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Жизнь в городе и сельской местности. Описание родного города (села). Транспорт.</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Средства массовой информации (телевидение, журналы, Интернет).</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Выдающиеся люди родной страны и страны (стран) изучаемого языка: учёные, писатели, поэты, спортсмены.</w:t>
      </w:r>
    </w:p>
    <w:p w:rsidR="001C4DA4" w:rsidRPr="001C4DA4" w:rsidRDefault="001C4DA4" w:rsidP="001C4DA4">
      <w:pPr>
        <w:pStyle w:val="25"/>
        <w:shd w:val="clear" w:color="auto" w:fill="auto"/>
        <w:tabs>
          <w:tab w:val="left" w:pos="2006"/>
        </w:tabs>
        <w:spacing w:before="0" w:after="0" w:line="240" w:lineRule="auto"/>
        <w:ind w:left="709"/>
        <w:rPr>
          <w:b/>
          <w:i/>
          <w:sz w:val="24"/>
          <w:szCs w:val="24"/>
        </w:rPr>
      </w:pPr>
      <w:r w:rsidRPr="001C4DA4">
        <w:rPr>
          <w:b/>
          <w:i/>
          <w:sz w:val="24"/>
          <w:szCs w:val="24"/>
        </w:rPr>
        <w:t>Говорение.</w:t>
      </w:r>
    </w:p>
    <w:p w:rsidR="001C4DA4" w:rsidRPr="001C4DA4" w:rsidRDefault="001C4DA4" w:rsidP="001C4DA4">
      <w:pPr>
        <w:pStyle w:val="25"/>
        <w:shd w:val="clear" w:color="auto" w:fill="auto"/>
        <w:tabs>
          <w:tab w:val="left" w:pos="2006"/>
        </w:tabs>
        <w:spacing w:before="0" w:after="0" w:line="240" w:lineRule="auto"/>
        <w:ind w:firstLine="709"/>
        <w:rPr>
          <w:b/>
          <w:sz w:val="24"/>
          <w:szCs w:val="24"/>
        </w:rPr>
      </w:pPr>
      <w:r w:rsidRPr="001C4DA4">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Объём диалога - до 6 реплик со стороны каждого собеседника.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Развитие коммуникативных умений монологической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т.ч. характеристика (черты характера реального человека или литературного персонажа); повествование (сообщение); изложение (пересказ) основного содержания, прочитанного (прослушанного) текста; краткое изложение результатов выполненной проектной работы.</w:t>
      </w:r>
    </w:p>
    <w:p w:rsidR="001C4DA4" w:rsidRPr="001C4DA4" w:rsidRDefault="001C4DA4" w:rsidP="001C4DA4">
      <w:pPr>
        <w:pStyle w:val="25"/>
        <w:shd w:val="clear" w:color="auto" w:fill="auto"/>
        <w:tabs>
          <w:tab w:val="left" w:pos="3749"/>
          <w:tab w:val="left" w:pos="5442"/>
        </w:tabs>
        <w:spacing w:before="0" w:after="0" w:line="240" w:lineRule="auto"/>
        <w:ind w:firstLine="709"/>
        <w:rPr>
          <w:sz w:val="24"/>
          <w:szCs w:val="24"/>
        </w:rPr>
      </w:pPr>
      <w:r w:rsidRPr="001C4DA4">
        <w:rPr>
          <w:sz w:val="24"/>
          <w:szCs w:val="24"/>
        </w:rPr>
        <w:t>Данные умения монологической речи развиваются в стандартных ситуациях неофициального общения</w:t>
      </w:r>
      <w:r w:rsidRPr="001C4DA4">
        <w:rPr>
          <w:sz w:val="24"/>
          <w:szCs w:val="24"/>
        </w:rPr>
        <w:tab/>
        <w:t>в рамках тематического содержания речи с использованием ключевыхе слов, планов, вопросов и (или) иллюстраций, фотографий, таблиц.</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Объём монологического высказывания - 8-9 фраз.</w:t>
      </w:r>
    </w:p>
    <w:p w:rsidR="001C4DA4" w:rsidRPr="001C4DA4" w:rsidRDefault="001C4DA4" w:rsidP="001C4DA4">
      <w:pPr>
        <w:pStyle w:val="25"/>
        <w:shd w:val="clear" w:color="auto" w:fill="auto"/>
        <w:tabs>
          <w:tab w:val="left" w:pos="2237"/>
        </w:tabs>
        <w:spacing w:before="0" w:after="0" w:line="240" w:lineRule="auto"/>
        <w:ind w:left="709"/>
        <w:rPr>
          <w:b/>
          <w:i/>
          <w:sz w:val="24"/>
          <w:szCs w:val="24"/>
        </w:rPr>
      </w:pPr>
      <w:r w:rsidRPr="001C4DA4">
        <w:rPr>
          <w:b/>
          <w:i/>
          <w:sz w:val="24"/>
          <w:szCs w:val="24"/>
        </w:rPr>
        <w:t>Аудирование.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Время звучания текста (текстов) для аудирования - до 1,5 минуты.</w:t>
      </w:r>
    </w:p>
    <w:p w:rsidR="001C4DA4" w:rsidRPr="001C4DA4" w:rsidRDefault="001C4DA4" w:rsidP="001C4DA4">
      <w:pPr>
        <w:pStyle w:val="25"/>
        <w:shd w:val="clear" w:color="auto" w:fill="auto"/>
        <w:tabs>
          <w:tab w:val="left" w:pos="1966"/>
        </w:tabs>
        <w:spacing w:before="0" w:after="0" w:line="240" w:lineRule="auto"/>
        <w:ind w:left="709"/>
        <w:rPr>
          <w:b/>
          <w:i/>
          <w:sz w:val="24"/>
          <w:szCs w:val="24"/>
        </w:rPr>
      </w:pPr>
      <w:r w:rsidRPr="001C4DA4">
        <w:rPr>
          <w:b/>
          <w:i/>
          <w:sz w:val="24"/>
          <w:szCs w:val="24"/>
        </w:rPr>
        <w:t>Смысловое чтение.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Чтение несплошных текстов (таблиц, диаграмм) и понимание представленной в них информации.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Тексты для чтения: интервью, диалог (беседа), отрывок из художественного произведения, в т.ч.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Объём текста (текстов) для чтения - до 350 слов.</w:t>
      </w:r>
    </w:p>
    <w:p w:rsidR="001C4DA4" w:rsidRPr="001C4DA4" w:rsidRDefault="001C4DA4" w:rsidP="001C4DA4">
      <w:pPr>
        <w:pStyle w:val="25"/>
        <w:shd w:val="clear" w:color="auto" w:fill="auto"/>
        <w:tabs>
          <w:tab w:val="left" w:pos="1989"/>
        </w:tabs>
        <w:spacing w:before="0" w:after="0" w:line="240" w:lineRule="auto"/>
        <w:ind w:left="709"/>
        <w:rPr>
          <w:b/>
          <w:i/>
          <w:sz w:val="24"/>
          <w:szCs w:val="24"/>
        </w:rPr>
      </w:pPr>
      <w:r w:rsidRPr="001C4DA4">
        <w:rPr>
          <w:b/>
          <w:i/>
          <w:sz w:val="24"/>
          <w:szCs w:val="24"/>
        </w:rPr>
        <w:t>Письменная речь.</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Развитие умений письменной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1C4DA4" w:rsidRPr="001C4DA4" w:rsidRDefault="001C4DA4" w:rsidP="001C4DA4">
      <w:pPr>
        <w:pStyle w:val="25"/>
        <w:shd w:val="clear" w:color="auto" w:fill="auto"/>
        <w:tabs>
          <w:tab w:val="left" w:pos="1782"/>
        </w:tabs>
        <w:spacing w:before="0" w:after="0" w:line="240" w:lineRule="auto"/>
        <w:ind w:left="709"/>
        <w:rPr>
          <w:b/>
          <w:sz w:val="24"/>
          <w:szCs w:val="24"/>
        </w:rPr>
      </w:pPr>
      <w:r w:rsidRPr="001C4DA4">
        <w:rPr>
          <w:b/>
          <w:sz w:val="24"/>
          <w:szCs w:val="24"/>
        </w:rPr>
        <w:t>Языковые знания и умения.</w:t>
      </w:r>
    </w:p>
    <w:p w:rsidR="001C4DA4" w:rsidRPr="001C4DA4" w:rsidRDefault="001C4DA4" w:rsidP="001C4DA4">
      <w:pPr>
        <w:pStyle w:val="25"/>
        <w:shd w:val="clear" w:color="auto" w:fill="auto"/>
        <w:tabs>
          <w:tab w:val="left" w:pos="1994"/>
        </w:tabs>
        <w:spacing w:before="0" w:after="0" w:line="240" w:lineRule="auto"/>
        <w:ind w:left="709"/>
        <w:rPr>
          <w:b/>
          <w:i/>
          <w:sz w:val="24"/>
          <w:szCs w:val="24"/>
        </w:rPr>
      </w:pPr>
      <w:r w:rsidRPr="001C4DA4">
        <w:rPr>
          <w:b/>
          <w:i/>
          <w:sz w:val="24"/>
          <w:szCs w:val="24"/>
        </w:rPr>
        <w:t>Фонетическая сторона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Объём текста для чтения вслух - до 100 слов.</w:t>
      </w:r>
    </w:p>
    <w:p w:rsidR="001C4DA4" w:rsidRPr="001C4DA4" w:rsidRDefault="001C4DA4" w:rsidP="001C4DA4">
      <w:pPr>
        <w:pStyle w:val="25"/>
        <w:shd w:val="clear" w:color="auto" w:fill="auto"/>
        <w:tabs>
          <w:tab w:val="left" w:pos="1998"/>
        </w:tabs>
        <w:spacing w:before="0" w:after="0" w:line="240" w:lineRule="auto"/>
        <w:ind w:left="709"/>
        <w:rPr>
          <w:b/>
          <w:i/>
          <w:sz w:val="24"/>
          <w:szCs w:val="24"/>
        </w:rPr>
      </w:pPr>
      <w:r w:rsidRPr="001C4DA4">
        <w:rPr>
          <w:b/>
          <w:i/>
          <w:sz w:val="24"/>
          <w:szCs w:val="24"/>
        </w:rPr>
        <w:t>Графика, орфография и пунктуация.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Правильное написание изученных слов.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C4DA4" w:rsidRPr="001C4DA4" w:rsidRDefault="001C4DA4" w:rsidP="001C4DA4">
      <w:pPr>
        <w:pStyle w:val="25"/>
        <w:shd w:val="clear" w:color="auto" w:fill="auto"/>
        <w:tabs>
          <w:tab w:val="left" w:pos="1998"/>
        </w:tabs>
        <w:spacing w:before="0" w:after="0" w:line="240" w:lineRule="auto"/>
        <w:ind w:left="709"/>
        <w:rPr>
          <w:b/>
          <w:i/>
          <w:sz w:val="24"/>
          <w:szCs w:val="24"/>
        </w:rPr>
      </w:pPr>
      <w:r w:rsidRPr="001C4DA4">
        <w:rPr>
          <w:b/>
          <w:i/>
          <w:sz w:val="24"/>
          <w:szCs w:val="24"/>
        </w:rPr>
        <w:t>Лексическая сторона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Основные способы словообразования: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аффиксация: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образование имён существительных при помощи префикса </w:t>
      </w:r>
      <w:r w:rsidRPr="001C4DA4">
        <w:rPr>
          <w:sz w:val="24"/>
          <w:szCs w:val="24"/>
          <w:lang w:val="en-US" w:eastAsia="en-US"/>
        </w:rPr>
        <w:t>un</w:t>
      </w:r>
      <w:r w:rsidRPr="001C4DA4">
        <w:rPr>
          <w:sz w:val="24"/>
          <w:szCs w:val="24"/>
          <w:lang w:eastAsia="en-US"/>
        </w:rPr>
        <w:t xml:space="preserve"> (</w:t>
      </w:r>
      <w:r w:rsidRPr="001C4DA4">
        <w:rPr>
          <w:sz w:val="24"/>
          <w:szCs w:val="24"/>
          <w:lang w:val="en-US" w:eastAsia="en-US"/>
        </w:rPr>
        <w:t>unreality</w:t>
      </w:r>
      <w:r w:rsidRPr="001C4DA4">
        <w:rPr>
          <w:sz w:val="24"/>
          <w:szCs w:val="24"/>
          <w:lang w:eastAsia="en-US"/>
        </w:rPr>
        <w:t xml:space="preserve">) </w:t>
      </w:r>
      <w:r w:rsidRPr="001C4DA4">
        <w:rPr>
          <w:sz w:val="24"/>
          <w:szCs w:val="24"/>
        </w:rPr>
        <w:t xml:space="preserve">и при помощи суффиксов: </w:t>
      </w:r>
      <w:r w:rsidRPr="001C4DA4">
        <w:rPr>
          <w:sz w:val="24"/>
          <w:szCs w:val="24"/>
          <w:lang w:eastAsia="en-US"/>
        </w:rPr>
        <w:t>-</w:t>
      </w:r>
      <w:r w:rsidRPr="001C4DA4">
        <w:rPr>
          <w:sz w:val="24"/>
          <w:szCs w:val="24"/>
          <w:lang w:val="en-US" w:eastAsia="en-US"/>
        </w:rPr>
        <w:t>ment</w:t>
      </w:r>
      <w:r w:rsidRPr="001C4DA4">
        <w:rPr>
          <w:sz w:val="24"/>
          <w:szCs w:val="24"/>
          <w:lang w:eastAsia="en-US"/>
        </w:rPr>
        <w:t xml:space="preserve"> (</w:t>
      </w:r>
      <w:r w:rsidRPr="001C4DA4">
        <w:rPr>
          <w:sz w:val="24"/>
          <w:szCs w:val="24"/>
          <w:lang w:val="en-US" w:eastAsia="en-US"/>
        </w:rPr>
        <w:t>development</w:t>
      </w:r>
      <w:r w:rsidRPr="001C4DA4">
        <w:rPr>
          <w:sz w:val="24"/>
          <w:szCs w:val="24"/>
          <w:lang w:eastAsia="en-US"/>
        </w:rPr>
        <w:t>), -</w:t>
      </w:r>
      <w:r w:rsidRPr="001C4DA4">
        <w:rPr>
          <w:sz w:val="24"/>
          <w:szCs w:val="24"/>
          <w:lang w:val="en-US" w:eastAsia="en-US"/>
        </w:rPr>
        <w:t>ness</w:t>
      </w:r>
      <w:r w:rsidRPr="001C4DA4">
        <w:rPr>
          <w:sz w:val="24"/>
          <w:szCs w:val="24"/>
          <w:lang w:eastAsia="en-US"/>
        </w:rPr>
        <w:t xml:space="preserve"> (</w:t>
      </w:r>
      <w:r w:rsidRPr="001C4DA4">
        <w:rPr>
          <w:sz w:val="24"/>
          <w:szCs w:val="24"/>
          <w:lang w:val="en-US" w:eastAsia="en-US"/>
        </w:rPr>
        <w:t>darkness</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образование имён прилагательных при помощи суффиксов </w:t>
      </w:r>
      <w:r w:rsidRPr="001C4DA4">
        <w:rPr>
          <w:sz w:val="24"/>
          <w:szCs w:val="24"/>
          <w:lang w:eastAsia="en-US"/>
        </w:rPr>
        <w:t>-</w:t>
      </w:r>
      <w:r w:rsidRPr="001C4DA4">
        <w:rPr>
          <w:sz w:val="24"/>
          <w:szCs w:val="24"/>
          <w:lang w:val="en-US" w:eastAsia="en-US"/>
        </w:rPr>
        <w:t>ly</w:t>
      </w:r>
      <w:r w:rsidRPr="001C4DA4">
        <w:rPr>
          <w:sz w:val="24"/>
          <w:szCs w:val="24"/>
          <w:lang w:eastAsia="en-US"/>
        </w:rPr>
        <w:t xml:space="preserve"> (</w:t>
      </w:r>
      <w:r w:rsidRPr="001C4DA4">
        <w:rPr>
          <w:sz w:val="24"/>
          <w:szCs w:val="24"/>
          <w:lang w:val="en-US" w:eastAsia="en-US"/>
        </w:rPr>
        <w:t>friendly</w:t>
      </w:r>
      <w:r w:rsidRPr="001C4DA4">
        <w:rPr>
          <w:sz w:val="24"/>
          <w:szCs w:val="24"/>
          <w:lang w:eastAsia="en-US"/>
        </w:rPr>
        <w:t>), -</w:t>
      </w:r>
      <w:r w:rsidRPr="001C4DA4">
        <w:rPr>
          <w:sz w:val="24"/>
          <w:szCs w:val="24"/>
          <w:lang w:val="en-US" w:eastAsia="en-US"/>
        </w:rPr>
        <w:t>ous</w:t>
      </w:r>
      <w:r w:rsidRPr="001C4DA4">
        <w:rPr>
          <w:sz w:val="24"/>
          <w:szCs w:val="24"/>
          <w:lang w:eastAsia="en-US"/>
        </w:rPr>
        <w:t xml:space="preserve"> (</w:t>
      </w:r>
      <w:r w:rsidRPr="001C4DA4">
        <w:rPr>
          <w:sz w:val="24"/>
          <w:szCs w:val="24"/>
          <w:lang w:val="en-US" w:eastAsia="en-US"/>
        </w:rPr>
        <w:t>famous</w:t>
      </w:r>
      <w:r w:rsidRPr="001C4DA4">
        <w:rPr>
          <w:sz w:val="24"/>
          <w:szCs w:val="24"/>
          <w:lang w:eastAsia="en-US"/>
        </w:rPr>
        <w:t xml:space="preserve">), </w:t>
      </w:r>
      <w:r w:rsidRPr="001C4DA4">
        <w:rPr>
          <w:sz w:val="24"/>
          <w:szCs w:val="24"/>
        </w:rPr>
        <w:t xml:space="preserve">-у </w:t>
      </w:r>
      <w:r w:rsidRPr="001C4DA4">
        <w:rPr>
          <w:sz w:val="24"/>
          <w:szCs w:val="24"/>
          <w:lang w:eastAsia="en-US"/>
        </w:rPr>
        <w:t>(</w:t>
      </w:r>
      <w:r w:rsidRPr="001C4DA4">
        <w:rPr>
          <w:sz w:val="24"/>
          <w:szCs w:val="24"/>
          <w:lang w:val="en-US" w:eastAsia="en-US"/>
        </w:rPr>
        <w:t>busy</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образование имён прилагательных и наречий при помощи префиксов </w:t>
      </w:r>
      <w:r w:rsidRPr="001C4DA4">
        <w:rPr>
          <w:sz w:val="24"/>
          <w:szCs w:val="24"/>
          <w:lang w:val="en-US" w:eastAsia="en-US"/>
        </w:rPr>
        <w:t>in</w:t>
      </w:r>
      <w:r w:rsidRPr="001C4DA4">
        <w:rPr>
          <w:sz w:val="24"/>
          <w:szCs w:val="24"/>
          <w:lang w:eastAsia="en-US"/>
        </w:rPr>
        <w:t>-/</w:t>
      </w:r>
      <w:r w:rsidRPr="001C4DA4">
        <w:rPr>
          <w:sz w:val="24"/>
          <w:szCs w:val="24"/>
          <w:lang w:val="en-US" w:eastAsia="en-US"/>
        </w:rPr>
        <w:t>im</w:t>
      </w:r>
      <w:r w:rsidRPr="001C4DA4">
        <w:rPr>
          <w:sz w:val="24"/>
          <w:szCs w:val="24"/>
          <w:lang w:eastAsia="en-US"/>
        </w:rPr>
        <w:t>- (</w:t>
      </w:r>
      <w:r w:rsidRPr="001C4DA4">
        <w:rPr>
          <w:sz w:val="24"/>
          <w:szCs w:val="24"/>
          <w:lang w:val="en-US" w:eastAsia="en-US"/>
        </w:rPr>
        <w:t>informal</w:t>
      </w:r>
      <w:r w:rsidRPr="001C4DA4">
        <w:rPr>
          <w:sz w:val="24"/>
          <w:szCs w:val="24"/>
          <w:lang w:eastAsia="en-US"/>
        </w:rPr>
        <w:t xml:space="preserve">, </w:t>
      </w:r>
      <w:r w:rsidRPr="001C4DA4">
        <w:rPr>
          <w:sz w:val="24"/>
          <w:szCs w:val="24"/>
          <w:lang w:val="en-US" w:eastAsia="en-US"/>
        </w:rPr>
        <w:t>independently</w:t>
      </w:r>
      <w:r w:rsidRPr="001C4DA4">
        <w:rPr>
          <w:sz w:val="24"/>
          <w:szCs w:val="24"/>
          <w:lang w:eastAsia="en-US"/>
        </w:rPr>
        <w:t xml:space="preserve">, </w:t>
      </w:r>
      <w:r w:rsidRPr="001C4DA4">
        <w:rPr>
          <w:sz w:val="24"/>
          <w:szCs w:val="24"/>
          <w:lang w:val="en-US" w:eastAsia="en-US"/>
        </w:rPr>
        <w:t>impossible</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словосложение: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1C4DA4">
        <w:rPr>
          <w:sz w:val="24"/>
          <w:szCs w:val="24"/>
          <w:lang w:eastAsia="en-US"/>
        </w:rPr>
        <w:t>-</w:t>
      </w:r>
      <w:r w:rsidRPr="001C4DA4">
        <w:rPr>
          <w:sz w:val="24"/>
          <w:szCs w:val="24"/>
          <w:lang w:val="en-US" w:eastAsia="en-US"/>
        </w:rPr>
        <w:t>ed</w:t>
      </w:r>
      <w:r w:rsidRPr="001C4DA4">
        <w:rPr>
          <w:sz w:val="24"/>
          <w:szCs w:val="24"/>
          <w:lang w:eastAsia="en-US"/>
        </w:rPr>
        <w:t xml:space="preserve"> (</w:t>
      </w:r>
      <w:r w:rsidRPr="001C4DA4">
        <w:rPr>
          <w:sz w:val="24"/>
          <w:szCs w:val="24"/>
          <w:lang w:val="en-US" w:eastAsia="en-US"/>
        </w:rPr>
        <w:t>blue</w:t>
      </w:r>
      <w:r w:rsidRPr="001C4DA4">
        <w:rPr>
          <w:sz w:val="24"/>
          <w:szCs w:val="24"/>
          <w:lang w:eastAsia="en-US"/>
        </w:rPr>
        <w:t>-</w:t>
      </w:r>
      <w:r w:rsidRPr="001C4DA4">
        <w:rPr>
          <w:sz w:val="24"/>
          <w:szCs w:val="24"/>
          <w:lang w:val="en-US" w:eastAsia="en-US"/>
        </w:rPr>
        <w:t>eyed</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Многозначные лексические единицы. Синонимы. Антонимы. Интернациональные слова. Наиболее частотные фразовые глаголы.</w:t>
      </w:r>
    </w:p>
    <w:p w:rsidR="001C4DA4" w:rsidRPr="001C4DA4" w:rsidRDefault="001C4DA4" w:rsidP="001C4DA4">
      <w:pPr>
        <w:pStyle w:val="25"/>
        <w:shd w:val="clear" w:color="auto" w:fill="auto"/>
        <w:tabs>
          <w:tab w:val="left" w:pos="2026"/>
        </w:tabs>
        <w:spacing w:before="0" w:after="0" w:line="240" w:lineRule="auto"/>
        <w:ind w:left="709"/>
        <w:rPr>
          <w:b/>
          <w:i/>
          <w:sz w:val="24"/>
          <w:szCs w:val="24"/>
        </w:rPr>
      </w:pPr>
      <w:r w:rsidRPr="001C4DA4">
        <w:rPr>
          <w:b/>
          <w:i/>
          <w:sz w:val="24"/>
          <w:szCs w:val="24"/>
        </w:rPr>
        <w:t>Грамматическая сторона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Предложения со сложным дополнением </w:t>
      </w:r>
      <w:r w:rsidRPr="001C4DA4">
        <w:rPr>
          <w:sz w:val="24"/>
          <w:szCs w:val="24"/>
          <w:lang w:eastAsia="en-US"/>
        </w:rPr>
        <w:t>(</w:t>
      </w:r>
      <w:r w:rsidRPr="001C4DA4">
        <w:rPr>
          <w:sz w:val="24"/>
          <w:szCs w:val="24"/>
          <w:lang w:val="en-US" w:eastAsia="en-US"/>
        </w:rPr>
        <w:t>Complex</w:t>
      </w:r>
      <w:r w:rsidRPr="001C4DA4">
        <w:rPr>
          <w:sz w:val="24"/>
          <w:szCs w:val="24"/>
          <w:lang w:eastAsia="en-US"/>
        </w:rPr>
        <w:t xml:space="preserve"> </w:t>
      </w:r>
      <w:r w:rsidRPr="001C4DA4">
        <w:rPr>
          <w:sz w:val="24"/>
          <w:szCs w:val="24"/>
          <w:lang w:val="en-US" w:eastAsia="en-US"/>
        </w:rPr>
        <w:t>Object</w:t>
      </w:r>
      <w:r w:rsidRPr="001C4DA4">
        <w:rPr>
          <w:sz w:val="24"/>
          <w:szCs w:val="24"/>
          <w:lang w:eastAsia="en-US"/>
        </w:rPr>
        <w:t xml:space="preserve">). </w:t>
      </w:r>
      <w:r w:rsidRPr="001C4DA4">
        <w:rPr>
          <w:sz w:val="24"/>
          <w:szCs w:val="24"/>
        </w:rPr>
        <w:t xml:space="preserve">Условные предложения реального </w:t>
      </w:r>
      <w:r w:rsidRPr="001C4DA4">
        <w:rPr>
          <w:sz w:val="24"/>
          <w:szCs w:val="24"/>
          <w:lang w:eastAsia="en-US"/>
        </w:rPr>
        <w:t>(</w:t>
      </w:r>
      <w:r w:rsidRPr="001C4DA4">
        <w:rPr>
          <w:sz w:val="24"/>
          <w:szCs w:val="24"/>
          <w:lang w:val="en-US" w:eastAsia="en-US"/>
        </w:rPr>
        <w:t>Conditional</w:t>
      </w:r>
      <w:r w:rsidRPr="001C4DA4">
        <w:rPr>
          <w:sz w:val="24"/>
          <w:szCs w:val="24"/>
          <w:lang w:eastAsia="en-US"/>
        </w:rPr>
        <w:t xml:space="preserve"> </w:t>
      </w:r>
      <w:r w:rsidRPr="001C4DA4">
        <w:rPr>
          <w:sz w:val="24"/>
          <w:szCs w:val="24"/>
        </w:rPr>
        <w:t xml:space="preserve">0, </w:t>
      </w:r>
      <w:r w:rsidRPr="001C4DA4">
        <w:rPr>
          <w:sz w:val="24"/>
          <w:szCs w:val="24"/>
          <w:lang w:val="en-US" w:eastAsia="en-US"/>
        </w:rPr>
        <w:t>Conditional</w:t>
      </w:r>
      <w:r w:rsidRPr="001C4DA4">
        <w:rPr>
          <w:sz w:val="24"/>
          <w:szCs w:val="24"/>
          <w:lang w:eastAsia="en-US"/>
        </w:rPr>
        <w:t xml:space="preserve"> </w:t>
      </w:r>
      <w:r w:rsidRPr="001C4DA4">
        <w:rPr>
          <w:sz w:val="24"/>
          <w:szCs w:val="24"/>
        </w:rPr>
        <w:t>I) характера.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Предложения с конструкцией </w:t>
      </w:r>
      <w:r w:rsidRPr="001C4DA4">
        <w:rPr>
          <w:sz w:val="24"/>
          <w:szCs w:val="24"/>
          <w:lang w:val="en-US" w:eastAsia="en-US"/>
        </w:rPr>
        <w:t>to</w:t>
      </w:r>
      <w:r w:rsidRPr="001C4DA4">
        <w:rPr>
          <w:sz w:val="24"/>
          <w:szCs w:val="24"/>
          <w:lang w:eastAsia="en-US"/>
        </w:rPr>
        <w:t xml:space="preserve"> </w:t>
      </w:r>
      <w:r w:rsidRPr="001C4DA4">
        <w:rPr>
          <w:sz w:val="24"/>
          <w:szCs w:val="24"/>
          <w:lang w:val="en-US" w:eastAsia="en-US"/>
        </w:rPr>
        <w:t>be</w:t>
      </w:r>
      <w:r w:rsidRPr="001C4DA4">
        <w:rPr>
          <w:sz w:val="24"/>
          <w:szCs w:val="24"/>
          <w:lang w:eastAsia="en-US"/>
        </w:rPr>
        <w:t xml:space="preserve"> </w:t>
      </w:r>
      <w:r w:rsidRPr="001C4DA4">
        <w:rPr>
          <w:sz w:val="24"/>
          <w:szCs w:val="24"/>
          <w:lang w:val="en-US" w:eastAsia="en-US"/>
        </w:rPr>
        <w:t>going</w:t>
      </w:r>
      <w:r w:rsidRPr="001C4DA4">
        <w:rPr>
          <w:sz w:val="24"/>
          <w:szCs w:val="24"/>
          <w:lang w:eastAsia="en-US"/>
        </w:rPr>
        <w:t xml:space="preserve"> </w:t>
      </w:r>
      <w:r w:rsidRPr="001C4DA4">
        <w:rPr>
          <w:sz w:val="24"/>
          <w:szCs w:val="24"/>
          <w:lang w:val="en-US" w:eastAsia="en-US"/>
        </w:rPr>
        <w:t>to</w:t>
      </w:r>
      <w:r w:rsidRPr="001C4DA4">
        <w:rPr>
          <w:sz w:val="24"/>
          <w:szCs w:val="24"/>
          <w:lang w:eastAsia="en-US"/>
        </w:rPr>
        <w:t xml:space="preserve"> + </w:t>
      </w:r>
      <w:r w:rsidRPr="001C4DA4">
        <w:rPr>
          <w:sz w:val="24"/>
          <w:szCs w:val="24"/>
        </w:rPr>
        <w:t xml:space="preserve">инфинитив и формы </w:t>
      </w:r>
      <w:r w:rsidRPr="001C4DA4">
        <w:rPr>
          <w:sz w:val="24"/>
          <w:szCs w:val="24"/>
          <w:lang w:val="en-US" w:eastAsia="en-US"/>
        </w:rPr>
        <w:t>Future</w:t>
      </w:r>
      <w:r w:rsidRPr="001C4DA4">
        <w:rPr>
          <w:sz w:val="24"/>
          <w:szCs w:val="24"/>
          <w:lang w:eastAsia="en-US"/>
        </w:rPr>
        <w:t xml:space="preserve"> </w:t>
      </w:r>
      <w:r w:rsidRPr="001C4DA4">
        <w:rPr>
          <w:sz w:val="24"/>
          <w:szCs w:val="24"/>
          <w:lang w:val="en-US" w:eastAsia="en-US"/>
        </w:rPr>
        <w:t>Simple</w:t>
      </w:r>
      <w:r w:rsidRPr="001C4DA4">
        <w:rPr>
          <w:sz w:val="24"/>
          <w:szCs w:val="24"/>
          <w:lang w:eastAsia="en-US"/>
        </w:rPr>
        <w:t xml:space="preserve"> </w:t>
      </w:r>
      <w:r w:rsidRPr="001C4DA4">
        <w:rPr>
          <w:sz w:val="24"/>
          <w:szCs w:val="24"/>
          <w:lang w:val="en-US" w:eastAsia="en-US"/>
        </w:rPr>
        <w:t>Tense</w:t>
      </w:r>
      <w:r w:rsidRPr="001C4DA4">
        <w:rPr>
          <w:sz w:val="24"/>
          <w:szCs w:val="24"/>
          <w:lang w:eastAsia="en-US"/>
        </w:rPr>
        <w:t xml:space="preserve"> </w:t>
      </w:r>
      <w:r w:rsidRPr="001C4DA4">
        <w:rPr>
          <w:sz w:val="24"/>
          <w:szCs w:val="24"/>
        </w:rPr>
        <w:t xml:space="preserve">и </w:t>
      </w:r>
      <w:r w:rsidRPr="001C4DA4">
        <w:rPr>
          <w:sz w:val="24"/>
          <w:szCs w:val="24"/>
          <w:lang w:val="en-US" w:eastAsia="en-US"/>
        </w:rPr>
        <w:t>Present</w:t>
      </w:r>
      <w:r w:rsidRPr="001C4DA4">
        <w:rPr>
          <w:sz w:val="24"/>
          <w:szCs w:val="24"/>
          <w:lang w:eastAsia="en-US"/>
        </w:rPr>
        <w:t xml:space="preserve"> </w:t>
      </w:r>
      <w:r w:rsidRPr="001C4DA4">
        <w:rPr>
          <w:sz w:val="24"/>
          <w:szCs w:val="24"/>
          <w:lang w:val="en-US" w:eastAsia="en-US"/>
        </w:rPr>
        <w:t>Continuous</w:t>
      </w:r>
      <w:r w:rsidRPr="001C4DA4">
        <w:rPr>
          <w:sz w:val="24"/>
          <w:szCs w:val="24"/>
          <w:lang w:eastAsia="en-US"/>
        </w:rPr>
        <w:t xml:space="preserve"> </w:t>
      </w:r>
      <w:r w:rsidRPr="001C4DA4">
        <w:rPr>
          <w:sz w:val="24"/>
          <w:szCs w:val="24"/>
          <w:lang w:val="en-US" w:eastAsia="en-US"/>
        </w:rPr>
        <w:t>Tense</w:t>
      </w:r>
      <w:r w:rsidRPr="001C4DA4">
        <w:rPr>
          <w:sz w:val="24"/>
          <w:szCs w:val="24"/>
          <w:lang w:eastAsia="en-US"/>
        </w:rPr>
        <w:t xml:space="preserve"> </w:t>
      </w:r>
      <w:r w:rsidRPr="001C4DA4">
        <w:rPr>
          <w:sz w:val="24"/>
          <w:szCs w:val="24"/>
        </w:rPr>
        <w:t>для выражения будущего действия.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Конструкция </w:t>
      </w:r>
      <w:r w:rsidRPr="001C4DA4">
        <w:rPr>
          <w:sz w:val="24"/>
          <w:szCs w:val="24"/>
          <w:lang w:val="en-US" w:eastAsia="en-US"/>
        </w:rPr>
        <w:t>used</w:t>
      </w:r>
      <w:r w:rsidRPr="001C4DA4">
        <w:rPr>
          <w:sz w:val="24"/>
          <w:szCs w:val="24"/>
          <w:lang w:eastAsia="en-US"/>
        </w:rPr>
        <w:t xml:space="preserve"> </w:t>
      </w:r>
      <w:r w:rsidRPr="001C4DA4">
        <w:rPr>
          <w:sz w:val="24"/>
          <w:szCs w:val="24"/>
          <w:lang w:val="en-US" w:eastAsia="en-US"/>
        </w:rPr>
        <w:t>to</w:t>
      </w:r>
      <w:r w:rsidRPr="001C4DA4">
        <w:rPr>
          <w:sz w:val="24"/>
          <w:szCs w:val="24"/>
          <w:lang w:eastAsia="en-US"/>
        </w:rPr>
        <w:t xml:space="preserve"> </w:t>
      </w:r>
      <w:r w:rsidRPr="001C4DA4">
        <w:rPr>
          <w:sz w:val="24"/>
          <w:szCs w:val="24"/>
        </w:rPr>
        <w:t>+ инфинитив глагола.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Глаголы в наиболее употребительных формах страдательного залога </w:t>
      </w:r>
      <w:r w:rsidRPr="001C4DA4">
        <w:rPr>
          <w:sz w:val="24"/>
          <w:szCs w:val="24"/>
          <w:lang w:eastAsia="en-US"/>
        </w:rPr>
        <w:t>(</w:t>
      </w:r>
      <w:r w:rsidRPr="001C4DA4">
        <w:rPr>
          <w:sz w:val="24"/>
          <w:szCs w:val="24"/>
          <w:lang w:val="en-US" w:eastAsia="en-US"/>
        </w:rPr>
        <w:t>Present</w:t>
      </w:r>
      <w:r w:rsidRPr="001C4DA4">
        <w:rPr>
          <w:sz w:val="24"/>
          <w:szCs w:val="24"/>
          <w:lang w:eastAsia="en-US"/>
        </w:rPr>
        <w:t>/</w:t>
      </w:r>
      <w:r w:rsidRPr="001C4DA4">
        <w:rPr>
          <w:sz w:val="24"/>
          <w:szCs w:val="24"/>
          <w:lang w:val="en-US" w:eastAsia="en-US"/>
        </w:rPr>
        <w:t>Past</w:t>
      </w:r>
      <w:r w:rsidRPr="001C4DA4">
        <w:rPr>
          <w:sz w:val="24"/>
          <w:szCs w:val="24"/>
          <w:lang w:eastAsia="en-US"/>
        </w:rPr>
        <w:t xml:space="preserve"> </w:t>
      </w:r>
      <w:r w:rsidRPr="001C4DA4">
        <w:rPr>
          <w:sz w:val="24"/>
          <w:szCs w:val="24"/>
          <w:lang w:val="en-US" w:eastAsia="en-US"/>
        </w:rPr>
        <w:t>Simple</w:t>
      </w:r>
      <w:r w:rsidRPr="001C4DA4">
        <w:rPr>
          <w:sz w:val="24"/>
          <w:szCs w:val="24"/>
          <w:lang w:eastAsia="en-US"/>
        </w:rPr>
        <w:t xml:space="preserve"> </w:t>
      </w:r>
      <w:r w:rsidRPr="001C4DA4">
        <w:rPr>
          <w:sz w:val="24"/>
          <w:szCs w:val="24"/>
          <w:lang w:val="en-US" w:eastAsia="en-US"/>
        </w:rPr>
        <w:t>Passive</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Предлоги, употребляемые с глаголами в страдательном залоге.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Модальный глагол </w:t>
      </w:r>
      <w:r w:rsidRPr="001C4DA4">
        <w:rPr>
          <w:sz w:val="24"/>
          <w:szCs w:val="24"/>
          <w:lang w:val="en-US" w:eastAsia="en-US"/>
        </w:rPr>
        <w:t>might</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Наречия, совпадающие по форме с прилагательными </w:t>
      </w:r>
      <w:r w:rsidRPr="001C4DA4">
        <w:rPr>
          <w:sz w:val="24"/>
          <w:szCs w:val="24"/>
          <w:lang w:eastAsia="en-US"/>
        </w:rPr>
        <w:t>(</w:t>
      </w:r>
      <w:r w:rsidRPr="001C4DA4">
        <w:rPr>
          <w:sz w:val="24"/>
          <w:szCs w:val="24"/>
          <w:lang w:val="en-US" w:eastAsia="en-US"/>
        </w:rPr>
        <w:t>fast</w:t>
      </w:r>
      <w:r w:rsidRPr="001C4DA4">
        <w:rPr>
          <w:sz w:val="24"/>
          <w:szCs w:val="24"/>
          <w:lang w:eastAsia="en-US"/>
        </w:rPr>
        <w:t xml:space="preserve">, </w:t>
      </w:r>
      <w:r w:rsidRPr="001C4DA4">
        <w:rPr>
          <w:sz w:val="24"/>
          <w:szCs w:val="24"/>
          <w:lang w:val="en-US" w:eastAsia="en-US"/>
        </w:rPr>
        <w:t>high</w:t>
      </w:r>
      <w:r w:rsidRPr="001C4DA4">
        <w:rPr>
          <w:sz w:val="24"/>
          <w:szCs w:val="24"/>
          <w:lang w:eastAsia="en-US"/>
        </w:rPr>
        <w:t xml:space="preserve">; </w:t>
      </w:r>
      <w:r w:rsidRPr="001C4DA4">
        <w:rPr>
          <w:sz w:val="24"/>
          <w:szCs w:val="24"/>
          <w:lang w:val="en-US" w:eastAsia="en-US"/>
        </w:rPr>
        <w:t>early</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lang w:val="en-US"/>
        </w:rPr>
      </w:pPr>
      <w:r w:rsidRPr="001C4DA4">
        <w:rPr>
          <w:sz w:val="24"/>
          <w:szCs w:val="24"/>
        </w:rPr>
        <w:t>Местоимения</w:t>
      </w:r>
      <w:r w:rsidRPr="001C4DA4">
        <w:rPr>
          <w:sz w:val="24"/>
          <w:szCs w:val="24"/>
          <w:lang w:val="en-US"/>
        </w:rPr>
        <w:t xml:space="preserve"> </w:t>
      </w:r>
      <w:r w:rsidRPr="001C4DA4">
        <w:rPr>
          <w:sz w:val="24"/>
          <w:szCs w:val="24"/>
          <w:lang w:val="en-US" w:eastAsia="en-US"/>
        </w:rPr>
        <w:t>other/another, both, all, one.</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Количественные числительные для обозначения больших чисел (до 1 000 000).</w:t>
      </w:r>
    </w:p>
    <w:p w:rsidR="001C4DA4" w:rsidRPr="001C4DA4" w:rsidRDefault="001C4DA4" w:rsidP="001C4DA4">
      <w:pPr>
        <w:pStyle w:val="25"/>
        <w:shd w:val="clear" w:color="auto" w:fill="auto"/>
        <w:tabs>
          <w:tab w:val="left" w:pos="1814"/>
        </w:tabs>
        <w:spacing w:before="0" w:after="0" w:line="240" w:lineRule="auto"/>
        <w:ind w:left="709"/>
        <w:rPr>
          <w:b/>
          <w:sz w:val="24"/>
          <w:szCs w:val="24"/>
        </w:rPr>
      </w:pPr>
    </w:p>
    <w:p w:rsidR="001C4DA4" w:rsidRPr="001C4DA4" w:rsidRDefault="001C4DA4" w:rsidP="001C4DA4">
      <w:pPr>
        <w:pStyle w:val="25"/>
        <w:shd w:val="clear" w:color="auto" w:fill="auto"/>
        <w:tabs>
          <w:tab w:val="left" w:pos="1814"/>
        </w:tabs>
        <w:spacing w:before="0" w:after="0" w:line="240" w:lineRule="auto"/>
        <w:ind w:left="709"/>
        <w:rPr>
          <w:b/>
          <w:sz w:val="24"/>
          <w:szCs w:val="24"/>
        </w:rPr>
      </w:pPr>
      <w:r w:rsidRPr="001C4DA4">
        <w:rPr>
          <w:b/>
          <w:sz w:val="24"/>
          <w:szCs w:val="24"/>
        </w:rPr>
        <w:t>Социокультурные знания и умения.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т.ч. «В городе», «Проведение досуга», «Во время путешествия»).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C4DA4" w:rsidRPr="001C4DA4" w:rsidRDefault="001C4DA4" w:rsidP="001C4DA4">
      <w:pPr>
        <w:tabs>
          <w:tab w:val="left" w:pos="943"/>
        </w:tabs>
        <w:ind w:firstLine="709"/>
        <w:rPr>
          <w:rFonts w:ascii="Times New Roman" w:hAnsi="Times New Roman" w:cs="Times New Roman"/>
          <w:sz w:val="24"/>
          <w:szCs w:val="24"/>
        </w:rPr>
      </w:pPr>
      <w:r w:rsidRPr="001C4DA4">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Развитие умений: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писать свои имя и фамилию, а также имена и фамилии своих родственников и друзей на английском языке;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правильно оформлять свой адрес на английском языке (в анкете);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кратко представлять Россию и страну (страны) изучаемого языка;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1C4DA4" w:rsidRPr="001C4DA4" w:rsidRDefault="001C4DA4" w:rsidP="001C4DA4">
      <w:pPr>
        <w:pStyle w:val="25"/>
        <w:shd w:val="clear" w:color="auto" w:fill="auto"/>
        <w:tabs>
          <w:tab w:val="left" w:pos="1791"/>
        </w:tabs>
        <w:spacing w:before="0" w:after="0" w:line="240" w:lineRule="auto"/>
        <w:ind w:left="709"/>
        <w:rPr>
          <w:b/>
          <w:sz w:val="24"/>
          <w:szCs w:val="24"/>
        </w:rPr>
      </w:pPr>
      <w:r w:rsidRPr="001C4DA4">
        <w:rPr>
          <w:b/>
          <w:sz w:val="24"/>
          <w:szCs w:val="24"/>
        </w:rPr>
        <w:t>Компенсаторные умения.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Использование при чтении и аудировании языковой, в т.ч.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Переспрашивать, просить повторить, уточняя значение незнакомых слов.</w:t>
      </w:r>
    </w:p>
    <w:p w:rsidR="001C4DA4" w:rsidRPr="001C4DA4" w:rsidRDefault="001C4DA4" w:rsidP="001C4DA4">
      <w:pPr>
        <w:tabs>
          <w:tab w:val="left" w:pos="943"/>
        </w:tabs>
        <w:ind w:firstLine="709"/>
        <w:rPr>
          <w:rFonts w:ascii="Times New Roman" w:hAnsi="Times New Roman" w:cs="Times New Roman"/>
          <w:sz w:val="24"/>
          <w:szCs w:val="24"/>
        </w:rPr>
      </w:pPr>
      <w:r w:rsidRPr="001C4DA4">
        <w:rPr>
          <w:rFonts w:ascii="Times New Roman" w:hAnsi="Times New Roman" w:cs="Times New Roman"/>
          <w:sz w:val="24"/>
          <w:szCs w:val="24"/>
        </w:rPr>
        <w:t>Использование при формулировании собственных высказываний, ключевых слов, плана.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1C4DA4" w:rsidRPr="001C4DA4" w:rsidRDefault="001C4DA4" w:rsidP="001C4DA4">
      <w:pPr>
        <w:pStyle w:val="25"/>
        <w:shd w:val="clear" w:color="auto" w:fill="auto"/>
        <w:spacing w:before="0" w:after="0" w:line="240" w:lineRule="auto"/>
        <w:ind w:firstLine="709"/>
        <w:jc w:val="center"/>
        <w:rPr>
          <w:sz w:val="24"/>
          <w:szCs w:val="24"/>
        </w:rPr>
      </w:pPr>
      <w:r w:rsidRPr="001C4DA4">
        <w:rPr>
          <w:b/>
          <w:sz w:val="24"/>
          <w:szCs w:val="24"/>
        </w:rPr>
        <w:t>СОДЕРЖАНИЕ ОБУЧЕНИЯ В 8 КЛАССЕ</w:t>
      </w:r>
    </w:p>
    <w:p w:rsidR="001C4DA4" w:rsidRPr="001C4DA4" w:rsidRDefault="001C4DA4" w:rsidP="001C4DA4">
      <w:pPr>
        <w:pStyle w:val="25"/>
        <w:shd w:val="clear" w:color="auto" w:fill="auto"/>
        <w:tabs>
          <w:tab w:val="left" w:pos="1813"/>
        </w:tabs>
        <w:spacing w:before="0" w:after="0" w:line="240" w:lineRule="auto"/>
        <w:ind w:left="709"/>
        <w:rPr>
          <w:b/>
          <w:sz w:val="24"/>
          <w:szCs w:val="24"/>
        </w:rPr>
      </w:pPr>
      <w:r w:rsidRPr="001C4DA4">
        <w:rPr>
          <w:b/>
          <w:sz w:val="24"/>
          <w:szCs w:val="24"/>
        </w:rPr>
        <w:t>Коммуникативные умения.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Взаимоотношения в семье и с друзьями.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Внешность и характер человека (литературного персонажа).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Досуг и увлечения (хобби) современного подростка (чтение, кино, театр, музей, спорт, музыка).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Здоровый образ жизни: режим труда и отдыха, фитнес, сбалансированное питание. Посещение врача.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Покупки: одежда, обувь и продукты питания. Карманные деньги.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Виды отдыха в различное время года. Путешествия по России и иностранным странам.</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Природа: флора и фауна. Проблемы экологии. Климат, погода. Стихийные бедствия.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Условия проживания в городской (сельской) местности. Транспорт.</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Выдающиеся люди родной страны и страны (стран) изучаемого языка: учёные, писатели, поэты, художники, музыканты, спортсмены.</w:t>
      </w:r>
    </w:p>
    <w:p w:rsidR="001C4DA4" w:rsidRPr="001C4DA4" w:rsidRDefault="001C4DA4" w:rsidP="001C4DA4">
      <w:pPr>
        <w:pStyle w:val="25"/>
        <w:shd w:val="clear" w:color="auto" w:fill="auto"/>
        <w:tabs>
          <w:tab w:val="left" w:pos="2009"/>
        </w:tabs>
        <w:spacing w:before="0" w:after="0" w:line="240" w:lineRule="auto"/>
        <w:ind w:left="709"/>
        <w:rPr>
          <w:b/>
          <w:i/>
          <w:sz w:val="24"/>
          <w:szCs w:val="24"/>
        </w:rPr>
      </w:pPr>
      <w:r w:rsidRPr="001C4DA4">
        <w:rPr>
          <w:b/>
          <w:i/>
          <w:sz w:val="24"/>
          <w:szCs w:val="24"/>
        </w:rPr>
        <w:t>Говорение.</w:t>
      </w:r>
    </w:p>
    <w:p w:rsidR="001C4DA4" w:rsidRPr="001C4DA4" w:rsidRDefault="001C4DA4" w:rsidP="001C4DA4">
      <w:pPr>
        <w:pStyle w:val="25"/>
        <w:shd w:val="clear" w:color="auto" w:fill="auto"/>
        <w:tabs>
          <w:tab w:val="left" w:pos="2009"/>
        </w:tabs>
        <w:spacing w:before="0" w:after="0" w:line="240" w:lineRule="auto"/>
        <w:ind w:firstLine="709"/>
        <w:rPr>
          <w:b/>
          <w:sz w:val="24"/>
          <w:szCs w:val="24"/>
        </w:rPr>
      </w:pPr>
      <w:r w:rsidRPr="001C4DA4">
        <w:rPr>
          <w:sz w:val="24"/>
          <w:szCs w:val="24"/>
        </w:rPr>
        <w:t>Развитие коммуникативных умений диалогической речи, а именно</w:t>
      </w:r>
      <w:r w:rsidRPr="001C4DA4">
        <w:rPr>
          <w:b/>
          <w:sz w:val="24"/>
          <w:szCs w:val="24"/>
        </w:rPr>
        <w:t xml:space="preserve"> </w:t>
      </w:r>
      <w:r w:rsidRPr="001C4DA4">
        <w:rPr>
          <w:sz w:val="24"/>
          <w:szCs w:val="24"/>
        </w:rPr>
        <w:t>умений вести разные виды диалогов (диалог этикетного характера,</w:t>
      </w:r>
      <w:r w:rsidRPr="001C4DA4">
        <w:rPr>
          <w:b/>
          <w:sz w:val="24"/>
          <w:szCs w:val="24"/>
        </w:rPr>
        <w:t xml:space="preserve"> </w:t>
      </w:r>
      <w:r w:rsidRPr="001C4DA4">
        <w:rPr>
          <w:sz w:val="24"/>
          <w:szCs w:val="24"/>
        </w:rPr>
        <w:t>диалог-побуждение к действию, диалог-расспрос, комбинированный диалог, включающий различные виды диалогов):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Объём диалога - до 7 реплик со стороны каждого собеседника.</w:t>
      </w:r>
    </w:p>
    <w:p w:rsidR="001C4DA4" w:rsidRPr="001C4DA4" w:rsidRDefault="001C4DA4" w:rsidP="001C4DA4">
      <w:pPr>
        <w:pStyle w:val="25"/>
        <w:shd w:val="clear" w:color="auto" w:fill="auto"/>
        <w:tabs>
          <w:tab w:val="left" w:pos="2210"/>
        </w:tabs>
        <w:spacing w:before="0" w:after="0" w:line="240" w:lineRule="auto"/>
        <w:ind w:left="709"/>
        <w:rPr>
          <w:sz w:val="24"/>
          <w:szCs w:val="24"/>
        </w:rPr>
      </w:pPr>
      <w:r w:rsidRPr="001C4DA4">
        <w:rPr>
          <w:sz w:val="24"/>
          <w:szCs w:val="24"/>
        </w:rPr>
        <w:t>Развитие коммуникативных умений монологической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создание устных связных монологических высказываний с использованием основных коммуникативных типов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описание (предмета, местности, внешности и одежды человека), в т.ч. характеристика (черты характера реального человека или литературного персонажа);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повествование (сообщение);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выражение и аргументирование своего мнения по отношению к услышанному (прочитанному);</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изложение (пересказ) основного содержания, прочитанного (прослушанного) текста;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составление рассказа по картинкам;</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изложение результатов выполненной проектной работы.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Объём монологического высказывания - 9-10 фраз.</w:t>
      </w:r>
    </w:p>
    <w:p w:rsidR="001C4DA4" w:rsidRPr="001C4DA4" w:rsidRDefault="001C4DA4" w:rsidP="001C4DA4">
      <w:pPr>
        <w:pStyle w:val="25"/>
        <w:shd w:val="clear" w:color="auto" w:fill="auto"/>
        <w:tabs>
          <w:tab w:val="left" w:pos="1993"/>
        </w:tabs>
        <w:spacing w:before="0" w:after="0" w:line="240" w:lineRule="auto"/>
        <w:ind w:left="709"/>
        <w:rPr>
          <w:b/>
          <w:i/>
          <w:sz w:val="24"/>
          <w:szCs w:val="24"/>
        </w:rPr>
      </w:pPr>
      <w:r w:rsidRPr="001C4DA4">
        <w:rPr>
          <w:b/>
          <w:i/>
          <w:sz w:val="24"/>
          <w:szCs w:val="24"/>
        </w:rPr>
        <w:t>Аудирование.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C4DA4" w:rsidRPr="001C4DA4" w:rsidRDefault="001C4DA4" w:rsidP="001C4DA4">
      <w:pPr>
        <w:pStyle w:val="25"/>
        <w:shd w:val="clear" w:color="auto" w:fill="auto"/>
        <w:tabs>
          <w:tab w:val="left" w:pos="1933"/>
          <w:tab w:val="left" w:pos="3778"/>
        </w:tabs>
        <w:spacing w:before="0" w:after="0" w:line="240" w:lineRule="auto"/>
        <w:ind w:firstLine="709"/>
        <w:rPr>
          <w:sz w:val="24"/>
          <w:szCs w:val="24"/>
        </w:rPr>
      </w:pPr>
      <w:r w:rsidRPr="001C4DA4">
        <w:rPr>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Время звучания текста (текстов) для аудирования - до 2 минут.</w:t>
      </w:r>
    </w:p>
    <w:p w:rsidR="001C4DA4" w:rsidRPr="001C4DA4" w:rsidRDefault="001C4DA4" w:rsidP="001C4DA4">
      <w:pPr>
        <w:pStyle w:val="25"/>
        <w:shd w:val="clear" w:color="auto" w:fill="auto"/>
        <w:tabs>
          <w:tab w:val="left" w:pos="1966"/>
        </w:tabs>
        <w:spacing w:before="0" w:after="0" w:line="240" w:lineRule="auto"/>
        <w:ind w:left="709"/>
        <w:rPr>
          <w:b/>
          <w:i/>
          <w:sz w:val="24"/>
          <w:szCs w:val="24"/>
        </w:rPr>
      </w:pPr>
      <w:r w:rsidRPr="001C4DA4">
        <w:rPr>
          <w:b/>
          <w:i/>
          <w:sz w:val="24"/>
          <w:szCs w:val="24"/>
        </w:rPr>
        <w:t>Смысловое чтение.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Чтение несплошных текстов (таблиц, диаграмм, схем) и понимание представленной в них информации.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Объём текста (текстов) для чтения - 350-500 слов.</w:t>
      </w:r>
    </w:p>
    <w:p w:rsidR="001C4DA4" w:rsidRPr="001C4DA4" w:rsidRDefault="001C4DA4" w:rsidP="001C4DA4">
      <w:pPr>
        <w:pStyle w:val="25"/>
        <w:shd w:val="clear" w:color="auto" w:fill="auto"/>
        <w:tabs>
          <w:tab w:val="left" w:pos="2000"/>
        </w:tabs>
        <w:spacing w:before="0" w:after="0" w:line="240" w:lineRule="auto"/>
        <w:ind w:left="709"/>
        <w:rPr>
          <w:b/>
          <w:i/>
          <w:sz w:val="24"/>
          <w:szCs w:val="24"/>
        </w:rPr>
      </w:pPr>
      <w:r w:rsidRPr="001C4DA4">
        <w:rPr>
          <w:b/>
          <w:i/>
          <w:sz w:val="24"/>
          <w:szCs w:val="24"/>
        </w:rPr>
        <w:t>Письменная речь.</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Развитие умений письменной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составление плана (тезисов) устного или письменного сообщения;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заполнение анкет и формуляров: сообщение о себе основных сведений в соответствии с нормами, принятыми в стране (странах) изучаемого языка;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C4DA4" w:rsidRPr="001C4DA4" w:rsidRDefault="001C4DA4" w:rsidP="001C4DA4">
      <w:pPr>
        <w:pStyle w:val="25"/>
        <w:shd w:val="clear" w:color="auto" w:fill="auto"/>
        <w:tabs>
          <w:tab w:val="left" w:pos="1789"/>
        </w:tabs>
        <w:spacing w:before="0" w:after="0" w:line="240" w:lineRule="auto"/>
        <w:ind w:left="709"/>
        <w:rPr>
          <w:b/>
          <w:sz w:val="24"/>
          <w:szCs w:val="24"/>
        </w:rPr>
      </w:pPr>
    </w:p>
    <w:p w:rsidR="001C4DA4" w:rsidRPr="001C4DA4" w:rsidRDefault="001C4DA4" w:rsidP="001C4DA4">
      <w:pPr>
        <w:pStyle w:val="25"/>
        <w:shd w:val="clear" w:color="auto" w:fill="auto"/>
        <w:tabs>
          <w:tab w:val="left" w:pos="1789"/>
        </w:tabs>
        <w:spacing w:before="0" w:after="0" w:line="240" w:lineRule="auto"/>
        <w:ind w:left="709"/>
        <w:rPr>
          <w:b/>
          <w:sz w:val="24"/>
          <w:szCs w:val="24"/>
        </w:rPr>
      </w:pPr>
      <w:r w:rsidRPr="001C4DA4">
        <w:rPr>
          <w:b/>
          <w:sz w:val="24"/>
          <w:szCs w:val="24"/>
        </w:rPr>
        <w:t>Языковые знания и умения.</w:t>
      </w:r>
    </w:p>
    <w:p w:rsidR="001C4DA4" w:rsidRPr="001C4DA4" w:rsidRDefault="001C4DA4" w:rsidP="001C4DA4">
      <w:pPr>
        <w:pStyle w:val="25"/>
        <w:shd w:val="clear" w:color="auto" w:fill="auto"/>
        <w:tabs>
          <w:tab w:val="left" w:pos="2000"/>
        </w:tabs>
        <w:spacing w:before="0" w:after="0" w:line="240" w:lineRule="auto"/>
        <w:ind w:left="709"/>
        <w:rPr>
          <w:b/>
          <w:i/>
          <w:sz w:val="24"/>
          <w:szCs w:val="24"/>
        </w:rPr>
      </w:pPr>
      <w:r w:rsidRPr="001C4DA4">
        <w:rPr>
          <w:b/>
          <w:i/>
          <w:sz w:val="24"/>
          <w:szCs w:val="24"/>
        </w:rPr>
        <w:t>Фонетическая сторона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Объём текста для чтения вслух - до 110 слов.</w:t>
      </w:r>
    </w:p>
    <w:p w:rsidR="001C4DA4" w:rsidRPr="001C4DA4" w:rsidRDefault="001C4DA4" w:rsidP="001C4DA4">
      <w:pPr>
        <w:pStyle w:val="25"/>
        <w:shd w:val="clear" w:color="auto" w:fill="auto"/>
        <w:tabs>
          <w:tab w:val="left" w:pos="2021"/>
        </w:tabs>
        <w:spacing w:before="0" w:after="0" w:line="240" w:lineRule="auto"/>
        <w:ind w:left="709"/>
        <w:rPr>
          <w:b/>
          <w:i/>
          <w:sz w:val="24"/>
          <w:szCs w:val="24"/>
        </w:rPr>
      </w:pPr>
      <w:r w:rsidRPr="001C4DA4">
        <w:rPr>
          <w:b/>
          <w:i/>
          <w:sz w:val="24"/>
          <w:szCs w:val="24"/>
        </w:rPr>
        <w:t>Графика, орфография и пунктуация.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Правильное написание изученных слов.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1C4DA4">
        <w:rPr>
          <w:sz w:val="24"/>
          <w:szCs w:val="24"/>
          <w:lang w:val="en-US" w:eastAsia="en-US"/>
        </w:rPr>
        <w:t>firstly</w:t>
      </w:r>
      <w:r w:rsidRPr="001C4DA4">
        <w:rPr>
          <w:sz w:val="24"/>
          <w:szCs w:val="24"/>
          <w:lang w:eastAsia="en-US"/>
        </w:rPr>
        <w:t>/</w:t>
      </w:r>
      <w:r w:rsidRPr="001C4DA4">
        <w:rPr>
          <w:sz w:val="24"/>
          <w:szCs w:val="24"/>
          <w:lang w:val="en-US" w:eastAsia="en-US"/>
        </w:rPr>
        <w:t>first</w:t>
      </w:r>
      <w:r w:rsidRPr="001C4DA4">
        <w:rPr>
          <w:sz w:val="24"/>
          <w:szCs w:val="24"/>
          <w:lang w:eastAsia="en-US"/>
        </w:rPr>
        <w:t xml:space="preserve"> </w:t>
      </w:r>
      <w:r w:rsidRPr="001C4DA4">
        <w:rPr>
          <w:sz w:val="24"/>
          <w:szCs w:val="24"/>
          <w:lang w:val="en-US" w:eastAsia="en-US"/>
        </w:rPr>
        <w:t>of</w:t>
      </w:r>
      <w:r w:rsidRPr="001C4DA4">
        <w:rPr>
          <w:sz w:val="24"/>
          <w:szCs w:val="24"/>
          <w:lang w:eastAsia="en-US"/>
        </w:rPr>
        <w:t xml:space="preserve"> </w:t>
      </w:r>
      <w:r w:rsidRPr="001C4DA4">
        <w:rPr>
          <w:sz w:val="24"/>
          <w:szCs w:val="24"/>
          <w:lang w:val="en-US" w:eastAsia="en-US"/>
        </w:rPr>
        <w:t>all</w:t>
      </w:r>
      <w:r w:rsidRPr="001C4DA4">
        <w:rPr>
          <w:sz w:val="24"/>
          <w:szCs w:val="24"/>
          <w:lang w:eastAsia="en-US"/>
        </w:rPr>
        <w:t xml:space="preserve">, </w:t>
      </w:r>
      <w:r w:rsidRPr="001C4DA4">
        <w:rPr>
          <w:sz w:val="24"/>
          <w:szCs w:val="24"/>
          <w:lang w:val="en-US" w:eastAsia="en-US"/>
        </w:rPr>
        <w:t>secondly</w:t>
      </w:r>
      <w:r w:rsidRPr="001C4DA4">
        <w:rPr>
          <w:sz w:val="24"/>
          <w:szCs w:val="24"/>
          <w:lang w:eastAsia="en-US"/>
        </w:rPr>
        <w:t xml:space="preserve">, </w:t>
      </w:r>
      <w:r w:rsidRPr="001C4DA4">
        <w:rPr>
          <w:sz w:val="24"/>
          <w:szCs w:val="24"/>
          <w:lang w:val="en-US" w:eastAsia="en-US"/>
        </w:rPr>
        <w:t>finally</w:t>
      </w:r>
      <w:r w:rsidRPr="001C4DA4">
        <w:rPr>
          <w:sz w:val="24"/>
          <w:szCs w:val="24"/>
          <w:lang w:eastAsia="en-US"/>
        </w:rPr>
        <w:t xml:space="preserve">; </w:t>
      </w:r>
      <w:r w:rsidRPr="001C4DA4">
        <w:rPr>
          <w:sz w:val="24"/>
          <w:szCs w:val="24"/>
          <w:lang w:val="en-US" w:eastAsia="en-US"/>
        </w:rPr>
        <w:t>on</w:t>
      </w:r>
      <w:r w:rsidRPr="001C4DA4">
        <w:rPr>
          <w:sz w:val="24"/>
          <w:szCs w:val="24"/>
          <w:lang w:eastAsia="en-US"/>
        </w:rPr>
        <w:t xml:space="preserve"> </w:t>
      </w:r>
      <w:r w:rsidRPr="001C4DA4">
        <w:rPr>
          <w:sz w:val="24"/>
          <w:szCs w:val="24"/>
          <w:lang w:val="en-US" w:eastAsia="en-US"/>
        </w:rPr>
        <w:t>the</w:t>
      </w:r>
      <w:r w:rsidRPr="001C4DA4">
        <w:rPr>
          <w:sz w:val="24"/>
          <w:szCs w:val="24"/>
          <w:lang w:eastAsia="en-US"/>
        </w:rPr>
        <w:t xml:space="preserve"> </w:t>
      </w:r>
      <w:r w:rsidRPr="001C4DA4">
        <w:rPr>
          <w:sz w:val="24"/>
          <w:szCs w:val="24"/>
          <w:lang w:val="en-US" w:eastAsia="en-US"/>
        </w:rPr>
        <w:t>one</w:t>
      </w:r>
      <w:r w:rsidRPr="001C4DA4">
        <w:rPr>
          <w:sz w:val="24"/>
          <w:szCs w:val="24"/>
          <w:lang w:eastAsia="en-US"/>
        </w:rPr>
        <w:t xml:space="preserve"> </w:t>
      </w:r>
      <w:r w:rsidRPr="001C4DA4">
        <w:rPr>
          <w:sz w:val="24"/>
          <w:szCs w:val="24"/>
          <w:lang w:val="en-US" w:eastAsia="en-US"/>
        </w:rPr>
        <w:t>hand</w:t>
      </w:r>
      <w:r w:rsidRPr="001C4DA4">
        <w:rPr>
          <w:sz w:val="24"/>
          <w:szCs w:val="24"/>
          <w:lang w:eastAsia="en-US"/>
        </w:rPr>
        <w:t xml:space="preserve">, </w:t>
      </w:r>
      <w:r w:rsidRPr="001C4DA4">
        <w:rPr>
          <w:sz w:val="24"/>
          <w:szCs w:val="24"/>
          <w:lang w:val="en-US" w:eastAsia="en-US"/>
        </w:rPr>
        <w:t>on</w:t>
      </w:r>
      <w:r w:rsidRPr="001C4DA4">
        <w:rPr>
          <w:sz w:val="24"/>
          <w:szCs w:val="24"/>
          <w:lang w:eastAsia="en-US"/>
        </w:rPr>
        <w:t xml:space="preserve"> </w:t>
      </w:r>
      <w:r w:rsidRPr="001C4DA4">
        <w:rPr>
          <w:sz w:val="24"/>
          <w:szCs w:val="24"/>
          <w:lang w:val="en-US" w:eastAsia="en-US"/>
        </w:rPr>
        <w:t>the</w:t>
      </w:r>
      <w:r w:rsidRPr="001C4DA4">
        <w:rPr>
          <w:sz w:val="24"/>
          <w:szCs w:val="24"/>
          <w:lang w:eastAsia="en-US"/>
        </w:rPr>
        <w:t xml:space="preserve"> </w:t>
      </w:r>
      <w:r w:rsidRPr="001C4DA4">
        <w:rPr>
          <w:sz w:val="24"/>
          <w:szCs w:val="24"/>
          <w:lang w:val="en-US" w:eastAsia="en-US"/>
        </w:rPr>
        <w:t>other</w:t>
      </w:r>
      <w:r w:rsidRPr="001C4DA4">
        <w:rPr>
          <w:sz w:val="24"/>
          <w:szCs w:val="24"/>
          <w:lang w:eastAsia="en-US"/>
        </w:rPr>
        <w:t xml:space="preserve"> </w:t>
      </w:r>
      <w:r w:rsidRPr="001C4DA4">
        <w:rPr>
          <w:sz w:val="24"/>
          <w:szCs w:val="24"/>
          <w:lang w:val="en-US" w:eastAsia="en-US"/>
        </w:rPr>
        <w:t>hand</w:t>
      </w:r>
      <w:r w:rsidRPr="001C4DA4">
        <w:rPr>
          <w:sz w:val="24"/>
          <w:szCs w:val="24"/>
          <w:lang w:eastAsia="en-US"/>
        </w:rPr>
        <w:t xml:space="preserve">), </w:t>
      </w:r>
      <w:r w:rsidRPr="001C4DA4">
        <w:rPr>
          <w:sz w:val="24"/>
          <w:szCs w:val="24"/>
        </w:rPr>
        <w:t>апострофа.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C4DA4" w:rsidRPr="001C4DA4" w:rsidRDefault="001C4DA4" w:rsidP="001C4DA4">
      <w:pPr>
        <w:pStyle w:val="25"/>
        <w:shd w:val="clear" w:color="auto" w:fill="auto"/>
        <w:tabs>
          <w:tab w:val="left" w:pos="2021"/>
        </w:tabs>
        <w:spacing w:before="0" w:after="0" w:line="240" w:lineRule="auto"/>
        <w:ind w:left="709"/>
        <w:rPr>
          <w:b/>
          <w:i/>
          <w:sz w:val="24"/>
          <w:szCs w:val="24"/>
        </w:rPr>
      </w:pPr>
      <w:r w:rsidRPr="001C4DA4">
        <w:rPr>
          <w:b/>
          <w:i/>
          <w:sz w:val="24"/>
          <w:szCs w:val="24"/>
        </w:rPr>
        <w:t>Лексическая сторона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Основные способы словообразования: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аффиксация: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образование имен существительных при помощи суффиксов: -апсе/-епсе </w:t>
      </w:r>
      <w:r w:rsidRPr="001C4DA4">
        <w:rPr>
          <w:sz w:val="24"/>
          <w:szCs w:val="24"/>
          <w:lang w:eastAsia="en-US"/>
        </w:rPr>
        <w:t>(</w:t>
      </w:r>
      <w:r w:rsidRPr="001C4DA4">
        <w:rPr>
          <w:sz w:val="24"/>
          <w:szCs w:val="24"/>
          <w:lang w:val="en-US" w:eastAsia="en-US"/>
        </w:rPr>
        <w:t>performance</w:t>
      </w:r>
      <w:r w:rsidRPr="001C4DA4">
        <w:rPr>
          <w:sz w:val="24"/>
          <w:szCs w:val="24"/>
          <w:lang w:eastAsia="en-US"/>
        </w:rPr>
        <w:t>/</w:t>
      </w:r>
      <w:r w:rsidRPr="001C4DA4">
        <w:rPr>
          <w:sz w:val="24"/>
          <w:szCs w:val="24"/>
          <w:lang w:val="en-US" w:eastAsia="en-US"/>
        </w:rPr>
        <w:t>residence</w:t>
      </w:r>
      <w:r w:rsidRPr="001C4DA4">
        <w:rPr>
          <w:sz w:val="24"/>
          <w:szCs w:val="24"/>
          <w:lang w:eastAsia="en-US"/>
        </w:rPr>
        <w:t>), -</w:t>
      </w:r>
      <w:r w:rsidRPr="001C4DA4">
        <w:rPr>
          <w:sz w:val="24"/>
          <w:szCs w:val="24"/>
          <w:lang w:val="en-US" w:eastAsia="en-US"/>
        </w:rPr>
        <w:t>ity</w:t>
      </w:r>
      <w:r w:rsidRPr="001C4DA4">
        <w:rPr>
          <w:sz w:val="24"/>
          <w:szCs w:val="24"/>
          <w:lang w:eastAsia="en-US"/>
        </w:rPr>
        <w:t xml:space="preserve"> (</w:t>
      </w:r>
      <w:r w:rsidRPr="001C4DA4">
        <w:rPr>
          <w:sz w:val="24"/>
          <w:szCs w:val="24"/>
          <w:lang w:val="en-US" w:eastAsia="en-US"/>
        </w:rPr>
        <w:t>activity</w:t>
      </w:r>
      <w:r w:rsidRPr="001C4DA4">
        <w:rPr>
          <w:sz w:val="24"/>
          <w:szCs w:val="24"/>
          <w:lang w:eastAsia="en-US"/>
        </w:rPr>
        <w:t>); -</w:t>
      </w:r>
      <w:r w:rsidRPr="001C4DA4">
        <w:rPr>
          <w:sz w:val="24"/>
          <w:szCs w:val="24"/>
          <w:lang w:val="en-US" w:eastAsia="en-US"/>
        </w:rPr>
        <w:t>ship</w:t>
      </w:r>
      <w:r w:rsidRPr="001C4DA4">
        <w:rPr>
          <w:sz w:val="24"/>
          <w:szCs w:val="24"/>
          <w:lang w:eastAsia="en-US"/>
        </w:rPr>
        <w:t xml:space="preserve"> (</w:t>
      </w:r>
      <w:r w:rsidRPr="001C4DA4">
        <w:rPr>
          <w:sz w:val="24"/>
          <w:szCs w:val="24"/>
          <w:lang w:val="en-US" w:eastAsia="en-US"/>
        </w:rPr>
        <w:t>friendship</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образование имен прилагательных при помощи префикса </w:t>
      </w:r>
      <w:r w:rsidRPr="001C4DA4">
        <w:rPr>
          <w:sz w:val="24"/>
          <w:szCs w:val="24"/>
          <w:lang w:val="en-US" w:eastAsia="en-US"/>
        </w:rPr>
        <w:t>inter</w:t>
      </w:r>
      <w:r w:rsidRPr="001C4DA4">
        <w:rPr>
          <w:sz w:val="24"/>
          <w:szCs w:val="24"/>
          <w:lang w:eastAsia="en-US"/>
        </w:rPr>
        <w:t>- (</w:t>
      </w:r>
      <w:r w:rsidRPr="001C4DA4">
        <w:rPr>
          <w:sz w:val="24"/>
          <w:szCs w:val="24"/>
          <w:lang w:val="en-US" w:eastAsia="en-US"/>
        </w:rPr>
        <w:t>international</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образование имен прилагательных при помощи </w:t>
      </w:r>
      <w:r w:rsidRPr="001C4DA4">
        <w:rPr>
          <w:sz w:val="24"/>
          <w:szCs w:val="24"/>
          <w:lang w:eastAsia="en-US"/>
        </w:rPr>
        <w:t>-</w:t>
      </w:r>
      <w:r w:rsidRPr="001C4DA4">
        <w:rPr>
          <w:sz w:val="24"/>
          <w:szCs w:val="24"/>
          <w:lang w:val="en-US" w:eastAsia="en-US"/>
        </w:rPr>
        <w:t>ed</w:t>
      </w:r>
      <w:r w:rsidRPr="001C4DA4">
        <w:rPr>
          <w:sz w:val="24"/>
          <w:szCs w:val="24"/>
          <w:lang w:eastAsia="en-US"/>
        </w:rPr>
        <w:t xml:space="preserve"> </w:t>
      </w:r>
      <w:r w:rsidRPr="001C4DA4">
        <w:rPr>
          <w:sz w:val="24"/>
          <w:szCs w:val="24"/>
        </w:rPr>
        <w:t xml:space="preserve">и </w:t>
      </w:r>
      <w:r w:rsidRPr="001C4DA4">
        <w:rPr>
          <w:sz w:val="24"/>
          <w:szCs w:val="24"/>
          <w:lang w:eastAsia="en-US"/>
        </w:rPr>
        <w:t>-</w:t>
      </w:r>
      <w:r w:rsidRPr="001C4DA4">
        <w:rPr>
          <w:sz w:val="24"/>
          <w:szCs w:val="24"/>
          <w:lang w:val="en-US" w:eastAsia="en-US"/>
        </w:rPr>
        <w:t>ing</w:t>
      </w:r>
      <w:r w:rsidRPr="001C4DA4">
        <w:rPr>
          <w:sz w:val="24"/>
          <w:szCs w:val="24"/>
          <w:lang w:eastAsia="en-US"/>
        </w:rPr>
        <w:t xml:space="preserve"> (</w:t>
      </w:r>
      <w:r w:rsidRPr="001C4DA4">
        <w:rPr>
          <w:sz w:val="24"/>
          <w:szCs w:val="24"/>
          <w:lang w:val="en-US" w:eastAsia="en-US"/>
        </w:rPr>
        <w:t>interested</w:t>
      </w:r>
      <w:r w:rsidRPr="001C4DA4">
        <w:rPr>
          <w:sz w:val="24"/>
          <w:szCs w:val="24"/>
          <w:lang w:eastAsia="en-US"/>
        </w:rPr>
        <w:t>/</w:t>
      </w:r>
      <w:r w:rsidRPr="001C4DA4">
        <w:rPr>
          <w:sz w:val="24"/>
          <w:szCs w:val="24"/>
          <w:lang w:val="en-US" w:eastAsia="en-US"/>
        </w:rPr>
        <w:t>interesting</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конверсия: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образование имени существительного от неопределённой формы глагола </w:t>
      </w:r>
      <w:r w:rsidRPr="001C4DA4">
        <w:rPr>
          <w:sz w:val="24"/>
          <w:szCs w:val="24"/>
          <w:lang w:eastAsia="en-US"/>
        </w:rPr>
        <w:t>(</w:t>
      </w:r>
      <w:r w:rsidRPr="001C4DA4">
        <w:rPr>
          <w:sz w:val="24"/>
          <w:szCs w:val="24"/>
          <w:lang w:val="en-US" w:eastAsia="en-US"/>
        </w:rPr>
        <w:t>to</w:t>
      </w:r>
      <w:r w:rsidRPr="001C4DA4">
        <w:rPr>
          <w:sz w:val="24"/>
          <w:szCs w:val="24"/>
          <w:lang w:eastAsia="en-US"/>
        </w:rPr>
        <w:t xml:space="preserve"> </w:t>
      </w:r>
      <w:r w:rsidRPr="001C4DA4">
        <w:rPr>
          <w:sz w:val="24"/>
          <w:szCs w:val="24"/>
          <w:lang w:val="en-US" w:eastAsia="en-US"/>
        </w:rPr>
        <w:t>walk</w:t>
      </w:r>
      <w:r w:rsidRPr="001C4DA4">
        <w:rPr>
          <w:sz w:val="24"/>
          <w:szCs w:val="24"/>
          <w:lang w:eastAsia="en-US"/>
        </w:rPr>
        <w:t xml:space="preserve"> </w:t>
      </w:r>
      <w:r w:rsidRPr="001C4DA4">
        <w:rPr>
          <w:sz w:val="24"/>
          <w:szCs w:val="24"/>
        </w:rPr>
        <w:t xml:space="preserve">- </w:t>
      </w:r>
      <w:r w:rsidRPr="001C4DA4">
        <w:rPr>
          <w:sz w:val="24"/>
          <w:szCs w:val="24"/>
          <w:lang w:val="en-US" w:eastAsia="en-US"/>
        </w:rPr>
        <w:t>a</w:t>
      </w:r>
      <w:r w:rsidRPr="001C4DA4">
        <w:rPr>
          <w:sz w:val="24"/>
          <w:szCs w:val="24"/>
          <w:lang w:eastAsia="en-US"/>
        </w:rPr>
        <w:t xml:space="preserve"> </w:t>
      </w:r>
      <w:r w:rsidRPr="001C4DA4">
        <w:rPr>
          <w:sz w:val="24"/>
          <w:szCs w:val="24"/>
          <w:lang w:val="en-US" w:eastAsia="en-US"/>
        </w:rPr>
        <w:t>walk</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образование глагола от имени существительного </w:t>
      </w:r>
      <w:r w:rsidRPr="001C4DA4">
        <w:rPr>
          <w:sz w:val="24"/>
          <w:szCs w:val="24"/>
          <w:lang w:eastAsia="en-US"/>
        </w:rPr>
        <w:t>(</w:t>
      </w:r>
      <w:r w:rsidRPr="001C4DA4">
        <w:rPr>
          <w:sz w:val="24"/>
          <w:szCs w:val="24"/>
          <w:lang w:val="en-US" w:eastAsia="en-US"/>
        </w:rPr>
        <w:t>a</w:t>
      </w:r>
      <w:r w:rsidRPr="001C4DA4">
        <w:rPr>
          <w:sz w:val="24"/>
          <w:szCs w:val="24"/>
          <w:lang w:eastAsia="en-US"/>
        </w:rPr>
        <w:t xml:space="preserve"> </w:t>
      </w:r>
      <w:r w:rsidRPr="001C4DA4">
        <w:rPr>
          <w:sz w:val="24"/>
          <w:szCs w:val="24"/>
          <w:lang w:val="en-US" w:eastAsia="en-US"/>
        </w:rPr>
        <w:t>present</w:t>
      </w:r>
      <w:r w:rsidRPr="001C4DA4">
        <w:rPr>
          <w:sz w:val="24"/>
          <w:szCs w:val="24"/>
          <w:lang w:eastAsia="en-US"/>
        </w:rPr>
        <w:t xml:space="preserve"> </w:t>
      </w:r>
      <w:r w:rsidRPr="001C4DA4">
        <w:rPr>
          <w:sz w:val="24"/>
          <w:szCs w:val="24"/>
        </w:rPr>
        <w:t xml:space="preserve">- </w:t>
      </w:r>
      <w:r w:rsidRPr="001C4DA4">
        <w:rPr>
          <w:sz w:val="24"/>
          <w:szCs w:val="24"/>
          <w:lang w:val="en-US" w:eastAsia="en-US"/>
        </w:rPr>
        <w:t>to</w:t>
      </w:r>
      <w:r w:rsidRPr="001C4DA4">
        <w:rPr>
          <w:sz w:val="24"/>
          <w:szCs w:val="24"/>
          <w:lang w:eastAsia="en-US"/>
        </w:rPr>
        <w:t xml:space="preserve"> </w:t>
      </w:r>
      <w:r w:rsidRPr="001C4DA4">
        <w:rPr>
          <w:sz w:val="24"/>
          <w:szCs w:val="24"/>
          <w:lang w:val="en-US" w:eastAsia="en-US"/>
        </w:rPr>
        <w:t>present</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образование имени существительного от прилагательного </w:t>
      </w:r>
      <w:r w:rsidRPr="001C4DA4">
        <w:rPr>
          <w:sz w:val="24"/>
          <w:szCs w:val="24"/>
          <w:lang w:eastAsia="en-US"/>
        </w:rPr>
        <w:t>(</w:t>
      </w:r>
      <w:r w:rsidRPr="001C4DA4">
        <w:rPr>
          <w:sz w:val="24"/>
          <w:szCs w:val="24"/>
          <w:lang w:val="en-US" w:eastAsia="en-US"/>
        </w:rPr>
        <w:t>rich</w:t>
      </w:r>
      <w:r w:rsidRPr="001C4DA4">
        <w:rPr>
          <w:sz w:val="24"/>
          <w:szCs w:val="24"/>
          <w:lang w:eastAsia="en-US"/>
        </w:rPr>
        <w:t xml:space="preserve"> </w:t>
      </w:r>
      <w:r w:rsidRPr="001C4DA4">
        <w:rPr>
          <w:sz w:val="24"/>
          <w:szCs w:val="24"/>
        </w:rPr>
        <w:t xml:space="preserve">- </w:t>
      </w:r>
      <w:r w:rsidRPr="001C4DA4">
        <w:rPr>
          <w:sz w:val="24"/>
          <w:szCs w:val="24"/>
          <w:lang w:val="en-US" w:eastAsia="en-US"/>
        </w:rPr>
        <w:t>the</w:t>
      </w:r>
      <w:r w:rsidRPr="001C4DA4">
        <w:rPr>
          <w:sz w:val="24"/>
          <w:szCs w:val="24"/>
          <w:lang w:eastAsia="en-US"/>
        </w:rPr>
        <w:t xml:space="preserve"> </w:t>
      </w:r>
      <w:r w:rsidRPr="001C4DA4">
        <w:rPr>
          <w:sz w:val="24"/>
          <w:szCs w:val="24"/>
          <w:lang w:val="en-US" w:eastAsia="en-US"/>
        </w:rPr>
        <w:t>rich</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Различные средства связи в тексте для обеспечения его целостности </w:t>
      </w:r>
      <w:r w:rsidRPr="001C4DA4">
        <w:rPr>
          <w:sz w:val="24"/>
          <w:szCs w:val="24"/>
          <w:lang w:eastAsia="en-US"/>
        </w:rPr>
        <w:t>(</w:t>
      </w:r>
      <w:r w:rsidRPr="001C4DA4">
        <w:rPr>
          <w:sz w:val="24"/>
          <w:szCs w:val="24"/>
          <w:lang w:val="en-US" w:eastAsia="en-US"/>
        </w:rPr>
        <w:t>firstly</w:t>
      </w:r>
      <w:r w:rsidRPr="001C4DA4">
        <w:rPr>
          <w:sz w:val="24"/>
          <w:szCs w:val="24"/>
          <w:lang w:eastAsia="en-US"/>
        </w:rPr>
        <w:t xml:space="preserve">, </w:t>
      </w:r>
      <w:r w:rsidRPr="001C4DA4">
        <w:rPr>
          <w:sz w:val="24"/>
          <w:szCs w:val="24"/>
          <w:lang w:val="en-US" w:eastAsia="en-US"/>
        </w:rPr>
        <w:t>however</w:t>
      </w:r>
      <w:r w:rsidRPr="001C4DA4">
        <w:rPr>
          <w:sz w:val="24"/>
          <w:szCs w:val="24"/>
          <w:lang w:eastAsia="en-US"/>
        </w:rPr>
        <w:t xml:space="preserve">, </w:t>
      </w:r>
      <w:r w:rsidRPr="001C4DA4">
        <w:rPr>
          <w:sz w:val="24"/>
          <w:szCs w:val="24"/>
          <w:lang w:val="en-US" w:eastAsia="en-US"/>
        </w:rPr>
        <w:t>finally</w:t>
      </w:r>
      <w:r w:rsidRPr="001C4DA4">
        <w:rPr>
          <w:sz w:val="24"/>
          <w:szCs w:val="24"/>
          <w:lang w:eastAsia="en-US"/>
        </w:rPr>
        <w:t xml:space="preserve">, </w:t>
      </w:r>
      <w:r w:rsidRPr="001C4DA4">
        <w:rPr>
          <w:sz w:val="24"/>
          <w:szCs w:val="24"/>
          <w:lang w:val="en-US" w:eastAsia="en-US"/>
        </w:rPr>
        <w:t>at</w:t>
      </w:r>
      <w:r w:rsidRPr="001C4DA4">
        <w:rPr>
          <w:sz w:val="24"/>
          <w:szCs w:val="24"/>
          <w:lang w:eastAsia="en-US"/>
        </w:rPr>
        <w:t xml:space="preserve"> </w:t>
      </w:r>
      <w:r w:rsidRPr="001C4DA4">
        <w:rPr>
          <w:sz w:val="24"/>
          <w:szCs w:val="24"/>
          <w:lang w:val="en-US" w:eastAsia="en-US"/>
        </w:rPr>
        <w:t>last</w:t>
      </w:r>
      <w:r w:rsidRPr="001C4DA4">
        <w:rPr>
          <w:sz w:val="24"/>
          <w:szCs w:val="24"/>
          <w:lang w:eastAsia="en-US"/>
        </w:rPr>
        <w:t xml:space="preserve">, </w:t>
      </w:r>
      <w:r w:rsidRPr="001C4DA4">
        <w:rPr>
          <w:sz w:val="24"/>
          <w:szCs w:val="24"/>
          <w:lang w:val="en-US" w:eastAsia="en-US"/>
        </w:rPr>
        <w:t>etc</w:t>
      </w:r>
      <w:r w:rsidRPr="001C4DA4">
        <w:rPr>
          <w:sz w:val="24"/>
          <w:szCs w:val="24"/>
          <w:lang w:eastAsia="en-US"/>
        </w:rPr>
        <w:t>.).</w:t>
      </w:r>
    </w:p>
    <w:p w:rsidR="001C4DA4" w:rsidRPr="001C4DA4" w:rsidRDefault="001C4DA4" w:rsidP="001C4DA4">
      <w:pPr>
        <w:pStyle w:val="25"/>
        <w:shd w:val="clear" w:color="auto" w:fill="auto"/>
        <w:tabs>
          <w:tab w:val="left" w:pos="2026"/>
        </w:tabs>
        <w:spacing w:before="0" w:after="0" w:line="240" w:lineRule="auto"/>
        <w:ind w:left="709"/>
        <w:rPr>
          <w:b/>
          <w:i/>
          <w:sz w:val="24"/>
          <w:szCs w:val="24"/>
        </w:rPr>
      </w:pPr>
      <w:r w:rsidRPr="001C4DA4">
        <w:rPr>
          <w:b/>
          <w:i/>
          <w:sz w:val="24"/>
          <w:szCs w:val="24"/>
        </w:rPr>
        <w:t>Грамматическая сторона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C4DA4" w:rsidRPr="001C4DA4" w:rsidRDefault="001C4DA4" w:rsidP="001C4DA4">
      <w:pPr>
        <w:pStyle w:val="25"/>
        <w:shd w:val="clear" w:color="auto" w:fill="auto"/>
        <w:spacing w:before="0" w:after="0" w:line="240" w:lineRule="auto"/>
        <w:ind w:firstLine="709"/>
        <w:rPr>
          <w:sz w:val="24"/>
          <w:szCs w:val="24"/>
          <w:lang w:val="en-US"/>
        </w:rPr>
      </w:pPr>
      <w:r w:rsidRPr="001C4DA4">
        <w:rPr>
          <w:sz w:val="24"/>
          <w:szCs w:val="24"/>
        </w:rPr>
        <w:t>Предложения</w:t>
      </w:r>
      <w:r w:rsidRPr="001C4DA4">
        <w:rPr>
          <w:sz w:val="24"/>
          <w:szCs w:val="24"/>
          <w:lang w:val="en-US"/>
        </w:rPr>
        <w:t xml:space="preserve"> </w:t>
      </w:r>
      <w:r w:rsidRPr="001C4DA4">
        <w:rPr>
          <w:sz w:val="24"/>
          <w:szCs w:val="24"/>
        </w:rPr>
        <w:t>со</w:t>
      </w:r>
      <w:r w:rsidRPr="001C4DA4">
        <w:rPr>
          <w:sz w:val="24"/>
          <w:szCs w:val="24"/>
          <w:lang w:val="en-US"/>
        </w:rPr>
        <w:t xml:space="preserve"> </w:t>
      </w:r>
      <w:r w:rsidRPr="001C4DA4">
        <w:rPr>
          <w:sz w:val="24"/>
          <w:szCs w:val="24"/>
        </w:rPr>
        <w:t>сложным</w:t>
      </w:r>
      <w:r w:rsidRPr="001C4DA4">
        <w:rPr>
          <w:sz w:val="24"/>
          <w:szCs w:val="24"/>
          <w:lang w:val="en-US"/>
        </w:rPr>
        <w:t xml:space="preserve"> </w:t>
      </w:r>
      <w:r w:rsidRPr="001C4DA4">
        <w:rPr>
          <w:sz w:val="24"/>
          <w:szCs w:val="24"/>
        </w:rPr>
        <w:t>дополнением</w:t>
      </w:r>
      <w:r w:rsidRPr="001C4DA4">
        <w:rPr>
          <w:sz w:val="24"/>
          <w:szCs w:val="24"/>
          <w:lang w:val="en-US"/>
        </w:rPr>
        <w:t xml:space="preserve"> </w:t>
      </w:r>
      <w:r w:rsidRPr="001C4DA4">
        <w:rPr>
          <w:sz w:val="24"/>
          <w:szCs w:val="24"/>
          <w:lang w:val="en-US" w:eastAsia="en-US"/>
        </w:rPr>
        <w:t>(Complex Object) (I saw her cross/crossing the road.).</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Все типы вопросительных предложений в </w:t>
      </w:r>
      <w:r w:rsidRPr="001C4DA4">
        <w:rPr>
          <w:sz w:val="24"/>
          <w:szCs w:val="24"/>
          <w:lang w:val="en-US" w:eastAsia="en-US"/>
        </w:rPr>
        <w:t>Past</w:t>
      </w:r>
      <w:r w:rsidRPr="001C4DA4">
        <w:rPr>
          <w:sz w:val="24"/>
          <w:szCs w:val="24"/>
          <w:lang w:eastAsia="en-US"/>
        </w:rPr>
        <w:t xml:space="preserve"> </w:t>
      </w:r>
      <w:r w:rsidRPr="001C4DA4">
        <w:rPr>
          <w:sz w:val="24"/>
          <w:szCs w:val="24"/>
          <w:lang w:val="en-US" w:eastAsia="en-US"/>
        </w:rPr>
        <w:t>Perfect</w:t>
      </w:r>
      <w:r w:rsidRPr="001C4DA4">
        <w:rPr>
          <w:sz w:val="24"/>
          <w:szCs w:val="24"/>
          <w:lang w:eastAsia="en-US"/>
        </w:rPr>
        <w:t xml:space="preserve"> </w:t>
      </w:r>
      <w:r w:rsidRPr="001C4DA4">
        <w:rPr>
          <w:sz w:val="24"/>
          <w:szCs w:val="24"/>
          <w:lang w:val="en-US" w:eastAsia="en-US"/>
        </w:rPr>
        <w:t>Tense</w:t>
      </w:r>
      <w:r w:rsidRPr="001C4DA4">
        <w:rPr>
          <w:sz w:val="24"/>
          <w:szCs w:val="24"/>
          <w:lang w:eastAsia="en-US"/>
        </w:rPr>
        <w:t xml:space="preserve">. </w:t>
      </w:r>
      <w:r w:rsidRPr="001C4DA4">
        <w:rPr>
          <w:sz w:val="24"/>
          <w:szCs w:val="24"/>
        </w:rPr>
        <w:t>Согласование времен в рамках сложного предложения.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Согласование подлежащего, выраженного собирательным существительным </w:t>
      </w:r>
      <w:r w:rsidRPr="001C4DA4">
        <w:rPr>
          <w:sz w:val="24"/>
          <w:szCs w:val="24"/>
          <w:lang w:eastAsia="en-US"/>
        </w:rPr>
        <w:t>(</w:t>
      </w:r>
      <w:r w:rsidRPr="001C4DA4">
        <w:rPr>
          <w:sz w:val="24"/>
          <w:szCs w:val="24"/>
          <w:lang w:val="en-US" w:eastAsia="en-US"/>
        </w:rPr>
        <w:t>family</w:t>
      </w:r>
      <w:r w:rsidRPr="001C4DA4">
        <w:rPr>
          <w:sz w:val="24"/>
          <w:szCs w:val="24"/>
          <w:lang w:eastAsia="en-US"/>
        </w:rPr>
        <w:t xml:space="preserve">, </w:t>
      </w:r>
      <w:r w:rsidRPr="001C4DA4">
        <w:rPr>
          <w:sz w:val="24"/>
          <w:szCs w:val="24"/>
          <w:lang w:val="en-US" w:eastAsia="en-US"/>
        </w:rPr>
        <w:t>police</w:t>
      </w:r>
      <w:r w:rsidRPr="001C4DA4">
        <w:rPr>
          <w:sz w:val="24"/>
          <w:szCs w:val="24"/>
          <w:lang w:eastAsia="en-US"/>
        </w:rPr>
        <w:t xml:space="preserve">) </w:t>
      </w:r>
      <w:r w:rsidRPr="001C4DA4">
        <w:rPr>
          <w:sz w:val="24"/>
          <w:szCs w:val="24"/>
        </w:rPr>
        <w:t>со сказуемым.</w:t>
      </w:r>
    </w:p>
    <w:p w:rsidR="001C4DA4" w:rsidRPr="001C4DA4" w:rsidRDefault="001C4DA4" w:rsidP="001C4DA4">
      <w:pPr>
        <w:pStyle w:val="25"/>
        <w:shd w:val="clear" w:color="auto" w:fill="auto"/>
        <w:spacing w:before="0" w:after="0" w:line="240" w:lineRule="auto"/>
        <w:ind w:firstLine="709"/>
        <w:rPr>
          <w:sz w:val="24"/>
          <w:szCs w:val="24"/>
          <w:lang w:val="en-US"/>
        </w:rPr>
      </w:pPr>
      <w:r w:rsidRPr="001C4DA4">
        <w:rPr>
          <w:sz w:val="24"/>
          <w:szCs w:val="24"/>
        </w:rPr>
        <w:t>Конструкции</w:t>
      </w:r>
      <w:r w:rsidRPr="001C4DA4">
        <w:rPr>
          <w:sz w:val="24"/>
          <w:szCs w:val="24"/>
          <w:lang w:val="en-US"/>
        </w:rPr>
        <w:t xml:space="preserve"> </w:t>
      </w:r>
      <w:r w:rsidRPr="001C4DA4">
        <w:rPr>
          <w:sz w:val="24"/>
          <w:szCs w:val="24"/>
        </w:rPr>
        <w:t>с</w:t>
      </w:r>
      <w:r w:rsidRPr="001C4DA4">
        <w:rPr>
          <w:sz w:val="24"/>
          <w:szCs w:val="24"/>
          <w:lang w:val="en-US"/>
        </w:rPr>
        <w:t xml:space="preserve"> </w:t>
      </w:r>
      <w:r w:rsidRPr="001C4DA4">
        <w:rPr>
          <w:sz w:val="24"/>
          <w:szCs w:val="24"/>
        </w:rPr>
        <w:t>глаголами</w:t>
      </w:r>
      <w:r w:rsidRPr="001C4DA4">
        <w:rPr>
          <w:sz w:val="24"/>
          <w:szCs w:val="24"/>
          <w:lang w:val="en-US"/>
        </w:rPr>
        <w:t xml:space="preserve"> </w:t>
      </w:r>
      <w:r w:rsidRPr="001C4DA4">
        <w:rPr>
          <w:sz w:val="24"/>
          <w:szCs w:val="24"/>
        </w:rPr>
        <w:t>на</w:t>
      </w:r>
      <w:r w:rsidRPr="001C4DA4">
        <w:rPr>
          <w:sz w:val="24"/>
          <w:szCs w:val="24"/>
          <w:lang w:val="en-US"/>
        </w:rPr>
        <w:t xml:space="preserve"> </w:t>
      </w:r>
      <w:r w:rsidRPr="001C4DA4">
        <w:rPr>
          <w:sz w:val="24"/>
          <w:szCs w:val="24"/>
          <w:lang w:val="en-US" w:eastAsia="en-US"/>
        </w:rPr>
        <w:t>-ing: to love/hate doing something.</w:t>
      </w:r>
    </w:p>
    <w:p w:rsidR="001C4DA4" w:rsidRPr="001C4DA4" w:rsidRDefault="001C4DA4" w:rsidP="001C4DA4">
      <w:pPr>
        <w:pStyle w:val="25"/>
        <w:shd w:val="clear" w:color="auto" w:fill="auto"/>
        <w:spacing w:before="0" w:after="0" w:line="240" w:lineRule="auto"/>
        <w:ind w:firstLine="709"/>
        <w:rPr>
          <w:sz w:val="24"/>
          <w:szCs w:val="24"/>
          <w:lang w:val="en-US"/>
        </w:rPr>
      </w:pPr>
      <w:r w:rsidRPr="001C4DA4">
        <w:rPr>
          <w:sz w:val="24"/>
          <w:szCs w:val="24"/>
        </w:rPr>
        <w:t>Конструкции</w:t>
      </w:r>
      <w:r w:rsidRPr="001C4DA4">
        <w:rPr>
          <w:sz w:val="24"/>
          <w:szCs w:val="24"/>
          <w:lang w:val="en-US"/>
        </w:rPr>
        <w:t xml:space="preserve">, </w:t>
      </w:r>
      <w:r w:rsidRPr="001C4DA4">
        <w:rPr>
          <w:sz w:val="24"/>
          <w:szCs w:val="24"/>
        </w:rPr>
        <w:t>содержащие</w:t>
      </w:r>
      <w:r w:rsidRPr="001C4DA4">
        <w:rPr>
          <w:sz w:val="24"/>
          <w:szCs w:val="24"/>
          <w:lang w:val="en-US"/>
        </w:rPr>
        <w:t xml:space="preserve"> </w:t>
      </w:r>
      <w:r w:rsidRPr="001C4DA4">
        <w:rPr>
          <w:sz w:val="24"/>
          <w:szCs w:val="24"/>
        </w:rPr>
        <w:t>глаголы</w:t>
      </w:r>
      <w:r w:rsidRPr="001C4DA4">
        <w:rPr>
          <w:sz w:val="24"/>
          <w:szCs w:val="24"/>
          <w:lang w:val="en-US"/>
        </w:rPr>
        <w:t>-</w:t>
      </w:r>
      <w:r w:rsidRPr="001C4DA4">
        <w:rPr>
          <w:sz w:val="24"/>
          <w:szCs w:val="24"/>
        </w:rPr>
        <w:t>связки</w:t>
      </w:r>
      <w:r w:rsidRPr="001C4DA4">
        <w:rPr>
          <w:sz w:val="24"/>
          <w:szCs w:val="24"/>
          <w:lang w:val="en-US"/>
        </w:rPr>
        <w:t xml:space="preserve"> </w:t>
      </w:r>
      <w:r w:rsidRPr="001C4DA4">
        <w:rPr>
          <w:sz w:val="24"/>
          <w:szCs w:val="24"/>
          <w:lang w:val="en-US" w:eastAsia="en-US"/>
        </w:rPr>
        <w:t>to be/to look/to feel/to seem.</w:t>
      </w:r>
    </w:p>
    <w:p w:rsidR="001C4DA4" w:rsidRPr="001C4DA4" w:rsidRDefault="001C4DA4" w:rsidP="001C4DA4">
      <w:pPr>
        <w:pStyle w:val="25"/>
        <w:shd w:val="clear" w:color="auto" w:fill="auto"/>
        <w:spacing w:before="0" w:after="0" w:line="240" w:lineRule="auto"/>
        <w:ind w:firstLine="709"/>
        <w:rPr>
          <w:sz w:val="24"/>
          <w:szCs w:val="24"/>
          <w:lang w:val="en-US"/>
        </w:rPr>
      </w:pPr>
      <w:r w:rsidRPr="001C4DA4">
        <w:rPr>
          <w:sz w:val="24"/>
          <w:szCs w:val="24"/>
        </w:rPr>
        <w:t>Конструкции</w:t>
      </w:r>
      <w:r w:rsidRPr="001C4DA4">
        <w:rPr>
          <w:sz w:val="24"/>
          <w:szCs w:val="24"/>
          <w:lang w:val="en-US"/>
        </w:rPr>
        <w:t xml:space="preserve"> </w:t>
      </w:r>
      <w:r w:rsidRPr="001C4DA4">
        <w:rPr>
          <w:sz w:val="24"/>
          <w:szCs w:val="24"/>
          <w:lang w:val="en-US" w:eastAsia="en-US"/>
        </w:rPr>
        <w:t xml:space="preserve">be/get used to + </w:t>
      </w:r>
      <w:r w:rsidRPr="001C4DA4">
        <w:rPr>
          <w:sz w:val="24"/>
          <w:szCs w:val="24"/>
        </w:rPr>
        <w:t>инфинитив</w:t>
      </w:r>
      <w:r w:rsidRPr="001C4DA4">
        <w:rPr>
          <w:sz w:val="24"/>
          <w:szCs w:val="24"/>
          <w:lang w:val="en-US"/>
        </w:rPr>
        <w:t xml:space="preserve"> </w:t>
      </w:r>
      <w:r w:rsidRPr="001C4DA4">
        <w:rPr>
          <w:sz w:val="24"/>
          <w:szCs w:val="24"/>
        </w:rPr>
        <w:t>глагола</w:t>
      </w:r>
      <w:r w:rsidRPr="001C4DA4">
        <w:rPr>
          <w:sz w:val="24"/>
          <w:szCs w:val="24"/>
          <w:lang w:val="en-US"/>
        </w:rPr>
        <w:t xml:space="preserve">, </w:t>
      </w:r>
      <w:r w:rsidRPr="001C4DA4">
        <w:rPr>
          <w:sz w:val="24"/>
          <w:szCs w:val="24"/>
          <w:lang w:val="en-US" w:eastAsia="en-US"/>
        </w:rPr>
        <w:t xml:space="preserve">be/get used to + </w:t>
      </w:r>
      <w:r w:rsidRPr="001C4DA4">
        <w:rPr>
          <w:sz w:val="24"/>
          <w:szCs w:val="24"/>
        </w:rPr>
        <w:t>инфинитив</w:t>
      </w:r>
      <w:r w:rsidRPr="001C4DA4">
        <w:rPr>
          <w:sz w:val="24"/>
          <w:szCs w:val="24"/>
          <w:lang w:val="en-US"/>
        </w:rPr>
        <w:t xml:space="preserve"> </w:t>
      </w:r>
      <w:r w:rsidRPr="001C4DA4">
        <w:rPr>
          <w:sz w:val="24"/>
          <w:szCs w:val="24"/>
        </w:rPr>
        <w:t>глагол</w:t>
      </w:r>
      <w:r w:rsidRPr="001C4DA4">
        <w:rPr>
          <w:sz w:val="24"/>
          <w:szCs w:val="24"/>
          <w:lang w:val="en-US"/>
        </w:rPr>
        <w:t xml:space="preserve">, </w:t>
      </w:r>
      <w:r w:rsidRPr="001C4DA4">
        <w:rPr>
          <w:sz w:val="24"/>
          <w:szCs w:val="24"/>
          <w:lang w:val="en-US" w:eastAsia="en-US"/>
        </w:rPr>
        <w:t>be/get used to doing something, be/get used to something.</w:t>
      </w:r>
    </w:p>
    <w:p w:rsidR="001C4DA4" w:rsidRPr="001C4DA4" w:rsidRDefault="001C4DA4" w:rsidP="001C4DA4">
      <w:pPr>
        <w:pStyle w:val="25"/>
        <w:shd w:val="clear" w:color="auto" w:fill="auto"/>
        <w:spacing w:before="0" w:after="0" w:line="240" w:lineRule="auto"/>
        <w:ind w:firstLine="709"/>
        <w:rPr>
          <w:sz w:val="24"/>
          <w:szCs w:val="24"/>
          <w:lang w:val="en-US"/>
        </w:rPr>
      </w:pPr>
      <w:r w:rsidRPr="001C4DA4">
        <w:rPr>
          <w:sz w:val="24"/>
          <w:szCs w:val="24"/>
        </w:rPr>
        <w:t>Конструкция</w:t>
      </w:r>
      <w:r w:rsidRPr="001C4DA4">
        <w:rPr>
          <w:sz w:val="24"/>
          <w:szCs w:val="24"/>
          <w:lang w:val="en-US"/>
        </w:rPr>
        <w:t xml:space="preserve"> </w:t>
      </w:r>
      <w:r w:rsidRPr="001C4DA4">
        <w:rPr>
          <w:sz w:val="24"/>
          <w:szCs w:val="24"/>
          <w:lang w:val="en-US" w:eastAsia="en-US"/>
        </w:rPr>
        <w:t>both ... and ....</w:t>
      </w:r>
    </w:p>
    <w:p w:rsidR="001C4DA4" w:rsidRPr="001C4DA4" w:rsidRDefault="001C4DA4" w:rsidP="001C4DA4">
      <w:pPr>
        <w:pStyle w:val="25"/>
        <w:shd w:val="clear" w:color="auto" w:fill="auto"/>
        <w:spacing w:before="0" w:after="0" w:line="240" w:lineRule="auto"/>
        <w:ind w:firstLine="709"/>
        <w:rPr>
          <w:sz w:val="24"/>
          <w:szCs w:val="24"/>
          <w:lang w:val="en-US"/>
        </w:rPr>
      </w:pPr>
      <w:r w:rsidRPr="001C4DA4">
        <w:rPr>
          <w:sz w:val="24"/>
          <w:szCs w:val="24"/>
        </w:rPr>
        <w:t>Конструкции</w:t>
      </w:r>
      <w:r w:rsidRPr="001C4DA4">
        <w:rPr>
          <w:sz w:val="24"/>
          <w:szCs w:val="24"/>
          <w:lang w:val="en-US"/>
        </w:rPr>
        <w:t xml:space="preserve"> </w:t>
      </w:r>
      <w:r w:rsidRPr="001C4DA4">
        <w:rPr>
          <w:sz w:val="24"/>
          <w:szCs w:val="24"/>
        </w:rPr>
        <w:t>с</w:t>
      </w:r>
      <w:r w:rsidRPr="001C4DA4">
        <w:rPr>
          <w:sz w:val="24"/>
          <w:szCs w:val="24"/>
          <w:lang w:val="en-US"/>
        </w:rPr>
        <w:t xml:space="preserve"> </w:t>
      </w:r>
      <w:r w:rsidRPr="001C4DA4">
        <w:rPr>
          <w:sz w:val="24"/>
          <w:szCs w:val="24"/>
        </w:rPr>
        <w:t>глаголами</w:t>
      </w:r>
      <w:r w:rsidRPr="001C4DA4">
        <w:rPr>
          <w:sz w:val="24"/>
          <w:szCs w:val="24"/>
          <w:lang w:val="en-US"/>
        </w:rPr>
        <w:t xml:space="preserve"> </w:t>
      </w:r>
      <w:r w:rsidRPr="001C4DA4">
        <w:rPr>
          <w:sz w:val="24"/>
          <w:szCs w:val="24"/>
          <w:lang w:val="en-US" w:eastAsia="en-US"/>
        </w:rPr>
        <w:t xml:space="preserve">to stop, to remember, to forget </w:t>
      </w:r>
      <w:r w:rsidRPr="001C4DA4">
        <w:rPr>
          <w:sz w:val="24"/>
          <w:szCs w:val="24"/>
          <w:lang w:val="en-US"/>
        </w:rPr>
        <w:t>(</w:t>
      </w:r>
      <w:r w:rsidRPr="001C4DA4">
        <w:rPr>
          <w:sz w:val="24"/>
          <w:szCs w:val="24"/>
        </w:rPr>
        <w:t>разница</w:t>
      </w:r>
      <w:r w:rsidRPr="001C4DA4">
        <w:rPr>
          <w:sz w:val="24"/>
          <w:szCs w:val="24"/>
          <w:lang w:val="en-US"/>
        </w:rPr>
        <w:t xml:space="preserve"> </w:t>
      </w:r>
      <w:r w:rsidRPr="001C4DA4">
        <w:rPr>
          <w:sz w:val="24"/>
          <w:szCs w:val="24"/>
        </w:rPr>
        <w:t>в</w:t>
      </w:r>
      <w:r w:rsidRPr="001C4DA4">
        <w:rPr>
          <w:sz w:val="24"/>
          <w:szCs w:val="24"/>
          <w:lang w:val="en-US"/>
        </w:rPr>
        <w:t xml:space="preserve"> </w:t>
      </w:r>
      <w:r w:rsidRPr="001C4DA4">
        <w:rPr>
          <w:sz w:val="24"/>
          <w:szCs w:val="24"/>
        </w:rPr>
        <w:t>значении</w:t>
      </w:r>
      <w:r w:rsidRPr="001C4DA4">
        <w:rPr>
          <w:sz w:val="24"/>
          <w:szCs w:val="24"/>
          <w:lang w:val="en-US"/>
        </w:rPr>
        <w:t xml:space="preserve"> </w:t>
      </w:r>
      <w:r w:rsidRPr="001C4DA4">
        <w:rPr>
          <w:sz w:val="24"/>
          <w:szCs w:val="24"/>
          <w:lang w:val="en-US" w:eastAsia="en-US"/>
        </w:rPr>
        <w:t xml:space="preserve">to stop doing smth </w:t>
      </w:r>
      <w:r w:rsidRPr="001C4DA4">
        <w:rPr>
          <w:sz w:val="24"/>
          <w:szCs w:val="24"/>
        </w:rPr>
        <w:t>и</w:t>
      </w:r>
      <w:r w:rsidRPr="001C4DA4">
        <w:rPr>
          <w:sz w:val="24"/>
          <w:szCs w:val="24"/>
          <w:lang w:val="en-US"/>
        </w:rPr>
        <w:t xml:space="preserve"> </w:t>
      </w:r>
      <w:r w:rsidRPr="001C4DA4">
        <w:rPr>
          <w:sz w:val="24"/>
          <w:szCs w:val="24"/>
          <w:lang w:val="en-US" w:eastAsia="en-US"/>
        </w:rPr>
        <w:t>to stop to do smth).</w:t>
      </w:r>
    </w:p>
    <w:p w:rsidR="001C4DA4" w:rsidRPr="001C4DA4" w:rsidRDefault="001C4DA4" w:rsidP="001C4DA4">
      <w:pPr>
        <w:pStyle w:val="25"/>
        <w:shd w:val="clear" w:color="auto" w:fill="auto"/>
        <w:spacing w:before="0" w:after="0" w:line="240" w:lineRule="auto"/>
        <w:ind w:firstLine="709"/>
        <w:rPr>
          <w:sz w:val="24"/>
          <w:szCs w:val="24"/>
          <w:lang w:val="en-US"/>
        </w:rPr>
      </w:pPr>
      <w:r w:rsidRPr="001C4DA4">
        <w:rPr>
          <w:sz w:val="24"/>
          <w:szCs w:val="24"/>
        </w:rPr>
        <w:t>Глаголы</w:t>
      </w:r>
      <w:r w:rsidRPr="001C4DA4">
        <w:rPr>
          <w:sz w:val="24"/>
          <w:szCs w:val="24"/>
          <w:lang w:val="en-US"/>
        </w:rPr>
        <w:t xml:space="preserve"> </w:t>
      </w:r>
      <w:r w:rsidRPr="001C4DA4">
        <w:rPr>
          <w:sz w:val="24"/>
          <w:szCs w:val="24"/>
        </w:rPr>
        <w:t>в</w:t>
      </w:r>
      <w:r w:rsidRPr="001C4DA4">
        <w:rPr>
          <w:sz w:val="24"/>
          <w:szCs w:val="24"/>
          <w:lang w:val="en-US"/>
        </w:rPr>
        <w:t xml:space="preserve"> </w:t>
      </w:r>
      <w:r w:rsidRPr="001C4DA4">
        <w:rPr>
          <w:sz w:val="24"/>
          <w:szCs w:val="24"/>
        </w:rPr>
        <w:t>видо</w:t>
      </w:r>
      <w:r w:rsidRPr="001C4DA4">
        <w:rPr>
          <w:sz w:val="24"/>
          <w:szCs w:val="24"/>
          <w:lang w:val="en-US"/>
        </w:rPr>
        <w:t>-</w:t>
      </w:r>
      <w:r w:rsidRPr="001C4DA4">
        <w:rPr>
          <w:sz w:val="24"/>
          <w:szCs w:val="24"/>
        </w:rPr>
        <w:t>временных</w:t>
      </w:r>
      <w:r w:rsidRPr="001C4DA4">
        <w:rPr>
          <w:sz w:val="24"/>
          <w:szCs w:val="24"/>
          <w:lang w:val="en-US"/>
        </w:rPr>
        <w:t xml:space="preserve"> </w:t>
      </w:r>
      <w:r w:rsidRPr="001C4DA4">
        <w:rPr>
          <w:sz w:val="24"/>
          <w:szCs w:val="24"/>
        </w:rPr>
        <w:t>формах</w:t>
      </w:r>
      <w:r w:rsidRPr="001C4DA4">
        <w:rPr>
          <w:sz w:val="24"/>
          <w:szCs w:val="24"/>
          <w:lang w:val="en-US"/>
        </w:rPr>
        <w:t xml:space="preserve"> </w:t>
      </w:r>
      <w:r w:rsidRPr="001C4DA4">
        <w:rPr>
          <w:sz w:val="24"/>
          <w:szCs w:val="24"/>
        </w:rPr>
        <w:t>действительного</w:t>
      </w:r>
      <w:r w:rsidRPr="001C4DA4">
        <w:rPr>
          <w:sz w:val="24"/>
          <w:szCs w:val="24"/>
          <w:lang w:val="en-US"/>
        </w:rPr>
        <w:t xml:space="preserve"> </w:t>
      </w:r>
      <w:r w:rsidRPr="001C4DA4">
        <w:rPr>
          <w:sz w:val="24"/>
          <w:szCs w:val="24"/>
        </w:rPr>
        <w:t>залога</w:t>
      </w:r>
      <w:r w:rsidRPr="001C4DA4">
        <w:rPr>
          <w:sz w:val="24"/>
          <w:szCs w:val="24"/>
          <w:lang w:val="en-US"/>
        </w:rPr>
        <w:t xml:space="preserve"> </w:t>
      </w:r>
      <w:r w:rsidRPr="001C4DA4">
        <w:rPr>
          <w:sz w:val="24"/>
          <w:szCs w:val="24"/>
        </w:rPr>
        <w:t>в</w:t>
      </w:r>
      <w:r w:rsidRPr="001C4DA4">
        <w:rPr>
          <w:sz w:val="24"/>
          <w:szCs w:val="24"/>
          <w:lang w:val="en-US"/>
        </w:rPr>
        <w:t xml:space="preserve"> </w:t>
      </w:r>
      <w:r w:rsidRPr="001C4DA4">
        <w:rPr>
          <w:sz w:val="24"/>
          <w:szCs w:val="24"/>
        </w:rPr>
        <w:t>изъявительном</w:t>
      </w:r>
      <w:r w:rsidRPr="001C4DA4">
        <w:rPr>
          <w:sz w:val="24"/>
          <w:szCs w:val="24"/>
          <w:lang w:val="en-US"/>
        </w:rPr>
        <w:t xml:space="preserve"> </w:t>
      </w:r>
      <w:r w:rsidRPr="001C4DA4">
        <w:rPr>
          <w:sz w:val="24"/>
          <w:szCs w:val="24"/>
        </w:rPr>
        <w:t>наклонении</w:t>
      </w:r>
      <w:r w:rsidRPr="001C4DA4">
        <w:rPr>
          <w:sz w:val="24"/>
          <w:szCs w:val="24"/>
          <w:lang w:val="en-US"/>
        </w:rPr>
        <w:t xml:space="preserve"> </w:t>
      </w:r>
      <w:r w:rsidRPr="001C4DA4">
        <w:rPr>
          <w:sz w:val="24"/>
          <w:szCs w:val="24"/>
          <w:lang w:val="en-US" w:eastAsia="en-US"/>
        </w:rPr>
        <w:t>(Past Perfect Tense, Present Perfect Continuous Tense, Future-in-the-Past).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Модальные глаголы в косвенной речи в настоящем и прошедшем времени.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Неличные формы глагола (инфинитив, герундий, причастия настоящего и прошедшего времени).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Наречия </w:t>
      </w:r>
      <w:r w:rsidRPr="001C4DA4">
        <w:rPr>
          <w:sz w:val="24"/>
          <w:szCs w:val="24"/>
          <w:lang w:val="en-US" w:eastAsia="en-US"/>
        </w:rPr>
        <w:t>too</w:t>
      </w:r>
      <w:r w:rsidRPr="001C4DA4">
        <w:rPr>
          <w:sz w:val="24"/>
          <w:szCs w:val="24"/>
          <w:lang w:eastAsia="en-US"/>
        </w:rPr>
        <w:t xml:space="preserve"> </w:t>
      </w:r>
      <w:r w:rsidRPr="001C4DA4">
        <w:rPr>
          <w:sz w:val="24"/>
          <w:szCs w:val="24"/>
        </w:rPr>
        <w:t xml:space="preserve">- </w:t>
      </w:r>
      <w:r w:rsidRPr="001C4DA4">
        <w:rPr>
          <w:sz w:val="24"/>
          <w:szCs w:val="24"/>
          <w:lang w:val="en-US" w:eastAsia="en-US"/>
        </w:rPr>
        <w:t>enough</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Отрицательные местоимения по (и его производные </w:t>
      </w:r>
      <w:r w:rsidRPr="001C4DA4">
        <w:rPr>
          <w:sz w:val="24"/>
          <w:szCs w:val="24"/>
          <w:lang w:val="en-US" w:eastAsia="en-US"/>
        </w:rPr>
        <w:t>nobody</w:t>
      </w:r>
      <w:r w:rsidRPr="001C4DA4">
        <w:rPr>
          <w:sz w:val="24"/>
          <w:szCs w:val="24"/>
          <w:lang w:eastAsia="en-US"/>
        </w:rPr>
        <w:t xml:space="preserve">, </w:t>
      </w:r>
      <w:r w:rsidRPr="001C4DA4">
        <w:rPr>
          <w:sz w:val="24"/>
          <w:szCs w:val="24"/>
          <w:lang w:val="en-US" w:eastAsia="en-US"/>
        </w:rPr>
        <w:t>nothing</w:t>
      </w:r>
      <w:r w:rsidRPr="001C4DA4">
        <w:rPr>
          <w:sz w:val="24"/>
          <w:szCs w:val="24"/>
          <w:lang w:eastAsia="en-US"/>
        </w:rPr>
        <w:t xml:space="preserve"> </w:t>
      </w:r>
      <w:r w:rsidRPr="001C4DA4">
        <w:rPr>
          <w:sz w:val="24"/>
          <w:szCs w:val="24"/>
        </w:rPr>
        <w:t>и другие), попе.</w:t>
      </w:r>
    </w:p>
    <w:p w:rsidR="001C4DA4" w:rsidRPr="001C4DA4" w:rsidRDefault="001C4DA4" w:rsidP="001C4DA4">
      <w:pPr>
        <w:pStyle w:val="25"/>
        <w:shd w:val="clear" w:color="auto" w:fill="auto"/>
        <w:tabs>
          <w:tab w:val="left" w:pos="1794"/>
        </w:tabs>
        <w:spacing w:before="0" w:after="0" w:line="240" w:lineRule="auto"/>
        <w:ind w:left="709"/>
        <w:rPr>
          <w:b/>
          <w:sz w:val="24"/>
          <w:szCs w:val="24"/>
        </w:rPr>
      </w:pPr>
      <w:r w:rsidRPr="001C4DA4">
        <w:rPr>
          <w:b/>
          <w:sz w:val="24"/>
          <w:szCs w:val="24"/>
        </w:rPr>
        <w:t>Социокультурные знания и умения.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C4DA4" w:rsidRPr="001C4DA4" w:rsidRDefault="001C4DA4" w:rsidP="001C4DA4">
      <w:pPr>
        <w:pStyle w:val="25"/>
        <w:shd w:val="clear" w:color="auto" w:fill="auto"/>
        <w:tabs>
          <w:tab w:val="left" w:pos="4181"/>
          <w:tab w:val="left" w:pos="6475"/>
          <w:tab w:val="left" w:pos="9043"/>
        </w:tabs>
        <w:spacing w:before="0" w:after="0" w:line="240" w:lineRule="auto"/>
        <w:ind w:firstLine="709"/>
        <w:rPr>
          <w:sz w:val="24"/>
          <w:szCs w:val="24"/>
        </w:rPr>
      </w:pPr>
      <w:r w:rsidRPr="001C4DA4">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Соблюдение нормы вежливости в межкультурном общении.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Развитие умений: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кратко представлять Россию и страну (страны) изучаемого языка (культурные явления, события, достопримечательности);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C4DA4" w:rsidRPr="001C4DA4" w:rsidRDefault="001C4DA4" w:rsidP="001C4DA4">
      <w:pPr>
        <w:pStyle w:val="25"/>
        <w:shd w:val="clear" w:color="auto" w:fill="auto"/>
        <w:tabs>
          <w:tab w:val="left" w:pos="1793"/>
        </w:tabs>
        <w:spacing w:before="0" w:after="0" w:line="240" w:lineRule="auto"/>
        <w:ind w:left="709"/>
        <w:rPr>
          <w:b/>
          <w:sz w:val="24"/>
          <w:szCs w:val="24"/>
        </w:rPr>
      </w:pPr>
      <w:r w:rsidRPr="001C4DA4">
        <w:rPr>
          <w:b/>
          <w:sz w:val="24"/>
          <w:szCs w:val="24"/>
        </w:rPr>
        <w:t>Компенсаторные умения.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Использование при чтении и аудировании языковой, в т.ч.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Переспрашивать, просить повторить, уточняя значение незнакомых слов.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Использование при формулировании собственных высказываний, ключевых слов, плана.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1C4DA4" w:rsidRPr="001C4DA4" w:rsidRDefault="001C4DA4" w:rsidP="001C4DA4">
      <w:pPr>
        <w:pStyle w:val="25"/>
        <w:shd w:val="clear" w:color="auto" w:fill="auto"/>
        <w:spacing w:before="0" w:after="0" w:line="240" w:lineRule="auto"/>
        <w:ind w:firstLine="709"/>
        <w:rPr>
          <w:sz w:val="24"/>
          <w:szCs w:val="24"/>
        </w:rPr>
      </w:pPr>
    </w:p>
    <w:p w:rsidR="001C4DA4" w:rsidRPr="001C4DA4" w:rsidRDefault="001C4DA4" w:rsidP="001C4DA4">
      <w:pPr>
        <w:pStyle w:val="25"/>
        <w:shd w:val="clear" w:color="auto" w:fill="auto"/>
        <w:spacing w:before="0" w:after="0" w:line="240" w:lineRule="auto"/>
        <w:ind w:firstLine="709"/>
        <w:jc w:val="center"/>
        <w:rPr>
          <w:sz w:val="24"/>
          <w:szCs w:val="24"/>
        </w:rPr>
      </w:pPr>
      <w:r w:rsidRPr="001C4DA4">
        <w:rPr>
          <w:b/>
          <w:sz w:val="24"/>
          <w:szCs w:val="24"/>
        </w:rPr>
        <w:t>СОДЕРЖАНИЕ ОБУЧЕНИЯ В 9 КЛАССЕ</w:t>
      </w:r>
    </w:p>
    <w:p w:rsidR="001C4DA4" w:rsidRPr="001C4DA4" w:rsidRDefault="001C4DA4" w:rsidP="001C4DA4">
      <w:pPr>
        <w:pStyle w:val="25"/>
        <w:shd w:val="clear" w:color="auto" w:fill="auto"/>
        <w:tabs>
          <w:tab w:val="left" w:pos="1793"/>
        </w:tabs>
        <w:spacing w:before="0" w:after="0" w:line="240" w:lineRule="auto"/>
        <w:ind w:left="709"/>
        <w:rPr>
          <w:b/>
          <w:sz w:val="24"/>
          <w:szCs w:val="24"/>
        </w:rPr>
      </w:pPr>
      <w:r w:rsidRPr="001C4DA4">
        <w:rPr>
          <w:b/>
          <w:sz w:val="24"/>
          <w:szCs w:val="24"/>
        </w:rPr>
        <w:t>Коммуникативные умения.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Взаимоотношения в семье и с друзьями. Конфликты и их разрешение.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Внешность и характер человека (литературного персонажа).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Здоровый образ жизни: режим труда и отдыха, фитнес, сбалансированное питание. Посещение врача.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Покупки: одежда, обувь и продукты питания. Карманные деньги. Молодёжная мода.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Виды отдыха в различное время года. Путешествия по России и иностранным странам. Транспорт.</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Природа: флора и фауна. Проблемы экологии. Защита окружающей среды. Климат, погода. Стихийные бедствия.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Средства массовой информации (телевидение, радио, пресса, Интернет).</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C4DA4" w:rsidRPr="001C4DA4" w:rsidRDefault="001C4DA4" w:rsidP="001C4DA4">
      <w:pPr>
        <w:pStyle w:val="25"/>
        <w:shd w:val="clear" w:color="auto" w:fill="auto"/>
        <w:tabs>
          <w:tab w:val="left" w:pos="2015"/>
        </w:tabs>
        <w:spacing w:before="0" w:after="0" w:line="240" w:lineRule="auto"/>
        <w:ind w:left="709"/>
        <w:rPr>
          <w:b/>
          <w:i/>
          <w:sz w:val="24"/>
          <w:szCs w:val="24"/>
        </w:rPr>
      </w:pPr>
      <w:r w:rsidRPr="001C4DA4">
        <w:rPr>
          <w:b/>
          <w:i/>
          <w:sz w:val="24"/>
          <w:szCs w:val="24"/>
        </w:rPr>
        <w:t>Говорение.</w:t>
      </w:r>
    </w:p>
    <w:p w:rsidR="001C4DA4" w:rsidRPr="001C4DA4" w:rsidRDefault="001C4DA4" w:rsidP="001C4DA4">
      <w:pPr>
        <w:pStyle w:val="25"/>
        <w:shd w:val="clear" w:color="auto" w:fill="auto"/>
        <w:tabs>
          <w:tab w:val="left" w:pos="2015"/>
        </w:tabs>
        <w:spacing w:before="0" w:after="0" w:line="240" w:lineRule="auto"/>
        <w:ind w:firstLine="709"/>
        <w:rPr>
          <w:b/>
          <w:sz w:val="24"/>
          <w:szCs w:val="24"/>
        </w:rPr>
      </w:pPr>
      <w:r w:rsidRPr="001C4DA4">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описание (предмета, местности, внешности и одежды человека), в т.ч. характеристика (черты характера реального человека или литературного персонажа);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повествование (сообщение);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рассуждение;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выражение и краткое аргументирование своего мнения по отношению к услышанному (прочитанному);</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составление рассказа по картинкам;</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изложение результатов выполненной проектной работы.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Объём монологического высказывания - 10-12 фраз.</w:t>
      </w:r>
    </w:p>
    <w:p w:rsidR="001C4DA4" w:rsidRPr="001C4DA4" w:rsidRDefault="001C4DA4" w:rsidP="001C4DA4">
      <w:pPr>
        <w:pStyle w:val="25"/>
        <w:shd w:val="clear" w:color="auto" w:fill="auto"/>
        <w:tabs>
          <w:tab w:val="left" w:pos="2012"/>
        </w:tabs>
        <w:spacing w:before="0" w:after="0" w:line="240" w:lineRule="auto"/>
        <w:ind w:left="709"/>
        <w:rPr>
          <w:b/>
          <w:i/>
          <w:sz w:val="24"/>
          <w:szCs w:val="24"/>
        </w:rPr>
      </w:pPr>
      <w:r w:rsidRPr="001C4DA4">
        <w:rPr>
          <w:b/>
          <w:i/>
          <w:sz w:val="24"/>
          <w:szCs w:val="24"/>
        </w:rPr>
        <w:t>Аудирование.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C4DA4" w:rsidRPr="001C4DA4" w:rsidRDefault="001C4DA4" w:rsidP="001C4DA4">
      <w:pPr>
        <w:pStyle w:val="25"/>
        <w:shd w:val="clear" w:color="auto" w:fill="auto"/>
        <w:tabs>
          <w:tab w:val="left" w:pos="1928"/>
          <w:tab w:val="left" w:pos="5155"/>
        </w:tabs>
        <w:spacing w:before="0" w:after="0" w:line="240" w:lineRule="auto"/>
        <w:ind w:firstLine="709"/>
        <w:rPr>
          <w:sz w:val="24"/>
          <w:szCs w:val="24"/>
        </w:rPr>
      </w:pPr>
      <w:r w:rsidRPr="001C4DA4">
        <w:rPr>
          <w:sz w:val="24"/>
          <w:szCs w:val="24"/>
        </w:rPr>
        <w:t>Аудирование с пониманием нужной (интересующей, запрашиваемой) информации предполагает умение выделять нужную (интересующую,</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запрашиваемую) информацию, представленную в эксплицитной (явной) форме, в воспринимаемом на слух тексте.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Время звучания текста (текстов) для аудирования - до 2 минут.</w:t>
      </w:r>
    </w:p>
    <w:p w:rsidR="001C4DA4" w:rsidRPr="001C4DA4" w:rsidRDefault="001C4DA4" w:rsidP="001C4DA4">
      <w:pPr>
        <w:pStyle w:val="25"/>
        <w:shd w:val="clear" w:color="auto" w:fill="auto"/>
        <w:tabs>
          <w:tab w:val="left" w:pos="1970"/>
        </w:tabs>
        <w:spacing w:before="0" w:after="0" w:line="240" w:lineRule="auto"/>
        <w:ind w:left="709"/>
        <w:rPr>
          <w:b/>
          <w:i/>
          <w:sz w:val="24"/>
          <w:szCs w:val="24"/>
        </w:rPr>
      </w:pPr>
      <w:r w:rsidRPr="001C4DA4">
        <w:rPr>
          <w:b/>
          <w:i/>
          <w:sz w:val="24"/>
          <w:szCs w:val="24"/>
        </w:rPr>
        <w:t>Смысловое чтение.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Чтение несплошных текстов (таблиц, диаграмм, схем) и понимание представленной в них информации.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Объём текста (текстов) для чтения - 500-600 слов.</w:t>
      </w:r>
    </w:p>
    <w:p w:rsidR="001C4DA4" w:rsidRPr="001C4DA4" w:rsidRDefault="001C4DA4" w:rsidP="001C4DA4">
      <w:pPr>
        <w:pStyle w:val="25"/>
        <w:shd w:val="clear" w:color="auto" w:fill="auto"/>
        <w:tabs>
          <w:tab w:val="left" w:pos="1978"/>
        </w:tabs>
        <w:spacing w:before="0" w:after="0" w:line="240" w:lineRule="auto"/>
        <w:ind w:left="709"/>
        <w:rPr>
          <w:b/>
          <w:i/>
          <w:sz w:val="24"/>
          <w:szCs w:val="24"/>
        </w:rPr>
      </w:pPr>
      <w:r w:rsidRPr="001C4DA4">
        <w:rPr>
          <w:b/>
          <w:i/>
          <w:sz w:val="24"/>
          <w:szCs w:val="24"/>
        </w:rPr>
        <w:t>Письменная речь.</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Развитие умений письменной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составление плана (тезисов) устного или письменного сообщения;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заполнение анкет и формуляров: сообщение о себе основных сведений в соответствии с нормами, принятыми в стране (странах) изучаемого языка;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заполнение таблицы с краткой фиксацией содержания прочитанного (прослушанного) текста;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преобразование таблицы, схемы в текстовый вариант представления информации;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письменное представление результатов выполненной проектной работы (объём - 100-120 слов).</w:t>
      </w:r>
    </w:p>
    <w:p w:rsidR="001C4DA4" w:rsidRPr="001C4DA4" w:rsidRDefault="001C4DA4" w:rsidP="001C4DA4">
      <w:pPr>
        <w:pStyle w:val="25"/>
        <w:shd w:val="clear" w:color="auto" w:fill="auto"/>
        <w:tabs>
          <w:tab w:val="left" w:pos="1804"/>
        </w:tabs>
        <w:spacing w:before="0" w:after="0" w:line="240" w:lineRule="auto"/>
        <w:ind w:left="709"/>
        <w:rPr>
          <w:b/>
          <w:sz w:val="24"/>
          <w:szCs w:val="24"/>
        </w:rPr>
      </w:pPr>
      <w:r w:rsidRPr="001C4DA4">
        <w:rPr>
          <w:b/>
          <w:sz w:val="24"/>
          <w:szCs w:val="24"/>
        </w:rPr>
        <w:t>Языковые знания и умения.</w:t>
      </w:r>
    </w:p>
    <w:p w:rsidR="001C4DA4" w:rsidRPr="001C4DA4" w:rsidRDefault="001C4DA4" w:rsidP="001C4DA4">
      <w:pPr>
        <w:pStyle w:val="25"/>
        <w:shd w:val="clear" w:color="auto" w:fill="auto"/>
        <w:tabs>
          <w:tab w:val="left" w:pos="2010"/>
        </w:tabs>
        <w:spacing w:before="0" w:after="0" w:line="240" w:lineRule="auto"/>
        <w:ind w:left="709"/>
        <w:rPr>
          <w:b/>
          <w:i/>
          <w:sz w:val="24"/>
          <w:szCs w:val="24"/>
        </w:rPr>
      </w:pPr>
      <w:r w:rsidRPr="001C4DA4">
        <w:rPr>
          <w:b/>
          <w:i/>
          <w:sz w:val="24"/>
          <w:szCs w:val="24"/>
        </w:rPr>
        <w:t>Фонетическая сторона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Выражение модального значения, чувства и эмоции.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Объём текста для чтения вслух - до 110 слов.</w:t>
      </w:r>
    </w:p>
    <w:p w:rsidR="001C4DA4" w:rsidRPr="001C4DA4" w:rsidRDefault="001C4DA4" w:rsidP="001C4DA4">
      <w:pPr>
        <w:pStyle w:val="25"/>
        <w:shd w:val="clear" w:color="auto" w:fill="auto"/>
        <w:tabs>
          <w:tab w:val="left" w:pos="2010"/>
        </w:tabs>
        <w:spacing w:before="0" w:after="0" w:line="240" w:lineRule="auto"/>
        <w:ind w:left="709"/>
        <w:rPr>
          <w:b/>
          <w:i/>
          <w:sz w:val="24"/>
          <w:szCs w:val="24"/>
        </w:rPr>
      </w:pPr>
      <w:r w:rsidRPr="001C4DA4">
        <w:rPr>
          <w:b/>
          <w:i/>
          <w:sz w:val="24"/>
          <w:szCs w:val="24"/>
        </w:rPr>
        <w:t>Графика, орфография и пунктуация.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Правильное написание изученных слов.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1C4DA4">
        <w:rPr>
          <w:sz w:val="24"/>
          <w:szCs w:val="24"/>
          <w:lang w:val="en-US" w:eastAsia="en-US"/>
        </w:rPr>
        <w:t>firstly</w:t>
      </w:r>
      <w:r w:rsidRPr="001C4DA4">
        <w:rPr>
          <w:sz w:val="24"/>
          <w:szCs w:val="24"/>
          <w:lang w:eastAsia="en-US"/>
        </w:rPr>
        <w:t>/</w:t>
      </w:r>
      <w:r w:rsidRPr="001C4DA4">
        <w:rPr>
          <w:sz w:val="24"/>
          <w:szCs w:val="24"/>
          <w:lang w:val="en-US" w:eastAsia="en-US"/>
        </w:rPr>
        <w:t>first</w:t>
      </w:r>
      <w:r w:rsidRPr="001C4DA4">
        <w:rPr>
          <w:sz w:val="24"/>
          <w:szCs w:val="24"/>
          <w:lang w:eastAsia="en-US"/>
        </w:rPr>
        <w:t xml:space="preserve"> </w:t>
      </w:r>
      <w:r w:rsidRPr="001C4DA4">
        <w:rPr>
          <w:sz w:val="24"/>
          <w:szCs w:val="24"/>
          <w:lang w:val="en-US" w:eastAsia="en-US"/>
        </w:rPr>
        <w:t>of</w:t>
      </w:r>
      <w:r w:rsidRPr="001C4DA4">
        <w:rPr>
          <w:sz w:val="24"/>
          <w:szCs w:val="24"/>
          <w:lang w:eastAsia="en-US"/>
        </w:rPr>
        <w:t xml:space="preserve"> </w:t>
      </w:r>
      <w:r w:rsidRPr="001C4DA4">
        <w:rPr>
          <w:sz w:val="24"/>
          <w:szCs w:val="24"/>
          <w:lang w:val="en-US" w:eastAsia="en-US"/>
        </w:rPr>
        <w:t>all</w:t>
      </w:r>
      <w:r w:rsidRPr="001C4DA4">
        <w:rPr>
          <w:sz w:val="24"/>
          <w:szCs w:val="24"/>
          <w:lang w:eastAsia="en-US"/>
        </w:rPr>
        <w:t xml:space="preserve">, </w:t>
      </w:r>
      <w:r w:rsidRPr="001C4DA4">
        <w:rPr>
          <w:sz w:val="24"/>
          <w:szCs w:val="24"/>
          <w:lang w:val="en-US" w:eastAsia="en-US"/>
        </w:rPr>
        <w:t>secondly</w:t>
      </w:r>
      <w:r w:rsidRPr="001C4DA4">
        <w:rPr>
          <w:sz w:val="24"/>
          <w:szCs w:val="24"/>
          <w:lang w:eastAsia="en-US"/>
        </w:rPr>
        <w:t xml:space="preserve">, </w:t>
      </w:r>
      <w:r w:rsidRPr="001C4DA4">
        <w:rPr>
          <w:sz w:val="24"/>
          <w:szCs w:val="24"/>
          <w:lang w:val="en-US" w:eastAsia="en-US"/>
        </w:rPr>
        <w:t>finally</w:t>
      </w:r>
      <w:r w:rsidRPr="001C4DA4">
        <w:rPr>
          <w:sz w:val="24"/>
          <w:szCs w:val="24"/>
          <w:lang w:eastAsia="en-US"/>
        </w:rPr>
        <w:t xml:space="preserve">; </w:t>
      </w:r>
      <w:r w:rsidRPr="001C4DA4">
        <w:rPr>
          <w:sz w:val="24"/>
          <w:szCs w:val="24"/>
          <w:lang w:val="en-US" w:eastAsia="en-US"/>
        </w:rPr>
        <w:t>on</w:t>
      </w:r>
      <w:r w:rsidRPr="001C4DA4">
        <w:rPr>
          <w:sz w:val="24"/>
          <w:szCs w:val="24"/>
          <w:lang w:eastAsia="en-US"/>
        </w:rPr>
        <w:t xml:space="preserve"> </w:t>
      </w:r>
      <w:r w:rsidRPr="001C4DA4">
        <w:rPr>
          <w:sz w:val="24"/>
          <w:szCs w:val="24"/>
          <w:lang w:val="en-US" w:eastAsia="en-US"/>
        </w:rPr>
        <w:t>the</w:t>
      </w:r>
      <w:r w:rsidRPr="001C4DA4">
        <w:rPr>
          <w:sz w:val="24"/>
          <w:szCs w:val="24"/>
          <w:lang w:eastAsia="en-US"/>
        </w:rPr>
        <w:t xml:space="preserve"> </w:t>
      </w:r>
      <w:r w:rsidRPr="001C4DA4">
        <w:rPr>
          <w:sz w:val="24"/>
          <w:szCs w:val="24"/>
          <w:lang w:val="en-US" w:eastAsia="en-US"/>
        </w:rPr>
        <w:t>one</w:t>
      </w:r>
      <w:r w:rsidRPr="001C4DA4">
        <w:rPr>
          <w:sz w:val="24"/>
          <w:szCs w:val="24"/>
          <w:lang w:eastAsia="en-US"/>
        </w:rPr>
        <w:t xml:space="preserve"> </w:t>
      </w:r>
      <w:r w:rsidRPr="001C4DA4">
        <w:rPr>
          <w:sz w:val="24"/>
          <w:szCs w:val="24"/>
          <w:lang w:val="en-US" w:eastAsia="en-US"/>
        </w:rPr>
        <w:t>hand</w:t>
      </w:r>
      <w:r w:rsidRPr="001C4DA4">
        <w:rPr>
          <w:sz w:val="24"/>
          <w:szCs w:val="24"/>
          <w:lang w:eastAsia="en-US"/>
        </w:rPr>
        <w:t xml:space="preserve">, </w:t>
      </w:r>
      <w:r w:rsidRPr="001C4DA4">
        <w:rPr>
          <w:sz w:val="24"/>
          <w:szCs w:val="24"/>
          <w:lang w:val="en-US" w:eastAsia="en-US"/>
        </w:rPr>
        <w:t>on</w:t>
      </w:r>
      <w:r w:rsidRPr="001C4DA4">
        <w:rPr>
          <w:sz w:val="24"/>
          <w:szCs w:val="24"/>
          <w:lang w:eastAsia="en-US"/>
        </w:rPr>
        <w:t xml:space="preserve"> </w:t>
      </w:r>
      <w:r w:rsidRPr="001C4DA4">
        <w:rPr>
          <w:sz w:val="24"/>
          <w:szCs w:val="24"/>
          <w:lang w:val="en-US" w:eastAsia="en-US"/>
        </w:rPr>
        <w:t>the</w:t>
      </w:r>
      <w:r w:rsidRPr="001C4DA4">
        <w:rPr>
          <w:sz w:val="24"/>
          <w:szCs w:val="24"/>
          <w:lang w:eastAsia="en-US"/>
        </w:rPr>
        <w:t xml:space="preserve"> </w:t>
      </w:r>
      <w:r w:rsidRPr="001C4DA4">
        <w:rPr>
          <w:sz w:val="24"/>
          <w:szCs w:val="24"/>
          <w:lang w:val="en-US" w:eastAsia="en-US"/>
        </w:rPr>
        <w:t>other</w:t>
      </w:r>
      <w:r w:rsidRPr="001C4DA4">
        <w:rPr>
          <w:sz w:val="24"/>
          <w:szCs w:val="24"/>
          <w:lang w:eastAsia="en-US"/>
        </w:rPr>
        <w:t xml:space="preserve"> </w:t>
      </w:r>
      <w:r w:rsidRPr="001C4DA4">
        <w:rPr>
          <w:sz w:val="24"/>
          <w:szCs w:val="24"/>
          <w:lang w:val="en-US" w:eastAsia="en-US"/>
        </w:rPr>
        <w:t>hand</w:t>
      </w:r>
      <w:r w:rsidRPr="001C4DA4">
        <w:rPr>
          <w:sz w:val="24"/>
          <w:szCs w:val="24"/>
          <w:lang w:eastAsia="en-US"/>
        </w:rPr>
        <w:t xml:space="preserve">), </w:t>
      </w:r>
      <w:r w:rsidRPr="001C4DA4">
        <w:rPr>
          <w:sz w:val="24"/>
          <w:szCs w:val="24"/>
        </w:rPr>
        <w:t>апострофа.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C4DA4" w:rsidRPr="001C4DA4" w:rsidRDefault="001C4DA4" w:rsidP="001C4DA4">
      <w:pPr>
        <w:pStyle w:val="25"/>
        <w:shd w:val="clear" w:color="auto" w:fill="auto"/>
        <w:tabs>
          <w:tab w:val="left" w:pos="2020"/>
        </w:tabs>
        <w:spacing w:before="0" w:after="0" w:line="240" w:lineRule="auto"/>
        <w:ind w:left="709"/>
        <w:rPr>
          <w:b/>
          <w:i/>
          <w:sz w:val="24"/>
          <w:szCs w:val="24"/>
        </w:rPr>
      </w:pPr>
      <w:r w:rsidRPr="001C4DA4">
        <w:rPr>
          <w:b/>
          <w:i/>
          <w:sz w:val="24"/>
          <w:szCs w:val="24"/>
        </w:rPr>
        <w:t>Лексическая сторона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Основные способы словообразования: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аффиксация: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 глаголов с помощью префиксов </w:t>
      </w:r>
      <w:r w:rsidRPr="001C4DA4">
        <w:rPr>
          <w:sz w:val="24"/>
          <w:szCs w:val="24"/>
          <w:lang w:val="en-US" w:eastAsia="en-US"/>
        </w:rPr>
        <w:t>under</w:t>
      </w:r>
      <w:r w:rsidRPr="001C4DA4">
        <w:rPr>
          <w:sz w:val="24"/>
          <w:szCs w:val="24"/>
          <w:lang w:eastAsia="en-US"/>
        </w:rPr>
        <w:t xml:space="preserve">-, </w:t>
      </w:r>
      <w:r w:rsidRPr="001C4DA4">
        <w:rPr>
          <w:sz w:val="24"/>
          <w:szCs w:val="24"/>
          <w:lang w:val="en-US" w:eastAsia="en-US"/>
        </w:rPr>
        <w:t>over</w:t>
      </w:r>
      <w:r w:rsidRPr="001C4DA4">
        <w:rPr>
          <w:sz w:val="24"/>
          <w:szCs w:val="24"/>
          <w:lang w:eastAsia="en-US"/>
        </w:rPr>
        <w:t xml:space="preserve">-, </w:t>
      </w:r>
      <w:r w:rsidRPr="001C4DA4">
        <w:rPr>
          <w:sz w:val="24"/>
          <w:szCs w:val="24"/>
          <w:lang w:val="en-US" w:eastAsia="en-US"/>
        </w:rPr>
        <w:t>dis</w:t>
      </w:r>
      <w:r w:rsidRPr="001C4DA4">
        <w:rPr>
          <w:sz w:val="24"/>
          <w:szCs w:val="24"/>
          <w:lang w:eastAsia="en-US"/>
        </w:rPr>
        <w:t xml:space="preserve">-, </w:t>
      </w:r>
      <w:r w:rsidRPr="001C4DA4">
        <w:rPr>
          <w:sz w:val="24"/>
          <w:szCs w:val="24"/>
          <w:lang w:val="en-US" w:eastAsia="en-US"/>
        </w:rPr>
        <w:t>mis</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 имён прилагательных с помощью суффиксов </w:t>
      </w:r>
      <w:r w:rsidRPr="001C4DA4">
        <w:rPr>
          <w:sz w:val="24"/>
          <w:szCs w:val="24"/>
          <w:lang w:eastAsia="en-US"/>
        </w:rPr>
        <w:t>-</w:t>
      </w:r>
      <w:r w:rsidRPr="001C4DA4">
        <w:rPr>
          <w:sz w:val="24"/>
          <w:szCs w:val="24"/>
          <w:lang w:val="en-US" w:eastAsia="en-US"/>
        </w:rPr>
        <w:t>able</w:t>
      </w:r>
      <w:r w:rsidRPr="001C4DA4">
        <w:rPr>
          <w:sz w:val="24"/>
          <w:szCs w:val="24"/>
          <w:lang w:eastAsia="en-US"/>
        </w:rPr>
        <w:t>/-</w:t>
      </w:r>
      <w:r w:rsidRPr="001C4DA4">
        <w:rPr>
          <w:sz w:val="24"/>
          <w:szCs w:val="24"/>
          <w:lang w:val="en-US" w:eastAsia="en-US"/>
        </w:rPr>
        <w:t>ible</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 имён существительных с помощью отрицательных префиксов </w:t>
      </w:r>
      <w:r w:rsidRPr="001C4DA4">
        <w:rPr>
          <w:sz w:val="24"/>
          <w:szCs w:val="24"/>
          <w:lang w:val="en-US" w:eastAsia="en-US"/>
        </w:rPr>
        <w:t>in</w:t>
      </w:r>
      <w:r w:rsidRPr="001C4DA4">
        <w:rPr>
          <w:sz w:val="24"/>
          <w:szCs w:val="24"/>
          <w:lang w:eastAsia="en-US"/>
        </w:rPr>
        <w:t>-/</w:t>
      </w:r>
      <w:r w:rsidRPr="001C4DA4">
        <w:rPr>
          <w:sz w:val="24"/>
          <w:szCs w:val="24"/>
          <w:lang w:val="en-US" w:eastAsia="en-US"/>
        </w:rPr>
        <w:t>im</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словосложение: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 образование сложных существительных путём соединения основы числительного с основой существительного с добавлением суффикса </w:t>
      </w:r>
      <w:r w:rsidRPr="001C4DA4">
        <w:rPr>
          <w:sz w:val="24"/>
          <w:szCs w:val="24"/>
          <w:lang w:eastAsia="en-US"/>
        </w:rPr>
        <w:t>-</w:t>
      </w:r>
      <w:r w:rsidRPr="001C4DA4">
        <w:rPr>
          <w:sz w:val="24"/>
          <w:szCs w:val="24"/>
          <w:lang w:val="en-US" w:eastAsia="en-US"/>
        </w:rPr>
        <w:t>ed</w:t>
      </w:r>
      <w:r w:rsidRPr="001C4DA4">
        <w:rPr>
          <w:sz w:val="24"/>
          <w:szCs w:val="24"/>
          <w:lang w:eastAsia="en-US"/>
        </w:rPr>
        <w:t xml:space="preserve"> (</w:t>
      </w:r>
      <w:r w:rsidRPr="001C4DA4">
        <w:rPr>
          <w:sz w:val="24"/>
          <w:szCs w:val="24"/>
          <w:lang w:val="en-US" w:eastAsia="en-US"/>
        </w:rPr>
        <w:t>eight</w:t>
      </w:r>
      <w:r w:rsidRPr="001C4DA4">
        <w:rPr>
          <w:sz w:val="24"/>
          <w:szCs w:val="24"/>
          <w:lang w:eastAsia="en-US"/>
        </w:rPr>
        <w:t>-</w:t>
      </w:r>
      <w:r w:rsidRPr="001C4DA4">
        <w:rPr>
          <w:sz w:val="24"/>
          <w:szCs w:val="24"/>
          <w:lang w:val="en-US" w:eastAsia="en-US"/>
        </w:rPr>
        <w:t>legged</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 образование сложных существительных путём соединения основ существительных с предлогом </w:t>
      </w:r>
      <w:r w:rsidRPr="001C4DA4">
        <w:rPr>
          <w:sz w:val="24"/>
          <w:szCs w:val="24"/>
          <w:lang w:eastAsia="en-US"/>
        </w:rPr>
        <w:t>(</w:t>
      </w:r>
      <w:r w:rsidRPr="001C4DA4">
        <w:rPr>
          <w:sz w:val="24"/>
          <w:szCs w:val="24"/>
          <w:lang w:val="en-US" w:eastAsia="en-US"/>
        </w:rPr>
        <w:t>father</w:t>
      </w:r>
      <w:r w:rsidRPr="001C4DA4">
        <w:rPr>
          <w:sz w:val="24"/>
          <w:szCs w:val="24"/>
          <w:lang w:eastAsia="en-US"/>
        </w:rPr>
        <w:t>-</w:t>
      </w:r>
      <w:r w:rsidRPr="001C4DA4">
        <w:rPr>
          <w:sz w:val="24"/>
          <w:szCs w:val="24"/>
          <w:lang w:val="en-US" w:eastAsia="en-US"/>
        </w:rPr>
        <w:t>in</w:t>
      </w:r>
      <w:r w:rsidRPr="001C4DA4">
        <w:rPr>
          <w:sz w:val="24"/>
          <w:szCs w:val="24"/>
          <w:lang w:eastAsia="en-US"/>
        </w:rPr>
        <w:t>-</w:t>
      </w:r>
      <w:r w:rsidRPr="001C4DA4">
        <w:rPr>
          <w:sz w:val="24"/>
          <w:szCs w:val="24"/>
          <w:lang w:val="en-US" w:eastAsia="en-US"/>
        </w:rPr>
        <w:t>law</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 образование сложных прилагательных путём соединения основы прилагательного с основой причастия настоящего времени </w:t>
      </w:r>
      <w:r w:rsidRPr="001C4DA4">
        <w:rPr>
          <w:sz w:val="24"/>
          <w:szCs w:val="24"/>
          <w:lang w:eastAsia="en-US"/>
        </w:rPr>
        <w:t>(</w:t>
      </w:r>
      <w:r w:rsidRPr="001C4DA4">
        <w:rPr>
          <w:sz w:val="24"/>
          <w:szCs w:val="24"/>
          <w:lang w:val="en-US" w:eastAsia="en-US"/>
        </w:rPr>
        <w:t>nice</w:t>
      </w:r>
      <w:r w:rsidRPr="001C4DA4">
        <w:rPr>
          <w:sz w:val="24"/>
          <w:szCs w:val="24"/>
          <w:lang w:eastAsia="en-US"/>
        </w:rPr>
        <w:t>-</w:t>
      </w:r>
      <w:r w:rsidRPr="001C4DA4">
        <w:rPr>
          <w:sz w:val="24"/>
          <w:szCs w:val="24"/>
          <w:lang w:val="en-US" w:eastAsia="en-US"/>
        </w:rPr>
        <w:t>looking</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 образование сложных прилагательных путём соединения основы сложных существительных путём соединения основы числительного с основой существительного с добавлением суффикса </w:t>
      </w:r>
      <w:r w:rsidRPr="001C4DA4">
        <w:rPr>
          <w:sz w:val="24"/>
          <w:szCs w:val="24"/>
          <w:lang w:eastAsia="en-US"/>
        </w:rPr>
        <w:t>-</w:t>
      </w:r>
      <w:r w:rsidRPr="001C4DA4">
        <w:rPr>
          <w:sz w:val="24"/>
          <w:szCs w:val="24"/>
          <w:lang w:val="en-US" w:eastAsia="en-US"/>
        </w:rPr>
        <w:t>ed</w:t>
      </w:r>
      <w:r w:rsidRPr="001C4DA4">
        <w:rPr>
          <w:sz w:val="24"/>
          <w:szCs w:val="24"/>
          <w:lang w:eastAsia="en-US"/>
        </w:rPr>
        <w:t xml:space="preserve"> (</w:t>
      </w:r>
      <w:r w:rsidRPr="001C4DA4">
        <w:rPr>
          <w:sz w:val="24"/>
          <w:szCs w:val="24"/>
          <w:lang w:val="en-US" w:eastAsia="en-US"/>
        </w:rPr>
        <w:t>eight</w:t>
      </w:r>
      <w:r w:rsidRPr="001C4DA4">
        <w:rPr>
          <w:sz w:val="24"/>
          <w:szCs w:val="24"/>
          <w:lang w:eastAsia="en-US"/>
        </w:rPr>
        <w:t>-</w:t>
      </w:r>
      <w:r w:rsidRPr="001C4DA4">
        <w:rPr>
          <w:sz w:val="24"/>
          <w:szCs w:val="24"/>
          <w:lang w:val="en-US" w:eastAsia="en-US"/>
        </w:rPr>
        <w:t>legged</w:t>
      </w:r>
      <w:r w:rsidRPr="001C4DA4">
        <w:rPr>
          <w:sz w:val="24"/>
          <w:szCs w:val="24"/>
          <w:lang w:eastAsia="en-US"/>
        </w:rPr>
        <w:t>);</w:t>
      </w:r>
      <w:r w:rsidRPr="001C4DA4">
        <w:rPr>
          <w:sz w:val="24"/>
          <w:szCs w:val="24"/>
        </w:rPr>
        <w:t xml:space="preserve"> </w:t>
      </w:r>
    </w:p>
    <w:p w:rsidR="001C4DA4" w:rsidRPr="001C4DA4" w:rsidRDefault="001C4DA4" w:rsidP="001C4DA4">
      <w:pPr>
        <w:pStyle w:val="25"/>
        <w:shd w:val="clear" w:color="auto" w:fill="auto"/>
        <w:spacing w:before="0" w:after="0" w:line="240" w:lineRule="auto"/>
        <w:ind w:firstLine="709"/>
        <w:rPr>
          <w:sz w:val="24"/>
          <w:szCs w:val="24"/>
          <w:lang w:eastAsia="en-US"/>
        </w:rPr>
      </w:pPr>
      <w:r w:rsidRPr="001C4DA4">
        <w:rPr>
          <w:sz w:val="24"/>
          <w:szCs w:val="24"/>
        </w:rPr>
        <w:t xml:space="preserve">- образование прилагательного с основой причастия прошедшего времени </w:t>
      </w:r>
      <w:r w:rsidRPr="001C4DA4">
        <w:rPr>
          <w:sz w:val="24"/>
          <w:szCs w:val="24"/>
          <w:lang w:eastAsia="en-US"/>
        </w:rPr>
        <w:t>(</w:t>
      </w:r>
      <w:r w:rsidRPr="001C4DA4">
        <w:rPr>
          <w:sz w:val="24"/>
          <w:szCs w:val="24"/>
          <w:lang w:val="en-US" w:eastAsia="en-US"/>
        </w:rPr>
        <w:t>well</w:t>
      </w:r>
      <w:r w:rsidRPr="001C4DA4">
        <w:rPr>
          <w:sz w:val="24"/>
          <w:szCs w:val="24"/>
          <w:lang w:eastAsia="en-US"/>
        </w:rPr>
        <w:t>-</w:t>
      </w:r>
      <w:r w:rsidRPr="001C4DA4">
        <w:rPr>
          <w:sz w:val="24"/>
          <w:szCs w:val="24"/>
          <w:lang w:val="en-US" w:eastAsia="en-US"/>
        </w:rPr>
        <w:t>behaved</w:t>
      </w:r>
      <w:r w:rsidRPr="001C4DA4">
        <w:rPr>
          <w:sz w:val="24"/>
          <w:szCs w:val="24"/>
          <w:lang w:eastAsia="en-US"/>
        </w:rPr>
        <w:t xml:space="preserve">);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конверсия: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 образование глагола от имени прилагательного </w:t>
      </w:r>
      <w:r w:rsidRPr="001C4DA4">
        <w:rPr>
          <w:sz w:val="24"/>
          <w:szCs w:val="24"/>
          <w:lang w:eastAsia="en-US"/>
        </w:rPr>
        <w:t>(</w:t>
      </w:r>
      <w:r w:rsidRPr="001C4DA4">
        <w:rPr>
          <w:sz w:val="24"/>
          <w:szCs w:val="24"/>
          <w:lang w:val="en-US" w:eastAsia="en-US"/>
        </w:rPr>
        <w:t>cool</w:t>
      </w:r>
      <w:r w:rsidRPr="001C4DA4">
        <w:rPr>
          <w:sz w:val="24"/>
          <w:szCs w:val="24"/>
          <w:lang w:eastAsia="en-US"/>
        </w:rPr>
        <w:t xml:space="preserve"> </w:t>
      </w:r>
      <w:r w:rsidRPr="001C4DA4">
        <w:rPr>
          <w:sz w:val="24"/>
          <w:szCs w:val="24"/>
        </w:rPr>
        <w:t xml:space="preserve">- </w:t>
      </w:r>
      <w:r w:rsidRPr="001C4DA4">
        <w:rPr>
          <w:sz w:val="24"/>
          <w:szCs w:val="24"/>
          <w:lang w:val="en-US" w:eastAsia="en-US"/>
        </w:rPr>
        <w:t>to</w:t>
      </w:r>
      <w:r w:rsidRPr="001C4DA4">
        <w:rPr>
          <w:sz w:val="24"/>
          <w:szCs w:val="24"/>
          <w:lang w:eastAsia="en-US"/>
        </w:rPr>
        <w:t xml:space="preserve"> </w:t>
      </w:r>
      <w:r w:rsidRPr="001C4DA4">
        <w:rPr>
          <w:sz w:val="24"/>
          <w:szCs w:val="24"/>
          <w:lang w:val="en-US" w:eastAsia="en-US"/>
        </w:rPr>
        <w:t>cool</w:t>
      </w:r>
      <w:r w:rsidRPr="001C4DA4">
        <w:rPr>
          <w:sz w:val="24"/>
          <w:szCs w:val="24"/>
          <w:lang w:eastAsia="en-US"/>
        </w:rPr>
        <w:t xml:space="preserve">). </w:t>
      </w:r>
      <w:r w:rsidRPr="001C4DA4">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Различные средства связи в тексте для обеспечения его целостности </w:t>
      </w:r>
      <w:r w:rsidRPr="001C4DA4">
        <w:rPr>
          <w:sz w:val="24"/>
          <w:szCs w:val="24"/>
          <w:lang w:eastAsia="en-US"/>
        </w:rPr>
        <w:t>(</w:t>
      </w:r>
      <w:r w:rsidRPr="001C4DA4">
        <w:rPr>
          <w:sz w:val="24"/>
          <w:szCs w:val="24"/>
          <w:lang w:val="en-US" w:eastAsia="en-US"/>
        </w:rPr>
        <w:t>firstly</w:t>
      </w:r>
      <w:r w:rsidRPr="001C4DA4">
        <w:rPr>
          <w:sz w:val="24"/>
          <w:szCs w:val="24"/>
          <w:lang w:eastAsia="en-US"/>
        </w:rPr>
        <w:t xml:space="preserve">, </w:t>
      </w:r>
      <w:r w:rsidRPr="001C4DA4">
        <w:rPr>
          <w:sz w:val="24"/>
          <w:szCs w:val="24"/>
          <w:lang w:val="en-US" w:eastAsia="en-US"/>
        </w:rPr>
        <w:t>however</w:t>
      </w:r>
      <w:r w:rsidRPr="001C4DA4">
        <w:rPr>
          <w:sz w:val="24"/>
          <w:szCs w:val="24"/>
          <w:lang w:eastAsia="en-US"/>
        </w:rPr>
        <w:t xml:space="preserve">, </w:t>
      </w:r>
      <w:r w:rsidRPr="001C4DA4">
        <w:rPr>
          <w:sz w:val="24"/>
          <w:szCs w:val="24"/>
          <w:lang w:val="en-US" w:eastAsia="en-US"/>
        </w:rPr>
        <w:t>finally</w:t>
      </w:r>
      <w:r w:rsidRPr="001C4DA4">
        <w:rPr>
          <w:sz w:val="24"/>
          <w:szCs w:val="24"/>
          <w:lang w:eastAsia="en-US"/>
        </w:rPr>
        <w:t xml:space="preserve">, </w:t>
      </w:r>
      <w:r w:rsidRPr="001C4DA4">
        <w:rPr>
          <w:sz w:val="24"/>
          <w:szCs w:val="24"/>
          <w:lang w:val="en-US" w:eastAsia="en-US"/>
        </w:rPr>
        <w:t>at</w:t>
      </w:r>
      <w:r w:rsidRPr="001C4DA4">
        <w:rPr>
          <w:sz w:val="24"/>
          <w:szCs w:val="24"/>
          <w:lang w:eastAsia="en-US"/>
        </w:rPr>
        <w:t xml:space="preserve"> </w:t>
      </w:r>
      <w:r w:rsidRPr="001C4DA4">
        <w:rPr>
          <w:sz w:val="24"/>
          <w:szCs w:val="24"/>
          <w:lang w:val="en-US" w:eastAsia="en-US"/>
        </w:rPr>
        <w:t>last</w:t>
      </w:r>
      <w:r w:rsidRPr="001C4DA4">
        <w:rPr>
          <w:sz w:val="24"/>
          <w:szCs w:val="24"/>
          <w:lang w:eastAsia="en-US"/>
        </w:rPr>
        <w:t xml:space="preserve">, </w:t>
      </w:r>
      <w:r w:rsidRPr="001C4DA4">
        <w:rPr>
          <w:sz w:val="24"/>
          <w:szCs w:val="24"/>
          <w:lang w:val="en-US" w:eastAsia="en-US"/>
        </w:rPr>
        <w:t>etc</w:t>
      </w:r>
      <w:r w:rsidRPr="001C4DA4">
        <w:rPr>
          <w:sz w:val="24"/>
          <w:szCs w:val="24"/>
          <w:lang w:eastAsia="en-US"/>
        </w:rPr>
        <w:t>.).</w:t>
      </w:r>
    </w:p>
    <w:p w:rsidR="001C4DA4" w:rsidRPr="001C4DA4" w:rsidRDefault="001C4DA4" w:rsidP="001C4DA4">
      <w:pPr>
        <w:pStyle w:val="25"/>
        <w:shd w:val="clear" w:color="auto" w:fill="auto"/>
        <w:tabs>
          <w:tab w:val="left" w:pos="2013"/>
        </w:tabs>
        <w:spacing w:before="0" w:after="0" w:line="240" w:lineRule="auto"/>
        <w:ind w:left="709"/>
        <w:rPr>
          <w:b/>
          <w:i/>
          <w:sz w:val="24"/>
          <w:szCs w:val="24"/>
        </w:rPr>
      </w:pPr>
      <w:r w:rsidRPr="001C4DA4">
        <w:rPr>
          <w:b/>
          <w:i/>
          <w:sz w:val="24"/>
          <w:szCs w:val="24"/>
        </w:rPr>
        <w:t>Грамматическая сторона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C4DA4" w:rsidRPr="001C4DA4" w:rsidRDefault="001C4DA4" w:rsidP="001C4DA4">
      <w:pPr>
        <w:pStyle w:val="25"/>
        <w:shd w:val="clear" w:color="auto" w:fill="auto"/>
        <w:spacing w:before="0" w:after="0" w:line="240" w:lineRule="auto"/>
        <w:ind w:firstLine="709"/>
        <w:rPr>
          <w:sz w:val="24"/>
          <w:szCs w:val="24"/>
          <w:lang w:val="en-US"/>
        </w:rPr>
      </w:pPr>
      <w:r w:rsidRPr="001C4DA4">
        <w:rPr>
          <w:sz w:val="24"/>
          <w:szCs w:val="24"/>
        </w:rPr>
        <w:t>Предложения</w:t>
      </w:r>
      <w:r w:rsidRPr="001C4DA4">
        <w:rPr>
          <w:sz w:val="24"/>
          <w:szCs w:val="24"/>
          <w:lang w:val="en-US"/>
        </w:rPr>
        <w:t xml:space="preserve"> </w:t>
      </w:r>
      <w:r w:rsidRPr="001C4DA4">
        <w:rPr>
          <w:sz w:val="24"/>
          <w:szCs w:val="24"/>
        </w:rPr>
        <w:t>со</w:t>
      </w:r>
      <w:r w:rsidRPr="001C4DA4">
        <w:rPr>
          <w:sz w:val="24"/>
          <w:szCs w:val="24"/>
          <w:lang w:val="en-US"/>
        </w:rPr>
        <w:t xml:space="preserve"> </w:t>
      </w:r>
      <w:r w:rsidRPr="001C4DA4">
        <w:rPr>
          <w:sz w:val="24"/>
          <w:szCs w:val="24"/>
        </w:rPr>
        <w:t>сложным</w:t>
      </w:r>
      <w:r w:rsidRPr="001C4DA4">
        <w:rPr>
          <w:sz w:val="24"/>
          <w:szCs w:val="24"/>
          <w:lang w:val="en-US"/>
        </w:rPr>
        <w:t xml:space="preserve"> </w:t>
      </w:r>
      <w:r w:rsidRPr="001C4DA4">
        <w:rPr>
          <w:sz w:val="24"/>
          <w:szCs w:val="24"/>
        </w:rPr>
        <w:t>дополнением</w:t>
      </w:r>
      <w:r w:rsidRPr="001C4DA4">
        <w:rPr>
          <w:sz w:val="24"/>
          <w:szCs w:val="24"/>
          <w:lang w:val="en-US"/>
        </w:rPr>
        <w:t xml:space="preserve"> </w:t>
      </w:r>
      <w:r w:rsidRPr="001C4DA4">
        <w:rPr>
          <w:sz w:val="24"/>
          <w:szCs w:val="24"/>
          <w:lang w:val="en-US" w:eastAsia="en-US"/>
        </w:rPr>
        <w:t>(Complex Object) (I want to have my hair cut.).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Условные предложения нереального характера </w:t>
      </w:r>
      <w:r w:rsidRPr="001C4DA4">
        <w:rPr>
          <w:sz w:val="24"/>
          <w:szCs w:val="24"/>
          <w:lang w:eastAsia="en-US"/>
        </w:rPr>
        <w:t>(</w:t>
      </w:r>
      <w:r w:rsidRPr="001C4DA4">
        <w:rPr>
          <w:sz w:val="24"/>
          <w:szCs w:val="24"/>
          <w:lang w:val="en-US" w:eastAsia="en-US"/>
        </w:rPr>
        <w:t>Conditional</w:t>
      </w:r>
      <w:r w:rsidRPr="001C4DA4">
        <w:rPr>
          <w:sz w:val="24"/>
          <w:szCs w:val="24"/>
          <w:lang w:eastAsia="en-US"/>
        </w:rPr>
        <w:t xml:space="preserve"> </w:t>
      </w:r>
      <w:r w:rsidRPr="001C4DA4">
        <w:rPr>
          <w:sz w:val="24"/>
          <w:szCs w:val="24"/>
        </w:rPr>
        <w:t>II).</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Конструкции для выражения предпочтения </w:t>
      </w:r>
      <w:r w:rsidRPr="001C4DA4">
        <w:rPr>
          <w:sz w:val="24"/>
          <w:szCs w:val="24"/>
          <w:lang w:val="en-US" w:eastAsia="en-US"/>
        </w:rPr>
        <w:t>I</w:t>
      </w:r>
      <w:r w:rsidRPr="001C4DA4">
        <w:rPr>
          <w:sz w:val="24"/>
          <w:szCs w:val="24"/>
          <w:lang w:eastAsia="en-US"/>
        </w:rPr>
        <w:t xml:space="preserve"> </w:t>
      </w:r>
      <w:r w:rsidRPr="001C4DA4">
        <w:rPr>
          <w:sz w:val="24"/>
          <w:szCs w:val="24"/>
          <w:lang w:val="en-US" w:eastAsia="en-US"/>
        </w:rPr>
        <w:t>prefer</w:t>
      </w:r>
      <w:r w:rsidRPr="001C4DA4">
        <w:rPr>
          <w:sz w:val="24"/>
          <w:szCs w:val="24"/>
          <w:lang w:eastAsia="en-US"/>
        </w:rPr>
        <w:t xml:space="preserve"> </w:t>
      </w:r>
      <w:r w:rsidRPr="001C4DA4">
        <w:rPr>
          <w:sz w:val="24"/>
          <w:szCs w:val="24"/>
        </w:rPr>
        <w:t>..</w:t>
      </w:r>
      <w:r w:rsidRPr="001C4DA4">
        <w:rPr>
          <w:sz w:val="24"/>
          <w:szCs w:val="24"/>
          <w:lang w:eastAsia="en-US"/>
        </w:rPr>
        <w:t>./</w:t>
      </w:r>
      <w:r w:rsidRPr="001C4DA4">
        <w:rPr>
          <w:sz w:val="24"/>
          <w:szCs w:val="24"/>
          <w:lang w:val="en-US" w:eastAsia="en-US"/>
        </w:rPr>
        <w:t>I</w:t>
      </w:r>
      <w:r w:rsidRPr="001C4DA4">
        <w:rPr>
          <w:sz w:val="24"/>
          <w:szCs w:val="24"/>
          <w:lang w:eastAsia="en-US"/>
        </w:rPr>
        <w:t>’</w:t>
      </w:r>
      <w:r w:rsidRPr="001C4DA4">
        <w:rPr>
          <w:sz w:val="24"/>
          <w:szCs w:val="24"/>
          <w:lang w:val="en-US" w:eastAsia="en-US"/>
        </w:rPr>
        <w:t>dprefer</w:t>
      </w:r>
      <w:r w:rsidRPr="001C4DA4">
        <w:rPr>
          <w:sz w:val="24"/>
          <w:szCs w:val="24"/>
          <w:lang w:eastAsia="en-US"/>
        </w:rPr>
        <w:t xml:space="preserve"> </w:t>
      </w:r>
      <w:r w:rsidRPr="001C4DA4">
        <w:rPr>
          <w:sz w:val="24"/>
          <w:szCs w:val="24"/>
        </w:rPr>
        <w:t>..</w:t>
      </w:r>
      <w:r w:rsidRPr="001C4DA4">
        <w:rPr>
          <w:sz w:val="24"/>
          <w:szCs w:val="24"/>
          <w:lang w:eastAsia="en-US"/>
        </w:rPr>
        <w:t>./</w:t>
      </w:r>
      <w:r w:rsidRPr="001C4DA4">
        <w:rPr>
          <w:sz w:val="24"/>
          <w:szCs w:val="24"/>
          <w:lang w:val="en-US" w:eastAsia="en-US"/>
        </w:rPr>
        <w:t>I</w:t>
      </w:r>
      <w:r w:rsidRPr="001C4DA4">
        <w:rPr>
          <w:sz w:val="24"/>
          <w:szCs w:val="24"/>
          <w:lang w:eastAsia="en-US"/>
        </w:rPr>
        <w:t>’</w:t>
      </w:r>
      <w:r w:rsidRPr="001C4DA4">
        <w:rPr>
          <w:sz w:val="24"/>
          <w:szCs w:val="24"/>
          <w:lang w:val="en-US" w:eastAsia="en-US"/>
        </w:rPr>
        <w:t>d</w:t>
      </w:r>
      <w:r w:rsidRPr="001C4DA4">
        <w:rPr>
          <w:sz w:val="24"/>
          <w:szCs w:val="24"/>
          <w:lang w:eastAsia="en-US"/>
        </w:rPr>
        <w:t xml:space="preserve"> </w:t>
      </w:r>
      <w:r w:rsidRPr="001C4DA4">
        <w:rPr>
          <w:sz w:val="24"/>
          <w:szCs w:val="24"/>
          <w:lang w:val="en-US" w:eastAsia="en-US"/>
        </w:rPr>
        <w:t>rather</w:t>
      </w:r>
      <w:r w:rsidRPr="001C4DA4">
        <w:rPr>
          <w:sz w:val="24"/>
          <w:szCs w:val="24"/>
          <w:lang w:eastAsia="en-US"/>
        </w:rPr>
        <w:t xml:space="preserve">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Конструкция </w:t>
      </w:r>
      <w:r w:rsidRPr="001C4DA4">
        <w:rPr>
          <w:sz w:val="24"/>
          <w:szCs w:val="24"/>
          <w:lang w:val="en-US" w:eastAsia="en-US"/>
        </w:rPr>
        <w:t>I</w:t>
      </w:r>
      <w:r w:rsidRPr="001C4DA4">
        <w:rPr>
          <w:sz w:val="24"/>
          <w:szCs w:val="24"/>
          <w:lang w:eastAsia="en-US"/>
        </w:rPr>
        <w:t xml:space="preserve"> </w:t>
      </w:r>
      <w:r w:rsidRPr="001C4DA4">
        <w:rPr>
          <w:sz w:val="24"/>
          <w:szCs w:val="24"/>
          <w:lang w:val="en-US" w:eastAsia="en-US"/>
        </w:rPr>
        <w:t>wish</w:t>
      </w:r>
      <w:r w:rsidRPr="001C4DA4">
        <w:rPr>
          <w:sz w:val="24"/>
          <w:szCs w:val="24"/>
          <w:lang w:eastAsia="en-US"/>
        </w:rPr>
        <w:t xml:space="preserve">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Предложения с конструкцией </w:t>
      </w:r>
      <w:r w:rsidRPr="001C4DA4">
        <w:rPr>
          <w:sz w:val="24"/>
          <w:szCs w:val="24"/>
          <w:lang w:val="en-US" w:eastAsia="en-US"/>
        </w:rPr>
        <w:t>either</w:t>
      </w:r>
      <w:r w:rsidRPr="001C4DA4">
        <w:rPr>
          <w:sz w:val="24"/>
          <w:szCs w:val="24"/>
          <w:lang w:eastAsia="en-US"/>
        </w:rPr>
        <w:t xml:space="preserve"> ... </w:t>
      </w:r>
      <w:r w:rsidRPr="001C4DA4">
        <w:rPr>
          <w:sz w:val="24"/>
          <w:szCs w:val="24"/>
          <w:lang w:val="en-US" w:eastAsia="en-US"/>
        </w:rPr>
        <w:t>or</w:t>
      </w:r>
      <w:r w:rsidRPr="001C4DA4">
        <w:rPr>
          <w:sz w:val="24"/>
          <w:szCs w:val="24"/>
          <w:lang w:eastAsia="en-US"/>
        </w:rPr>
        <w:t xml:space="preserve">, </w:t>
      </w:r>
      <w:r w:rsidRPr="001C4DA4">
        <w:rPr>
          <w:sz w:val="24"/>
          <w:szCs w:val="24"/>
          <w:lang w:val="en-US" w:eastAsia="en-US"/>
        </w:rPr>
        <w:t>neither</w:t>
      </w:r>
      <w:r w:rsidRPr="001C4DA4">
        <w:rPr>
          <w:sz w:val="24"/>
          <w:szCs w:val="24"/>
          <w:lang w:eastAsia="en-US"/>
        </w:rPr>
        <w:t xml:space="preserve"> ... </w:t>
      </w:r>
      <w:r w:rsidRPr="001C4DA4">
        <w:rPr>
          <w:sz w:val="24"/>
          <w:szCs w:val="24"/>
          <w:lang w:val="en-US" w:eastAsia="en-US"/>
        </w:rPr>
        <w:t>nor</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Глаголы в видовременных формах действительного залога в изъявительном наклонении </w:t>
      </w:r>
      <w:r w:rsidRPr="001C4DA4">
        <w:rPr>
          <w:sz w:val="24"/>
          <w:szCs w:val="24"/>
          <w:lang w:eastAsia="en-US"/>
        </w:rPr>
        <w:t>(</w:t>
      </w:r>
      <w:r w:rsidRPr="001C4DA4">
        <w:rPr>
          <w:sz w:val="24"/>
          <w:szCs w:val="24"/>
          <w:lang w:val="en-US" w:eastAsia="en-US"/>
        </w:rPr>
        <w:t>Present</w:t>
      </w:r>
      <w:r w:rsidRPr="001C4DA4">
        <w:rPr>
          <w:sz w:val="24"/>
          <w:szCs w:val="24"/>
          <w:lang w:eastAsia="en-US"/>
        </w:rPr>
        <w:t>/</w:t>
      </w:r>
      <w:r w:rsidRPr="001C4DA4">
        <w:rPr>
          <w:sz w:val="24"/>
          <w:szCs w:val="24"/>
          <w:lang w:val="en-US" w:eastAsia="en-US"/>
        </w:rPr>
        <w:t>Past</w:t>
      </w:r>
      <w:r w:rsidRPr="001C4DA4">
        <w:rPr>
          <w:sz w:val="24"/>
          <w:szCs w:val="24"/>
          <w:lang w:eastAsia="en-US"/>
        </w:rPr>
        <w:t>/</w:t>
      </w:r>
      <w:r w:rsidRPr="001C4DA4">
        <w:rPr>
          <w:sz w:val="24"/>
          <w:szCs w:val="24"/>
          <w:lang w:val="en-US" w:eastAsia="en-US"/>
        </w:rPr>
        <w:t>Future</w:t>
      </w:r>
      <w:r w:rsidRPr="001C4DA4">
        <w:rPr>
          <w:sz w:val="24"/>
          <w:szCs w:val="24"/>
          <w:lang w:eastAsia="en-US"/>
        </w:rPr>
        <w:t xml:space="preserve"> </w:t>
      </w:r>
      <w:r w:rsidRPr="001C4DA4">
        <w:rPr>
          <w:sz w:val="24"/>
          <w:szCs w:val="24"/>
          <w:lang w:val="en-US" w:eastAsia="en-US"/>
        </w:rPr>
        <w:t>Simple</w:t>
      </w:r>
      <w:r w:rsidRPr="001C4DA4">
        <w:rPr>
          <w:sz w:val="24"/>
          <w:szCs w:val="24"/>
          <w:lang w:eastAsia="en-US"/>
        </w:rPr>
        <w:t xml:space="preserve"> </w:t>
      </w:r>
      <w:r w:rsidRPr="001C4DA4">
        <w:rPr>
          <w:sz w:val="24"/>
          <w:szCs w:val="24"/>
          <w:lang w:val="en-US" w:eastAsia="en-US"/>
        </w:rPr>
        <w:t>Tense</w:t>
      </w:r>
      <w:r w:rsidRPr="001C4DA4">
        <w:rPr>
          <w:sz w:val="24"/>
          <w:szCs w:val="24"/>
          <w:lang w:eastAsia="en-US"/>
        </w:rPr>
        <w:t xml:space="preserve">, </w:t>
      </w:r>
      <w:r w:rsidRPr="001C4DA4">
        <w:rPr>
          <w:sz w:val="24"/>
          <w:szCs w:val="24"/>
          <w:lang w:val="en-US" w:eastAsia="en-US"/>
        </w:rPr>
        <w:t>Present</w:t>
      </w:r>
      <w:r w:rsidRPr="001C4DA4">
        <w:rPr>
          <w:sz w:val="24"/>
          <w:szCs w:val="24"/>
          <w:lang w:eastAsia="en-US"/>
        </w:rPr>
        <w:t>/</w:t>
      </w:r>
      <w:r w:rsidRPr="001C4DA4">
        <w:rPr>
          <w:sz w:val="24"/>
          <w:szCs w:val="24"/>
          <w:lang w:val="en-US" w:eastAsia="en-US"/>
        </w:rPr>
        <w:t>Past</w:t>
      </w:r>
      <w:r w:rsidRPr="001C4DA4">
        <w:rPr>
          <w:sz w:val="24"/>
          <w:szCs w:val="24"/>
          <w:lang w:eastAsia="en-US"/>
        </w:rPr>
        <w:t xml:space="preserve"> </w:t>
      </w:r>
      <w:r w:rsidRPr="001C4DA4">
        <w:rPr>
          <w:sz w:val="24"/>
          <w:szCs w:val="24"/>
          <w:lang w:val="en-US" w:eastAsia="en-US"/>
        </w:rPr>
        <w:t>Perfect</w:t>
      </w:r>
      <w:r w:rsidRPr="001C4DA4">
        <w:rPr>
          <w:sz w:val="24"/>
          <w:szCs w:val="24"/>
          <w:lang w:eastAsia="en-US"/>
        </w:rPr>
        <w:t xml:space="preserve"> </w:t>
      </w:r>
      <w:r w:rsidRPr="001C4DA4">
        <w:rPr>
          <w:sz w:val="24"/>
          <w:szCs w:val="24"/>
          <w:lang w:val="en-US" w:eastAsia="en-US"/>
        </w:rPr>
        <w:t>Tense</w:t>
      </w:r>
      <w:r w:rsidRPr="001C4DA4">
        <w:rPr>
          <w:sz w:val="24"/>
          <w:szCs w:val="24"/>
          <w:lang w:eastAsia="en-US"/>
        </w:rPr>
        <w:t xml:space="preserve">, </w:t>
      </w:r>
      <w:r w:rsidRPr="001C4DA4">
        <w:rPr>
          <w:sz w:val="24"/>
          <w:szCs w:val="24"/>
          <w:lang w:val="en-US" w:eastAsia="en-US"/>
        </w:rPr>
        <w:t>Present</w:t>
      </w:r>
      <w:r w:rsidRPr="001C4DA4">
        <w:rPr>
          <w:sz w:val="24"/>
          <w:szCs w:val="24"/>
          <w:lang w:eastAsia="en-US"/>
        </w:rPr>
        <w:t>/</w:t>
      </w:r>
      <w:r w:rsidRPr="001C4DA4">
        <w:rPr>
          <w:sz w:val="24"/>
          <w:szCs w:val="24"/>
          <w:lang w:val="en-US" w:eastAsia="en-US"/>
        </w:rPr>
        <w:t>Past</w:t>
      </w:r>
      <w:r w:rsidRPr="001C4DA4">
        <w:rPr>
          <w:sz w:val="24"/>
          <w:szCs w:val="24"/>
          <w:lang w:eastAsia="en-US"/>
        </w:rPr>
        <w:t xml:space="preserve"> </w:t>
      </w:r>
      <w:r w:rsidRPr="001C4DA4">
        <w:rPr>
          <w:sz w:val="24"/>
          <w:szCs w:val="24"/>
          <w:lang w:val="en-US" w:eastAsia="en-US"/>
        </w:rPr>
        <w:t>Continuous</w:t>
      </w:r>
      <w:r w:rsidRPr="001C4DA4">
        <w:rPr>
          <w:sz w:val="24"/>
          <w:szCs w:val="24"/>
          <w:lang w:eastAsia="en-US"/>
        </w:rPr>
        <w:t xml:space="preserve"> </w:t>
      </w:r>
      <w:r w:rsidRPr="001C4DA4">
        <w:rPr>
          <w:sz w:val="24"/>
          <w:szCs w:val="24"/>
          <w:lang w:val="en-US" w:eastAsia="en-US"/>
        </w:rPr>
        <w:t>Tense</w:t>
      </w:r>
      <w:r w:rsidRPr="001C4DA4">
        <w:rPr>
          <w:sz w:val="24"/>
          <w:szCs w:val="24"/>
          <w:lang w:eastAsia="en-US"/>
        </w:rPr>
        <w:t xml:space="preserve">, </w:t>
      </w:r>
      <w:r w:rsidRPr="001C4DA4">
        <w:rPr>
          <w:sz w:val="24"/>
          <w:szCs w:val="24"/>
          <w:lang w:val="en-US" w:eastAsia="en-US"/>
        </w:rPr>
        <w:t>Future</w:t>
      </w:r>
      <w:r w:rsidRPr="001C4DA4">
        <w:rPr>
          <w:sz w:val="24"/>
          <w:szCs w:val="24"/>
          <w:lang w:eastAsia="en-US"/>
        </w:rPr>
        <w:t>-</w:t>
      </w:r>
      <w:r w:rsidRPr="001C4DA4">
        <w:rPr>
          <w:sz w:val="24"/>
          <w:szCs w:val="24"/>
          <w:lang w:val="en-US" w:eastAsia="en-US"/>
        </w:rPr>
        <w:t>in</w:t>
      </w:r>
      <w:r w:rsidRPr="001C4DA4">
        <w:rPr>
          <w:sz w:val="24"/>
          <w:szCs w:val="24"/>
          <w:lang w:eastAsia="en-US"/>
        </w:rPr>
        <w:t>-</w:t>
      </w:r>
      <w:r w:rsidRPr="001C4DA4">
        <w:rPr>
          <w:sz w:val="24"/>
          <w:szCs w:val="24"/>
          <w:lang w:val="en-US" w:eastAsia="en-US"/>
        </w:rPr>
        <w:t>the</w:t>
      </w:r>
      <w:r w:rsidRPr="001C4DA4">
        <w:rPr>
          <w:sz w:val="24"/>
          <w:szCs w:val="24"/>
          <w:lang w:eastAsia="en-US"/>
        </w:rPr>
        <w:t>-</w:t>
      </w:r>
      <w:r w:rsidRPr="001C4DA4">
        <w:rPr>
          <w:sz w:val="24"/>
          <w:szCs w:val="24"/>
          <w:lang w:val="en-US" w:eastAsia="en-US"/>
        </w:rPr>
        <w:t>Past</w:t>
      </w:r>
      <w:r w:rsidRPr="001C4DA4">
        <w:rPr>
          <w:sz w:val="24"/>
          <w:szCs w:val="24"/>
          <w:lang w:eastAsia="en-US"/>
        </w:rPr>
        <w:t xml:space="preserve">) </w:t>
      </w:r>
      <w:r w:rsidRPr="001C4DA4">
        <w:rPr>
          <w:sz w:val="24"/>
          <w:szCs w:val="24"/>
        </w:rPr>
        <w:t xml:space="preserve">и наиболее употребительных формах страдательного залога </w:t>
      </w:r>
      <w:r w:rsidRPr="001C4DA4">
        <w:rPr>
          <w:sz w:val="24"/>
          <w:szCs w:val="24"/>
          <w:lang w:eastAsia="en-US"/>
        </w:rPr>
        <w:t>(</w:t>
      </w:r>
      <w:r w:rsidRPr="001C4DA4">
        <w:rPr>
          <w:sz w:val="24"/>
          <w:szCs w:val="24"/>
          <w:lang w:val="en-US" w:eastAsia="en-US"/>
        </w:rPr>
        <w:t>Present</w:t>
      </w:r>
      <w:r w:rsidRPr="001C4DA4">
        <w:rPr>
          <w:sz w:val="24"/>
          <w:szCs w:val="24"/>
          <w:lang w:eastAsia="en-US"/>
        </w:rPr>
        <w:t>/</w:t>
      </w:r>
      <w:r w:rsidRPr="001C4DA4">
        <w:rPr>
          <w:sz w:val="24"/>
          <w:szCs w:val="24"/>
          <w:lang w:val="en-US" w:eastAsia="en-US"/>
        </w:rPr>
        <w:t>Past</w:t>
      </w:r>
      <w:r w:rsidRPr="001C4DA4">
        <w:rPr>
          <w:sz w:val="24"/>
          <w:szCs w:val="24"/>
          <w:lang w:eastAsia="en-US"/>
        </w:rPr>
        <w:t xml:space="preserve"> </w:t>
      </w:r>
      <w:r w:rsidRPr="001C4DA4">
        <w:rPr>
          <w:sz w:val="24"/>
          <w:szCs w:val="24"/>
          <w:lang w:val="en-US" w:eastAsia="en-US"/>
        </w:rPr>
        <w:t>Simple</w:t>
      </w:r>
      <w:r w:rsidRPr="001C4DA4">
        <w:rPr>
          <w:sz w:val="24"/>
          <w:szCs w:val="24"/>
          <w:lang w:eastAsia="en-US"/>
        </w:rPr>
        <w:t xml:space="preserve"> </w:t>
      </w:r>
      <w:r w:rsidRPr="001C4DA4">
        <w:rPr>
          <w:sz w:val="24"/>
          <w:szCs w:val="24"/>
          <w:lang w:val="en-US" w:eastAsia="en-US"/>
        </w:rPr>
        <w:t>Passive</w:t>
      </w:r>
      <w:r w:rsidRPr="001C4DA4">
        <w:rPr>
          <w:sz w:val="24"/>
          <w:szCs w:val="24"/>
          <w:lang w:eastAsia="en-US"/>
        </w:rPr>
        <w:t xml:space="preserve">, </w:t>
      </w:r>
      <w:r w:rsidRPr="001C4DA4">
        <w:rPr>
          <w:sz w:val="24"/>
          <w:szCs w:val="24"/>
          <w:lang w:val="en-US" w:eastAsia="en-US"/>
        </w:rPr>
        <w:t>Present</w:t>
      </w:r>
      <w:r w:rsidRPr="001C4DA4">
        <w:rPr>
          <w:sz w:val="24"/>
          <w:szCs w:val="24"/>
          <w:lang w:eastAsia="en-US"/>
        </w:rPr>
        <w:t xml:space="preserve"> </w:t>
      </w:r>
      <w:r w:rsidRPr="001C4DA4">
        <w:rPr>
          <w:sz w:val="24"/>
          <w:szCs w:val="24"/>
          <w:lang w:val="en-US" w:eastAsia="en-US"/>
        </w:rPr>
        <w:t>Perfect</w:t>
      </w:r>
      <w:r w:rsidRPr="001C4DA4">
        <w:rPr>
          <w:sz w:val="24"/>
          <w:szCs w:val="24"/>
          <w:lang w:eastAsia="en-US"/>
        </w:rPr>
        <w:t xml:space="preserve"> </w:t>
      </w:r>
      <w:r w:rsidRPr="001C4DA4">
        <w:rPr>
          <w:sz w:val="24"/>
          <w:szCs w:val="24"/>
          <w:lang w:val="en-US" w:eastAsia="en-US"/>
        </w:rPr>
        <w:t>Passive</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Порядок следования имён прилагательных </w:t>
      </w:r>
      <w:r w:rsidRPr="001C4DA4">
        <w:rPr>
          <w:sz w:val="24"/>
          <w:szCs w:val="24"/>
          <w:lang w:eastAsia="en-US"/>
        </w:rPr>
        <w:t>(</w:t>
      </w:r>
      <w:r w:rsidRPr="001C4DA4">
        <w:rPr>
          <w:sz w:val="24"/>
          <w:szCs w:val="24"/>
          <w:lang w:val="en-US" w:eastAsia="en-US"/>
        </w:rPr>
        <w:t>nice</w:t>
      </w:r>
      <w:r w:rsidRPr="001C4DA4">
        <w:rPr>
          <w:sz w:val="24"/>
          <w:szCs w:val="24"/>
          <w:lang w:eastAsia="en-US"/>
        </w:rPr>
        <w:t xml:space="preserve"> </w:t>
      </w:r>
      <w:r w:rsidRPr="001C4DA4">
        <w:rPr>
          <w:sz w:val="24"/>
          <w:szCs w:val="24"/>
          <w:lang w:val="en-US" w:eastAsia="en-US"/>
        </w:rPr>
        <w:t>long</w:t>
      </w:r>
      <w:r w:rsidRPr="001C4DA4">
        <w:rPr>
          <w:sz w:val="24"/>
          <w:szCs w:val="24"/>
          <w:lang w:eastAsia="en-US"/>
        </w:rPr>
        <w:t xml:space="preserve"> </w:t>
      </w:r>
      <w:r w:rsidRPr="001C4DA4">
        <w:rPr>
          <w:sz w:val="24"/>
          <w:szCs w:val="24"/>
          <w:lang w:val="en-US" w:eastAsia="en-US"/>
        </w:rPr>
        <w:t>blond</w:t>
      </w:r>
      <w:r w:rsidRPr="001C4DA4">
        <w:rPr>
          <w:sz w:val="24"/>
          <w:szCs w:val="24"/>
          <w:lang w:eastAsia="en-US"/>
        </w:rPr>
        <w:t xml:space="preserve"> </w:t>
      </w:r>
      <w:r w:rsidRPr="001C4DA4">
        <w:rPr>
          <w:sz w:val="24"/>
          <w:szCs w:val="24"/>
          <w:lang w:val="en-US" w:eastAsia="en-US"/>
        </w:rPr>
        <w:t>hair</w:t>
      </w:r>
      <w:r w:rsidRPr="001C4DA4">
        <w:rPr>
          <w:sz w:val="24"/>
          <w:szCs w:val="24"/>
          <w:lang w:eastAsia="en-US"/>
        </w:rPr>
        <w:t>).</w:t>
      </w:r>
    </w:p>
    <w:p w:rsidR="001C4DA4" w:rsidRPr="001C4DA4" w:rsidRDefault="001C4DA4" w:rsidP="001C4DA4">
      <w:pPr>
        <w:pStyle w:val="25"/>
        <w:shd w:val="clear" w:color="auto" w:fill="auto"/>
        <w:tabs>
          <w:tab w:val="left" w:pos="1806"/>
        </w:tabs>
        <w:spacing w:before="0" w:after="0" w:line="240" w:lineRule="auto"/>
        <w:ind w:left="709"/>
        <w:rPr>
          <w:b/>
          <w:sz w:val="24"/>
          <w:szCs w:val="24"/>
        </w:rPr>
      </w:pPr>
      <w:r w:rsidRPr="001C4DA4">
        <w:rPr>
          <w:b/>
          <w:sz w:val="24"/>
          <w:szCs w:val="24"/>
        </w:rPr>
        <w:t>Социокультурные знания и умения.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Формирование элементарного представление о различных вариантах английского языка.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Соблюдение норм вежливости в межкультурном общении.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Развитие умений: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писать свои имя и фамилию, а также имена и фамилии своих родственников и друзей на английском языке;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правильно оформлять свой адрес на английском языке (в анкете);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кратко представлять Россию и страну (страны) изучаемого языка;</w:t>
      </w:r>
    </w:p>
    <w:p w:rsidR="001C4DA4" w:rsidRPr="001C4DA4" w:rsidRDefault="001C4DA4" w:rsidP="001C4DA4">
      <w:pPr>
        <w:pStyle w:val="25"/>
        <w:shd w:val="clear" w:color="auto" w:fill="auto"/>
        <w:tabs>
          <w:tab w:val="left" w:pos="1929"/>
          <w:tab w:val="left" w:pos="3676"/>
          <w:tab w:val="left" w:pos="5212"/>
          <w:tab w:val="left" w:pos="8145"/>
          <w:tab w:val="left" w:pos="9259"/>
        </w:tabs>
        <w:spacing w:before="0" w:after="0" w:line="240" w:lineRule="auto"/>
        <w:ind w:firstLine="709"/>
        <w:rPr>
          <w:sz w:val="24"/>
          <w:szCs w:val="24"/>
        </w:rPr>
      </w:pPr>
      <w:r w:rsidRPr="001C4DA4">
        <w:rPr>
          <w:sz w:val="24"/>
          <w:szCs w:val="24"/>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1C4DA4" w:rsidRPr="001C4DA4" w:rsidRDefault="001C4DA4" w:rsidP="001C4DA4">
      <w:pPr>
        <w:pStyle w:val="25"/>
        <w:shd w:val="clear" w:color="auto" w:fill="auto"/>
        <w:tabs>
          <w:tab w:val="left" w:pos="1929"/>
          <w:tab w:val="left" w:pos="3676"/>
          <w:tab w:val="left" w:pos="5212"/>
          <w:tab w:val="left" w:pos="8145"/>
          <w:tab w:val="left" w:pos="9258"/>
        </w:tabs>
        <w:spacing w:before="0" w:after="0" w:line="240" w:lineRule="auto"/>
        <w:ind w:firstLine="709"/>
        <w:rPr>
          <w:sz w:val="24"/>
          <w:szCs w:val="24"/>
        </w:rPr>
      </w:pPr>
      <w:r w:rsidRPr="001C4DA4">
        <w:rPr>
          <w:sz w:val="24"/>
          <w:szCs w:val="24"/>
        </w:rPr>
        <w:t>- кратко представлять некоторых выдающихся людей родной</w:t>
      </w:r>
      <w:r w:rsidRPr="001C4DA4">
        <w:rPr>
          <w:sz w:val="24"/>
          <w:szCs w:val="24"/>
        </w:rPr>
        <w:tab/>
        <w:t>страны и страны (стран) изучаемого языка (учёных, писателей, поэтов, художников, композиторов, музыкантов, спортсменов и других людей);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C4DA4" w:rsidRPr="001C4DA4" w:rsidRDefault="001C4DA4" w:rsidP="001C4DA4">
      <w:pPr>
        <w:pStyle w:val="25"/>
        <w:shd w:val="clear" w:color="auto" w:fill="auto"/>
        <w:tabs>
          <w:tab w:val="left" w:pos="1814"/>
        </w:tabs>
        <w:spacing w:before="0" w:after="0" w:line="240" w:lineRule="auto"/>
        <w:ind w:left="709"/>
        <w:rPr>
          <w:b/>
          <w:sz w:val="24"/>
          <w:szCs w:val="24"/>
        </w:rPr>
      </w:pPr>
      <w:r w:rsidRPr="001C4DA4">
        <w:rPr>
          <w:b/>
          <w:sz w:val="24"/>
          <w:szCs w:val="24"/>
        </w:rPr>
        <w:t>Компенсаторные умения.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Использование при чтении и аудировании языковой, в т.ч.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Переспрашивать, просить повторить, уточняя значение незнакомых слов.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Использование при формулировании собственных высказываний, ключевых слов, плана.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1C4DA4" w:rsidRPr="001C4DA4" w:rsidRDefault="001C4DA4" w:rsidP="001C4DA4">
      <w:pPr>
        <w:pStyle w:val="25"/>
        <w:shd w:val="clear" w:color="auto" w:fill="auto"/>
        <w:spacing w:before="0" w:after="0" w:line="240" w:lineRule="auto"/>
        <w:ind w:firstLine="709"/>
        <w:rPr>
          <w:sz w:val="24"/>
          <w:szCs w:val="24"/>
        </w:rPr>
      </w:pPr>
    </w:p>
    <w:p w:rsidR="001C4DA4" w:rsidRPr="001C4DA4" w:rsidRDefault="001C4DA4" w:rsidP="001C4DA4">
      <w:pPr>
        <w:rPr>
          <w:rFonts w:ascii="Times New Roman" w:hAnsi="Times New Roman" w:cs="Times New Roman"/>
          <w:b/>
          <w:sz w:val="24"/>
          <w:szCs w:val="24"/>
        </w:rPr>
      </w:pPr>
      <w:r w:rsidRPr="001C4DA4">
        <w:rPr>
          <w:rFonts w:ascii="Times New Roman" w:hAnsi="Times New Roman" w:cs="Times New Roman"/>
          <w:b/>
          <w:sz w:val="24"/>
          <w:szCs w:val="24"/>
        </w:rPr>
        <w:t>3) ПЛАНИРУЕМЫЕ РЕЗУЛЬТАТЫ ОСВОЕНИЯ ПРОГРАММЫ ПО УЧЕБНОМУ ПРЕДМЕТУ «АНГЛИЙСКИЙ ЯЗЫК» НА УРОВНЕ ООО</w:t>
      </w:r>
    </w:p>
    <w:p w:rsidR="001C4DA4" w:rsidRPr="001C4DA4" w:rsidRDefault="001C4DA4" w:rsidP="001C4DA4">
      <w:pPr>
        <w:pStyle w:val="25"/>
        <w:shd w:val="clear" w:color="auto" w:fill="auto"/>
        <w:tabs>
          <w:tab w:val="left" w:pos="1522"/>
        </w:tabs>
        <w:spacing w:before="0" w:after="0" w:line="240" w:lineRule="auto"/>
        <w:ind w:firstLine="709"/>
        <w:rPr>
          <w:sz w:val="24"/>
          <w:szCs w:val="24"/>
        </w:rPr>
      </w:pPr>
      <w:r w:rsidRPr="001C4DA4">
        <w:rPr>
          <w:sz w:val="24"/>
          <w:szCs w:val="24"/>
        </w:rPr>
        <w:t>В результате изучения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C4DA4" w:rsidRPr="001C4DA4" w:rsidRDefault="001C4DA4" w:rsidP="001C4DA4">
      <w:pPr>
        <w:jc w:val="center"/>
        <w:rPr>
          <w:rFonts w:ascii="Times New Roman" w:hAnsi="Times New Roman" w:cs="Times New Roman"/>
          <w:b/>
          <w:sz w:val="24"/>
          <w:szCs w:val="24"/>
          <w:lang w:eastAsia="en-US"/>
        </w:rPr>
      </w:pPr>
      <w:r w:rsidRPr="001C4DA4">
        <w:rPr>
          <w:rFonts w:ascii="Times New Roman" w:hAnsi="Times New Roman" w:cs="Times New Roman"/>
          <w:b/>
          <w:sz w:val="24"/>
          <w:szCs w:val="24"/>
          <w:lang w:eastAsia="en-US"/>
        </w:rPr>
        <w:t>ЛИЧНОСТНЫЕ РЕЗУЛЬТАТЫ</w:t>
      </w:r>
    </w:p>
    <w:p w:rsidR="001C4DA4" w:rsidRPr="001C4DA4" w:rsidRDefault="001C4DA4" w:rsidP="001C4DA4">
      <w:pPr>
        <w:pStyle w:val="25"/>
        <w:shd w:val="clear" w:color="auto" w:fill="auto"/>
        <w:tabs>
          <w:tab w:val="left" w:pos="1734"/>
        </w:tabs>
        <w:spacing w:before="0" w:after="0" w:line="240" w:lineRule="auto"/>
        <w:ind w:firstLine="709"/>
        <w:rPr>
          <w:sz w:val="24"/>
          <w:szCs w:val="24"/>
        </w:rPr>
      </w:pPr>
      <w:r w:rsidRPr="001C4DA4">
        <w:rPr>
          <w:b/>
          <w:i/>
          <w:sz w:val="24"/>
          <w:szCs w:val="24"/>
        </w:rPr>
        <w:t>Личностные результаты освоения программы</w:t>
      </w:r>
      <w:r w:rsidRPr="001C4DA4">
        <w:rPr>
          <w:sz w:val="24"/>
          <w:szCs w:val="24"/>
        </w:rPr>
        <w:t xml:space="preserve">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C4DA4" w:rsidRPr="001C4DA4" w:rsidRDefault="001C4DA4" w:rsidP="001C4DA4">
      <w:pPr>
        <w:pStyle w:val="25"/>
        <w:shd w:val="clear" w:color="auto" w:fill="auto"/>
        <w:spacing w:before="0" w:after="0" w:line="240" w:lineRule="auto"/>
        <w:ind w:firstLine="709"/>
        <w:rPr>
          <w:b/>
          <w:i/>
          <w:sz w:val="24"/>
          <w:szCs w:val="24"/>
        </w:rPr>
      </w:pPr>
      <w:r w:rsidRPr="001C4DA4">
        <w:rPr>
          <w:b/>
          <w:i/>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т.ч. в части:</w:t>
      </w:r>
    </w:p>
    <w:p w:rsidR="001C4DA4" w:rsidRPr="001C4DA4" w:rsidRDefault="001C4DA4" w:rsidP="001C4DA4">
      <w:pPr>
        <w:pStyle w:val="25"/>
        <w:shd w:val="clear" w:color="auto" w:fill="auto"/>
        <w:tabs>
          <w:tab w:val="left" w:pos="1152"/>
        </w:tabs>
        <w:spacing w:before="0" w:after="0" w:line="240" w:lineRule="auto"/>
        <w:ind w:left="709"/>
        <w:rPr>
          <w:b/>
          <w:i/>
          <w:sz w:val="24"/>
          <w:szCs w:val="24"/>
        </w:rPr>
      </w:pPr>
      <w:r w:rsidRPr="001C4DA4">
        <w:rPr>
          <w:b/>
          <w:i/>
          <w:sz w:val="24"/>
          <w:szCs w:val="24"/>
        </w:rPr>
        <w:t>1. Гражданского воспитания: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готовность к участию в гуманитарной деятельности (волонтёрство, помощь людям, нуждающимся в ней);</w:t>
      </w:r>
    </w:p>
    <w:p w:rsidR="001C4DA4" w:rsidRPr="001C4DA4" w:rsidRDefault="001C4DA4" w:rsidP="001C4DA4">
      <w:pPr>
        <w:pStyle w:val="25"/>
        <w:shd w:val="clear" w:color="auto" w:fill="auto"/>
        <w:spacing w:before="0" w:after="0" w:line="240" w:lineRule="auto"/>
        <w:ind w:firstLine="709"/>
        <w:rPr>
          <w:b/>
          <w:i/>
          <w:sz w:val="24"/>
          <w:szCs w:val="24"/>
        </w:rPr>
      </w:pPr>
      <w:r w:rsidRPr="001C4DA4">
        <w:rPr>
          <w:b/>
          <w:i/>
          <w:sz w:val="24"/>
          <w:szCs w:val="24"/>
        </w:rPr>
        <w:t>2. Патриотического воспитания: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ценностное отношение к достижениям своей Родины - России, к науке, искусству, спорту, технологиям, боевым подвигам и трудовым достижениям народа;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C4DA4" w:rsidRPr="001C4DA4" w:rsidRDefault="001C4DA4" w:rsidP="001C4DA4">
      <w:pPr>
        <w:pStyle w:val="25"/>
        <w:shd w:val="clear" w:color="auto" w:fill="auto"/>
        <w:tabs>
          <w:tab w:val="left" w:pos="1180"/>
        </w:tabs>
        <w:spacing w:before="0" w:after="0" w:line="240" w:lineRule="auto"/>
        <w:ind w:left="709"/>
        <w:rPr>
          <w:b/>
          <w:i/>
          <w:sz w:val="24"/>
          <w:szCs w:val="24"/>
        </w:rPr>
      </w:pPr>
      <w:r w:rsidRPr="001C4DA4">
        <w:rPr>
          <w:b/>
          <w:i/>
          <w:sz w:val="24"/>
          <w:szCs w:val="24"/>
        </w:rPr>
        <w:t>3. Духовно-нравственного воспитания: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активное неприятие асоциальных поступков, свобода и ответственность личности в условиях индивидуального и общественного пространства;</w:t>
      </w:r>
    </w:p>
    <w:p w:rsidR="001C4DA4" w:rsidRPr="001C4DA4" w:rsidRDefault="001C4DA4" w:rsidP="001C4DA4">
      <w:pPr>
        <w:pStyle w:val="25"/>
        <w:shd w:val="clear" w:color="auto" w:fill="auto"/>
        <w:spacing w:before="0" w:after="0" w:line="240" w:lineRule="auto"/>
        <w:ind w:firstLine="709"/>
        <w:rPr>
          <w:b/>
          <w:i/>
          <w:sz w:val="24"/>
          <w:szCs w:val="24"/>
        </w:rPr>
      </w:pPr>
      <w:r w:rsidRPr="001C4DA4">
        <w:rPr>
          <w:b/>
          <w:i/>
          <w:sz w:val="24"/>
          <w:szCs w:val="24"/>
        </w:rPr>
        <w:t>4. Эстетического воспитания: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восприимчивость к разным видам искусства, традициям и творчеству своего и других народов, понимание эмоционального воздействия искусства;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осознание важности художественной культуры как средства коммуникации и самовыражения;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понимание ценности отечественного и мирового искусства, роли этнических культурных традиций и народного творчества;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стремление к самовыражению в разных видах искусства;</w:t>
      </w:r>
    </w:p>
    <w:p w:rsidR="001C4DA4" w:rsidRPr="001C4DA4" w:rsidRDefault="001C4DA4" w:rsidP="001C4DA4">
      <w:pPr>
        <w:pStyle w:val="25"/>
        <w:shd w:val="clear" w:color="auto" w:fill="auto"/>
        <w:spacing w:before="0" w:after="0" w:line="240" w:lineRule="auto"/>
        <w:ind w:firstLine="709"/>
        <w:rPr>
          <w:b/>
          <w:i/>
          <w:sz w:val="24"/>
          <w:szCs w:val="24"/>
        </w:rPr>
      </w:pPr>
      <w:r w:rsidRPr="001C4DA4">
        <w:rPr>
          <w:b/>
          <w:i/>
          <w:sz w:val="24"/>
          <w:szCs w:val="24"/>
        </w:rPr>
        <w:t>5.</w:t>
      </w:r>
      <w:r w:rsidRPr="001C4DA4">
        <w:rPr>
          <w:b/>
          <w:i/>
          <w:sz w:val="24"/>
          <w:szCs w:val="24"/>
          <w:lang w:val="en-US"/>
        </w:rPr>
        <w:t> </w:t>
      </w:r>
      <w:r w:rsidRPr="001C4DA4">
        <w:rPr>
          <w:b/>
          <w:i/>
          <w:sz w:val="24"/>
          <w:szCs w:val="24"/>
        </w:rPr>
        <w:t>Физического воспитания, формирования культуры здоровья и эмоционального благополучия: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соблюдение правил безопасности, в т.ч. навыков безопасного поведения в Интернет-среде;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 цели;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сформированность навыка рефлексии, признание своего права на ошибку и такого же права другого человека;</w:t>
      </w:r>
    </w:p>
    <w:p w:rsidR="001C4DA4" w:rsidRPr="001C4DA4" w:rsidRDefault="001C4DA4" w:rsidP="001C4DA4">
      <w:pPr>
        <w:pStyle w:val="25"/>
        <w:shd w:val="clear" w:color="auto" w:fill="auto"/>
        <w:tabs>
          <w:tab w:val="left" w:pos="1128"/>
        </w:tabs>
        <w:spacing w:before="0" w:after="0" w:line="240" w:lineRule="auto"/>
        <w:ind w:left="709"/>
        <w:rPr>
          <w:b/>
          <w:i/>
          <w:sz w:val="24"/>
          <w:szCs w:val="24"/>
        </w:rPr>
      </w:pPr>
      <w:r w:rsidRPr="001C4DA4">
        <w:rPr>
          <w:b/>
          <w:i/>
          <w:sz w:val="24"/>
          <w:szCs w:val="24"/>
        </w:rPr>
        <w:t>6. Трудового воспитания: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интерес к практическому изучению профессий и труда различного рода, в т.ч. на основе применения изучаемого предметного знания;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C4DA4" w:rsidRPr="001C4DA4" w:rsidRDefault="001C4DA4" w:rsidP="001C4DA4">
      <w:pPr>
        <w:pStyle w:val="25"/>
        <w:shd w:val="clear" w:color="auto" w:fill="auto"/>
        <w:tabs>
          <w:tab w:val="left" w:pos="1128"/>
        </w:tabs>
        <w:spacing w:before="0" w:after="0" w:line="240" w:lineRule="auto"/>
        <w:ind w:left="709"/>
        <w:rPr>
          <w:b/>
          <w:i/>
          <w:sz w:val="24"/>
          <w:szCs w:val="24"/>
        </w:rPr>
      </w:pPr>
      <w:r w:rsidRPr="001C4DA4">
        <w:rPr>
          <w:b/>
          <w:i/>
          <w:sz w:val="24"/>
          <w:szCs w:val="24"/>
        </w:rPr>
        <w:t>7. Экологического воспитания: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осознание своей роли как гражданина и потребителя в условиях взаимосвязи природной, технологической и социальной сред;</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готовность к участию в практической деятельности экологической направленности;</w:t>
      </w:r>
    </w:p>
    <w:p w:rsidR="001C4DA4" w:rsidRPr="001C4DA4" w:rsidRDefault="001C4DA4" w:rsidP="001C4DA4">
      <w:pPr>
        <w:pStyle w:val="25"/>
        <w:shd w:val="clear" w:color="auto" w:fill="auto"/>
        <w:tabs>
          <w:tab w:val="left" w:pos="1128"/>
        </w:tabs>
        <w:spacing w:before="0" w:after="0" w:line="240" w:lineRule="auto"/>
        <w:ind w:left="709"/>
        <w:rPr>
          <w:b/>
          <w:i/>
          <w:sz w:val="24"/>
          <w:szCs w:val="24"/>
        </w:rPr>
      </w:pPr>
      <w:r w:rsidRPr="001C4DA4">
        <w:rPr>
          <w:b/>
          <w:i/>
          <w:sz w:val="24"/>
          <w:szCs w:val="24"/>
        </w:rPr>
        <w:t>8.</w:t>
      </w:r>
      <w:r w:rsidRPr="001C4DA4">
        <w:rPr>
          <w:b/>
          <w:i/>
          <w:sz w:val="24"/>
          <w:szCs w:val="24"/>
          <w:lang w:val="en-US"/>
        </w:rPr>
        <w:t> </w:t>
      </w:r>
      <w:r w:rsidRPr="001C4DA4">
        <w:rPr>
          <w:b/>
          <w:i/>
          <w:sz w:val="24"/>
          <w:szCs w:val="24"/>
        </w:rPr>
        <w:t>Ценности научного познания: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овладение языковой и читательской культурой как средством познания мира;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C4DA4" w:rsidRPr="001C4DA4" w:rsidRDefault="001C4DA4" w:rsidP="001C4DA4">
      <w:pPr>
        <w:pStyle w:val="25"/>
        <w:shd w:val="clear" w:color="auto" w:fill="auto"/>
        <w:spacing w:before="0" w:after="0" w:line="240" w:lineRule="auto"/>
        <w:ind w:firstLine="709"/>
        <w:rPr>
          <w:b/>
          <w:i/>
          <w:sz w:val="24"/>
          <w:szCs w:val="24"/>
        </w:rPr>
      </w:pPr>
      <w:r w:rsidRPr="001C4DA4">
        <w:rPr>
          <w:b/>
          <w:i/>
          <w:sz w:val="24"/>
          <w:szCs w:val="24"/>
        </w:rPr>
        <w:t>9. Адаптации обучающегося к изменяющимся условиям социальной и природной среды: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способность обучающихся взаимодействовать в условиях неопределенности, открытость опыту и знаниям других;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способность действовать в условиях неопределенности, повышать уровень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других;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навык выявления и связывания образов, способность формирования новых знаний, в т.ч. способность формулировать идеи, понятия, гипотезы об объектах и явлениях, в т.ч. ранее не известных, осознавать дефицит собственных знаний и компетентностей, планировать своё развитие;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способность обучающихся осознавать стрессовую ситуацию, оценивать происходящие изменения и их последствия;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воспринимать стрессовую ситуацию как вызов, требующий контрмер; оценивать ситуацию стресса, корректировать принимаемые решения и действия;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1C4DA4" w:rsidRPr="001C4DA4" w:rsidRDefault="001C4DA4" w:rsidP="001C4DA4">
      <w:pPr>
        <w:pStyle w:val="25"/>
        <w:shd w:val="clear" w:color="auto" w:fill="auto"/>
        <w:spacing w:before="0" w:after="0" w:line="240" w:lineRule="auto"/>
        <w:ind w:firstLine="709"/>
        <w:rPr>
          <w:sz w:val="24"/>
          <w:szCs w:val="24"/>
        </w:rPr>
      </w:pPr>
    </w:p>
    <w:p w:rsidR="001C4DA4" w:rsidRPr="001C4DA4" w:rsidRDefault="001C4DA4" w:rsidP="001C4DA4">
      <w:pPr>
        <w:pStyle w:val="25"/>
        <w:shd w:val="clear" w:color="auto" w:fill="auto"/>
        <w:spacing w:before="0" w:after="0" w:line="240" w:lineRule="auto"/>
        <w:ind w:firstLine="709"/>
        <w:jc w:val="center"/>
        <w:rPr>
          <w:sz w:val="24"/>
          <w:szCs w:val="24"/>
        </w:rPr>
      </w:pPr>
      <w:r w:rsidRPr="001C4DA4">
        <w:rPr>
          <w:b/>
          <w:sz w:val="24"/>
          <w:szCs w:val="24"/>
          <w:lang w:eastAsia="en-US"/>
        </w:rPr>
        <w:t>МЕТАПРЕДМЕТНЫЕ РЕЗУЛЬТАТЫ</w:t>
      </w:r>
    </w:p>
    <w:p w:rsidR="001C4DA4" w:rsidRPr="001C4DA4" w:rsidRDefault="001C4DA4" w:rsidP="001C4DA4">
      <w:pPr>
        <w:ind w:firstLine="709"/>
        <w:rPr>
          <w:rFonts w:ascii="Times New Roman" w:hAnsi="Times New Roman" w:cs="Times New Roman"/>
          <w:b/>
          <w:i/>
          <w:sz w:val="24"/>
          <w:szCs w:val="24"/>
        </w:rPr>
      </w:pPr>
      <w:r w:rsidRPr="001C4DA4">
        <w:rPr>
          <w:rFonts w:ascii="Times New Roman" w:hAnsi="Times New Roman" w:cs="Times New Roman"/>
          <w:b/>
          <w:i/>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C4DA4" w:rsidRPr="001C4DA4" w:rsidRDefault="001C4DA4" w:rsidP="001C4DA4">
      <w:pPr>
        <w:pStyle w:val="25"/>
        <w:shd w:val="clear" w:color="auto" w:fill="auto"/>
        <w:spacing w:before="0" w:after="0" w:line="240" w:lineRule="auto"/>
        <w:ind w:firstLine="709"/>
        <w:rPr>
          <w:sz w:val="24"/>
          <w:szCs w:val="24"/>
        </w:rPr>
      </w:pPr>
      <w:r w:rsidRPr="001C4DA4">
        <w:rPr>
          <w:b/>
          <w:i/>
          <w:sz w:val="24"/>
          <w:szCs w:val="24"/>
          <w:lang w:eastAsia="en-US"/>
        </w:rPr>
        <w:t>Познавательные УУД</w:t>
      </w:r>
      <w:r w:rsidRPr="001C4DA4">
        <w:rPr>
          <w:sz w:val="24"/>
          <w:szCs w:val="24"/>
        </w:rPr>
        <w:t xml:space="preserve"> </w:t>
      </w:r>
    </w:p>
    <w:p w:rsidR="001C4DA4" w:rsidRPr="001C4DA4" w:rsidRDefault="001C4DA4" w:rsidP="001C4DA4">
      <w:pPr>
        <w:pStyle w:val="25"/>
        <w:shd w:val="clear" w:color="auto" w:fill="auto"/>
        <w:spacing w:before="0" w:after="0" w:line="240" w:lineRule="auto"/>
        <w:ind w:firstLine="709"/>
        <w:rPr>
          <w:i/>
          <w:sz w:val="24"/>
          <w:szCs w:val="24"/>
        </w:rPr>
      </w:pPr>
      <w:r w:rsidRPr="001C4DA4">
        <w:rPr>
          <w:i/>
          <w:sz w:val="24"/>
          <w:szCs w:val="24"/>
        </w:rPr>
        <w:t xml:space="preserve">У обучающегося будут сформированы следующие базовые логические действия как часть познавательных УУД: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 учётом предложенной задачи выявлять закономерности и противоречия в рассматриваемых фактах, данных и наблюдениях;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C4DA4" w:rsidRPr="001C4DA4" w:rsidRDefault="001C4DA4" w:rsidP="001C4DA4">
      <w:pPr>
        <w:pStyle w:val="25"/>
        <w:shd w:val="clear" w:color="auto" w:fill="auto"/>
        <w:spacing w:before="0" w:after="0" w:line="240" w:lineRule="auto"/>
        <w:ind w:firstLine="709"/>
        <w:rPr>
          <w:i/>
          <w:sz w:val="24"/>
          <w:szCs w:val="24"/>
        </w:rPr>
      </w:pPr>
      <w:r w:rsidRPr="001C4DA4">
        <w:rPr>
          <w:i/>
          <w:sz w:val="24"/>
          <w:szCs w:val="24"/>
        </w:rPr>
        <w:t>У обучающегося будут сформированы следующие базовые исследовательские действия как часть познавательных УУД:</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использовать вопросы как исследовательский инструмент познания;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формулировать гипотезу об истинности собственных суждений и суждений других, аргументировать свою позицию, мнение;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оценивать на применимость и достоверность информацию, полученную в ходе исследования (эксперимента);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C4DA4" w:rsidRPr="001C4DA4" w:rsidRDefault="001C4DA4" w:rsidP="001C4DA4">
      <w:pPr>
        <w:pStyle w:val="25"/>
        <w:shd w:val="clear" w:color="auto" w:fill="auto"/>
        <w:spacing w:before="0" w:after="0" w:line="240" w:lineRule="auto"/>
        <w:ind w:firstLine="709"/>
        <w:rPr>
          <w:i/>
          <w:sz w:val="24"/>
          <w:szCs w:val="24"/>
        </w:rPr>
      </w:pPr>
      <w:r w:rsidRPr="001C4DA4">
        <w:rPr>
          <w:i/>
          <w:sz w:val="24"/>
          <w:szCs w:val="24"/>
        </w:rPr>
        <w:t>У обучающегося будут сформированы умения работать с информацией как часть познавательных УУД:</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C4DA4" w:rsidRPr="001C4DA4" w:rsidRDefault="001C4DA4" w:rsidP="001C4DA4">
      <w:pPr>
        <w:pStyle w:val="25"/>
        <w:shd w:val="clear" w:color="auto" w:fill="auto"/>
        <w:tabs>
          <w:tab w:val="left" w:pos="2476"/>
          <w:tab w:val="left" w:pos="4574"/>
          <w:tab w:val="left" w:pos="7874"/>
        </w:tabs>
        <w:spacing w:before="0" w:after="0" w:line="240" w:lineRule="auto"/>
        <w:ind w:firstLine="709"/>
        <w:rPr>
          <w:sz w:val="24"/>
          <w:szCs w:val="24"/>
        </w:rPr>
      </w:pPr>
      <w:r w:rsidRPr="001C4DA4">
        <w:rPr>
          <w:sz w:val="24"/>
          <w:szCs w:val="24"/>
        </w:rPr>
        <w:t>- выбирать, анализировать, систематизировать и интерпретировать информацию различных видов и форм представления;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находить сходные аргументы (подтверждающие или опровергающие одну и ту же идею, версию) в различных информационных источниках;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оценивать надёжность информации по критериям, предложенным педагогическим работником или сформулированным самостоятельно;</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эффективно запоминать и систематизировать информацию.</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1C4DA4" w:rsidRPr="001C4DA4" w:rsidRDefault="001C4DA4" w:rsidP="001C4DA4">
      <w:pPr>
        <w:pStyle w:val="25"/>
        <w:shd w:val="clear" w:color="auto" w:fill="auto"/>
        <w:spacing w:before="0" w:after="0" w:line="240" w:lineRule="auto"/>
        <w:ind w:firstLine="709"/>
        <w:rPr>
          <w:sz w:val="24"/>
          <w:szCs w:val="24"/>
        </w:rPr>
      </w:pPr>
      <w:r w:rsidRPr="001C4DA4">
        <w:rPr>
          <w:b/>
          <w:i/>
          <w:sz w:val="24"/>
          <w:szCs w:val="24"/>
          <w:lang w:eastAsia="en-US"/>
        </w:rPr>
        <w:t>Коммуникативные УУД</w:t>
      </w:r>
    </w:p>
    <w:p w:rsidR="001C4DA4" w:rsidRPr="001C4DA4" w:rsidRDefault="001C4DA4" w:rsidP="001C4DA4">
      <w:pPr>
        <w:pStyle w:val="25"/>
        <w:shd w:val="clear" w:color="auto" w:fill="auto"/>
        <w:spacing w:before="0" w:after="0" w:line="240" w:lineRule="auto"/>
        <w:ind w:firstLine="709"/>
        <w:rPr>
          <w:i/>
          <w:sz w:val="24"/>
          <w:szCs w:val="24"/>
        </w:rPr>
      </w:pPr>
      <w:r w:rsidRPr="001C4DA4">
        <w:rPr>
          <w:i/>
          <w:sz w:val="24"/>
          <w:szCs w:val="24"/>
        </w:rPr>
        <w:t>У обучающегося будут сформированы умения общения как часть коммуникативных УУД:</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воспринимать и формулировать суждения, выражать эмоции в соответствии с целями и условиями общения;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выражать себя (свою точку зрения) в устных и письменных текстах;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понимать намерения других, проявлять уважительное отношение к собеседнику и в корректной форме формулировать свои возражения;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сопоставлять свои суждения с суждениями других участников диалога, обнаруживать различие и сходство позиций;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публично представлять результаты выполненного опыта (эксперимента, исследования, проекта);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C4DA4" w:rsidRPr="001C4DA4" w:rsidRDefault="001C4DA4" w:rsidP="001C4DA4">
      <w:pPr>
        <w:pStyle w:val="25"/>
        <w:shd w:val="clear" w:color="auto" w:fill="auto"/>
        <w:spacing w:before="0" w:after="0" w:line="240" w:lineRule="auto"/>
        <w:ind w:firstLine="709"/>
        <w:rPr>
          <w:i/>
          <w:sz w:val="24"/>
          <w:szCs w:val="24"/>
        </w:rPr>
      </w:pPr>
      <w:r w:rsidRPr="001C4DA4">
        <w:rPr>
          <w:i/>
          <w:sz w:val="24"/>
          <w:szCs w:val="24"/>
        </w:rPr>
        <w:t>У обучающегося будут сформированы умения совместной деятельности как часть коммуникативных УУД:</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обобщать мнения нескольких человек, проявлять готовность руководить, выполнять поручения, подчиняться;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оценивать качество своего вклада в общий продукт по критериям, самостоятельно сформулированным участниками взаимодействия;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C4DA4" w:rsidRPr="001C4DA4" w:rsidRDefault="001C4DA4" w:rsidP="001C4DA4">
      <w:pPr>
        <w:ind w:firstLine="709"/>
        <w:rPr>
          <w:rFonts w:ascii="Times New Roman" w:hAnsi="Times New Roman" w:cs="Times New Roman"/>
          <w:b/>
          <w:i/>
          <w:sz w:val="24"/>
          <w:szCs w:val="24"/>
          <w:lang w:eastAsia="en-US"/>
        </w:rPr>
      </w:pPr>
      <w:r w:rsidRPr="001C4DA4">
        <w:rPr>
          <w:rFonts w:ascii="Times New Roman" w:hAnsi="Times New Roman" w:cs="Times New Roman"/>
          <w:b/>
          <w:i/>
          <w:sz w:val="24"/>
          <w:szCs w:val="24"/>
          <w:lang w:eastAsia="en-US"/>
        </w:rPr>
        <w:t>Регулятивные УУД</w:t>
      </w:r>
    </w:p>
    <w:p w:rsidR="001C4DA4" w:rsidRPr="001C4DA4" w:rsidRDefault="001C4DA4" w:rsidP="001C4DA4">
      <w:pPr>
        <w:ind w:firstLine="709"/>
        <w:rPr>
          <w:rFonts w:ascii="Times New Roman" w:hAnsi="Times New Roman" w:cs="Times New Roman"/>
          <w:b/>
          <w:i/>
          <w:sz w:val="24"/>
          <w:szCs w:val="24"/>
          <w:lang w:eastAsia="en-US"/>
        </w:rPr>
      </w:pPr>
      <w:r w:rsidRPr="001C4DA4">
        <w:rPr>
          <w:rFonts w:ascii="Times New Roman" w:hAnsi="Times New Roman" w:cs="Times New Roman"/>
          <w:i/>
          <w:sz w:val="24"/>
          <w:szCs w:val="24"/>
        </w:rPr>
        <w:t>У обучающегося будут сформированы умения самоорганизации как часть регулятивных УУД:</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проводить выбор и брать ответственность за решение.</w:t>
      </w:r>
    </w:p>
    <w:p w:rsidR="001C4DA4" w:rsidRPr="001C4DA4" w:rsidRDefault="001C4DA4" w:rsidP="001C4DA4">
      <w:pPr>
        <w:pStyle w:val="25"/>
        <w:shd w:val="clear" w:color="auto" w:fill="auto"/>
        <w:spacing w:before="0" w:after="0" w:line="240" w:lineRule="auto"/>
        <w:ind w:firstLine="709"/>
        <w:rPr>
          <w:i/>
          <w:sz w:val="24"/>
          <w:szCs w:val="24"/>
        </w:rPr>
      </w:pPr>
      <w:r w:rsidRPr="001C4DA4">
        <w:rPr>
          <w:i/>
          <w:sz w:val="24"/>
          <w:szCs w:val="24"/>
        </w:rPr>
        <w:t>У обучающегося будут сформированы умения самоконтроля как часть регулятивных УУД:</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C4DA4" w:rsidRPr="001C4DA4" w:rsidRDefault="001C4DA4" w:rsidP="001C4DA4">
      <w:pPr>
        <w:pStyle w:val="25"/>
        <w:shd w:val="clear" w:color="auto" w:fill="auto"/>
        <w:spacing w:before="0" w:after="0" w:line="240" w:lineRule="auto"/>
        <w:ind w:firstLine="709"/>
        <w:rPr>
          <w:i/>
          <w:sz w:val="24"/>
          <w:szCs w:val="24"/>
        </w:rPr>
      </w:pPr>
      <w:r w:rsidRPr="001C4DA4">
        <w:rPr>
          <w:i/>
          <w:sz w:val="24"/>
          <w:szCs w:val="24"/>
        </w:rPr>
        <w:t>У обучающегося будут сформированы умения эмоционального интеллекта как часть регулятивных УУД:</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различать, называть и управлять собственными эмоциями и эмоциями других; выявлять и анализировать причины эмоций;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ставить себя на место другого человека, понимать мотивы и намерения другого;</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регулировать способ выражения эмоций.</w:t>
      </w:r>
    </w:p>
    <w:p w:rsidR="001C4DA4" w:rsidRPr="001C4DA4" w:rsidRDefault="001C4DA4" w:rsidP="001C4DA4">
      <w:pPr>
        <w:pStyle w:val="25"/>
        <w:shd w:val="clear" w:color="auto" w:fill="auto"/>
        <w:spacing w:before="0" w:after="0" w:line="240" w:lineRule="auto"/>
        <w:ind w:firstLine="709"/>
        <w:rPr>
          <w:i/>
          <w:sz w:val="24"/>
          <w:szCs w:val="24"/>
        </w:rPr>
      </w:pPr>
      <w:r w:rsidRPr="001C4DA4">
        <w:rPr>
          <w:i/>
          <w:sz w:val="24"/>
          <w:szCs w:val="24"/>
        </w:rPr>
        <w:t>У обучающегося будут сформированы умения принимать себя и других как часть регулятивных УУД:</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осознанно относиться к другому человеку, его мнению; признавать своё право на ошибку и такое же право другого;</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принимать себя и других, не осуждая; открытость себе и другим;</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осознавать невозможность контролировать всё вокруг.</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C4DA4" w:rsidRPr="001C4DA4" w:rsidRDefault="001C4DA4" w:rsidP="001C4DA4">
      <w:pPr>
        <w:pStyle w:val="25"/>
        <w:shd w:val="clear" w:color="auto" w:fill="auto"/>
        <w:spacing w:before="0" w:after="0" w:line="240" w:lineRule="auto"/>
        <w:ind w:firstLine="709"/>
        <w:rPr>
          <w:sz w:val="24"/>
          <w:szCs w:val="24"/>
        </w:rPr>
      </w:pPr>
    </w:p>
    <w:p w:rsidR="001C4DA4" w:rsidRPr="001C4DA4" w:rsidRDefault="001C4DA4" w:rsidP="001C4DA4">
      <w:pPr>
        <w:jc w:val="center"/>
        <w:rPr>
          <w:rFonts w:ascii="Times New Roman" w:hAnsi="Times New Roman" w:cs="Times New Roman"/>
          <w:b/>
          <w:sz w:val="24"/>
          <w:szCs w:val="24"/>
          <w:lang w:eastAsia="en-US"/>
        </w:rPr>
      </w:pPr>
      <w:r w:rsidRPr="001C4DA4">
        <w:rPr>
          <w:rFonts w:ascii="Times New Roman" w:hAnsi="Times New Roman" w:cs="Times New Roman"/>
          <w:b/>
          <w:sz w:val="24"/>
          <w:szCs w:val="24"/>
          <w:lang w:eastAsia="en-US"/>
        </w:rPr>
        <w:t xml:space="preserve">ПРЕДМЕТНЫЕ РЕЗУЛЬТАТЫ </w:t>
      </w:r>
    </w:p>
    <w:p w:rsidR="001C4DA4" w:rsidRPr="001C4DA4" w:rsidRDefault="001C4DA4" w:rsidP="001C4DA4">
      <w:pPr>
        <w:ind w:firstLine="709"/>
        <w:rPr>
          <w:rFonts w:ascii="Times New Roman" w:hAnsi="Times New Roman" w:cs="Times New Roman"/>
          <w:b/>
          <w:sz w:val="24"/>
          <w:szCs w:val="24"/>
          <w:lang w:eastAsia="en-US"/>
        </w:rPr>
      </w:pPr>
      <w:r w:rsidRPr="001C4DA4">
        <w:rPr>
          <w:rFonts w:ascii="Times New Roman" w:hAnsi="Times New Roman" w:cs="Times New Roman"/>
          <w:sz w:val="24"/>
          <w:szCs w:val="24"/>
        </w:rPr>
        <w:t>Предметные результаты освоения программы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r w:rsidRPr="001C4DA4">
        <w:rPr>
          <w:rFonts w:ascii="Times New Roman" w:hAnsi="Times New Roman" w:cs="Times New Roman"/>
          <w:b/>
          <w:sz w:val="24"/>
          <w:szCs w:val="24"/>
          <w:lang w:eastAsia="en-US"/>
        </w:rPr>
        <w:t xml:space="preserve"> </w:t>
      </w:r>
    </w:p>
    <w:p w:rsidR="001C4DA4" w:rsidRPr="001C4DA4" w:rsidRDefault="001C4DA4" w:rsidP="001C4DA4">
      <w:pPr>
        <w:jc w:val="center"/>
        <w:rPr>
          <w:rFonts w:ascii="Times New Roman" w:hAnsi="Times New Roman" w:cs="Times New Roman"/>
          <w:b/>
          <w:sz w:val="24"/>
          <w:szCs w:val="24"/>
          <w:lang w:eastAsia="en-US"/>
        </w:rPr>
      </w:pPr>
      <w:r w:rsidRPr="001C4DA4">
        <w:rPr>
          <w:rFonts w:ascii="Times New Roman" w:hAnsi="Times New Roman" w:cs="Times New Roman"/>
          <w:b/>
          <w:sz w:val="24"/>
          <w:szCs w:val="24"/>
          <w:lang w:eastAsia="en-US"/>
        </w:rPr>
        <w:t xml:space="preserve">5 </w:t>
      </w:r>
      <w:r w:rsidRPr="001C4DA4">
        <w:rPr>
          <w:rFonts w:ascii="Times New Roman" w:hAnsi="Times New Roman" w:cs="Times New Roman"/>
          <w:b/>
          <w:smallCaps/>
          <w:sz w:val="24"/>
          <w:szCs w:val="24"/>
          <w:lang w:eastAsia="en-US"/>
        </w:rPr>
        <w:t>КЛАСС</w:t>
      </w:r>
    </w:p>
    <w:p w:rsidR="001C4DA4" w:rsidRPr="001C4DA4" w:rsidRDefault="001C4DA4" w:rsidP="001C4DA4">
      <w:pPr>
        <w:pStyle w:val="25"/>
        <w:shd w:val="clear" w:color="auto" w:fill="auto"/>
        <w:spacing w:before="0" w:after="0" w:line="240" w:lineRule="auto"/>
        <w:ind w:firstLine="709"/>
        <w:rPr>
          <w:b/>
          <w:i/>
          <w:sz w:val="24"/>
          <w:szCs w:val="24"/>
        </w:rPr>
      </w:pPr>
      <w:r w:rsidRPr="001C4DA4">
        <w:rPr>
          <w:b/>
          <w:i/>
          <w:sz w:val="24"/>
          <w:szCs w:val="24"/>
        </w:rPr>
        <w:t>Предметные результаты освоения программы по английскому языку к концу обучения в 5 классе:</w:t>
      </w:r>
    </w:p>
    <w:p w:rsidR="001C4DA4" w:rsidRPr="001C4DA4" w:rsidRDefault="001C4DA4" w:rsidP="001C4DA4">
      <w:pPr>
        <w:pStyle w:val="25"/>
        <w:shd w:val="clear" w:color="auto" w:fill="auto"/>
        <w:tabs>
          <w:tab w:val="left" w:pos="1097"/>
        </w:tabs>
        <w:spacing w:before="0" w:after="0" w:line="240" w:lineRule="auto"/>
        <w:ind w:left="709"/>
        <w:rPr>
          <w:b/>
          <w:sz w:val="24"/>
          <w:szCs w:val="24"/>
        </w:rPr>
      </w:pPr>
      <w:r w:rsidRPr="001C4DA4">
        <w:rPr>
          <w:b/>
          <w:sz w:val="24"/>
          <w:szCs w:val="24"/>
        </w:rPr>
        <w:t>Владеть основными видами речевой деятельности:</w:t>
      </w:r>
    </w:p>
    <w:p w:rsidR="001C4DA4" w:rsidRPr="001C4DA4" w:rsidRDefault="001C4DA4" w:rsidP="001C4DA4">
      <w:pPr>
        <w:pStyle w:val="25"/>
        <w:shd w:val="clear" w:color="auto" w:fill="auto"/>
        <w:spacing w:before="0" w:after="0" w:line="240" w:lineRule="auto"/>
        <w:ind w:firstLine="709"/>
        <w:rPr>
          <w:sz w:val="24"/>
          <w:szCs w:val="24"/>
        </w:rPr>
      </w:pPr>
      <w:r w:rsidRPr="001C4DA4">
        <w:rPr>
          <w:b/>
          <w:sz w:val="24"/>
          <w:szCs w:val="24"/>
        </w:rPr>
        <w:t>- </w:t>
      </w:r>
      <w:r w:rsidRPr="001C4DA4">
        <w:rPr>
          <w:b/>
          <w:i/>
          <w:sz w:val="24"/>
          <w:szCs w:val="24"/>
        </w:rPr>
        <w:t>говорение:</w:t>
      </w:r>
      <w:r w:rsidRPr="001C4DA4">
        <w:rPr>
          <w:sz w:val="24"/>
          <w:szCs w:val="24"/>
        </w:rPr>
        <w:t xml:space="preserve">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w:t>
      </w:r>
      <w:r w:rsidRPr="001C4DA4">
        <w:rPr>
          <w:b/>
          <w:i/>
          <w:sz w:val="24"/>
          <w:szCs w:val="24"/>
        </w:rPr>
        <w:t>аудирование:</w:t>
      </w:r>
      <w:r w:rsidRPr="001C4DA4">
        <w:rPr>
          <w:sz w:val="24"/>
          <w:szCs w:val="24"/>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C4DA4" w:rsidRPr="001C4DA4" w:rsidRDefault="001C4DA4" w:rsidP="001C4DA4">
      <w:pPr>
        <w:pStyle w:val="25"/>
        <w:shd w:val="clear" w:color="auto" w:fill="auto"/>
        <w:spacing w:before="0" w:after="0" w:line="240" w:lineRule="auto"/>
        <w:ind w:firstLine="709"/>
        <w:rPr>
          <w:sz w:val="24"/>
          <w:szCs w:val="24"/>
        </w:rPr>
      </w:pPr>
      <w:r w:rsidRPr="001C4DA4">
        <w:rPr>
          <w:b/>
          <w:i/>
          <w:sz w:val="24"/>
          <w:szCs w:val="24"/>
        </w:rPr>
        <w:t>- смысловое чтение:</w:t>
      </w:r>
      <w:r w:rsidRPr="001C4DA4">
        <w:rPr>
          <w:sz w:val="24"/>
          <w:szCs w:val="24"/>
        </w:rPr>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C4DA4" w:rsidRPr="001C4DA4" w:rsidRDefault="001C4DA4" w:rsidP="001C4DA4">
      <w:pPr>
        <w:pStyle w:val="25"/>
        <w:shd w:val="clear" w:color="auto" w:fill="auto"/>
        <w:spacing w:before="0" w:after="0" w:line="240" w:lineRule="auto"/>
        <w:ind w:firstLine="709"/>
        <w:rPr>
          <w:sz w:val="24"/>
          <w:szCs w:val="24"/>
        </w:rPr>
      </w:pPr>
      <w:r w:rsidRPr="001C4DA4">
        <w:rPr>
          <w:b/>
          <w:i/>
          <w:sz w:val="24"/>
          <w:szCs w:val="24"/>
        </w:rPr>
        <w:t>- письменная речь:</w:t>
      </w:r>
      <w:r w:rsidRPr="001C4DA4">
        <w:rPr>
          <w:sz w:val="24"/>
          <w:szCs w:val="24"/>
        </w:rPr>
        <w:t xml:space="preserve">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C4DA4" w:rsidRPr="001C4DA4" w:rsidRDefault="001C4DA4" w:rsidP="001C4DA4">
      <w:pPr>
        <w:pStyle w:val="25"/>
        <w:shd w:val="clear" w:color="auto" w:fill="auto"/>
        <w:spacing w:before="0" w:after="0" w:line="240" w:lineRule="auto"/>
        <w:ind w:firstLine="709"/>
        <w:rPr>
          <w:b/>
          <w:i/>
          <w:sz w:val="24"/>
          <w:szCs w:val="24"/>
        </w:rPr>
      </w:pPr>
      <w:r w:rsidRPr="001C4DA4">
        <w:rPr>
          <w:b/>
          <w:i/>
          <w:sz w:val="24"/>
          <w:szCs w:val="24"/>
        </w:rPr>
        <w:t xml:space="preserve">Владеть фонетическими навыками: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1C4DA4" w:rsidRPr="001C4DA4" w:rsidRDefault="001C4DA4" w:rsidP="001C4DA4">
      <w:pPr>
        <w:pStyle w:val="25"/>
        <w:shd w:val="clear" w:color="auto" w:fill="auto"/>
        <w:spacing w:before="0" w:after="0" w:line="240" w:lineRule="auto"/>
        <w:ind w:firstLine="709"/>
        <w:rPr>
          <w:i/>
          <w:sz w:val="24"/>
          <w:szCs w:val="24"/>
        </w:rPr>
      </w:pPr>
      <w:r w:rsidRPr="001C4DA4">
        <w:rPr>
          <w:b/>
          <w:i/>
          <w:sz w:val="24"/>
          <w:szCs w:val="24"/>
        </w:rPr>
        <w:t>Владеть орфографическими навыками:</w:t>
      </w:r>
      <w:r w:rsidRPr="001C4DA4">
        <w:rPr>
          <w:i/>
          <w:sz w:val="24"/>
          <w:szCs w:val="24"/>
        </w:rPr>
        <w:t xml:space="preserve">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правильно писать изученные слова;</w:t>
      </w:r>
    </w:p>
    <w:p w:rsidR="001C4DA4" w:rsidRPr="001C4DA4" w:rsidRDefault="001C4DA4" w:rsidP="001C4DA4">
      <w:pPr>
        <w:pStyle w:val="25"/>
        <w:shd w:val="clear" w:color="auto" w:fill="auto"/>
        <w:spacing w:before="0" w:after="0" w:line="240" w:lineRule="auto"/>
        <w:ind w:firstLine="709"/>
        <w:rPr>
          <w:b/>
          <w:i/>
          <w:sz w:val="24"/>
          <w:szCs w:val="24"/>
        </w:rPr>
      </w:pPr>
      <w:r w:rsidRPr="001C4DA4">
        <w:rPr>
          <w:b/>
          <w:i/>
          <w:sz w:val="24"/>
          <w:szCs w:val="24"/>
        </w:rPr>
        <w:t xml:space="preserve">Владеть пунктуационными навыками: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C4DA4" w:rsidRPr="001C4DA4" w:rsidRDefault="001C4DA4" w:rsidP="001C4DA4">
      <w:pPr>
        <w:pStyle w:val="25"/>
        <w:shd w:val="clear" w:color="auto" w:fill="auto"/>
        <w:spacing w:before="0" w:after="0" w:line="240" w:lineRule="auto"/>
        <w:ind w:firstLine="709"/>
        <w:rPr>
          <w:sz w:val="24"/>
          <w:szCs w:val="24"/>
        </w:rPr>
      </w:pPr>
      <w:r w:rsidRPr="001C4DA4">
        <w:rPr>
          <w:b/>
          <w:i/>
          <w:sz w:val="24"/>
          <w:szCs w:val="24"/>
        </w:rPr>
        <w:t>Распознавать</w:t>
      </w:r>
      <w:r w:rsidRPr="001C4DA4">
        <w:rPr>
          <w:sz w:val="24"/>
          <w:szCs w:val="24"/>
        </w:rPr>
        <w:t xml:space="preserve">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1C4DA4">
        <w:rPr>
          <w:sz w:val="24"/>
          <w:szCs w:val="24"/>
          <w:lang w:eastAsia="en-US"/>
        </w:rPr>
        <w:t>-</w:t>
      </w:r>
      <w:r w:rsidRPr="001C4DA4">
        <w:rPr>
          <w:sz w:val="24"/>
          <w:szCs w:val="24"/>
          <w:lang w:val="en-US" w:eastAsia="en-US"/>
        </w:rPr>
        <w:t>er</w:t>
      </w:r>
      <w:r w:rsidRPr="001C4DA4">
        <w:rPr>
          <w:sz w:val="24"/>
          <w:szCs w:val="24"/>
          <w:lang w:eastAsia="en-US"/>
        </w:rPr>
        <w:t>/-</w:t>
      </w:r>
      <w:r w:rsidRPr="001C4DA4">
        <w:rPr>
          <w:sz w:val="24"/>
          <w:szCs w:val="24"/>
          <w:lang w:val="en-US" w:eastAsia="en-US"/>
        </w:rPr>
        <w:t>or</w:t>
      </w:r>
      <w:r w:rsidRPr="001C4DA4">
        <w:rPr>
          <w:sz w:val="24"/>
          <w:szCs w:val="24"/>
          <w:lang w:eastAsia="en-US"/>
        </w:rPr>
        <w:t>, -</w:t>
      </w:r>
      <w:r w:rsidRPr="001C4DA4">
        <w:rPr>
          <w:sz w:val="24"/>
          <w:szCs w:val="24"/>
          <w:lang w:val="en-US" w:eastAsia="en-US"/>
        </w:rPr>
        <w:t>ist</w:t>
      </w:r>
      <w:r w:rsidRPr="001C4DA4">
        <w:rPr>
          <w:sz w:val="24"/>
          <w:szCs w:val="24"/>
          <w:lang w:eastAsia="en-US"/>
        </w:rPr>
        <w:t>, -</w:t>
      </w:r>
      <w:r w:rsidRPr="001C4DA4">
        <w:rPr>
          <w:sz w:val="24"/>
          <w:szCs w:val="24"/>
          <w:lang w:val="en-US" w:eastAsia="en-US"/>
        </w:rPr>
        <w:t>sion</w:t>
      </w:r>
      <w:r w:rsidRPr="001C4DA4">
        <w:rPr>
          <w:sz w:val="24"/>
          <w:szCs w:val="24"/>
          <w:lang w:eastAsia="en-US"/>
        </w:rPr>
        <w:t>/-</w:t>
      </w:r>
      <w:r w:rsidRPr="001C4DA4">
        <w:rPr>
          <w:sz w:val="24"/>
          <w:szCs w:val="24"/>
          <w:lang w:val="en-US" w:eastAsia="en-US"/>
        </w:rPr>
        <w:t>tion</w:t>
      </w:r>
      <w:r w:rsidRPr="001C4DA4">
        <w:rPr>
          <w:sz w:val="24"/>
          <w:szCs w:val="24"/>
          <w:lang w:eastAsia="en-US"/>
        </w:rPr>
        <w:t xml:space="preserve">, </w:t>
      </w:r>
      <w:r w:rsidRPr="001C4DA4">
        <w:rPr>
          <w:sz w:val="24"/>
          <w:szCs w:val="24"/>
        </w:rPr>
        <w:t xml:space="preserve">имена прилагательные с суффиксами </w:t>
      </w:r>
      <w:r w:rsidRPr="001C4DA4">
        <w:rPr>
          <w:sz w:val="24"/>
          <w:szCs w:val="24"/>
          <w:lang w:eastAsia="en-US"/>
        </w:rPr>
        <w:t>-</w:t>
      </w:r>
      <w:r w:rsidRPr="001C4DA4">
        <w:rPr>
          <w:sz w:val="24"/>
          <w:szCs w:val="24"/>
          <w:lang w:val="en-US" w:eastAsia="en-US"/>
        </w:rPr>
        <w:t>ful</w:t>
      </w:r>
      <w:r w:rsidRPr="001C4DA4">
        <w:rPr>
          <w:sz w:val="24"/>
          <w:szCs w:val="24"/>
          <w:lang w:eastAsia="en-US"/>
        </w:rPr>
        <w:t>, -</w:t>
      </w:r>
      <w:r w:rsidRPr="001C4DA4">
        <w:rPr>
          <w:sz w:val="24"/>
          <w:szCs w:val="24"/>
          <w:lang w:val="en-US" w:eastAsia="en-US"/>
        </w:rPr>
        <w:t>ian</w:t>
      </w:r>
      <w:r w:rsidRPr="001C4DA4">
        <w:rPr>
          <w:sz w:val="24"/>
          <w:szCs w:val="24"/>
          <w:lang w:eastAsia="en-US"/>
        </w:rPr>
        <w:t>/-</w:t>
      </w:r>
      <w:r w:rsidRPr="001C4DA4">
        <w:rPr>
          <w:sz w:val="24"/>
          <w:szCs w:val="24"/>
          <w:lang w:val="en-US" w:eastAsia="en-US"/>
        </w:rPr>
        <w:t>an</w:t>
      </w:r>
      <w:r w:rsidRPr="001C4DA4">
        <w:rPr>
          <w:sz w:val="24"/>
          <w:szCs w:val="24"/>
          <w:lang w:eastAsia="en-US"/>
        </w:rPr>
        <w:t xml:space="preserve">, </w:t>
      </w:r>
      <w:r w:rsidRPr="001C4DA4">
        <w:rPr>
          <w:sz w:val="24"/>
          <w:szCs w:val="24"/>
        </w:rPr>
        <w:t>наречия с суффиксом -1у, имена прилагательные, имена существительные и наречия с отрицательным префиксом шь;</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распознавать и употреблять в устной и письменной речи изученные синонимы и интернациональные слова;</w:t>
      </w:r>
    </w:p>
    <w:p w:rsidR="001C4DA4" w:rsidRPr="001C4DA4" w:rsidRDefault="001C4DA4" w:rsidP="001C4DA4">
      <w:pPr>
        <w:pStyle w:val="25"/>
        <w:shd w:val="clear" w:color="auto" w:fill="auto"/>
        <w:spacing w:before="0" w:after="0" w:line="240" w:lineRule="auto"/>
        <w:ind w:firstLine="709"/>
        <w:rPr>
          <w:b/>
          <w:i/>
          <w:sz w:val="24"/>
          <w:szCs w:val="24"/>
        </w:rPr>
      </w:pPr>
      <w:r w:rsidRPr="001C4DA4">
        <w:rPr>
          <w:b/>
          <w:i/>
          <w:sz w:val="24"/>
          <w:szCs w:val="24"/>
        </w:rPr>
        <w:t>Понимать:</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особенности структуры простых и сложных предложений английского языка, различных коммуникативных типов предложений английского языка;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распознавать и употреблять в устной и письменной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предложения с несколькими обстоятельствами, следующими в определённом порядке;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 xml:space="preserve">вопросительные предложения (альтернативный и разделительный вопросы в </w:t>
      </w:r>
      <w:r w:rsidRPr="001C4DA4">
        <w:rPr>
          <w:sz w:val="24"/>
          <w:szCs w:val="24"/>
          <w:lang w:val="en-US" w:eastAsia="en-US"/>
        </w:rPr>
        <w:t>Present</w:t>
      </w:r>
      <w:r w:rsidRPr="001C4DA4">
        <w:rPr>
          <w:sz w:val="24"/>
          <w:szCs w:val="24"/>
          <w:lang w:eastAsia="en-US"/>
        </w:rPr>
        <w:t>/</w:t>
      </w:r>
      <w:r w:rsidRPr="001C4DA4">
        <w:rPr>
          <w:sz w:val="24"/>
          <w:szCs w:val="24"/>
          <w:lang w:val="en-US" w:eastAsia="en-US"/>
        </w:rPr>
        <w:t>Past</w:t>
      </w:r>
      <w:r w:rsidRPr="001C4DA4">
        <w:rPr>
          <w:sz w:val="24"/>
          <w:szCs w:val="24"/>
          <w:lang w:eastAsia="en-US"/>
        </w:rPr>
        <w:t>/</w:t>
      </w:r>
      <w:r w:rsidRPr="001C4DA4">
        <w:rPr>
          <w:sz w:val="24"/>
          <w:szCs w:val="24"/>
          <w:lang w:val="en-US" w:eastAsia="en-US"/>
        </w:rPr>
        <w:t>Future</w:t>
      </w:r>
      <w:r w:rsidRPr="001C4DA4">
        <w:rPr>
          <w:sz w:val="24"/>
          <w:szCs w:val="24"/>
          <w:lang w:eastAsia="en-US"/>
        </w:rPr>
        <w:t xml:space="preserve"> </w:t>
      </w:r>
      <w:r w:rsidRPr="001C4DA4">
        <w:rPr>
          <w:sz w:val="24"/>
          <w:szCs w:val="24"/>
          <w:lang w:val="en-US" w:eastAsia="en-US"/>
        </w:rPr>
        <w:t>Simple</w:t>
      </w:r>
      <w:r w:rsidRPr="001C4DA4">
        <w:rPr>
          <w:sz w:val="24"/>
          <w:szCs w:val="24"/>
          <w:lang w:eastAsia="en-US"/>
        </w:rPr>
        <w:t xml:space="preserve"> </w:t>
      </w:r>
      <w:r w:rsidRPr="001C4DA4">
        <w:rPr>
          <w:sz w:val="24"/>
          <w:szCs w:val="24"/>
          <w:lang w:val="en-US" w:eastAsia="en-US"/>
        </w:rPr>
        <w:t>Tense</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 xml:space="preserve">глаголы в видо-временных формах действительного залога в изъявительном наклонении в </w:t>
      </w:r>
      <w:r w:rsidRPr="001C4DA4">
        <w:rPr>
          <w:sz w:val="24"/>
          <w:szCs w:val="24"/>
          <w:lang w:val="en-US" w:eastAsia="en-US"/>
        </w:rPr>
        <w:t>Present</w:t>
      </w:r>
      <w:r w:rsidRPr="001C4DA4">
        <w:rPr>
          <w:sz w:val="24"/>
          <w:szCs w:val="24"/>
          <w:lang w:eastAsia="en-US"/>
        </w:rPr>
        <w:t xml:space="preserve"> </w:t>
      </w:r>
      <w:r w:rsidRPr="001C4DA4">
        <w:rPr>
          <w:sz w:val="24"/>
          <w:szCs w:val="24"/>
          <w:lang w:val="en-US" w:eastAsia="en-US"/>
        </w:rPr>
        <w:t>Perfect</w:t>
      </w:r>
      <w:r w:rsidRPr="001C4DA4">
        <w:rPr>
          <w:sz w:val="24"/>
          <w:szCs w:val="24"/>
          <w:lang w:eastAsia="en-US"/>
        </w:rPr>
        <w:t xml:space="preserve"> </w:t>
      </w:r>
      <w:r w:rsidRPr="001C4DA4">
        <w:rPr>
          <w:sz w:val="24"/>
          <w:szCs w:val="24"/>
          <w:lang w:val="en-US" w:eastAsia="en-US"/>
        </w:rPr>
        <w:t>Tense</w:t>
      </w:r>
      <w:r w:rsidRPr="001C4DA4">
        <w:rPr>
          <w:sz w:val="24"/>
          <w:szCs w:val="24"/>
          <w:lang w:eastAsia="en-US"/>
        </w:rPr>
        <w:t xml:space="preserve"> </w:t>
      </w:r>
      <w:r w:rsidRPr="001C4DA4">
        <w:rPr>
          <w:sz w:val="24"/>
          <w:szCs w:val="24"/>
        </w:rPr>
        <w:t>в повествовательных (утвердительных и отрицательных) и вопросительных предложениях;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имена существительные во множественном числе, в т.ч. имена существительные, имеющие форму только множественного числа;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имена существительные с причастиями настоящего и прошедшего времени;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наречия в положительной, сравнительной и превосходной степенях, образованные по правилу, и исключения;</w:t>
      </w:r>
    </w:p>
    <w:p w:rsidR="001C4DA4" w:rsidRPr="001C4DA4" w:rsidRDefault="001C4DA4" w:rsidP="001C4DA4">
      <w:pPr>
        <w:pStyle w:val="25"/>
        <w:shd w:val="clear" w:color="auto" w:fill="auto"/>
        <w:tabs>
          <w:tab w:val="left" w:pos="1125"/>
        </w:tabs>
        <w:spacing w:before="0" w:after="0" w:line="240" w:lineRule="auto"/>
        <w:ind w:left="709"/>
        <w:rPr>
          <w:b/>
          <w:sz w:val="24"/>
          <w:szCs w:val="24"/>
        </w:rPr>
      </w:pPr>
      <w:r w:rsidRPr="001C4DA4">
        <w:rPr>
          <w:b/>
          <w:sz w:val="24"/>
          <w:szCs w:val="24"/>
        </w:rPr>
        <w:t>Владеть социокультурными знаниями и умениями: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правильно оформлять адрес, писать фамилии и имена (свои, родственников и друзей) на английском языке (в анкете, формуляре);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обладать базовыми знаниями о социокультурном портрете родной страны и страны (стран) изучаемого языка;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кратко представлять Россию и страны (стран) изучаемого языка;</w:t>
      </w:r>
    </w:p>
    <w:p w:rsidR="001C4DA4" w:rsidRPr="001C4DA4" w:rsidRDefault="001C4DA4" w:rsidP="001C4DA4">
      <w:pPr>
        <w:pStyle w:val="25"/>
        <w:shd w:val="clear" w:color="auto" w:fill="auto"/>
        <w:tabs>
          <w:tab w:val="left" w:pos="2316"/>
          <w:tab w:val="left" w:pos="4889"/>
        </w:tabs>
        <w:spacing w:before="0" w:after="0" w:line="240" w:lineRule="auto"/>
        <w:ind w:firstLine="709"/>
        <w:rPr>
          <w:sz w:val="24"/>
          <w:szCs w:val="24"/>
        </w:rPr>
      </w:pPr>
      <w:r w:rsidRPr="001C4DA4">
        <w:rPr>
          <w:b/>
          <w:sz w:val="24"/>
          <w:szCs w:val="24"/>
        </w:rPr>
        <w:t>Владеть компенсаторными умениями:</w:t>
      </w:r>
      <w:r w:rsidRPr="001C4DA4">
        <w:rPr>
          <w:sz w:val="24"/>
          <w:szCs w:val="24"/>
        </w:rPr>
        <w:t xml:space="preserve"> использовать при чтении и аудировании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C4DA4" w:rsidRPr="001C4DA4" w:rsidRDefault="001C4DA4" w:rsidP="001C4DA4">
      <w:pPr>
        <w:pStyle w:val="25"/>
        <w:shd w:val="clear" w:color="auto" w:fill="auto"/>
        <w:tabs>
          <w:tab w:val="left" w:pos="2316"/>
          <w:tab w:val="left" w:pos="4889"/>
        </w:tabs>
        <w:spacing w:before="0" w:after="0" w:line="240" w:lineRule="auto"/>
        <w:ind w:firstLine="709"/>
        <w:rPr>
          <w:sz w:val="24"/>
          <w:szCs w:val="24"/>
        </w:rPr>
      </w:pPr>
      <w:r w:rsidRPr="001C4DA4">
        <w:rPr>
          <w:b/>
          <w:sz w:val="24"/>
          <w:szCs w:val="24"/>
        </w:rPr>
        <w:t>Участвовать в несложных учебных проектах</w:t>
      </w:r>
      <w:r w:rsidRPr="001C4DA4">
        <w:rPr>
          <w:sz w:val="24"/>
          <w:szCs w:val="24"/>
        </w:rPr>
        <w:t xml:space="preserve"> с использованием материалов на английском языке с применением ИКТ, соблюдая правила информационной безопасности при работе в сети Интернет;</w:t>
      </w:r>
    </w:p>
    <w:p w:rsidR="001C4DA4" w:rsidRPr="001C4DA4" w:rsidRDefault="001C4DA4" w:rsidP="001C4DA4">
      <w:pPr>
        <w:pStyle w:val="25"/>
        <w:shd w:val="clear" w:color="auto" w:fill="auto"/>
        <w:tabs>
          <w:tab w:val="left" w:pos="2316"/>
          <w:tab w:val="left" w:pos="4889"/>
        </w:tabs>
        <w:spacing w:before="0" w:after="0" w:line="240" w:lineRule="auto"/>
        <w:ind w:firstLine="709"/>
        <w:rPr>
          <w:sz w:val="24"/>
          <w:szCs w:val="24"/>
        </w:rPr>
      </w:pPr>
      <w:r w:rsidRPr="001C4DA4">
        <w:rPr>
          <w:b/>
          <w:sz w:val="24"/>
          <w:szCs w:val="24"/>
        </w:rPr>
        <w:t>Использовать иноязычные словари и справочники,</w:t>
      </w:r>
      <w:r w:rsidRPr="001C4DA4">
        <w:rPr>
          <w:sz w:val="24"/>
          <w:szCs w:val="24"/>
        </w:rPr>
        <w:t xml:space="preserve"> в т.ч. информационно-справочные системы в электронной форме.</w:t>
      </w:r>
    </w:p>
    <w:p w:rsidR="001C4DA4" w:rsidRPr="001C4DA4" w:rsidRDefault="001C4DA4" w:rsidP="001C4DA4">
      <w:pPr>
        <w:pStyle w:val="25"/>
        <w:shd w:val="clear" w:color="auto" w:fill="auto"/>
        <w:tabs>
          <w:tab w:val="left" w:pos="2316"/>
          <w:tab w:val="left" w:pos="4889"/>
        </w:tabs>
        <w:spacing w:before="0" w:after="0" w:line="240" w:lineRule="auto"/>
        <w:ind w:firstLine="709"/>
        <w:rPr>
          <w:b/>
          <w:sz w:val="24"/>
          <w:szCs w:val="24"/>
        </w:rPr>
      </w:pPr>
    </w:p>
    <w:p w:rsidR="001C4DA4" w:rsidRPr="001C4DA4" w:rsidRDefault="001C4DA4" w:rsidP="001C4DA4">
      <w:pPr>
        <w:pStyle w:val="25"/>
        <w:shd w:val="clear" w:color="auto" w:fill="auto"/>
        <w:tabs>
          <w:tab w:val="left" w:pos="2316"/>
          <w:tab w:val="left" w:pos="4889"/>
        </w:tabs>
        <w:spacing w:before="0" w:after="0" w:line="240" w:lineRule="auto"/>
        <w:jc w:val="center"/>
        <w:rPr>
          <w:sz w:val="24"/>
          <w:szCs w:val="24"/>
        </w:rPr>
      </w:pPr>
      <w:r w:rsidRPr="001C4DA4">
        <w:rPr>
          <w:b/>
          <w:sz w:val="24"/>
          <w:szCs w:val="24"/>
        </w:rPr>
        <w:t>6 КЛАСС</w:t>
      </w:r>
    </w:p>
    <w:p w:rsidR="001C4DA4" w:rsidRPr="001C4DA4" w:rsidRDefault="001C4DA4" w:rsidP="001C4DA4">
      <w:pPr>
        <w:pStyle w:val="25"/>
        <w:shd w:val="clear" w:color="auto" w:fill="auto"/>
        <w:tabs>
          <w:tab w:val="left" w:pos="1967"/>
        </w:tabs>
        <w:spacing w:before="0" w:after="0" w:line="240" w:lineRule="auto"/>
        <w:ind w:firstLine="709"/>
        <w:rPr>
          <w:b/>
          <w:i/>
          <w:sz w:val="24"/>
          <w:szCs w:val="24"/>
        </w:rPr>
      </w:pPr>
      <w:r w:rsidRPr="001C4DA4">
        <w:rPr>
          <w:b/>
          <w:i/>
          <w:sz w:val="24"/>
          <w:szCs w:val="24"/>
        </w:rPr>
        <w:t>Предметные результаты освоения программы по английскому языку к концу обучения в 6 классе:</w:t>
      </w:r>
    </w:p>
    <w:p w:rsidR="001C4DA4" w:rsidRPr="001C4DA4" w:rsidRDefault="001C4DA4" w:rsidP="001C4DA4">
      <w:pPr>
        <w:pStyle w:val="25"/>
        <w:shd w:val="clear" w:color="auto" w:fill="auto"/>
        <w:tabs>
          <w:tab w:val="left" w:pos="1139"/>
        </w:tabs>
        <w:spacing w:before="0" w:after="0" w:line="240" w:lineRule="auto"/>
        <w:ind w:left="709"/>
        <w:rPr>
          <w:b/>
          <w:i/>
          <w:sz w:val="24"/>
          <w:szCs w:val="24"/>
        </w:rPr>
      </w:pPr>
      <w:r w:rsidRPr="001C4DA4">
        <w:rPr>
          <w:b/>
          <w:sz w:val="24"/>
          <w:szCs w:val="24"/>
        </w:rPr>
        <w:t>Владеть основными видами речевой деятельности</w:t>
      </w:r>
      <w:r w:rsidRPr="001C4DA4">
        <w:rPr>
          <w:b/>
          <w:i/>
          <w:sz w:val="24"/>
          <w:szCs w:val="24"/>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w:t>
      </w:r>
      <w:r w:rsidRPr="001C4DA4">
        <w:rPr>
          <w:b/>
          <w:i/>
          <w:sz w:val="24"/>
          <w:szCs w:val="24"/>
        </w:rPr>
        <w:t>говорение:</w:t>
      </w:r>
      <w:r w:rsidRPr="001C4DA4">
        <w:rPr>
          <w:sz w:val="24"/>
          <w:szCs w:val="24"/>
        </w:rPr>
        <w:t xml:space="preserve">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C4DA4" w:rsidRPr="001C4DA4" w:rsidRDefault="001C4DA4" w:rsidP="001C4DA4">
      <w:pPr>
        <w:pStyle w:val="25"/>
        <w:shd w:val="clear" w:color="auto" w:fill="auto"/>
        <w:spacing w:before="0" w:after="0" w:line="240" w:lineRule="auto"/>
        <w:ind w:firstLine="709"/>
        <w:rPr>
          <w:sz w:val="24"/>
          <w:szCs w:val="24"/>
        </w:rPr>
      </w:pPr>
      <w:r w:rsidRPr="001C4DA4">
        <w:rPr>
          <w:b/>
          <w:i/>
          <w:sz w:val="24"/>
          <w:szCs w:val="24"/>
        </w:rPr>
        <w:t>- аудирование:</w:t>
      </w:r>
      <w:r w:rsidRPr="001C4DA4">
        <w:rPr>
          <w:sz w:val="24"/>
          <w:szCs w:val="24"/>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C4DA4" w:rsidRPr="001C4DA4" w:rsidRDefault="001C4DA4" w:rsidP="001C4DA4">
      <w:pPr>
        <w:pStyle w:val="25"/>
        <w:shd w:val="clear" w:color="auto" w:fill="auto"/>
        <w:spacing w:before="0" w:after="0" w:line="240" w:lineRule="auto"/>
        <w:ind w:firstLine="709"/>
        <w:rPr>
          <w:sz w:val="24"/>
          <w:szCs w:val="24"/>
        </w:rPr>
      </w:pPr>
      <w:r w:rsidRPr="001C4DA4">
        <w:rPr>
          <w:b/>
          <w:i/>
          <w:sz w:val="24"/>
          <w:szCs w:val="24"/>
        </w:rPr>
        <w:t>- смысловое чтение:</w:t>
      </w:r>
      <w:r w:rsidRPr="001C4DA4">
        <w:rPr>
          <w:sz w:val="24"/>
          <w:szCs w:val="24"/>
        </w:rPr>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C4DA4" w:rsidRPr="001C4DA4" w:rsidRDefault="001C4DA4" w:rsidP="001C4DA4">
      <w:pPr>
        <w:pStyle w:val="25"/>
        <w:shd w:val="clear" w:color="auto" w:fill="auto"/>
        <w:spacing w:before="0" w:after="0" w:line="240" w:lineRule="auto"/>
        <w:ind w:firstLine="709"/>
        <w:rPr>
          <w:sz w:val="24"/>
          <w:szCs w:val="24"/>
        </w:rPr>
      </w:pPr>
      <w:r w:rsidRPr="001C4DA4">
        <w:rPr>
          <w:b/>
          <w:i/>
          <w:sz w:val="24"/>
          <w:szCs w:val="24"/>
        </w:rPr>
        <w:t>- письменная речь:</w:t>
      </w:r>
      <w:r w:rsidRPr="001C4DA4">
        <w:rPr>
          <w:sz w:val="24"/>
          <w:szCs w:val="24"/>
        </w:rPr>
        <w:t xml:space="preserve"> владеть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C4DA4" w:rsidRPr="001C4DA4" w:rsidRDefault="001C4DA4" w:rsidP="001C4DA4">
      <w:pPr>
        <w:pStyle w:val="25"/>
        <w:shd w:val="clear" w:color="auto" w:fill="auto"/>
        <w:tabs>
          <w:tab w:val="left" w:pos="1121"/>
          <w:tab w:val="left" w:pos="6909"/>
        </w:tabs>
        <w:spacing w:before="0" w:after="0" w:line="240" w:lineRule="auto"/>
        <w:ind w:firstLine="709"/>
        <w:rPr>
          <w:sz w:val="24"/>
          <w:szCs w:val="24"/>
        </w:rPr>
      </w:pPr>
      <w:r w:rsidRPr="001C4DA4">
        <w:rPr>
          <w:b/>
          <w:i/>
          <w:sz w:val="24"/>
          <w:szCs w:val="24"/>
        </w:rPr>
        <w:t>Владеть фонетическими навыками:</w:t>
      </w:r>
      <w:r w:rsidRPr="001C4DA4">
        <w:rPr>
          <w:sz w:val="24"/>
          <w:szCs w:val="24"/>
        </w:rPr>
        <w:t xml:space="preserve">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1C4DA4" w:rsidRPr="001C4DA4" w:rsidRDefault="001C4DA4" w:rsidP="001C4DA4">
      <w:pPr>
        <w:pStyle w:val="25"/>
        <w:shd w:val="clear" w:color="auto" w:fill="auto"/>
        <w:tabs>
          <w:tab w:val="left" w:pos="1121"/>
          <w:tab w:val="left" w:pos="6909"/>
        </w:tabs>
        <w:spacing w:before="0" w:after="0" w:line="240" w:lineRule="auto"/>
        <w:ind w:firstLine="709"/>
        <w:rPr>
          <w:b/>
          <w:i/>
          <w:sz w:val="24"/>
          <w:szCs w:val="24"/>
        </w:rPr>
      </w:pPr>
      <w:r w:rsidRPr="001C4DA4">
        <w:rPr>
          <w:b/>
          <w:i/>
          <w:sz w:val="24"/>
          <w:szCs w:val="24"/>
        </w:rPr>
        <w:t xml:space="preserve">Владеть орфографическими навыками: </w:t>
      </w:r>
    </w:p>
    <w:p w:rsidR="001C4DA4" w:rsidRPr="001C4DA4" w:rsidRDefault="001C4DA4" w:rsidP="001C4DA4">
      <w:pPr>
        <w:pStyle w:val="25"/>
        <w:shd w:val="clear" w:color="auto" w:fill="auto"/>
        <w:tabs>
          <w:tab w:val="left" w:pos="1121"/>
          <w:tab w:val="left" w:pos="6909"/>
        </w:tabs>
        <w:spacing w:before="0" w:after="0" w:line="240" w:lineRule="auto"/>
        <w:ind w:firstLine="709"/>
        <w:rPr>
          <w:sz w:val="24"/>
          <w:szCs w:val="24"/>
        </w:rPr>
      </w:pPr>
      <w:r w:rsidRPr="001C4DA4">
        <w:rPr>
          <w:sz w:val="24"/>
          <w:szCs w:val="24"/>
        </w:rPr>
        <w:t xml:space="preserve">- правильно писать изученные слова; </w:t>
      </w:r>
    </w:p>
    <w:p w:rsidR="001C4DA4" w:rsidRPr="001C4DA4" w:rsidRDefault="001C4DA4" w:rsidP="001C4DA4">
      <w:pPr>
        <w:pStyle w:val="25"/>
        <w:shd w:val="clear" w:color="auto" w:fill="auto"/>
        <w:tabs>
          <w:tab w:val="left" w:pos="1121"/>
          <w:tab w:val="left" w:pos="6909"/>
        </w:tabs>
        <w:spacing w:before="0" w:after="0" w:line="240" w:lineRule="auto"/>
        <w:ind w:firstLine="709"/>
        <w:rPr>
          <w:b/>
          <w:i/>
          <w:sz w:val="24"/>
          <w:szCs w:val="24"/>
        </w:rPr>
      </w:pPr>
      <w:r w:rsidRPr="001C4DA4">
        <w:rPr>
          <w:b/>
          <w:i/>
          <w:sz w:val="24"/>
          <w:szCs w:val="24"/>
        </w:rPr>
        <w:t xml:space="preserve">Владеть пунктуационными навыками: </w:t>
      </w:r>
    </w:p>
    <w:p w:rsidR="001C4DA4" w:rsidRPr="001C4DA4" w:rsidRDefault="001C4DA4" w:rsidP="001C4DA4">
      <w:pPr>
        <w:pStyle w:val="25"/>
        <w:shd w:val="clear" w:color="auto" w:fill="auto"/>
        <w:tabs>
          <w:tab w:val="left" w:pos="1121"/>
          <w:tab w:val="left" w:pos="6909"/>
        </w:tabs>
        <w:spacing w:before="0" w:after="0" w:line="240" w:lineRule="auto"/>
        <w:ind w:firstLine="709"/>
        <w:rPr>
          <w:sz w:val="24"/>
          <w:szCs w:val="24"/>
        </w:rPr>
      </w:pPr>
      <w:r w:rsidRPr="001C4DA4">
        <w:rPr>
          <w:sz w:val="24"/>
          <w:szCs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C4DA4" w:rsidRPr="001C4DA4" w:rsidRDefault="001C4DA4" w:rsidP="001C4DA4">
      <w:pPr>
        <w:pStyle w:val="25"/>
        <w:shd w:val="clear" w:color="auto" w:fill="auto"/>
        <w:tabs>
          <w:tab w:val="left" w:pos="1106"/>
          <w:tab w:val="left" w:pos="6909"/>
        </w:tabs>
        <w:spacing w:before="0" w:after="0" w:line="240" w:lineRule="auto"/>
        <w:ind w:firstLine="709"/>
        <w:rPr>
          <w:sz w:val="24"/>
          <w:szCs w:val="24"/>
        </w:rPr>
      </w:pPr>
      <w:r w:rsidRPr="001C4DA4">
        <w:rPr>
          <w:b/>
          <w:i/>
          <w:sz w:val="24"/>
          <w:szCs w:val="24"/>
        </w:rPr>
        <w:t>Распознавать</w:t>
      </w:r>
      <w:r w:rsidRPr="001C4DA4">
        <w:rPr>
          <w:sz w:val="24"/>
          <w:szCs w:val="24"/>
        </w:rPr>
        <w:t xml:space="preserve">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1C4DA4">
        <w:rPr>
          <w:sz w:val="24"/>
          <w:szCs w:val="24"/>
          <w:lang w:eastAsia="en-US"/>
        </w:rPr>
        <w:t>-</w:t>
      </w:r>
      <w:r w:rsidRPr="001C4DA4">
        <w:rPr>
          <w:sz w:val="24"/>
          <w:szCs w:val="24"/>
          <w:lang w:val="en-US" w:eastAsia="en-US"/>
        </w:rPr>
        <w:t>ing</w:t>
      </w:r>
      <w:r w:rsidRPr="001C4DA4">
        <w:rPr>
          <w:sz w:val="24"/>
          <w:szCs w:val="24"/>
          <w:lang w:eastAsia="en-US"/>
        </w:rPr>
        <w:t xml:space="preserve">, </w:t>
      </w:r>
      <w:r w:rsidRPr="001C4DA4">
        <w:rPr>
          <w:sz w:val="24"/>
          <w:szCs w:val="24"/>
        </w:rPr>
        <w:t xml:space="preserve">имена прилагательные с помощью суффиксов </w:t>
      </w:r>
      <w:r w:rsidRPr="001C4DA4">
        <w:rPr>
          <w:sz w:val="24"/>
          <w:szCs w:val="24"/>
          <w:lang w:eastAsia="en-US"/>
        </w:rPr>
        <w:t>-</w:t>
      </w:r>
      <w:r w:rsidRPr="001C4DA4">
        <w:rPr>
          <w:sz w:val="24"/>
          <w:szCs w:val="24"/>
          <w:lang w:val="en-US" w:eastAsia="en-US"/>
        </w:rPr>
        <w:t>ing</w:t>
      </w:r>
      <w:r w:rsidRPr="001C4DA4">
        <w:rPr>
          <w:sz w:val="24"/>
          <w:szCs w:val="24"/>
          <w:lang w:eastAsia="en-US"/>
        </w:rPr>
        <w:t>, -</w:t>
      </w:r>
      <w:r w:rsidRPr="001C4DA4">
        <w:rPr>
          <w:sz w:val="24"/>
          <w:szCs w:val="24"/>
          <w:lang w:val="en-US" w:eastAsia="en-US"/>
        </w:rPr>
        <w:t>less</w:t>
      </w:r>
      <w:r w:rsidRPr="001C4DA4">
        <w:rPr>
          <w:sz w:val="24"/>
          <w:szCs w:val="24"/>
          <w:lang w:eastAsia="en-US"/>
        </w:rPr>
        <w:t>, -</w:t>
      </w:r>
      <w:r w:rsidRPr="001C4DA4">
        <w:rPr>
          <w:sz w:val="24"/>
          <w:szCs w:val="24"/>
          <w:lang w:val="en-US" w:eastAsia="en-US"/>
        </w:rPr>
        <w:t>ive</w:t>
      </w:r>
      <w:r w:rsidRPr="001C4DA4">
        <w:rPr>
          <w:sz w:val="24"/>
          <w:szCs w:val="24"/>
          <w:lang w:eastAsia="en-US"/>
        </w:rPr>
        <w:t>, -</w:t>
      </w:r>
      <w:r w:rsidRPr="001C4DA4">
        <w:rPr>
          <w:sz w:val="24"/>
          <w:szCs w:val="24"/>
          <w:lang w:val="en-US" w:eastAsia="en-US"/>
        </w:rPr>
        <w:t>al</w:t>
      </w:r>
      <w:r w:rsidRPr="001C4DA4">
        <w:rPr>
          <w:sz w:val="24"/>
          <w:szCs w:val="24"/>
          <w:lang w:eastAsia="en-US"/>
        </w:rPr>
        <w:t>;</w:t>
      </w:r>
      <w:r w:rsidRPr="001C4DA4">
        <w:rPr>
          <w:sz w:val="24"/>
          <w:szCs w:val="24"/>
        </w:rPr>
        <w:t xml:space="preserve"> распознавать и употреблять в устной и письменной речи изученные синонимы, антонимы и интернациональные слова; распознавать и употреблять в устной и письменной речи различные средства связи для обеспечения целостности высказывания; 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сложноподчинённые предложения с придаточными определительными с союзными словами </w:t>
      </w:r>
      <w:r w:rsidRPr="001C4DA4">
        <w:rPr>
          <w:sz w:val="24"/>
          <w:szCs w:val="24"/>
          <w:lang w:val="en-US" w:eastAsia="en-US"/>
        </w:rPr>
        <w:t>who</w:t>
      </w:r>
      <w:r w:rsidRPr="001C4DA4">
        <w:rPr>
          <w:sz w:val="24"/>
          <w:szCs w:val="24"/>
          <w:lang w:eastAsia="en-US"/>
        </w:rPr>
        <w:t xml:space="preserve">, </w:t>
      </w:r>
      <w:r w:rsidRPr="001C4DA4">
        <w:rPr>
          <w:sz w:val="24"/>
          <w:szCs w:val="24"/>
          <w:lang w:val="en-US" w:eastAsia="en-US"/>
        </w:rPr>
        <w:t>which</w:t>
      </w:r>
      <w:r w:rsidRPr="001C4DA4">
        <w:rPr>
          <w:sz w:val="24"/>
          <w:szCs w:val="24"/>
          <w:lang w:eastAsia="en-US"/>
        </w:rPr>
        <w:t xml:space="preserve">, </w:t>
      </w:r>
      <w:r w:rsidRPr="001C4DA4">
        <w:rPr>
          <w:sz w:val="24"/>
          <w:szCs w:val="24"/>
          <w:lang w:val="en-US" w:eastAsia="en-US"/>
        </w:rPr>
        <w:t>that</w:t>
      </w:r>
      <w:r w:rsidRPr="001C4DA4">
        <w:rPr>
          <w:sz w:val="24"/>
          <w:szCs w:val="24"/>
          <w:lang w:eastAsia="en-US"/>
        </w:rPr>
        <w:t>;</w:t>
      </w:r>
      <w:r w:rsidRPr="001C4DA4">
        <w:rPr>
          <w:sz w:val="24"/>
          <w:szCs w:val="24"/>
        </w:rPr>
        <w:t xml:space="preserve"> сложноподчинённые предложения с придаточными времени с союзами </w:t>
      </w:r>
      <w:r w:rsidRPr="001C4DA4">
        <w:rPr>
          <w:sz w:val="24"/>
          <w:szCs w:val="24"/>
          <w:lang w:val="en-US" w:eastAsia="en-US"/>
        </w:rPr>
        <w:t>for</w:t>
      </w:r>
      <w:r w:rsidRPr="001C4DA4">
        <w:rPr>
          <w:sz w:val="24"/>
          <w:szCs w:val="24"/>
          <w:lang w:eastAsia="en-US"/>
        </w:rPr>
        <w:t xml:space="preserve">, </w:t>
      </w:r>
      <w:r w:rsidRPr="001C4DA4">
        <w:rPr>
          <w:sz w:val="24"/>
          <w:szCs w:val="24"/>
          <w:lang w:val="en-US" w:eastAsia="en-US"/>
        </w:rPr>
        <w:t>since</w:t>
      </w:r>
      <w:r w:rsidRPr="001C4DA4">
        <w:rPr>
          <w:sz w:val="24"/>
          <w:szCs w:val="24"/>
          <w:lang w:eastAsia="en-US"/>
        </w:rPr>
        <w:t>;</w:t>
      </w:r>
      <w:r w:rsidRPr="001C4DA4">
        <w:rPr>
          <w:sz w:val="24"/>
          <w:szCs w:val="24"/>
        </w:rPr>
        <w:t xml:space="preserve"> предложения с конструкциями </w:t>
      </w:r>
      <w:r w:rsidRPr="001C4DA4">
        <w:rPr>
          <w:sz w:val="24"/>
          <w:szCs w:val="24"/>
          <w:lang w:val="en-US" w:eastAsia="en-US"/>
        </w:rPr>
        <w:t>as</w:t>
      </w:r>
      <w:r w:rsidRPr="001C4DA4">
        <w:rPr>
          <w:sz w:val="24"/>
          <w:szCs w:val="24"/>
          <w:lang w:eastAsia="en-US"/>
        </w:rPr>
        <w:t xml:space="preserve"> </w:t>
      </w:r>
      <w:r w:rsidRPr="001C4DA4">
        <w:rPr>
          <w:sz w:val="24"/>
          <w:szCs w:val="24"/>
        </w:rPr>
        <w:t xml:space="preserve">... </w:t>
      </w:r>
      <w:r w:rsidRPr="001C4DA4">
        <w:rPr>
          <w:sz w:val="24"/>
          <w:szCs w:val="24"/>
          <w:lang w:val="en-US" w:eastAsia="en-US"/>
        </w:rPr>
        <w:t>as</w:t>
      </w:r>
      <w:r w:rsidRPr="001C4DA4">
        <w:rPr>
          <w:sz w:val="24"/>
          <w:szCs w:val="24"/>
          <w:lang w:eastAsia="en-US"/>
        </w:rPr>
        <w:t xml:space="preserve">, </w:t>
      </w:r>
      <w:r w:rsidRPr="001C4DA4">
        <w:rPr>
          <w:sz w:val="24"/>
          <w:szCs w:val="24"/>
          <w:lang w:val="en-US" w:eastAsia="en-US"/>
        </w:rPr>
        <w:t>not</w:t>
      </w:r>
      <w:r w:rsidRPr="001C4DA4">
        <w:rPr>
          <w:sz w:val="24"/>
          <w:szCs w:val="24"/>
          <w:lang w:eastAsia="en-US"/>
        </w:rPr>
        <w:t xml:space="preserve"> </w:t>
      </w:r>
      <w:r w:rsidRPr="001C4DA4">
        <w:rPr>
          <w:sz w:val="24"/>
          <w:szCs w:val="24"/>
          <w:lang w:val="en-US" w:eastAsia="en-US"/>
        </w:rPr>
        <w:t>so</w:t>
      </w:r>
      <w:r w:rsidRPr="001C4DA4">
        <w:rPr>
          <w:sz w:val="24"/>
          <w:szCs w:val="24"/>
          <w:lang w:eastAsia="en-US"/>
        </w:rPr>
        <w:t xml:space="preserve"> ... </w:t>
      </w:r>
      <w:r w:rsidRPr="001C4DA4">
        <w:rPr>
          <w:sz w:val="24"/>
          <w:szCs w:val="24"/>
          <w:lang w:val="en-US" w:eastAsia="en-US"/>
        </w:rPr>
        <w:t>as</w:t>
      </w:r>
      <w:r w:rsidRPr="001C4DA4">
        <w:rPr>
          <w:sz w:val="24"/>
          <w:szCs w:val="24"/>
          <w:lang w:eastAsia="en-US"/>
        </w:rPr>
        <w:t>;</w:t>
      </w:r>
      <w:r w:rsidRPr="001C4DA4">
        <w:rPr>
          <w:sz w:val="24"/>
          <w:szCs w:val="24"/>
        </w:rPr>
        <w:t xml:space="preserve"> глаголы в видовременных формах действительного залога в изъявительном наклонении в </w:t>
      </w:r>
      <w:r w:rsidRPr="001C4DA4">
        <w:rPr>
          <w:sz w:val="24"/>
          <w:szCs w:val="24"/>
          <w:lang w:val="en-US" w:eastAsia="en-US"/>
        </w:rPr>
        <w:t>Present</w:t>
      </w:r>
      <w:r w:rsidRPr="001C4DA4">
        <w:rPr>
          <w:sz w:val="24"/>
          <w:szCs w:val="24"/>
          <w:lang w:eastAsia="en-US"/>
        </w:rPr>
        <w:t>/</w:t>
      </w:r>
      <w:r w:rsidRPr="001C4DA4">
        <w:rPr>
          <w:sz w:val="24"/>
          <w:szCs w:val="24"/>
          <w:lang w:val="en-US" w:eastAsia="en-US"/>
        </w:rPr>
        <w:t>Past</w:t>
      </w:r>
      <w:r w:rsidRPr="001C4DA4">
        <w:rPr>
          <w:sz w:val="24"/>
          <w:szCs w:val="24"/>
          <w:lang w:eastAsia="en-US"/>
        </w:rPr>
        <w:t xml:space="preserve"> </w:t>
      </w:r>
      <w:r w:rsidRPr="001C4DA4">
        <w:rPr>
          <w:sz w:val="24"/>
          <w:szCs w:val="24"/>
          <w:lang w:val="en-US" w:eastAsia="en-US"/>
        </w:rPr>
        <w:t>Continuous</w:t>
      </w:r>
      <w:r w:rsidRPr="001C4DA4">
        <w:rPr>
          <w:sz w:val="24"/>
          <w:szCs w:val="24"/>
          <w:lang w:eastAsia="en-US"/>
        </w:rPr>
        <w:t xml:space="preserve"> </w:t>
      </w:r>
      <w:r w:rsidRPr="001C4DA4">
        <w:rPr>
          <w:sz w:val="24"/>
          <w:szCs w:val="24"/>
          <w:lang w:val="en-US" w:eastAsia="en-US"/>
        </w:rPr>
        <w:t>Tense</w:t>
      </w:r>
      <w:r w:rsidRPr="001C4DA4">
        <w:rPr>
          <w:sz w:val="24"/>
          <w:szCs w:val="24"/>
          <w:lang w:eastAsia="en-US"/>
        </w:rPr>
        <w:t>;</w:t>
      </w:r>
      <w:r w:rsidRPr="001C4DA4">
        <w:rPr>
          <w:sz w:val="24"/>
          <w:szCs w:val="24"/>
        </w:rPr>
        <w:t xml:space="preserve"> все типы вопросительных предложений (общий, специальный, альтернативный, разделительный вопросы) в </w:t>
      </w:r>
      <w:r w:rsidRPr="001C4DA4">
        <w:rPr>
          <w:sz w:val="24"/>
          <w:szCs w:val="24"/>
          <w:lang w:val="en-US" w:eastAsia="en-US"/>
        </w:rPr>
        <w:t>Present</w:t>
      </w:r>
      <w:r w:rsidRPr="001C4DA4">
        <w:rPr>
          <w:sz w:val="24"/>
          <w:szCs w:val="24"/>
          <w:lang w:eastAsia="en-US"/>
        </w:rPr>
        <w:t xml:space="preserve">/ </w:t>
      </w:r>
      <w:r w:rsidRPr="001C4DA4">
        <w:rPr>
          <w:sz w:val="24"/>
          <w:szCs w:val="24"/>
          <w:lang w:val="en-US" w:eastAsia="en-US"/>
        </w:rPr>
        <w:t>Past</w:t>
      </w:r>
      <w:r w:rsidRPr="001C4DA4">
        <w:rPr>
          <w:sz w:val="24"/>
          <w:szCs w:val="24"/>
          <w:lang w:eastAsia="en-US"/>
        </w:rPr>
        <w:t xml:space="preserve"> </w:t>
      </w:r>
      <w:r w:rsidRPr="001C4DA4">
        <w:rPr>
          <w:sz w:val="24"/>
          <w:szCs w:val="24"/>
          <w:lang w:val="en-US" w:eastAsia="en-US"/>
        </w:rPr>
        <w:t>Continuous</w:t>
      </w:r>
      <w:r w:rsidRPr="001C4DA4">
        <w:rPr>
          <w:sz w:val="24"/>
          <w:szCs w:val="24"/>
          <w:lang w:eastAsia="en-US"/>
        </w:rPr>
        <w:t xml:space="preserve"> </w:t>
      </w:r>
      <w:r w:rsidRPr="001C4DA4">
        <w:rPr>
          <w:sz w:val="24"/>
          <w:szCs w:val="24"/>
          <w:lang w:val="en-US" w:eastAsia="en-US"/>
        </w:rPr>
        <w:t>Tense</w:t>
      </w:r>
      <w:r w:rsidRPr="001C4DA4">
        <w:rPr>
          <w:sz w:val="24"/>
          <w:szCs w:val="24"/>
          <w:lang w:eastAsia="en-US"/>
        </w:rPr>
        <w:t>;</w:t>
      </w:r>
      <w:r w:rsidRPr="001C4DA4">
        <w:rPr>
          <w:sz w:val="24"/>
          <w:szCs w:val="24"/>
        </w:rPr>
        <w:t xml:space="preserve"> модальные глаголы и их эквиваленты </w:t>
      </w:r>
      <w:r w:rsidRPr="001C4DA4">
        <w:rPr>
          <w:sz w:val="24"/>
          <w:szCs w:val="24"/>
          <w:lang w:eastAsia="en-US"/>
        </w:rPr>
        <w:t>(</w:t>
      </w:r>
      <w:r w:rsidRPr="001C4DA4">
        <w:rPr>
          <w:sz w:val="24"/>
          <w:szCs w:val="24"/>
          <w:lang w:val="en-US" w:eastAsia="en-US"/>
        </w:rPr>
        <w:t>can</w:t>
      </w:r>
      <w:r w:rsidRPr="001C4DA4">
        <w:rPr>
          <w:sz w:val="24"/>
          <w:szCs w:val="24"/>
          <w:lang w:eastAsia="en-US"/>
        </w:rPr>
        <w:t>/</w:t>
      </w:r>
      <w:r w:rsidRPr="001C4DA4">
        <w:rPr>
          <w:sz w:val="24"/>
          <w:szCs w:val="24"/>
          <w:lang w:val="en-US" w:eastAsia="en-US"/>
        </w:rPr>
        <w:t>be</w:t>
      </w:r>
      <w:r w:rsidRPr="001C4DA4">
        <w:rPr>
          <w:sz w:val="24"/>
          <w:szCs w:val="24"/>
          <w:lang w:eastAsia="en-US"/>
        </w:rPr>
        <w:t xml:space="preserve"> </w:t>
      </w:r>
      <w:r w:rsidRPr="001C4DA4">
        <w:rPr>
          <w:sz w:val="24"/>
          <w:szCs w:val="24"/>
          <w:lang w:val="en-US" w:eastAsia="en-US"/>
        </w:rPr>
        <w:t>able</w:t>
      </w:r>
      <w:r w:rsidRPr="001C4DA4">
        <w:rPr>
          <w:sz w:val="24"/>
          <w:szCs w:val="24"/>
          <w:lang w:eastAsia="en-US"/>
        </w:rPr>
        <w:t xml:space="preserve"> </w:t>
      </w:r>
      <w:r w:rsidRPr="001C4DA4">
        <w:rPr>
          <w:sz w:val="24"/>
          <w:szCs w:val="24"/>
          <w:lang w:val="en-US" w:eastAsia="en-US"/>
        </w:rPr>
        <w:t>to</w:t>
      </w:r>
      <w:r w:rsidRPr="001C4DA4">
        <w:rPr>
          <w:sz w:val="24"/>
          <w:szCs w:val="24"/>
          <w:lang w:eastAsia="en-US"/>
        </w:rPr>
        <w:t xml:space="preserve">, </w:t>
      </w:r>
      <w:r w:rsidRPr="001C4DA4">
        <w:rPr>
          <w:sz w:val="24"/>
          <w:szCs w:val="24"/>
          <w:lang w:val="en-US" w:eastAsia="en-US"/>
        </w:rPr>
        <w:t>must</w:t>
      </w:r>
      <w:r w:rsidRPr="001C4DA4">
        <w:rPr>
          <w:sz w:val="24"/>
          <w:szCs w:val="24"/>
          <w:lang w:eastAsia="en-US"/>
        </w:rPr>
        <w:t xml:space="preserve">/ </w:t>
      </w:r>
      <w:r w:rsidRPr="001C4DA4">
        <w:rPr>
          <w:sz w:val="24"/>
          <w:szCs w:val="24"/>
          <w:lang w:val="en-US" w:eastAsia="en-US"/>
        </w:rPr>
        <w:t>have</w:t>
      </w:r>
      <w:r w:rsidRPr="001C4DA4">
        <w:rPr>
          <w:sz w:val="24"/>
          <w:szCs w:val="24"/>
          <w:lang w:eastAsia="en-US"/>
        </w:rPr>
        <w:t xml:space="preserve"> </w:t>
      </w:r>
      <w:r w:rsidRPr="001C4DA4">
        <w:rPr>
          <w:sz w:val="24"/>
          <w:szCs w:val="24"/>
          <w:lang w:val="en-US" w:eastAsia="en-US"/>
        </w:rPr>
        <w:t>to</w:t>
      </w:r>
      <w:r w:rsidRPr="001C4DA4">
        <w:rPr>
          <w:sz w:val="24"/>
          <w:szCs w:val="24"/>
          <w:lang w:eastAsia="en-US"/>
        </w:rPr>
        <w:t xml:space="preserve">, </w:t>
      </w:r>
      <w:r w:rsidRPr="001C4DA4">
        <w:rPr>
          <w:sz w:val="24"/>
          <w:szCs w:val="24"/>
          <w:lang w:val="en-US" w:eastAsia="en-US"/>
        </w:rPr>
        <w:t>may</w:t>
      </w:r>
      <w:r w:rsidRPr="001C4DA4">
        <w:rPr>
          <w:sz w:val="24"/>
          <w:szCs w:val="24"/>
          <w:lang w:eastAsia="en-US"/>
        </w:rPr>
        <w:t xml:space="preserve">, </w:t>
      </w:r>
      <w:r w:rsidRPr="001C4DA4">
        <w:rPr>
          <w:sz w:val="24"/>
          <w:szCs w:val="24"/>
          <w:lang w:val="en-US" w:eastAsia="en-US"/>
        </w:rPr>
        <w:t>should</w:t>
      </w:r>
      <w:r w:rsidRPr="001C4DA4">
        <w:rPr>
          <w:sz w:val="24"/>
          <w:szCs w:val="24"/>
          <w:lang w:eastAsia="en-US"/>
        </w:rPr>
        <w:t>,</w:t>
      </w:r>
      <w:r w:rsidRPr="001C4DA4">
        <w:rPr>
          <w:sz w:val="24"/>
          <w:szCs w:val="24"/>
        </w:rPr>
        <w:t xml:space="preserve"> </w:t>
      </w:r>
      <w:r w:rsidRPr="001C4DA4">
        <w:rPr>
          <w:sz w:val="24"/>
          <w:szCs w:val="24"/>
          <w:lang w:val="en-US" w:eastAsia="en-US"/>
        </w:rPr>
        <w:t>need</w:t>
      </w:r>
      <w:r w:rsidRPr="001C4DA4">
        <w:rPr>
          <w:sz w:val="24"/>
          <w:szCs w:val="24"/>
          <w:lang w:eastAsia="en-US"/>
        </w:rPr>
        <w:t>);</w:t>
      </w:r>
      <w:r w:rsidRPr="001C4DA4">
        <w:rPr>
          <w:sz w:val="24"/>
          <w:szCs w:val="24"/>
        </w:rPr>
        <w:t xml:space="preserve"> слова, выражающие количество </w:t>
      </w:r>
      <w:r w:rsidRPr="001C4DA4">
        <w:rPr>
          <w:sz w:val="24"/>
          <w:szCs w:val="24"/>
          <w:lang w:eastAsia="en-US"/>
        </w:rPr>
        <w:t>(</w:t>
      </w:r>
      <w:r w:rsidRPr="001C4DA4">
        <w:rPr>
          <w:sz w:val="24"/>
          <w:szCs w:val="24"/>
          <w:lang w:val="en-US" w:eastAsia="en-US"/>
        </w:rPr>
        <w:t>little</w:t>
      </w:r>
      <w:r w:rsidRPr="001C4DA4">
        <w:rPr>
          <w:sz w:val="24"/>
          <w:szCs w:val="24"/>
          <w:lang w:eastAsia="en-US"/>
        </w:rPr>
        <w:t>/</w:t>
      </w:r>
      <w:r w:rsidRPr="001C4DA4">
        <w:rPr>
          <w:sz w:val="24"/>
          <w:szCs w:val="24"/>
          <w:lang w:val="en-US" w:eastAsia="en-US"/>
        </w:rPr>
        <w:t>a</w:t>
      </w:r>
      <w:r w:rsidRPr="001C4DA4">
        <w:rPr>
          <w:sz w:val="24"/>
          <w:szCs w:val="24"/>
          <w:lang w:eastAsia="en-US"/>
        </w:rPr>
        <w:t xml:space="preserve"> </w:t>
      </w:r>
      <w:r w:rsidRPr="001C4DA4">
        <w:rPr>
          <w:sz w:val="24"/>
          <w:szCs w:val="24"/>
          <w:lang w:val="en-US" w:eastAsia="en-US"/>
        </w:rPr>
        <w:t>little</w:t>
      </w:r>
      <w:r w:rsidRPr="001C4DA4">
        <w:rPr>
          <w:sz w:val="24"/>
          <w:szCs w:val="24"/>
          <w:lang w:eastAsia="en-US"/>
        </w:rPr>
        <w:t xml:space="preserve">, </w:t>
      </w:r>
      <w:r w:rsidRPr="001C4DA4">
        <w:rPr>
          <w:sz w:val="24"/>
          <w:szCs w:val="24"/>
          <w:lang w:val="en-US" w:eastAsia="en-US"/>
        </w:rPr>
        <w:t>few</w:t>
      </w:r>
      <w:r w:rsidRPr="001C4DA4">
        <w:rPr>
          <w:sz w:val="24"/>
          <w:szCs w:val="24"/>
        </w:rPr>
        <w:t xml:space="preserve">/а </w:t>
      </w:r>
      <w:r w:rsidRPr="001C4DA4">
        <w:rPr>
          <w:sz w:val="24"/>
          <w:szCs w:val="24"/>
          <w:lang w:val="en-US" w:eastAsia="en-US"/>
        </w:rPr>
        <w:t>few</w:t>
      </w:r>
      <w:r w:rsidRPr="001C4DA4">
        <w:rPr>
          <w:sz w:val="24"/>
          <w:szCs w:val="24"/>
          <w:lang w:eastAsia="en-US"/>
        </w:rPr>
        <w:t>);</w:t>
      </w:r>
      <w:r w:rsidRPr="001C4DA4">
        <w:rPr>
          <w:sz w:val="24"/>
          <w:szCs w:val="24"/>
        </w:rPr>
        <w:t xml:space="preserve"> возвратные, неопределённые местоимения </w:t>
      </w:r>
      <w:r w:rsidRPr="001C4DA4">
        <w:rPr>
          <w:sz w:val="24"/>
          <w:szCs w:val="24"/>
          <w:lang w:val="en-US" w:eastAsia="en-US"/>
        </w:rPr>
        <w:t>some</w:t>
      </w:r>
      <w:r w:rsidRPr="001C4DA4">
        <w:rPr>
          <w:sz w:val="24"/>
          <w:szCs w:val="24"/>
          <w:lang w:eastAsia="en-US"/>
        </w:rPr>
        <w:t xml:space="preserve">, </w:t>
      </w:r>
      <w:r w:rsidRPr="001C4DA4">
        <w:rPr>
          <w:sz w:val="24"/>
          <w:szCs w:val="24"/>
          <w:lang w:val="en-US" w:eastAsia="en-US"/>
        </w:rPr>
        <w:t>any</w:t>
      </w:r>
      <w:r w:rsidRPr="001C4DA4">
        <w:rPr>
          <w:sz w:val="24"/>
          <w:szCs w:val="24"/>
          <w:lang w:eastAsia="en-US"/>
        </w:rPr>
        <w:t xml:space="preserve"> </w:t>
      </w:r>
      <w:r w:rsidRPr="001C4DA4">
        <w:rPr>
          <w:sz w:val="24"/>
          <w:szCs w:val="24"/>
        </w:rPr>
        <w:t xml:space="preserve">и их производные </w:t>
      </w:r>
      <w:r w:rsidRPr="001C4DA4">
        <w:rPr>
          <w:sz w:val="24"/>
          <w:szCs w:val="24"/>
          <w:lang w:eastAsia="en-US"/>
        </w:rPr>
        <w:t>(</w:t>
      </w:r>
      <w:r w:rsidRPr="001C4DA4">
        <w:rPr>
          <w:sz w:val="24"/>
          <w:szCs w:val="24"/>
          <w:lang w:val="en-US" w:eastAsia="en-US"/>
        </w:rPr>
        <w:t>somebody</w:t>
      </w:r>
      <w:r w:rsidRPr="001C4DA4">
        <w:rPr>
          <w:sz w:val="24"/>
          <w:szCs w:val="24"/>
          <w:lang w:eastAsia="en-US"/>
        </w:rPr>
        <w:t xml:space="preserve">, </w:t>
      </w:r>
      <w:r w:rsidRPr="001C4DA4">
        <w:rPr>
          <w:sz w:val="24"/>
          <w:szCs w:val="24"/>
          <w:lang w:val="en-US" w:eastAsia="en-US"/>
        </w:rPr>
        <w:t>anybody</w:t>
      </w:r>
      <w:r w:rsidRPr="001C4DA4">
        <w:rPr>
          <w:sz w:val="24"/>
          <w:szCs w:val="24"/>
          <w:lang w:eastAsia="en-US"/>
        </w:rPr>
        <w:t xml:space="preserve">; </w:t>
      </w:r>
      <w:r w:rsidRPr="001C4DA4">
        <w:rPr>
          <w:sz w:val="24"/>
          <w:szCs w:val="24"/>
          <w:lang w:val="en-US" w:eastAsia="en-US"/>
        </w:rPr>
        <w:t>something</w:t>
      </w:r>
      <w:r w:rsidRPr="001C4DA4">
        <w:rPr>
          <w:sz w:val="24"/>
          <w:szCs w:val="24"/>
          <w:lang w:eastAsia="en-US"/>
        </w:rPr>
        <w:t xml:space="preserve">, </w:t>
      </w:r>
      <w:r w:rsidRPr="001C4DA4">
        <w:rPr>
          <w:sz w:val="24"/>
          <w:szCs w:val="24"/>
          <w:lang w:val="en-US" w:eastAsia="en-US"/>
        </w:rPr>
        <w:t>anything</w:t>
      </w:r>
      <w:r w:rsidRPr="001C4DA4">
        <w:rPr>
          <w:sz w:val="24"/>
          <w:szCs w:val="24"/>
          <w:lang w:eastAsia="en-US"/>
        </w:rPr>
        <w:t xml:space="preserve">, </w:t>
      </w:r>
      <w:r w:rsidRPr="001C4DA4">
        <w:rPr>
          <w:sz w:val="24"/>
          <w:szCs w:val="24"/>
          <w:lang w:val="en-US" w:eastAsia="en-US"/>
        </w:rPr>
        <w:t>etc</w:t>
      </w:r>
      <w:r w:rsidRPr="001C4DA4">
        <w:rPr>
          <w:sz w:val="24"/>
          <w:szCs w:val="24"/>
          <w:lang w:eastAsia="en-US"/>
        </w:rPr>
        <w:t xml:space="preserve">.), </w:t>
      </w:r>
      <w:r w:rsidRPr="001C4DA4">
        <w:rPr>
          <w:sz w:val="24"/>
          <w:szCs w:val="24"/>
          <w:lang w:val="en-US" w:eastAsia="en-US"/>
        </w:rPr>
        <w:t>every</w:t>
      </w:r>
      <w:r w:rsidRPr="001C4DA4">
        <w:rPr>
          <w:sz w:val="24"/>
          <w:szCs w:val="24"/>
          <w:lang w:eastAsia="en-US"/>
        </w:rPr>
        <w:t xml:space="preserve"> </w:t>
      </w:r>
      <w:r w:rsidRPr="001C4DA4">
        <w:rPr>
          <w:sz w:val="24"/>
          <w:szCs w:val="24"/>
        </w:rPr>
        <w:t xml:space="preserve">и производные </w:t>
      </w:r>
      <w:r w:rsidRPr="001C4DA4">
        <w:rPr>
          <w:sz w:val="24"/>
          <w:szCs w:val="24"/>
          <w:lang w:eastAsia="en-US"/>
        </w:rPr>
        <w:t>(</w:t>
      </w:r>
      <w:r w:rsidRPr="001C4DA4">
        <w:rPr>
          <w:sz w:val="24"/>
          <w:szCs w:val="24"/>
          <w:lang w:val="en-US" w:eastAsia="en-US"/>
        </w:rPr>
        <w:t>everybody</w:t>
      </w:r>
      <w:r w:rsidRPr="001C4DA4">
        <w:rPr>
          <w:sz w:val="24"/>
          <w:szCs w:val="24"/>
          <w:lang w:eastAsia="en-US"/>
        </w:rPr>
        <w:t xml:space="preserve">, </w:t>
      </w:r>
      <w:r w:rsidRPr="001C4DA4">
        <w:rPr>
          <w:sz w:val="24"/>
          <w:szCs w:val="24"/>
          <w:lang w:val="en-US" w:eastAsia="en-US"/>
        </w:rPr>
        <w:t>everything</w:t>
      </w:r>
      <w:r w:rsidRPr="001C4DA4">
        <w:rPr>
          <w:sz w:val="24"/>
          <w:szCs w:val="24"/>
          <w:lang w:eastAsia="en-US"/>
        </w:rPr>
        <w:t xml:space="preserve"> </w:t>
      </w:r>
      <w:r w:rsidRPr="001C4DA4">
        <w:rPr>
          <w:sz w:val="24"/>
          <w:szCs w:val="24"/>
        </w:rPr>
        <w:t>и другие) в повествовательных (утвердительных и отрицательных) и вопросительных предложениях; числительные для обозначения дат и больших чисел (100-1000);</w:t>
      </w:r>
    </w:p>
    <w:p w:rsidR="001C4DA4" w:rsidRPr="001C4DA4" w:rsidRDefault="001C4DA4" w:rsidP="001C4DA4">
      <w:pPr>
        <w:pStyle w:val="25"/>
        <w:shd w:val="clear" w:color="auto" w:fill="auto"/>
        <w:tabs>
          <w:tab w:val="left" w:pos="1159"/>
        </w:tabs>
        <w:spacing w:before="0" w:after="0" w:line="240" w:lineRule="auto"/>
        <w:ind w:left="709"/>
        <w:rPr>
          <w:sz w:val="24"/>
          <w:szCs w:val="24"/>
        </w:rPr>
      </w:pPr>
      <w:r w:rsidRPr="001C4DA4">
        <w:rPr>
          <w:b/>
          <w:sz w:val="24"/>
          <w:szCs w:val="24"/>
        </w:rPr>
        <w:t>Владеть социокультурными знаниями и умениями: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обладать базовыми знаниями о социокультурном портрете родной страны и страны (стран) изучаемого языка;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кратко представлять Россию и страну (страны) изучаемого языка;</w:t>
      </w:r>
    </w:p>
    <w:p w:rsidR="001C4DA4" w:rsidRPr="001C4DA4" w:rsidRDefault="001C4DA4" w:rsidP="001C4DA4">
      <w:pPr>
        <w:pStyle w:val="25"/>
        <w:shd w:val="clear" w:color="auto" w:fill="auto"/>
        <w:spacing w:before="0" w:after="0" w:line="240" w:lineRule="auto"/>
        <w:ind w:firstLine="709"/>
        <w:rPr>
          <w:sz w:val="24"/>
          <w:szCs w:val="24"/>
        </w:rPr>
      </w:pPr>
      <w:r w:rsidRPr="001C4DA4">
        <w:rPr>
          <w:b/>
          <w:sz w:val="24"/>
          <w:szCs w:val="24"/>
        </w:rPr>
        <w:t>Владеть компенсаторными умениями:</w:t>
      </w:r>
      <w:r w:rsidRPr="001C4DA4">
        <w:rPr>
          <w:sz w:val="24"/>
          <w:szCs w:val="24"/>
        </w:rPr>
        <w:t xml:space="preserve"> использовать при чтении и аудировании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C4DA4" w:rsidRPr="001C4DA4" w:rsidRDefault="001C4DA4" w:rsidP="001C4DA4">
      <w:pPr>
        <w:pStyle w:val="25"/>
        <w:shd w:val="clear" w:color="auto" w:fill="auto"/>
        <w:spacing w:before="0" w:after="0" w:line="240" w:lineRule="auto"/>
        <w:ind w:firstLine="709"/>
        <w:rPr>
          <w:sz w:val="24"/>
          <w:szCs w:val="24"/>
        </w:rPr>
      </w:pPr>
      <w:r w:rsidRPr="001C4DA4">
        <w:rPr>
          <w:b/>
          <w:sz w:val="24"/>
          <w:szCs w:val="24"/>
        </w:rPr>
        <w:t>Участвовать в несложных учебных проектах</w:t>
      </w:r>
      <w:r w:rsidRPr="001C4DA4">
        <w:rPr>
          <w:sz w:val="24"/>
          <w:szCs w:val="24"/>
        </w:rPr>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C4DA4" w:rsidRPr="001C4DA4" w:rsidRDefault="001C4DA4" w:rsidP="001C4DA4">
      <w:pPr>
        <w:pStyle w:val="25"/>
        <w:shd w:val="clear" w:color="auto" w:fill="auto"/>
        <w:spacing w:before="0" w:after="0" w:line="240" w:lineRule="auto"/>
        <w:ind w:firstLine="709"/>
        <w:rPr>
          <w:sz w:val="24"/>
          <w:szCs w:val="24"/>
        </w:rPr>
      </w:pPr>
      <w:r w:rsidRPr="001C4DA4">
        <w:rPr>
          <w:b/>
          <w:sz w:val="24"/>
          <w:szCs w:val="24"/>
        </w:rPr>
        <w:t>Использовать иноязычные словари и справочники</w:t>
      </w:r>
      <w:r w:rsidRPr="001C4DA4">
        <w:rPr>
          <w:sz w:val="24"/>
          <w:szCs w:val="24"/>
        </w:rPr>
        <w:t>, в т.ч. информационно-справочные системы в электронной форме;</w:t>
      </w:r>
    </w:p>
    <w:p w:rsidR="001C4DA4" w:rsidRPr="001C4DA4" w:rsidRDefault="001C4DA4" w:rsidP="001C4DA4">
      <w:pPr>
        <w:pStyle w:val="25"/>
        <w:shd w:val="clear" w:color="auto" w:fill="auto"/>
        <w:spacing w:before="0" w:after="0" w:line="240" w:lineRule="auto"/>
        <w:ind w:firstLine="709"/>
        <w:rPr>
          <w:b/>
          <w:sz w:val="24"/>
          <w:szCs w:val="24"/>
        </w:rPr>
      </w:pPr>
      <w:r w:rsidRPr="001C4DA4">
        <w:rPr>
          <w:b/>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1C4DA4" w:rsidRPr="001C4DA4" w:rsidRDefault="001C4DA4" w:rsidP="001C4DA4">
      <w:pPr>
        <w:pStyle w:val="25"/>
        <w:shd w:val="clear" w:color="auto" w:fill="auto"/>
        <w:spacing w:before="0" w:after="0" w:line="240" w:lineRule="auto"/>
        <w:ind w:firstLine="709"/>
        <w:rPr>
          <w:b/>
          <w:sz w:val="24"/>
          <w:szCs w:val="24"/>
        </w:rPr>
      </w:pPr>
      <w:r w:rsidRPr="001C4DA4">
        <w:rPr>
          <w:b/>
          <w:sz w:val="24"/>
          <w:szCs w:val="24"/>
        </w:rPr>
        <w:t>Сравнивать (в т.ч. устанавливать основания для сравнения) объекты, явления, процессы, их элементы и основные функции в рамках изученной тематики.</w:t>
      </w:r>
    </w:p>
    <w:p w:rsidR="001C4DA4" w:rsidRPr="001C4DA4" w:rsidRDefault="001C4DA4" w:rsidP="001C4DA4">
      <w:pPr>
        <w:pStyle w:val="25"/>
        <w:shd w:val="clear" w:color="auto" w:fill="auto"/>
        <w:spacing w:before="0" w:after="0" w:line="240" w:lineRule="auto"/>
        <w:ind w:firstLine="709"/>
        <w:jc w:val="center"/>
        <w:rPr>
          <w:b/>
          <w:sz w:val="24"/>
          <w:szCs w:val="24"/>
        </w:rPr>
      </w:pPr>
    </w:p>
    <w:p w:rsidR="001C4DA4" w:rsidRPr="001C4DA4" w:rsidRDefault="001C4DA4" w:rsidP="001C4DA4">
      <w:pPr>
        <w:pStyle w:val="25"/>
        <w:shd w:val="clear" w:color="auto" w:fill="auto"/>
        <w:spacing w:before="0" w:after="0" w:line="240" w:lineRule="auto"/>
        <w:jc w:val="center"/>
        <w:rPr>
          <w:b/>
          <w:sz w:val="24"/>
          <w:szCs w:val="24"/>
        </w:rPr>
      </w:pPr>
      <w:r w:rsidRPr="001C4DA4">
        <w:rPr>
          <w:b/>
          <w:sz w:val="24"/>
          <w:szCs w:val="24"/>
        </w:rPr>
        <w:t>7 КЛАСС</w:t>
      </w:r>
    </w:p>
    <w:p w:rsidR="001C4DA4" w:rsidRPr="001C4DA4" w:rsidRDefault="001C4DA4" w:rsidP="001C4DA4">
      <w:pPr>
        <w:pStyle w:val="25"/>
        <w:shd w:val="clear" w:color="auto" w:fill="auto"/>
        <w:spacing w:before="0" w:after="0" w:line="240" w:lineRule="auto"/>
        <w:ind w:firstLine="709"/>
        <w:rPr>
          <w:b/>
          <w:i/>
          <w:sz w:val="24"/>
          <w:szCs w:val="24"/>
        </w:rPr>
      </w:pPr>
      <w:r w:rsidRPr="001C4DA4">
        <w:rPr>
          <w:b/>
          <w:i/>
          <w:sz w:val="24"/>
          <w:szCs w:val="24"/>
        </w:rPr>
        <w:t>Предметные результаты освоения программы по английскому языку к концу обучения в 7 классе:</w:t>
      </w:r>
    </w:p>
    <w:p w:rsidR="001C4DA4" w:rsidRPr="001C4DA4" w:rsidRDefault="001C4DA4" w:rsidP="001C4DA4">
      <w:pPr>
        <w:pStyle w:val="25"/>
        <w:shd w:val="clear" w:color="auto" w:fill="auto"/>
        <w:tabs>
          <w:tab w:val="left" w:pos="1117"/>
        </w:tabs>
        <w:spacing w:before="0" w:after="0" w:line="240" w:lineRule="auto"/>
        <w:ind w:left="709"/>
        <w:rPr>
          <w:b/>
          <w:sz w:val="24"/>
          <w:szCs w:val="24"/>
        </w:rPr>
      </w:pPr>
      <w:r w:rsidRPr="001C4DA4">
        <w:rPr>
          <w:b/>
          <w:sz w:val="24"/>
          <w:szCs w:val="24"/>
        </w:rPr>
        <w:t>Владеть основными видами речевой деятельности:</w:t>
      </w:r>
    </w:p>
    <w:p w:rsidR="001C4DA4" w:rsidRPr="001C4DA4" w:rsidRDefault="001C4DA4" w:rsidP="001C4DA4">
      <w:pPr>
        <w:pStyle w:val="25"/>
        <w:shd w:val="clear" w:color="auto" w:fill="auto"/>
        <w:tabs>
          <w:tab w:val="left" w:pos="470"/>
          <w:tab w:val="left" w:pos="8491"/>
        </w:tabs>
        <w:spacing w:before="0" w:after="0" w:line="240" w:lineRule="auto"/>
        <w:ind w:firstLine="709"/>
        <w:rPr>
          <w:sz w:val="24"/>
          <w:szCs w:val="24"/>
        </w:rPr>
      </w:pPr>
      <w:r w:rsidRPr="001C4DA4">
        <w:rPr>
          <w:b/>
          <w:i/>
          <w:sz w:val="24"/>
          <w:szCs w:val="24"/>
        </w:rPr>
        <w:t>- говорение:</w:t>
      </w:r>
      <w:r w:rsidRPr="001C4DA4">
        <w:rPr>
          <w:sz w:val="24"/>
          <w:szCs w:val="24"/>
        </w:rPr>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C4DA4" w:rsidRPr="001C4DA4" w:rsidRDefault="001C4DA4" w:rsidP="001C4DA4">
      <w:pPr>
        <w:pStyle w:val="25"/>
        <w:shd w:val="clear" w:color="auto" w:fill="auto"/>
        <w:spacing w:before="0" w:after="0" w:line="240" w:lineRule="auto"/>
        <w:ind w:firstLine="709"/>
        <w:rPr>
          <w:sz w:val="24"/>
          <w:szCs w:val="24"/>
        </w:rPr>
      </w:pPr>
      <w:r w:rsidRPr="001C4DA4">
        <w:rPr>
          <w:b/>
          <w:i/>
          <w:sz w:val="24"/>
          <w:szCs w:val="24"/>
        </w:rPr>
        <w:t>- аудирование:</w:t>
      </w:r>
      <w:r w:rsidRPr="001C4DA4">
        <w:rPr>
          <w:sz w:val="24"/>
          <w:szCs w:val="24"/>
        </w:rPr>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C4DA4" w:rsidRPr="001C4DA4" w:rsidRDefault="001C4DA4" w:rsidP="001C4DA4">
      <w:pPr>
        <w:pStyle w:val="25"/>
        <w:shd w:val="clear" w:color="auto" w:fill="auto"/>
        <w:tabs>
          <w:tab w:val="left" w:pos="1195"/>
        </w:tabs>
        <w:spacing w:before="0" w:after="0" w:line="240" w:lineRule="auto"/>
        <w:ind w:firstLine="709"/>
        <w:rPr>
          <w:sz w:val="24"/>
          <w:szCs w:val="24"/>
        </w:rPr>
      </w:pPr>
      <w:r w:rsidRPr="001C4DA4">
        <w:rPr>
          <w:b/>
          <w:i/>
          <w:sz w:val="24"/>
          <w:szCs w:val="24"/>
        </w:rPr>
        <w:t>- смысловое чтение:</w:t>
      </w:r>
      <w:r w:rsidRPr="001C4DA4">
        <w:rPr>
          <w:sz w:val="24"/>
          <w:szCs w:val="24"/>
        </w:rPr>
        <w:t xml:space="preserve">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w:t>
      </w:r>
      <w:r w:rsidRPr="001C4DA4">
        <w:rPr>
          <w:sz w:val="24"/>
          <w:szCs w:val="24"/>
        </w:rPr>
        <w:tab/>
        <w:t>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C4DA4" w:rsidRPr="001C4DA4" w:rsidRDefault="001C4DA4" w:rsidP="001C4DA4">
      <w:pPr>
        <w:pStyle w:val="25"/>
        <w:shd w:val="clear" w:color="auto" w:fill="auto"/>
        <w:tabs>
          <w:tab w:val="left" w:pos="451"/>
          <w:tab w:val="left" w:pos="4150"/>
          <w:tab w:val="left" w:pos="7855"/>
        </w:tabs>
        <w:spacing w:before="0" w:after="0" w:line="240" w:lineRule="auto"/>
        <w:ind w:firstLine="709"/>
        <w:rPr>
          <w:sz w:val="24"/>
          <w:szCs w:val="24"/>
        </w:rPr>
      </w:pPr>
      <w:r w:rsidRPr="001C4DA4">
        <w:rPr>
          <w:b/>
          <w:i/>
          <w:sz w:val="24"/>
          <w:szCs w:val="24"/>
        </w:rPr>
        <w:t>- письменная речь:</w:t>
      </w:r>
      <w:r w:rsidRPr="001C4DA4">
        <w:rPr>
          <w:sz w:val="24"/>
          <w:szCs w:val="24"/>
        </w:rPr>
        <w:t xml:space="preserve">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1C4DA4" w:rsidRPr="001C4DA4" w:rsidRDefault="001C4DA4" w:rsidP="001C4DA4">
      <w:pPr>
        <w:pStyle w:val="25"/>
        <w:shd w:val="clear" w:color="auto" w:fill="auto"/>
        <w:tabs>
          <w:tab w:val="left" w:pos="451"/>
          <w:tab w:val="left" w:pos="4150"/>
          <w:tab w:val="left" w:pos="7855"/>
        </w:tabs>
        <w:spacing w:before="0" w:after="0" w:line="240" w:lineRule="auto"/>
        <w:ind w:firstLine="709"/>
        <w:rPr>
          <w:sz w:val="24"/>
          <w:szCs w:val="24"/>
        </w:rPr>
      </w:pPr>
      <w:r w:rsidRPr="001C4DA4">
        <w:rPr>
          <w:b/>
          <w:i/>
          <w:sz w:val="24"/>
          <w:szCs w:val="24"/>
        </w:rPr>
        <w:t>Владеть фонетическими навыками:</w:t>
      </w:r>
      <w:r w:rsidRPr="001C4DA4">
        <w:rPr>
          <w:sz w:val="24"/>
          <w:szCs w:val="24"/>
        </w:rPr>
        <w:t xml:space="preserve"> </w:t>
      </w:r>
    </w:p>
    <w:p w:rsidR="001C4DA4" w:rsidRPr="001C4DA4" w:rsidRDefault="001C4DA4" w:rsidP="001C4DA4">
      <w:pPr>
        <w:pStyle w:val="25"/>
        <w:shd w:val="clear" w:color="auto" w:fill="auto"/>
        <w:tabs>
          <w:tab w:val="left" w:pos="451"/>
          <w:tab w:val="left" w:pos="4150"/>
          <w:tab w:val="left" w:pos="7855"/>
        </w:tabs>
        <w:spacing w:before="0" w:after="0" w:line="240" w:lineRule="auto"/>
        <w:ind w:firstLine="709"/>
        <w:rPr>
          <w:sz w:val="24"/>
          <w:szCs w:val="24"/>
        </w:rPr>
      </w:pPr>
      <w:r w:rsidRPr="001C4DA4">
        <w:rPr>
          <w:sz w:val="24"/>
          <w:szCs w:val="24"/>
        </w:rPr>
        <w:t>-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C4DA4" w:rsidRPr="001C4DA4" w:rsidRDefault="001C4DA4" w:rsidP="001C4DA4">
      <w:pPr>
        <w:pStyle w:val="25"/>
        <w:shd w:val="clear" w:color="auto" w:fill="auto"/>
        <w:spacing w:before="0" w:after="0" w:line="240" w:lineRule="auto"/>
        <w:ind w:firstLine="709"/>
        <w:rPr>
          <w:sz w:val="24"/>
          <w:szCs w:val="24"/>
        </w:rPr>
      </w:pPr>
      <w:r w:rsidRPr="001C4DA4">
        <w:rPr>
          <w:b/>
          <w:i/>
          <w:sz w:val="24"/>
          <w:szCs w:val="24"/>
        </w:rPr>
        <w:t>Владеть орфографическими навыками:</w:t>
      </w:r>
      <w:r w:rsidRPr="001C4DA4">
        <w:rPr>
          <w:sz w:val="24"/>
          <w:szCs w:val="24"/>
        </w:rPr>
        <w:t xml:space="preserve">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 правильно писать изученные слова; </w:t>
      </w:r>
    </w:p>
    <w:p w:rsidR="001C4DA4" w:rsidRPr="001C4DA4" w:rsidRDefault="001C4DA4" w:rsidP="001C4DA4">
      <w:pPr>
        <w:pStyle w:val="25"/>
        <w:shd w:val="clear" w:color="auto" w:fill="auto"/>
        <w:spacing w:before="0" w:after="0" w:line="240" w:lineRule="auto"/>
        <w:ind w:firstLine="709"/>
        <w:rPr>
          <w:b/>
          <w:i/>
          <w:sz w:val="24"/>
          <w:szCs w:val="24"/>
        </w:rPr>
      </w:pPr>
      <w:r w:rsidRPr="001C4DA4">
        <w:rPr>
          <w:b/>
          <w:i/>
          <w:sz w:val="24"/>
          <w:szCs w:val="24"/>
        </w:rPr>
        <w:t xml:space="preserve">Владеть пунктуационными навыками: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C4DA4" w:rsidRPr="001C4DA4" w:rsidRDefault="001C4DA4" w:rsidP="001C4DA4">
      <w:pPr>
        <w:pStyle w:val="25"/>
        <w:shd w:val="clear" w:color="auto" w:fill="auto"/>
        <w:spacing w:before="0" w:after="0" w:line="240" w:lineRule="auto"/>
        <w:ind w:firstLine="709"/>
        <w:rPr>
          <w:b/>
          <w:i/>
          <w:sz w:val="24"/>
          <w:szCs w:val="24"/>
        </w:rPr>
      </w:pPr>
      <w:r w:rsidRPr="001C4DA4">
        <w:rPr>
          <w:b/>
          <w:i/>
          <w:sz w:val="24"/>
          <w:szCs w:val="24"/>
        </w:rPr>
        <w:t>Распознавать и понимать</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1C4DA4">
        <w:rPr>
          <w:sz w:val="24"/>
          <w:szCs w:val="24"/>
          <w:lang w:eastAsia="en-US"/>
        </w:rPr>
        <w:t>-</w:t>
      </w:r>
      <w:r w:rsidRPr="001C4DA4">
        <w:rPr>
          <w:sz w:val="24"/>
          <w:szCs w:val="24"/>
          <w:lang w:val="en-US" w:eastAsia="en-US"/>
        </w:rPr>
        <w:t>ness</w:t>
      </w:r>
      <w:r w:rsidRPr="001C4DA4">
        <w:rPr>
          <w:sz w:val="24"/>
          <w:szCs w:val="24"/>
          <w:lang w:eastAsia="en-US"/>
        </w:rPr>
        <w:t>, -</w:t>
      </w:r>
      <w:r w:rsidRPr="001C4DA4">
        <w:rPr>
          <w:sz w:val="24"/>
          <w:szCs w:val="24"/>
          <w:lang w:val="en-US" w:eastAsia="en-US"/>
        </w:rPr>
        <w:t>ment</w:t>
      </w:r>
      <w:r w:rsidRPr="001C4DA4">
        <w:rPr>
          <w:sz w:val="24"/>
          <w:szCs w:val="24"/>
          <w:lang w:eastAsia="en-US"/>
        </w:rPr>
        <w:t xml:space="preserve">, </w:t>
      </w:r>
      <w:r w:rsidRPr="001C4DA4">
        <w:rPr>
          <w:sz w:val="24"/>
          <w:szCs w:val="24"/>
        </w:rPr>
        <w:t xml:space="preserve">имена прилагательные с помощью суффиксов </w:t>
      </w:r>
      <w:r w:rsidRPr="001C4DA4">
        <w:rPr>
          <w:sz w:val="24"/>
          <w:szCs w:val="24"/>
          <w:lang w:eastAsia="en-US"/>
        </w:rPr>
        <w:t>-</w:t>
      </w:r>
      <w:r w:rsidRPr="001C4DA4">
        <w:rPr>
          <w:sz w:val="24"/>
          <w:szCs w:val="24"/>
          <w:lang w:val="en-US" w:eastAsia="en-US"/>
        </w:rPr>
        <w:t>ous</w:t>
      </w:r>
      <w:r w:rsidRPr="001C4DA4">
        <w:rPr>
          <w:sz w:val="24"/>
          <w:szCs w:val="24"/>
          <w:lang w:eastAsia="en-US"/>
        </w:rPr>
        <w:t xml:space="preserve">, </w:t>
      </w:r>
      <w:r w:rsidRPr="001C4DA4">
        <w:rPr>
          <w:sz w:val="24"/>
          <w:szCs w:val="24"/>
        </w:rPr>
        <w:t xml:space="preserve">-1у, -у, имена прилагательные и наречия с помощью отрицательных префиксов </w:t>
      </w:r>
      <w:r w:rsidRPr="001C4DA4">
        <w:rPr>
          <w:sz w:val="24"/>
          <w:szCs w:val="24"/>
          <w:lang w:val="en-US" w:eastAsia="en-US"/>
        </w:rPr>
        <w:t>in</w:t>
      </w:r>
      <w:r w:rsidRPr="001C4DA4">
        <w:rPr>
          <w:sz w:val="24"/>
          <w:szCs w:val="24"/>
          <w:lang w:eastAsia="en-US"/>
        </w:rPr>
        <w:t>-/</w:t>
      </w:r>
      <w:r w:rsidRPr="001C4DA4">
        <w:rPr>
          <w:sz w:val="24"/>
          <w:szCs w:val="24"/>
          <w:lang w:val="en-US" w:eastAsia="en-US"/>
        </w:rPr>
        <w:t>im</w:t>
      </w:r>
      <w:r w:rsidRPr="001C4DA4">
        <w:rPr>
          <w:sz w:val="24"/>
          <w:szCs w:val="24"/>
          <w:lang w:eastAsia="en-US"/>
        </w:rPr>
        <w:t xml:space="preserve">-, </w:t>
      </w:r>
      <w:r w:rsidRPr="001C4DA4">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1C4DA4">
        <w:rPr>
          <w:sz w:val="24"/>
          <w:szCs w:val="24"/>
          <w:lang w:eastAsia="en-US"/>
        </w:rPr>
        <w:t>-</w:t>
      </w:r>
      <w:r w:rsidRPr="001C4DA4">
        <w:rPr>
          <w:sz w:val="24"/>
          <w:szCs w:val="24"/>
          <w:lang w:val="en-US" w:eastAsia="en-US"/>
        </w:rPr>
        <w:t>ed</w:t>
      </w:r>
      <w:r w:rsidRPr="001C4DA4">
        <w:rPr>
          <w:sz w:val="24"/>
          <w:szCs w:val="24"/>
          <w:lang w:eastAsia="en-US"/>
        </w:rPr>
        <w:t xml:space="preserve"> (</w:t>
      </w:r>
      <w:r w:rsidRPr="001C4DA4">
        <w:rPr>
          <w:sz w:val="24"/>
          <w:szCs w:val="24"/>
          <w:lang w:val="en-US" w:eastAsia="en-US"/>
        </w:rPr>
        <w:t>blue</w:t>
      </w:r>
      <w:r w:rsidRPr="001C4DA4">
        <w:rPr>
          <w:sz w:val="24"/>
          <w:szCs w:val="24"/>
          <w:lang w:eastAsia="en-US"/>
        </w:rPr>
        <w:t>-</w:t>
      </w:r>
      <w:r w:rsidRPr="001C4DA4">
        <w:rPr>
          <w:sz w:val="24"/>
          <w:szCs w:val="24"/>
          <w:lang w:val="en-US" w:eastAsia="en-US"/>
        </w:rPr>
        <w:t>eyed</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понимать особенности структуры простых и сложных предложений и различных коммуникативных типов предложений английского языка;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 распознавать и употреблять в устной и письменной речи: предложения со сложным дополнением </w:t>
      </w:r>
      <w:r w:rsidRPr="001C4DA4">
        <w:rPr>
          <w:sz w:val="24"/>
          <w:szCs w:val="24"/>
          <w:lang w:eastAsia="en-US"/>
        </w:rPr>
        <w:t>(</w:t>
      </w:r>
      <w:r w:rsidRPr="001C4DA4">
        <w:rPr>
          <w:sz w:val="24"/>
          <w:szCs w:val="24"/>
          <w:lang w:val="en-US" w:eastAsia="en-US"/>
        </w:rPr>
        <w:t>Complex</w:t>
      </w:r>
      <w:r w:rsidRPr="001C4DA4">
        <w:rPr>
          <w:sz w:val="24"/>
          <w:szCs w:val="24"/>
          <w:lang w:eastAsia="en-US"/>
        </w:rPr>
        <w:t xml:space="preserve"> </w:t>
      </w:r>
      <w:r w:rsidRPr="001C4DA4">
        <w:rPr>
          <w:sz w:val="24"/>
          <w:szCs w:val="24"/>
          <w:lang w:val="en-US" w:eastAsia="en-US"/>
        </w:rPr>
        <w:t>Object</w:t>
      </w:r>
      <w:r w:rsidRPr="001C4DA4">
        <w:rPr>
          <w:sz w:val="24"/>
          <w:szCs w:val="24"/>
          <w:lang w:eastAsia="en-US"/>
        </w:rPr>
        <w:t xml:space="preserve">); </w:t>
      </w:r>
      <w:r w:rsidRPr="001C4DA4">
        <w:rPr>
          <w:sz w:val="24"/>
          <w:szCs w:val="24"/>
        </w:rPr>
        <w:t xml:space="preserve">условные предложения реального </w:t>
      </w:r>
      <w:r w:rsidRPr="001C4DA4">
        <w:rPr>
          <w:sz w:val="24"/>
          <w:szCs w:val="24"/>
          <w:lang w:eastAsia="en-US"/>
        </w:rPr>
        <w:t>(</w:t>
      </w:r>
      <w:r w:rsidRPr="001C4DA4">
        <w:rPr>
          <w:sz w:val="24"/>
          <w:szCs w:val="24"/>
          <w:lang w:val="en-US" w:eastAsia="en-US"/>
        </w:rPr>
        <w:t>Conditional</w:t>
      </w:r>
      <w:r w:rsidRPr="001C4DA4">
        <w:rPr>
          <w:sz w:val="24"/>
          <w:szCs w:val="24"/>
          <w:lang w:eastAsia="en-US"/>
        </w:rPr>
        <w:t xml:space="preserve"> </w:t>
      </w:r>
      <w:r w:rsidRPr="001C4DA4">
        <w:rPr>
          <w:sz w:val="24"/>
          <w:szCs w:val="24"/>
        </w:rPr>
        <w:t xml:space="preserve">0, </w:t>
      </w:r>
      <w:r w:rsidRPr="001C4DA4">
        <w:rPr>
          <w:sz w:val="24"/>
          <w:szCs w:val="24"/>
          <w:lang w:val="en-US" w:eastAsia="en-US"/>
        </w:rPr>
        <w:t>Conditional</w:t>
      </w:r>
      <w:r w:rsidRPr="001C4DA4">
        <w:rPr>
          <w:sz w:val="24"/>
          <w:szCs w:val="24"/>
          <w:lang w:eastAsia="en-US"/>
        </w:rPr>
        <w:t xml:space="preserve"> </w:t>
      </w:r>
      <w:r w:rsidRPr="001C4DA4">
        <w:rPr>
          <w:sz w:val="24"/>
          <w:szCs w:val="24"/>
        </w:rPr>
        <w:t xml:space="preserve">I) характера; предложения с конструкцией </w:t>
      </w:r>
      <w:r w:rsidRPr="001C4DA4">
        <w:rPr>
          <w:sz w:val="24"/>
          <w:szCs w:val="24"/>
          <w:lang w:val="en-US" w:eastAsia="en-US"/>
        </w:rPr>
        <w:t>to</w:t>
      </w:r>
      <w:r w:rsidRPr="001C4DA4">
        <w:rPr>
          <w:sz w:val="24"/>
          <w:szCs w:val="24"/>
          <w:lang w:eastAsia="en-US"/>
        </w:rPr>
        <w:t xml:space="preserve"> </w:t>
      </w:r>
      <w:r w:rsidRPr="001C4DA4">
        <w:rPr>
          <w:sz w:val="24"/>
          <w:szCs w:val="24"/>
          <w:lang w:val="en-US" w:eastAsia="en-US"/>
        </w:rPr>
        <w:t>be</w:t>
      </w:r>
      <w:r w:rsidRPr="001C4DA4">
        <w:rPr>
          <w:sz w:val="24"/>
          <w:szCs w:val="24"/>
          <w:lang w:eastAsia="en-US"/>
        </w:rPr>
        <w:t xml:space="preserve"> </w:t>
      </w:r>
      <w:r w:rsidRPr="001C4DA4">
        <w:rPr>
          <w:sz w:val="24"/>
          <w:szCs w:val="24"/>
          <w:lang w:val="en-US" w:eastAsia="en-US"/>
        </w:rPr>
        <w:t>going</w:t>
      </w:r>
      <w:r w:rsidRPr="001C4DA4">
        <w:rPr>
          <w:sz w:val="24"/>
          <w:szCs w:val="24"/>
          <w:lang w:eastAsia="en-US"/>
        </w:rPr>
        <w:t xml:space="preserve"> </w:t>
      </w:r>
      <w:r w:rsidRPr="001C4DA4">
        <w:rPr>
          <w:sz w:val="24"/>
          <w:szCs w:val="24"/>
          <w:lang w:val="en-US" w:eastAsia="en-US"/>
        </w:rPr>
        <w:t>to</w:t>
      </w:r>
      <w:r w:rsidRPr="001C4DA4">
        <w:rPr>
          <w:sz w:val="24"/>
          <w:szCs w:val="24"/>
          <w:lang w:eastAsia="en-US"/>
        </w:rPr>
        <w:t xml:space="preserve"> + </w:t>
      </w:r>
      <w:r w:rsidRPr="001C4DA4">
        <w:rPr>
          <w:sz w:val="24"/>
          <w:szCs w:val="24"/>
        </w:rPr>
        <w:t xml:space="preserve">инфинитив и формы </w:t>
      </w:r>
      <w:r w:rsidRPr="001C4DA4">
        <w:rPr>
          <w:sz w:val="24"/>
          <w:szCs w:val="24"/>
          <w:lang w:val="en-US" w:eastAsia="en-US"/>
        </w:rPr>
        <w:t>Future</w:t>
      </w:r>
      <w:r w:rsidRPr="001C4DA4">
        <w:rPr>
          <w:sz w:val="24"/>
          <w:szCs w:val="24"/>
          <w:lang w:eastAsia="en-US"/>
        </w:rPr>
        <w:t xml:space="preserve"> </w:t>
      </w:r>
      <w:r w:rsidRPr="001C4DA4">
        <w:rPr>
          <w:sz w:val="24"/>
          <w:szCs w:val="24"/>
          <w:lang w:val="en-US" w:eastAsia="en-US"/>
        </w:rPr>
        <w:t>Simple</w:t>
      </w:r>
      <w:r w:rsidRPr="001C4DA4">
        <w:rPr>
          <w:sz w:val="24"/>
          <w:szCs w:val="24"/>
          <w:lang w:eastAsia="en-US"/>
        </w:rPr>
        <w:t xml:space="preserve"> </w:t>
      </w:r>
      <w:r w:rsidRPr="001C4DA4">
        <w:rPr>
          <w:sz w:val="24"/>
          <w:szCs w:val="24"/>
          <w:lang w:val="en-US" w:eastAsia="en-US"/>
        </w:rPr>
        <w:t>Tense</w:t>
      </w:r>
      <w:r w:rsidRPr="001C4DA4">
        <w:rPr>
          <w:sz w:val="24"/>
          <w:szCs w:val="24"/>
          <w:lang w:eastAsia="en-US"/>
        </w:rPr>
        <w:t xml:space="preserve"> </w:t>
      </w:r>
      <w:r w:rsidRPr="001C4DA4">
        <w:rPr>
          <w:sz w:val="24"/>
          <w:szCs w:val="24"/>
        </w:rPr>
        <w:t xml:space="preserve">и </w:t>
      </w:r>
      <w:r w:rsidRPr="001C4DA4">
        <w:rPr>
          <w:sz w:val="24"/>
          <w:szCs w:val="24"/>
          <w:lang w:val="en-US" w:eastAsia="en-US"/>
        </w:rPr>
        <w:t>Present</w:t>
      </w:r>
      <w:r w:rsidRPr="001C4DA4">
        <w:rPr>
          <w:sz w:val="24"/>
          <w:szCs w:val="24"/>
          <w:lang w:eastAsia="en-US"/>
        </w:rPr>
        <w:t xml:space="preserve"> </w:t>
      </w:r>
      <w:r w:rsidRPr="001C4DA4">
        <w:rPr>
          <w:sz w:val="24"/>
          <w:szCs w:val="24"/>
          <w:lang w:val="en-US" w:eastAsia="en-US"/>
        </w:rPr>
        <w:t>Continuous</w:t>
      </w:r>
      <w:r w:rsidRPr="001C4DA4">
        <w:rPr>
          <w:sz w:val="24"/>
          <w:szCs w:val="24"/>
          <w:lang w:eastAsia="en-US"/>
        </w:rPr>
        <w:t xml:space="preserve"> </w:t>
      </w:r>
      <w:r w:rsidRPr="001C4DA4">
        <w:rPr>
          <w:sz w:val="24"/>
          <w:szCs w:val="24"/>
          <w:lang w:val="en-US" w:eastAsia="en-US"/>
        </w:rPr>
        <w:t>Tense</w:t>
      </w:r>
      <w:r w:rsidRPr="001C4DA4">
        <w:rPr>
          <w:sz w:val="24"/>
          <w:szCs w:val="24"/>
          <w:lang w:eastAsia="en-US"/>
        </w:rPr>
        <w:t xml:space="preserve"> </w:t>
      </w:r>
      <w:r w:rsidRPr="001C4DA4">
        <w:rPr>
          <w:sz w:val="24"/>
          <w:szCs w:val="24"/>
        </w:rPr>
        <w:t xml:space="preserve">для выражения будущего действия; конструкцию </w:t>
      </w:r>
      <w:r w:rsidRPr="001C4DA4">
        <w:rPr>
          <w:sz w:val="24"/>
          <w:szCs w:val="24"/>
          <w:lang w:val="en-US" w:eastAsia="en-US"/>
        </w:rPr>
        <w:t>used</w:t>
      </w:r>
      <w:r w:rsidRPr="001C4DA4">
        <w:rPr>
          <w:sz w:val="24"/>
          <w:szCs w:val="24"/>
          <w:lang w:eastAsia="en-US"/>
        </w:rPr>
        <w:t xml:space="preserve"> </w:t>
      </w:r>
      <w:r w:rsidRPr="001C4DA4">
        <w:rPr>
          <w:sz w:val="24"/>
          <w:szCs w:val="24"/>
          <w:lang w:val="en-US" w:eastAsia="en-US"/>
        </w:rPr>
        <w:t>to</w:t>
      </w:r>
      <w:r w:rsidRPr="001C4DA4">
        <w:rPr>
          <w:sz w:val="24"/>
          <w:szCs w:val="24"/>
          <w:lang w:eastAsia="en-US"/>
        </w:rPr>
        <w:t xml:space="preserve"> </w:t>
      </w:r>
      <w:r w:rsidRPr="001C4DA4">
        <w:rPr>
          <w:sz w:val="24"/>
          <w:szCs w:val="24"/>
        </w:rPr>
        <w:t xml:space="preserve">+ инфинитив глагола; глаголы в наиболее употребительных формах страдательного залога </w:t>
      </w:r>
      <w:r w:rsidRPr="001C4DA4">
        <w:rPr>
          <w:sz w:val="24"/>
          <w:szCs w:val="24"/>
          <w:lang w:eastAsia="en-US"/>
        </w:rPr>
        <w:t>(</w:t>
      </w:r>
      <w:r w:rsidRPr="001C4DA4">
        <w:rPr>
          <w:sz w:val="24"/>
          <w:szCs w:val="24"/>
          <w:lang w:val="en-US" w:eastAsia="en-US"/>
        </w:rPr>
        <w:t>Present</w:t>
      </w:r>
      <w:r w:rsidRPr="001C4DA4">
        <w:rPr>
          <w:sz w:val="24"/>
          <w:szCs w:val="24"/>
          <w:lang w:eastAsia="en-US"/>
        </w:rPr>
        <w:t>/</w:t>
      </w:r>
      <w:r w:rsidRPr="001C4DA4">
        <w:rPr>
          <w:sz w:val="24"/>
          <w:szCs w:val="24"/>
          <w:lang w:val="en-US" w:eastAsia="en-US"/>
        </w:rPr>
        <w:t>Past</w:t>
      </w:r>
      <w:r w:rsidRPr="001C4DA4">
        <w:rPr>
          <w:sz w:val="24"/>
          <w:szCs w:val="24"/>
          <w:lang w:eastAsia="en-US"/>
        </w:rPr>
        <w:t xml:space="preserve"> </w:t>
      </w:r>
      <w:r w:rsidRPr="001C4DA4">
        <w:rPr>
          <w:sz w:val="24"/>
          <w:szCs w:val="24"/>
          <w:lang w:val="en-US" w:eastAsia="en-US"/>
        </w:rPr>
        <w:t>Simple</w:t>
      </w:r>
      <w:r w:rsidRPr="001C4DA4">
        <w:rPr>
          <w:sz w:val="24"/>
          <w:szCs w:val="24"/>
          <w:lang w:eastAsia="en-US"/>
        </w:rPr>
        <w:t xml:space="preserve"> </w:t>
      </w:r>
      <w:r w:rsidRPr="001C4DA4">
        <w:rPr>
          <w:sz w:val="24"/>
          <w:szCs w:val="24"/>
          <w:lang w:val="en-US" w:eastAsia="en-US"/>
        </w:rPr>
        <w:t>Passive</w:t>
      </w:r>
      <w:r w:rsidRPr="001C4DA4">
        <w:rPr>
          <w:sz w:val="24"/>
          <w:szCs w:val="24"/>
          <w:lang w:eastAsia="en-US"/>
        </w:rPr>
        <w:t>);</w:t>
      </w:r>
      <w:r w:rsidRPr="001C4DA4">
        <w:rPr>
          <w:sz w:val="24"/>
          <w:szCs w:val="24"/>
        </w:rPr>
        <w:t xml:space="preserve"> предлоги, употребляемые с глаголами в страдательном залоге; модальный глагол </w:t>
      </w:r>
      <w:r w:rsidRPr="001C4DA4">
        <w:rPr>
          <w:sz w:val="24"/>
          <w:szCs w:val="24"/>
          <w:lang w:val="en-US" w:eastAsia="en-US"/>
        </w:rPr>
        <w:t>might</w:t>
      </w:r>
      <w:r w:rsidRPr="001C4DA4">
        <w:rPr>
          <w:sz w:val="24"/>
          <w:szCs w:val="24"/>
          <w:lang w:eastAsia="en-US"/>
        </w:rPr>
        <w:t>;</w:t>
      </w:r>
      <w:r w:rsidRPr="001C4DA4">
        <w:rPr>
          <w:sz w:val="24"/>
          <w:szCs w:val="24"/>
        </w:rPr>
        <w:t xml:space="preserve"> наречия, совпадающие по форме с прилагательными </w:t>
      </w:r>
      <w:r w:rsidRPr="001C4DA4">
        <w:rPr>
          <w:sz w:val="24"/>
          <w:szCs w:val="24"/>
          <w:lang w:eastAsia="en-US"/>
        </w:rPr>
        <w:t>(</w:t>
      </w:r>
      <w:r w:rsidRPr="001C4DA4">
        <w:rPr>
          <w:sz w:val="24"/>
          <w:szCs w:val="24"/>
          <w:lang w:val="en-US" w:eastAsia="en-US"/>
        </w:rPr>
        <w:t>fast</w:t>
      </w:r>
      <w:r w:rsidRPr="001C4DA4">
        <w:rPr>
          <w:sz w:val="24"/>
          <w:szCs w:val="24"/>
          <w:lang w:eastAsia="en-US"/>
        </w:rPr>
        <w:t xml:space="preserve">, </w:t>
      </w:r>
      <w:r w:rsidRPr="001C4DA4">
        <w:rPr>
          <w:sz w:val="24"/>
          <w:szCs w:val="24"/>
          <w:lang w:val="en-US" w:eastAsia="en-US"/>
        </w:rPr>
        <w:t>high</w:t>
      </w:r>
      <w:r w:rsidRPr="001C4DA4">
        <w:rPr>
          <w:sz w:val="24"/>
          <w:szCs w:val="24"/>
          <w:lang w:eastAsia="en-US"/>
        </w:rPr>
        <w:t xml:space="preserve">; </w:t>
      </w:r>
      <w:r w:rsidRPr="001C4DA4">
        <w:rPr>
          <w:sz w:val="24"/>
          <w:szCs w:val="24"/>
          <w:lang w:val="en-US" w:eastAsia="en-US"/>
        </w:rPr>
        <w:t>early</w:t>
      </w:r>
      <w:r w:rsidRPr="001C4DA4">
        <w:rPr>
          <w:sz w:val="24"/>
          <w:szCs w:val="24"/>
          <w:lang w:eastAsia="en-US"/>
        </w:rPr>
        <w:t xml:space="preserve">); </w:t>
      </w:r>
      <w:r w:rsidRPr="001C4DA4">
        <w:rPr>
          <w:sz w:val="24"/>
          <w:szCs w:val="24"/>
        </w:rPr>
        <w:t xml:space="preserve">местоимения </w:t>
      </w:r>
      <w:r w:rsidRPr="001C4DA4">
        <w:rPr>
          <w:sz w:val="24"/>
          <w:szCs w:val="24"/>
          <w:lang w:val="en-US" w:eastAsia="en-US"/>
        </w:rPr>
        <w:t>other</w:t>
      </w:r>
      <w:r w:rsidRPr="001C4DA4">
        <w:rPr>
          <w:sz w:val="24"/>
          <w:szCs w:val="24"/>
          <w:lang w:eastAsia="en-US"/>
        </w:rPr>
        <w:t>/</w:t>
      </w:r>
      <w:r w:rsidRPr="001C4DA4">
        <w:rPr>
          <w:sz w:val="24"/>
          <w:szCs w:val="24"/>
          <w:lang w:val="en-US" w:eastAsia="en-US"/>
        </w:rPr>
        <w:t>another</w:t>
      </w:r>
      <w:r w:rsidRPr="001C4DA4">
        <w:rPr>
          <w:sz w:val="24"/>
          <w:szCs w:val="24"/>
          <w:lang w:eastAsia="en-US"/>
        </w:rPr>
        <w:t xml:space="preserve">, </w:t>
      </w:r>
      <w:r w:rsidRPr="001C4DA4">
        <w:rPr>
          <w:sz w:val="24"/>
          <w:szCs w:val="24"/>
          <w:lang w:val="en-US" w:eastAsia="en-US"/>
        </w:rPr>
        <w:t>both</w:t>
      </w:r>
      <w:r w:rsidRPr="001C4DA4">
        <w:rPr>
          <w:sz w:val="24"/>
          <w:szCs w:val="24"/>
          <w:lang w:eastAsia="en-US"/>
        </w:rPr>
        <w:t xml:space="preserve">, </w:t>
      </w:r>
      <w:r w:rsidRPr="001C4DA4">
        <w:rPr>
          <w:sz w:val="24"/>
          <w:szCs w:val="24"/>
          <w:lang w:val="en-US" w:eastAsia="en-US"/>
        </w:rPr>
        <w:t>all</w:t>
      </w:r>
      <w:r w:rsidRPr="001C4DA4">
        <w:rPr>
          <w:sz w:val="24"/>
          <w:szCs w:val="24"/>
          <w:lang w:eastAsia="en-US"/>
        </w:rPr>
        <w:t xml:space="preserve">, </w:t>
      </w:r>
      <w:r w:rsidRPr="001C4DA4">
        <w:rPr>
          <w:sz w:val="24"/>
          <w:szCs w:val="24"/>
          <w:lang w:val="en-US" w:eastAsia="en-US"/>
        </w:rPr>
        <w:t>one</w:t>
      </w:r>
      <w:r w:rsidRPr="001C4DA4">
        <w:rPr>
          <w:sz w:val="24"/>
          <w:szCs w:val="24"/>
          <w:lang w:eastAsia="en-US"/>
        </w:rPr>
        <w:t>;</w:t>
      </w:r>
      <w:r w:rsidRPr="001C4DA4">
        <w:rPr>
          <w:sz w:val="24"/>
          <w:szCs w:val="24"/>
        </w:rPr>
        <w:t xml:space="preserve"> количественные числительные для обозначения больших чисел (до 1 000 000);</w:t>
      </w:r>
    </w:p>
    <w:p w:rsidR="001C4DA4" w:rsidRPr="001C4DA4" w:rsidRDefault="001C4DA4" w:rsidP="001C4DA4">
      <w:pPr>
        <w:pStyle w:val="25"/>
        <w:shd w:val="clear" w:color="auto" w:fill="auto"/>
        <w:tabs>
          <w:tab w:val="left" w:pos="1126"/>
        </w:tabs>
        <w:spacing w:before="0" w:after="0" w:line="240" w:lineRule="auto"/>
        <w:ind w:left="709"/>
        <w:rPr>
          <w:b/>
          <w:sz w:val="24"/>
          <w:szCs w:val="24"/>
        </w:rPr>
      </w:pPr>
      <w:r w:rsidRPr="001C4DA4">
        <w:rPr>
          <w:b/>
          <w:sz w:val="24"/>
          <w:szCs w:val="24"/>
        </w:rPr>
        <w:t>Владеть социокультурными знаниями и умениями: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обладать базовыми знаниями о социокультурном портрете и культурном наследии родной страны и страны (стран) изучаемого языка;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кратко представлять Россию и страну (страны) изучаемого языка;</w:t>
      </w:r>
    </w:p>
    <w:p w:rsidR="001C4DA4" w:rsidRPr="001C4DA4" w:rsidRDefault="001C4DA4" w:rsidP="001C4DA4">
      <w:pPr>
        <w:pStyle w:val="25"/>
        <w:shd w:val="clear" w:color="auto" w:fill="auto"/>
        <w:spacing w:before="0" w:after="0" w:line="240" w:lineRule="auto"/>
        <w:ind w:firstLine="709"/>
        <w:rPr>
          <w:b/>
          <w:sz w:val="24"/>
          <w:szCs w:val="24"/>
        </w:rPr>
      </w:pPr>
      <w:r w:rsidRPr="001C4DA4">
        <w:rPr>
          <w:b/>
          <w:sz w:val="24"/>
          <w:szCs w:val="24"/>
        </w:rPr>
        <w:t xml:space="preserve">Владеть компенсаторными умениями: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использовать при чтении и аудировании языковую догадку, в т.ч.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C4DA4" w:rsidRPr="001C4DA4" w:rsidRDefault="001C4DA4" w:rsidP="001C4DA4">
      <w:pPr>
        <w:pStyle w:val="25"/>
        <w:shd w:val="clear" w:color="auto" w:fill="auto"/>
        <w:spacing w:before="0" w:after="0" w:line="240" w:lineRule="auto"/>
        <w:ind w:firstLine="709"/>
        <w:rPr>
          <w:b/>
          <w:i/>
          <w:sz w:val="24"/>
          <w:szCs w:val="24"/>
        </w:rPr>
      </w:pPr>
      <w:r w:rsidRPr="001C4DA4">
        <w:rPr>
          <w:b/>
          <w:sz w:val="24"/>
          <w:szCs w:val="24"/>
        </w:rPr>
        <w:t>Участвовать в несложных учебных проектах</w:t>
      </w:r>
      <w:r w:rsidRPr="001C4DA4">
        <w:rPr>
          <w:sz w:val="24"/>
          <w:szCs w:val="24"/>
        </w:rPr>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C4DA4" w:rsidRPr="001C4DA4" w:rsidRDefault="001C4DA4" w:rsidP="001C4DA4">
      <w:pPr>
        <w:pStyle w:val="25"/>
        <w:shd w:val="clear" w:color="auto" w:fill="auto"/>
        <w:spacing w:before="0" w:after="0" w:line="240" w:lineRule="auto"/>
        <w:ind w:firstLine="709"/>
        <w:rPr>
          <w:sz w:val="24"/>
          <w:szCs w:val="24"/>
        </w:rPr>
      </w:pPr>
      <w:r w:rsidRPr="001C4DA4">
        <w:rPr>
          <w:b/>
          <w:sz w:val="24"/>
          <w:szCs w:val="24"/>
        </w:rPr>
        <w:t>Использовать иноязычные словари и справочники</w:t>
      </w:r>
      <w:r w:rsidRPr="001C4DA4">
        <w:rPr>
          <w:b/>
          <w:i/>
          <w:sz w:val="24"/>
          <w:szCs w:val="24"/>
        </w:rPr>
        <w:t>,</w:t>
      </w:r>
      <w:r w:rsidRPr="001C4DA4">
        <w:rPr>
          <w:sz w:val="24"/>
          <w:szCs w:val="24"/>
        </w:rPr>
        <w:t xml:space="preserve"> в т.ч. информационно-справочные системы в электронной форме;</w:t>
      </w:r>
    </w:p>
    <w:p w:rsidR="001C4DA4" w:rsidRPr="001C4DA4" w:rsidRDefault="001C4DA4" w:rsidP="001C4DA4">
      <w:pPr>
        <w:pStyle w:val="25"/>
        <w:shd w:val="clear" w:color="auto" w:fill="auto"/>
        <w:spacing w:before="0" w:after="0" w:line="240" w:lineRule="auto"/>
        <w:ind w:firstLine="709"/>
        <w:rPr>
          <w:b/>
          <w:sz w:val="24"/>
          <w:szCs w:val="24"/>
        </w:rPr>
      </w:pPr>
      <w:r w:rsidRPr="001C4DA4">
        <w:rPr>
          <w:b/>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1C4DA4" w:rsidRPr="001C4DA4" w:rsidRDefault="001C4DA4" w:rsidP="001C4DA4">
      <w:pPr>
        <w:pStyle w:val="25"/>
        <w:shd w:val="clear" w:color="auto" w:fill="auto"/>
        <w:spacing w:before="0" w:after="0" w:line="240" w:lineRule="auto"/>
        <w:ind w:firstLine="709"/>
        <w:rPr>
          <w:b/>
          <w:sz w:val="24"/>
          <w:szCs w:val="24"/>
        </w:rPr>
      </w:pPr>
      <w:r w:rsidRPr="001C4DA4">
        <w:rPr>
          <w:b/>
          <w:sz w:val="24"/>
          <w:szCs w:val="24"/>
        </w:rPr>
        <w:t>Сравнивать (в т.ч. устанавливать основания для сравнения) объекты, явления, процессы, их элементы и основные функции в рамках изученной тематики.</w:t>
      </w:r>
    </w:p>
    <w:p w:rsidR="001C4DA4" w:rsidRPr="001C4DA4" w:rsidRDefault="001C4DA4" w:rsidP="001C4DA4">
      <w:pPr>
        <w:pStyle w:val="25"/>
        <w:shd w:val="clear" w:color="auto" w:fill="auto"/>
        <w:spacing w:before="0" w:after="0" w:line="240" w:lineRule="auto"/>
        <w:jc w:val="center"/>
        <w:rPr>
          <w:sz w:val="24"/>
          <w:szCs w:val="24"/>
        </w:rPr>
      </w:pPr>
      <w:r w:rsidRPr="001C4DA4">
        <w:rPr>
          <w:b/>
          <w:sz w:val="24"/>
          <w:szCs w:val="24"/>
        </w:rPr>
        <w:t>8 КЛАСС</w:t>
      </w:r>
    </w:p>
    <w:p w:rsidR="001C4DA4" w:rsidRPr="001C4DA4" w:rsidRDefault="001C4DA4" w:rsidP="001C4DA4">
      <w:pPr>
        <w:pStyle w:val="25"/>
        <w:shd w:val="clear" w:color="auto" w:fill="auto"/>
        <w:tabs>
          <w:tab w:val="left" w:pos="1967"/>
        </w:tabs>
        <w:spacing w:before="0" w:after="0" w:line="240" w:lineRule="auto"/>
        <w:ind w:firstLine="709"/>
        <w:rPr>
          <w:b/>
          <w:i/>
          <w:sz w:val="24"/>
          <w:szCs w:val="24"/>
        </w:rPr>
      </w:pPr>
      <w:r w:rsidRPr="001C4DA4">
        <w:rPr>
          <w:b/>
          <w:i/>
          <w:sz w:val="24"/>
          <w:szCs w:val="24"/>
        </w:rPr>
        <w:t>Предметные результаты освоения программы по английскому языку к концу обучения в 8 классе:</w:t>
      </w:r>
    </w:p>
    <w:p w:rsidR="001C4DA4" w:rsidRPr="001C4DA4" w:rsidRDefault="001C4DA4" w:rsidP="001C4DA4">
      <w:pPr>
        <w:pStyle w:val="25"/>
        <w:shd w:val="clear" w:color="auto" w:fill="auto"/>
        <w:tabs>
          <w:tab w:val="left" w:pos="1139"/>
        </w:tabs>
        <w:spacing w:before="0" w:after="0" w:line="240" w:lineRule="auto"/>
        <w:ind w:left="709"/>
        <w:rPr>
          <w:b/>
          <w:sz w:val="24"/>
          <w:szCs w:val="24"/>
        </w:rPr>
      </w:pPr>
      <w:r w:rsidRPr="001C4DA4">
        <w:rPr>
          <w:b/>
          <w:sz w:val="24"/>
          <w:szCs w:val="24"/>
        </w:rPr>
        <w:t>Владеть основными видами речевой деятельности:</w:t>
      </w:r>
    </w:p>
    <w:p w:rsidR="001C4DA4" w:rsidRPr="001C4DA4" w:rsidRDefault="001C4DA4" w:rsidP="001C4DA4">
      <w:pPr>
        <w:pStyle w:val="25"/>
        <w:shd w:val="clear" w:color="auto" w:fill="auto"/>
        <w:spacing w:before="0" w:after="0" w:line="240" w:lineRule="auto"/>
        <w:ind w:firstLine="709"/>
        <w:rPr>
          <w:sz w:val="24"/>
          <w:szCs w:val="24"/>
        </w:rPr>
      </w:pPr>
      <w:r w:rsidRPr="001C4DA4">
        <w:rPr>
          <w:b/>
          <w:i/>
          <w:sz w:val="24"/>
          <w:szCs w:val="24"/>
        </w:rPr>
        <w:t>- говорение:</w:t>
      </w:r>
      <w:r w:rsidRPr="001C4DA4">
        <w:rPr>
          <w:sz w:val="24"/>
          <w:szCs w:val="24"/>
        </w:rPr>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C4DA4" w:rsidRPr="001C4DA4" w:rsidRDefault="001C4DA4" w:rsidP="001C4DA4">
      <w:pPr>
        <w:pStyle w:val="25"/>
        <w:shd w:val="clear" w:color="auto" w:fill="auto"/>
        <w:spacing w:before="0" w:after="0" w:line="240" w:lineRule="auto"/>
        <w:ind w:firstLine="709"/>
        <w:rPr>
          <w:sz w:val="24"/>
          <w:szCs w:val="24"/>
        </w:rPr>
      </w:pPr>
      <w:r w:rsidRPr="001C4DA4">
        <w:rPr>
          <w:b/>
          <w:i/>
          <w:sz w:val="24"/>
          <w:szCs w:val="24"/>
        </w:rPr>
        <w:t>- аудирование:</w:t>
      </w:r>
      <w:r w:rsidRPr="001C4DA4">
        <w:rPr>
          <w:sz w:val="24"/>
          <w:szCs w:val="24"/>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C4DA4" w:rsidRPr="001C4DA4" w:rsidRDefault="001C4DA4" w:rsidP="001C4DA4">
      <w:pPr>
        <w:pStyle w:val="25"/>
        <w:shd w:val="clear" w:color="auto" w:fill="auto"/>
        <w:spacing w:before="0" w:after="0" w:line="240" w:lineRule="auto"/>
        <w:ind w:firstLine="709"/>
        <w:rPr>
          <w:sz w:val="24"/>
          <w:szCs w:val="24"/>
        </w:rPr>
      </w:pPr>
      <w:r w:rsidRPr="001C4DA4">
        <w:rPr>
          <w:b/>
          <w:i/>
          <w:sz w:val="24"/>
          <w:szCs w:val="24"/>
        </w:rPr>
        <w:t>- смысловое чтение:</w:t>
      </w:r>
      <w:r w:rsidRPr="001C4DA4">
        <w:rPr>
          <w:sz w:val="24"/>
          <w:szCs w:val="24"/>
        </w:rPr>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C4DA4" w:rsidRPr="001C4DA4" w:rsidRDefault="001C4DA4" w:rsidP="001C4DA4">
      <w:pPr>
        <w:pStyle w:val="25"/>
        <w:shd w:val="clear" w:color="auto" w:fill="auto"/>
        <w:spacing w:before="0" w:after="0" w:line="240" w:lineRule="auto"/>
        <w:ind w:firstLine="709"/>
        <w:rPr>
          <w:sz w:val="24"/>
          <w:szCs w:val="24"/>
        </w:rPr>
      </w:pPr>
      <w:r w:rsidRPr="001C4DA4">
        <w:rPr>
          <w:b/>
          <w:i/>
          <w:sz w:val="24"/>
          <w:szCs w:val="24"/>
        </w:rPr>
        <w:t>- письменная речь:</w:t>
      </w:r>
      <w:r w:rsidRPr="001C4DA4">
        <w:rPr>
          <w:sz w:val="24"/>
          <w:szCs w:val="24"/>
        </w:rPr>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1C4DA4" w:rsidRPr="001C4DA4" w:rsidRDefault="001C4DA4" w:rsidP="001C4DA4">
      <w:pPr>
        <w:pStyle w:val="25"/>
        <w:shd w:val="clear" w:color="auto" w:fill="auto"/>
        <w:tabs>
          <w:tab w:val="left" w:pos="1096"/>
          <w:tab w:val="left" w:pos="6894"/>
        </w:tabs>
        <w:spacing w:before="0" w:after="0" w:line="240" w:lineRule="auto"/>
        <w:ind w:firstLine="709"/>
        <w:rPr>
          <w:sz w:val="24"/>
          <w:szCs w:val="24"/>
        </w:rPr>
      </w:pPr>
      <w:r w:rsidRPr="001C4DA4">
        <w:rPr>
          <w:b/>
          <w:i/>
          <w:sz w:val="24"/>
          <w:szCs w:val="24"/>
        </w:rPr>
        <w:t>Владеть фонетическими навыками:</w:t>
      </w:r>
      <w:r w:rsidRPr="001C4DA4">
        <w:rPr>
          <w:sz w:val="24"/>
          <w:szCs w:val="24"/>
        </w:rPr>
        <w:t xml:space="preserve">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1C4DA4" w:rsidRPr="001C4DA4" w:rsidRDefault="001C4DA4" w:rsidP="001C4DA4">
      <w:pPr>
        <w:pStyle w:val="25"/>
        <w:shd w:val="clear" w:color="auto" w:fill="auto"/>
        <w:tabs>
          <w:tab w:val="left" w:pos="1096"/>
          <w:tab w:val="left" w:pos="6894"/>
        </w:tabs>
        <w:spacing w:before="0" w:after="0" w:line="240" w:lineRule="auto"/>
        <w:ind w:firstLine="709"/>
        <w:rPr>
          <w:b/>
          <w:i/>
          <w:sz w:val="24"/>
          <w:szCs w:val="24"/>
        </w:rPr>
      </w:pPr>
      <w:r w:rsidRPr="001C4DA4">
        <w:rPr>
          <w:b/>
          <w:i/>
          <w:sz w:val="24"/>
          <w:szCs w:val="24"/>
        </w:rPr>
        <w:t xml:space="preserve">Владеть орфографическими навыками: </w:t>
      </w:r>
    </w:p>
    <w:p w:rsidR="001C4DA4" w:rsidRPr="001C4DA4" w:rsidRDefault="001C4DA4" w:rsidP="001C4DA4">
      <w:pPr>
        <w:pStyle w:val="25"/>
        <w:shd w:val="clear" w:color="auto" w:fill="auto"/>
        <w:tabs>
          <w:tab w:val="left" w:pos="1096"/>
          <w:tab w:val="left" w:pos="6894"/>
        </w:tabs>
        <w:spacing w:before="0" w:after="0" w:line="240" w:lineRule="auto"/>
        <w:ind w:firstLine="709"/>
        <w:rPr>
          <w:sz w:val="24"/>
          <w:szCs w:val="24"/>
        </w:rPr>
      </w:pPr>
      <w:r w:rsidRPr="001C4DA4">
        <w:rPr>
          <w:sz w:val="24"/>
          <w:szCs w:val="24"/>
        </w:rPr>
        <w:t>- правильно писать изученные слова;</w:t>
      </w:r>
    </w:p>
    <w:p w:rsidR="001C4DA4" w:rsidRPr="001C4DA4" w:rsidRDefault="001C4DA4" w:rsidP="001C4DA4">
      <w:pPr>
        <w:pStyle w:val="25"/>
        <w:shd w:val="clear" w:color="auto" w:fill="auto"/>
        <w:spacing w:before="0" w:after="0" w:line="240" w:lineRule="auto"/>
        <w:ind w:firstLine="709"/>
        <w:rPr>
          <w:b/>
          <w:i/>
          <w:sz w:val="24"/>
          <w:szCs w:val="24"/>
        </w:rPr>
      </w:pPr>
      <w:r w:rsidRPr="001C4DA4">
        <w:rPr>
          <w:b/>
          <w:i/>
          <w:sz w:val="24"/>
          <w:szCs w:val="24"/>
        </w:rPr>
        <w:t xml:space="preserve">Владеть пунктуационными навыками: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C4DA4" w:rsidRPr="001C4DA4" w:rsidRDefault="001C4DA4" w:rsidP="001C4DA4">
      <w:pPr>
        <w:pStyle w:val="25"/>
        <w:shd w:val="clear" w:color="auto" w:fill="auto"/>
        <w:spacing w:before="0" w:after="0" w:line="240" w:lineRule="auto"/>
        <w:ind w:firstLine="709"/>
        <w:rPr>
          <w:b/>
          <w:i/>
          <w:sz w:val="24"/>
          <w:szCs w:val="24"/>
        </w:rPr>
      </w:pPr>
      <w:r w:rsidRPr="001C4DA4">
        <w:rPr>
          <w:b/>
          <w:i/>
          <w:sz w:val="24"/>
          <w:szCs w:val="24"/>
        </w:rPr>
        <w:t>Распознавать и понимать:</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1C4DA4">
        <w:rPr>
          <w:sz w:val="24"/>
          <w:szCs w:val="24"/>
          <w:lang w:eastAsia="en-US"/>
        </w:rPr>
        <w:t>-</w:t>
      </w:r>
      <w:r w:rsidRPr="001C4DA4">
        <w:rPr>
          <w:sz w:val="24"/>
          <w:szCs w:val="24"/>
          <w:lang w:val="en-US" w:eastAsia="en-US"/>
        </w:rPr>
        <w:t>ity</w:t>
      </w:r>
      <w:r w:rsidRPr="001C4DA4">
        <w:rPr>
          <w:sz w:val="24"/>
          <w:szCs w:val="24"/>
          <w:lang w:eastAsia="en-US"/>
        </w:rPr>
        <w:t>, -</w:t>
      </w:r>
      <w:r w:rsidRPr="001C4DA4">
        <w:rPr>
          <w:sz w:val="24"/>
          <w:szCs w:val="24"/>
          <w:lang w:val="en-US" w:eastAsia="en-US"/>
        </w:rPr>
        <w:t>ship</w:t>
      </w:r>
      <w:r w:rsidRPr="001C4DA4">
        <w:rPr>
          <w:sz w:val="24"/>
          <w:szCs w:val="24"/>
          <w:lang w:eastAsia="en-US"/>
        </w:rPr>
        <w:t>, -</w:t>
      </w:r>
      <w:r w:rsidRPr="001C4DA4">
        <w:rPr>
          <w:sz w:val="24"/>
          <w:szCs w:val="24"/>
          <w:lang w:val="en-US" w:eastAsia="en-US"/>
        </w:rPr>
        <w:t>ance</w:t>
      </w:r>
      <w:r w:rsidRPr="001C4DA4">
        <w:rPr>
          <w:sz w:val="24"/>
          <w:szCs w:val="24"/>
          <w:lang w:eastAsia="en-US"/>
        </w:rPr>
        <w:t>/-</w:t>
      </w:r>
      <w:r w:rsidRPr="001C4DA4">
        <w:rPr>
          <w:sz w:val="24"/>
          <w:szCs w:val="24"/>
          <w:lang w:val="en-US" w:eastAsia="en-US"/>
        </w:rPr>
        <w:t>ence</w:t>
      </w:r>
      <w:r w:rsidRPr="001C4DA4">
        <w:rPr>
          <w:sz w:val="24"/>
          <w:szCs w:val="24"/>
          <w:lang w:eastAsia="en-US"/>
        </w:rPr>
        <w:t xml:space="preserve">, </w:t>
      </w:r>
      <w:r w:rsidRPr="001C4DA4">
        <w:rPr>
          <w:sz w:val="24"/>
          <w:szCs w:val="24"/>
        </w:rPr>
        <w:t xml:space="preserve">имена прилагательные с помощью префикса </w:t>
      </w:r>
      <w:r w:rsidRPr="001C4DA4">
        <w:rPr>
          <w:sz w:val="24"/>
          <w:szCs w:val="24"/>
          <w:lang w:val="en-US" w:eastAsia="en-US"/>
        </w:rPr>
        <w:t>inter</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 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1C4DA4">
        <w:rPr>
          <w:sz w:val="24"/>
          <w:szCs w:val="24"/>
          <w:lang w:eastAsia="en-US"/>
        </w:rPr>
        <w:t>(</w:t>
      </w:r>
      <w:r w:rsidRPr="001C4DA4">
        <w:rPr>
          <w:sz w:val="24"/>
          <w:szCs w:val="24"/>
          <w:lang w:val="en-US" w:eastAsia="en-US"/>
        </w:rPr>
        <w:t>to</w:t>
      </w:r>
      <w:r w:rsidRPr="001C4DA4">
        <w:rPr>
          <w:sz w:val="24"/>
          <w:szCs w:val="24"/>
          <w:lang w:eastAsia="en-US"/>
        </w:rPr>
        <w:t xml:space="preserve"> </w:t>
      </w:r>
      <w:r w:rsidRPr="001C4DA4">
        <w:rPr>
          <w:sz w:val="24"/>
          <w:szCs w:val="24"/>
          <w:lang w:val="en-US" w:eastAsia="en-US"/>
        </w:rPr>
        <w:t>walk</w:t>
      </w:r>
      <w:r w:rsidRPr="001C4DA4">
        <w:rPr>
          <w:sz w:val="24"/>
          <w:szCs w:val="24"/>
          <w:lang w:eastAsia="en-US"/>
        </w:rPr>
        <w:t xml:space="preserve"> </w:t>
      </w:r>
      <w:r w:rsidRPr="001C4DA4">
        <w:rPr>
          <w:sz w:val="24"/>
          <w:szCs w:val="24"/>
        </w:rPr>
        <w:t xml:space="preserve">- </w:t>
      </w:r>
      <w:r w:rsidRPr="001C4DA4">
        <w:rPr>
          <w:sz w:val="24"/>
          <w:szCs w:val="24"/>
          <w:lang w:val="en-US" w:eastAsia="en-US"/>
        </w:rPr>
        <w:t>a</w:t>
      </w:r>
      <w:r w:rsidRPr="001C4DA4">
        <w:rPr>
          <w:sz w:val="24"/>
          <w:szCs w:val="24"/>
          <w:lang w:eastAsia="en-US"/>
        </w:rPr>
        <w:t xml:space="preserve"> </w:t>
      </w:r>
      <w:r w:rsidRPr="001C4DA4">
        <w:rPr>
          <w:sz w:val="24"/>
          <w:szCs w:val="24"/>
          <w:lang w:val="en-US" w:eastAsia="en-US"/>
        </w:rPr>
        <w:t>walk</w:t>
      </w:r>
      <w:r w:rsidRPr="001C4DA4">
        <w:rPr>
          <w:sz w:val="24"/>
          <w:szCs w:val="24"/>
          <w:lang w:eastAsia="en-US"/>
        </w:rPr>
        <w:t xml:space="preserve">), </w:t>
      </w:r>
      <w:r w:rsidRPr="001C4DA4">
        <w:rPr>
          <w:sz w:val="24"/>
          <w:szCs w:val="24"/>
        </w:rPr>
        <w:t xml:space="preserve">глагол от имени существительного </w:t>
      </w:r>
      <w:r w:rsidRPr="001C4DA4">
        <w:rPr>
          <w:sz w:val="24"/>
          <w:szCs w:val="24"/>
          <w:lang w:eastAsia="en-US"/>
        </w:rPr>
        <w:t>(</w:t>
      </w:r>
      <w:r w:rsidRPr="001C4DA4">
        <w:rPr>
          <w:sz w:val="24"/>
          <w:szCs w:val="24"/>
          <w:lang w:val="en-US" w:eastAsia="en-US"/>
        </w:rPr>
        <w:t>a</w:t>
      </w:r>
      <w:r w:rsidRPr="001C4DA4">
        <w:rPr>
          <w:sz w:val="24"/>
          <w:szCs w:val="24"/>
          <w:lang w:eastAsia="en-US"/>
        </w:rPr>
        <w:t xml:space="preserve"> </w:t>
      </w:r>
      <w:r w:rsidRPr="001C4DA4">
        <w:rPr>
          <w:sz w:val="24"/>
          <w:szCs w:val="24"/>
          <w:lang w:val="en-US" w:eastAsia="en-US"/>
        </w:rPr>
        <w:t>present</w:t>
      </w:r>
      <w:r w:rsidRPr="001C4DA4">
        <w:rPr>
          <w:sz w:val="24"/>
          <w:szCs w:val="24"/>
          <w:lang w:eastAsia="en-US"/>
        </w:rPr>
        <w:t xml:space="preserve"> </w:t>
      </w:r>
      <w:r w:rsidRPr="001C4DA4">
        <w:rPr>
          <w:sz w:val="24"/>
          <w:szCs w:val="24"/>
        </w:rPr>
        <w:t xml:space="preserve">- </w:t>
      </w:r>
      <w:r w:rsidRPr="001C4DA4">
        <w:rPr>
          <w:sz w:val="24"/>
          <w:szCs w:val="24"/>
          <w:lang w:val="en-US" w:eastAsia="en-US"/>
        </w:rPr>
        <w:t>to</w:t>
      </w:r>
      <w:r w:rsidRPr="001C4DA4">
        <w:rPr>
          <w:sz w:val="24"/>
          <w:szCs w:val="24"/>
          <w:lang w:eastAsia="en-US"/>
        </w:rPr>
        <w:t xml:space="preserve"> </w:t>
      </w:r>
      <w:r w:rsidRPr="001C4DA4">
        <w:rPr>
          <w:sz w:val="24"/>
          <w:szCs w:val="24"/>
          <w:lang w:val="en-US" w:eastAsia="en-US"/>
        </w:rPr>
        <w:t>present</w:t>
      </w:r>
      <w:r w:rsidRPr="001C4DA4">
        <w:rPr>
          <w:sz w:val="24"/>
          <w:szCs w:val="24"/>
          <w:lang w:eastAsia="en-US"/>
        </w:rPr>
        <w:t xml:space="preserve">), </w:t>
      </w:r>
      <w:r w:rsidRPr="001C4DA4">
        <w:rPr>
          <w:sz w:val="24"/>
          <w:szCs w:val="24"/>
        </w:rPr>
        <w:t xml:space="preserve">имя существительное от прилагательного </w:t>
      </w:r>
      <w:r w:rsidRPr="001C4DA4">
        <w:rPr>
          <w:sz w:val="24"/>
          <w:szCs w:val="24"/>
          <w:lang w:eastAsia="en-US"/>
        </w:rPr>
        <w:t>(</w:t>
      </w:r>
      <w:r w:rsidRPr="001C4DA4">
        <w:rPr>
          <w:sz w:val="24"/>
          <w:szCs w:val="24"/>
          <w:lang w:val="en-US" w:eastAsia="en-US"/>
        </w:rPr>
        <w:t>rich</w:t>
      </w:r>
      <w:r w:rsidRPr="001C4DA4">
        <w:rPr>
          <w:sz w:val="24"/>
          <w:szCs w:val="24"/>
          <w:lang w:eastAsia="en-US"/>
        </w:rPr>
        <w:t xml:space="preserve"> </w:t>
      </w:r>
      <w:r w:rsidRPr="001C4DA4">
        <w:rPr>
          <w:sz w:val="24"/>
          <w:szCs w:val="24"/>
        </w:rPr>
        <w:t xml:space="preserve">- </w:t>
      </w:r>
      <w:r w:rsidRPr="001C4DA4">
        <w:rPr>
          <w:sz w:val="24"/>
          <w:szCs w:val="24"/>
          <w:lang w:val="en-US" w:eastAsia="en-US"/>
        </w:rPr>
        <w:t>the</w:t>
      </w:r>
      <w:r w:rsidRPr="001C4DA4">
        <w:rPr>
          <w:sz w:val="24"/>
          <w:szCs w:val="24"/>
          <w:lang w:eastAsia="en-US"/>
        </w:rPr>
        <w:t xml:space="preserve"> </w:t>
      </w:r>
      <w:r w:rsidRPr="001C4DA4">
        <w:rPr>
          <w:sz w:val="24"/>
          <w:szCs w:val="24"/>
          <w:lang w:val="en-US" w:eastAsia="en-US"/>
        </w:rPr>
        <w:t>rich</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 распознавать и употреблять в устной и письменной речи: предложения со сложным дополнением </w:t>
      </w:r>
      <w:r w:rsidRPr="001C4DA4">
        <w:rPr>
          <w:sz w:val="24"/>
          <w:szCs w:val="24"/>
          <w:lang w:eastAsia="en-US"/>
        </w:rPr>
        <w:t>(</w:t>
      </w:r>
      <w:r w:rsidRPr="001C4DA4">
        <w:rPr>
          <w:sz w:val="24"/>
          <w:szCs w:val="24"/>
          <w:lang w:val="en-US" w:eastAsia="en-US"/>
        </w:rPr>
        <w:t>Complex</w:t>
      </w:r>
      <w:r w:rsidRPr="001C4DA4">
        <w:rPr>
          <w:sz w:val="24"/>
          <w:szCs w:val="24"/>
          <w:lang w:eastAsia="en-US"/>
        </w:rPr>
        <w:t xml:space="preserve"> </w:t>
      </w:r>
      <w:r w:rsidRPr="001C4DA4">
        <w:rPr>
          <w:sz w:val="24"/>
          <w:szCs w:val="24"/>
          <w:lang w:val="en-US" w:eastAsia="en-US"/>
        </w:rPr>
        <w:t>Object</w:t>
      </w:r>
      <w:r w:rsidRPr="001C4DA4">
        <w:rPr>
          <w:sz w:val="24"/>
          <w:szCs w:val="24"/>
          <w:lang w:eastAsia="en-US"/>
        </w:rPr>
        <w:t xml:space="preserve">); </w:t>
      </w:r>
      <w:r w:rsidRPr="001C4DA4">
        <w:rPr>
          <w:sz w:val="24"/>
          <w:szCs w:val="24"/>
        </w:rPr>
        <w:t xml:space="preserve">все типы вопросительных предложений в </w:t>
      </w:r>
      <w:r w:rsidRPr="001C4DA4">
        <w:rPr>
          <w:sz w:val="24"/>
          <w:szCs w:val="24"/>
          <w:lang w:val="en-US" w:eastAsia="en-US"/>
        </w:rPr>
        <w:t>Past</w:t>
      </w:r>
      <w:r w:rsidRPr="001C4DA4">
        <w:rPr>
          <w:sz w:val="24"/>
          <w:szCs w:val="24"/>
          <w:lang w:eastAsia="en-US"/>
        </w:rPr>
        <w:t xml:space="preserve"> </w:t>
      </w:r>
      <w:r w:rsidRPr="001C4DA4">
        <w:rPr>
          <w:sz w:val="24"/>
          <w:szCs w:val="24"/>
          <w:lang w:val="en-US" w:eastAsia="en-US"/>
        </w:rPr>
        <w:t>Perfect</w:t>
      </w:r>
      <w:r w:rsidRPr="001C4DA4">
        <w:rPr>
          <w:sz w:val="24"/>
          <w:szCs w:val="24"/>
          <w:lang w:eastAsia="en-US"/>
        </w:rPr>
        <w:t xml:space="preserve"> </w:t>
      </w:r>
      <w:r w:rsidRPr="001C4DA4">
        <w:rPr>
          <w:sz w:val="24"/>
          <w:szCs w:val="24"/>
          <w:lang w:val="en-US" w:eastAsia="en-US"/>
        </w:rPr>
        <w:t>Tense</w:t>
      </w:r>
      <w:r w:rsidRPr="001C4DA4">
        <w:rPr>
          <w:sz w:val="24"/>
          <w:szCs w:val="24"/>
          <w:lang w:eastAsia="en-US"/>
        </w:rPr>
        <w:t xml:space="preserve">; </w:t>
      </w:r>
      <w:r w:rsidRPr="001C4DA4">
        <w:rPr>
          <w:sz w:val="24"/>
          <w:szCs w:val="24"/>
        </w:rP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согласование подлежащего, выраженного собирательным существительным </w:t>
      </w:r>
      <w:r w:rsidRPr="001C4DA4">
        <w:rPr>
          <w:sz w:val="24"/>
          <w:szCs w:val="24"/>
          <w:lang w:eastAsia="en-US"/>
        </w:rPr>
        <w:t>(</w:t>
      </w:r>
      <w:r w:rsidRPr="001C4DA4">
        <w:rPr>
          <w:sz w:val="24"/>
          <w:szCs w:val="24"/>
          <w:lang w:val="en-US" w:eastAsia="en-US"/>
        </w:rPr>
        <w:t>family</w:t>
      </w:r>
      <w:r w:rsidRPr="001C4DA4">
        <w:rPr>
          <w:sz w:val="24"/>
          <w:szCs w:val="24"/>
          <w:lang w:eastAsia="en-US"/>
        </w:rPr>
        <w:t xml:space="preserve">, </w:t>
      </w:r>
      <w:r w:rsidRPr="001C4DA4">
        <w:rPr>
          <w:sz w:val="24"/>
          <w:szCs w:val="24"/>
          <w:lang w:val="en-US" w:eastAsia="en-US"/>
        </w:rPr>
        <w:t>police</w:t>
      </w:r>
      <w:r w:rsidRPr="001C4DA4">
        <w:rPr>
          <w:sz w:val="24"/>
          <w:szCs w:val="24"/>
          <w:lang w:eastAsia="en-US"/>
        </w:rPr>
        <w:t xml:space="preserve">), </w:t>
      </w:r>
      <w:r w:rsidRPr="001C4DA4">
        <w:rPr>
          <w:sz w:val="24"/>
          <w:szCs w:val="24"/>
        </w:rPr>
        <w:t xml:space="preserve">со сказуемым; </w:t>
      </w:r>
      <w:r w:rsidRPr="001C4DA4">
        <w:rPr>
          <w:sz w:val="24"/>
          <w:szCs w:val="24"/>
          <w:lang w:val="en-US"/>
        </w:rPr>
        <w:t> </w:t>
      </w:r>
      <w:r w:rsidRPr="001C4DA4">
        <w:rPr>
          <w:sz w:val="24"/>
          <w:szCs w:val="24"/>
        </w:rPr>
        <w:t xml:space="preserve">конструкции с глаголами на </w:t>
      </w:r>
      <w:r w:rsidRPr="001C4DA4">
        <w:rPr>
          <w:sz w:val="24"/>
          <w:szCs w:val="24"/>
          <w:lang w:eastAsia="en-US"/>
        </w:rPr>
        <w:t>-</w:t>
      </w:r>
      <w:r w:rsidRPr="001C4DA4">
        <w:rPr>
          <w:sz w:val="24"/>
          <w:szCs w:val="24"/>
          <w:lang w:val="en-US" w:eastAsia="en-US"/>
        </w:rPr>
        <w:t>ing</w:t>
      </w:r>
      <w:r w:rsidRPr="001C4DA4">
        <w:rPr>
          <w:sz w:val="24"/>
          <w:szCs w:val="24"/>
          <w:lang w:eastAsia="en-US"/>
        </w:rPr>
        <w:t xml:space="preserve">: </w:t>
      </w:r>
      <w:r w:rsidRPr="001C4DA4">
        <w:rPr>
          <w:sz w:val="24"/>
          <w:szCs w:val="24"/>
          <w:lang w:val="en-US" w:eastAsia="en-US"/>
        </w:rPr>
        <w:t>to</w:t>
      </w:r>
      <w:r w:rsidRPr="001C4DA4">
        <w:rPr>
          <w:sz w:val="24"/>
          <w:szCs w:val="24"/>
          <w:lang w:eastAsia="en-US"/>
        </w:rPr>
        <w:t xml:space="preserve"> </w:t>
      </w:r>
      <w:r w:rsidRPr="001C4DA4">
        <w:rPr>
          <w:sz w:val="24"/>
          <w:szCs w:val="24"/>
          <w:lang w:val="en-US" w:eastAsia="en-US"/>
        </w:rPr>
        <w:t>love</w:t>
      </w:r>
      <w:r w:rsidRPr="001C4DA4">
        <w:rPr>
          <w:sz w:val="24"/>
          <w:szCs w:val="24"/>
          <w:lang w:eastAsia="en-US"/>
        </w:rPr>
        <w:t>/</w:t>
      </w:r>
      <w:r w:rsidRPr="001C4DA4">
        <w:rPr>
          <w:sz w:val="24"/>
          <w:szCs w:val="24"/>
          <w:lang w:val="en-US" w:eastAsia="en-US"/>
        </w:rPr>
        <w:t>hate</w:t>
      </w:r>
      <w:r w:rsidRPr="001C4DA4">
        <w:rPr>
          <w:sz w:val="24"/>
          <w:szCs w:val="24"/>
          <w:lang w:eastAsia="en-US"/>
        </w:rPr>
        <w:t xml:space="preserve"> </w:t>
      </w:r>
      <w:r w:rsidRPr="001C4DA4">
        <w:rPr>
          <w:sz w:val="24"/>
          <w:szCs w:val="24"/>
          <w:lang w:val="en-US" w:eastAsia="en-US"/>
        </w:rPr>
        <w:t>doing</w:t>
      </w:r>
      <w:r w:rsidRPr="001C4DA4">
        <w:rPr>
          <w:sz w:val="24"/>
          <w:szCs w:val="24"/>
          <w:lang w:eastAsia="en-US"/>
        </w:rPr>
        <w:t xml:space="preserve"> </w:t>
      </w:r>
      <w:r w:rsidRPr="001C4DA4">
        <w:rPr>
          <w:sz w:val="24"/>
          <w:szCs w:val="24"/>
          <w:lang w:val="en-US" w:eastAsia="en-US"/>
        </w:rPr>
        <w:t>something</w:t>
      </w:r>
      <w:r w:rsidRPr="001C4DA4">
        <w:rPr>
          <w:sz w:val="24"/>
          <w:szCs w:val="24"/>
          <w:lang w:eastAsia="en-US"/>
        </w:rPr>
        <w:t xml:space="preserve">; </w:t>
      </w:r>
      <w:r w:rsidRPr="001C4DA4">
        <w:rPr>
          <w:sz w:val="24"/>
          <w:szCs w:val="24"/>
        </w:rPr>
        <w:t xml:space="preserve">конструкции, содержащие глаголы-связки </w:t>
      </w:r>
      <w:r w:rsidRPr="001C4DA4">
        <w:rPr>
          <w:sz w:val="24"/>
          <w:szCs w:val="24"/>
          <w:lang w:val="en-US" w:eastAsia="en-US"/>
        </w:rPr>
        <w:t>to</w:t>
      </w:r>
      <w:r w:rsidRPr="001C4DA4">
        <w:rPr>
          <w:sz w:val="24"/>
          <w:szCs w:val="24"/>
          <w:lang w:eastAsia="en-US"/>
        </w:rPr>
        <w:t xml:space="preserve"> </w:t>
      </w:r>
      <w:r w:rsidRPr="001C4DA4">
        <w:rPr>
          <w:sz w:val="24"/>
          <w:szCs w:val="24"/>
          <w:lang w:val="en-US" w:eastAsia="en-US"/>
        </w:rPr>
        <w:t>be</w:t>
      </w:r>
      <w:r w:rsidRPr="001C4DA4">
        <w:rPr>
          <w:sz w:val="24"/>
          <w:szCs w:val="24"/>
          <w:lang w:eastAsia="en-US"/>
        </w:rPr>
        <w:t>/</w:t>
      </w:r>
      <w:r w:rsidRPr="001C4DA4">
        <w:rPr>
          <w:sz w:val="24"/>
          <w:szCs w:val="24"/>
          <w:lang w:val="en-US" w:eastAsia="en-US"/>
        </w:rPr>
        <w:t>to</w:t>
      </w:r>
      <w:r w:rsidRPr="001C4DA4">
        <w:rPr>
          <w:sz w:val="24"/>
          <w:szCs w:val="24"/>
          <w:lang w:eastAsia="en-US"/>
        </w:rPr>
        <w:t xml:space="preserve"> </w:t>
      </w:r>
      <w:r w:rsidRPr="001C4DA4">
        <w:rPr>
          <w:sz w:val="24"/>
          <w:szCs w:val="24"/>
          <w:lang w:val="en-US" w:eastAsia="en-US"/>
        </w:rPr>
        <w:t>look</w:t>
      </w:r>
      <w:r w:rsidRPr="001C4DA4">
        <w:rPr>
          <w:sz w:val="24"/>
          <w:szCs w:val="24"/>
          <w:lang w:eastAsia="en-US"/>
        </w:rPr>
        <w:t>/</w:t>
      </w:r>
      <w:r w:rsidRPr="001C4DA4">
        <w:rPr>
          <w:sz w:val="24"/>
          <w:szCs w:val="24"/>
          <w:lang w:val="en-US" w:eastAsia="en-US"/>
        </w:rPr>
        <w:t>to</w:t>
      </w:r>
      <w:r w:rsidRPr="001C4DA4">
        <w:rPr>
          <w:sz w:val="24"/>
          <w:szCs w:val="24"/>
          <w:lang w:eastAsia="en-US"/>
        </w:rPr>
        <w:t xml:space="preserve"> </w:t>
      </w:r>
      <w:r w:rsidRPr="001C4DA4">
        <w:rPr>
          <w:sz w:val="24"/>
          <w:szCs w:val="24"/>
          <w:lang w:val="en-US" w:eastAsia="en-US"/>
        </w:rPr>
        <w:t>feel</w:t>
      </w:r>
      <w:r w:rsidRPr="001C4DA4">
        <w:rPr>
          <w:sz w:val="24"/>
          <w:szCs w:val="24"/>
          <w:lang w:eastAsia="en-US"/>
        </w:rPr>
        <w:t>/</w:t>
      </w:r>
      <w:r w:rsidRPr="001C4DA4">
        <w:rPr>
          <w:sz w:val="24"/>
          <w:szCs w:val="24"/>
          <w:lang w:val="en-US" w:eastAsia="en-US"/>
        </w:rPr>
        <w:t>to</w:t>
      </w:r>
      <w:r w:rsidRPr="001C4DA4">
        <w:rPr>
          <w:sz w:val="24"/>
          <w:szCs w:val="24"/>
          <w:lang w:eastAsia="en-US"/>
        </w:rPr>
        <w:t xml:space="preserve"> </w:t>
      </w:r>
      <w:r w:rsidRPr="001C4DA4">
        <w:rPr>
          <w:sz w:val="24"/>
          <w:szCs w:val="24"/>
          <w:lang w:val="en-US" w:eastAsia="en-US"/>
        </w:rPr>
        <w:t>seem</w:t>
      </w:r>
      <w:r w:rsidRPr="001C4DA4">
        <w:rPr>
          <w:sz w:val="24"/>
          <w:szCs w:val="24"/>
          <w:lang w:eastAsia="en-US"/>
        </w:rPr>
        <w:t xml:space="preserve">; </w:t>
      </w:r>
      <w:r w:rsidRPr="001C4DA4">
        <w:rPr>
          <w:sz w:val="24"/>
          <w:szCs w:val="24"/>
        </w:rPr>
        <w:t xml:space="preserve">конструкции </w:t>
      </w:r>
      <w:r w:rsidRPr="001C4DA4">
        <w:rPr>
          <w:sz w:val="24"/>
          <w:szCs w:val="24"/>
          <w:lang w:val="en-US" w:eastAsia="en-US"/>
        </w:rPr>
        <w:t>be</w:t>
      </w:r>
      <w:r w:rsidRPr="001C4DA4">
        <w:rPr>
          <w:sz w:val="24"/>
          <w:szCs w:val="24"/>
          <w:lang w:eastAsia="en-US"/>
        </w:rPr>
        <w:t>/</w:t>
      </w:r>
      <w:r w:rsidRPr="001C4DA4">
        <w:rPr>
          <w:sz w:val="24"/>
          <w:szCs w:val="24"/>
          <w:lang w:val="en-US" w:eastAsia="en-US"/>
        </w:rPr>
        <w:t>get</w:t>
      </w:r>
      <w:r w:rsidRPr="001C4DA4">
        <w:rPr>
          <w:sz w:val="24"/>
          <w:szCs w:val="24"/>
          <w:lang w:eastAsia="en-US"/>
        </w:rPr>
        <w:t xml:space="preserve"> </w:t>
      </w:r>
      <w:r w:rsidRPr="001C4DA4">
        <w:rPr>
          <w:sz w:val="24"/>
          <w:szCs w:val="24"/>
          <w:lang w:val="en-US" w:eastAsia="en-US"/>
        </w:rPr>
        <w:t>used</w:t>
      </w:r>
      <w:r w:rsidRPr="001C4DA4">
        <w:rPr>
          <w:sz w:val="24"/>
          <w:szCs w:val="24"/>
          <w:lang w:eastAsia="en-US"/>
        </w:rPr>
        <w:t xml:space="preserve"> </w:t>
      </w:r>
      <w:r w:rsidRPr="001C4DA4">
        <w:rPr>
          <w:sz w:val="24"/>
          <w:szCs w:val="24"/>
          <w:lang w:val="en-US" w:eastAsia="en-US"/>
        </w:rPr>
        <w:t>to</w:t>
      </w:r>
      <w:r w:rsidRPr="001C4DA4">
        <w:rPr>
          <w:sz w:val="24"/>
          <w:szCs w:val="24"/>
          <w:lang w:eastAsia="en-US"/>
        </w:rPr>
        <w:t xml:space="preserve"> </w:t>
      </w:r>
      <w:r w:rsidRPr="001C4DA4">
        <w:rPr>
          <w:sz w:val="24"/>
          <w:szCs w:val="24"/>
          <w:lang w:val="en-US" w:eastAsia="en-US"/>
        </w:rPr>
        <w:t>do</w:t>
      </w:r>
      <w:r w:rsidRPr="001C4DA4">
        <w:rPr>
          <w:sz w:val="24"/>
          <w:szCs w:val="24"/>
          <w:lang w:eastAsia="en-US"/>
        </w:rPr>
        <w:t xml:space="preserve"> </w:t>
      </w:r>
      <w:r w:rsidRPr="001C4DA4">
        <w:rPr>
          <w:sz w:val="24"/>
          <w:szCs w:val="24"/>
          <w:lang w:val="en-US" w:eastAsia="en-US"/>
        </w:rPr>
        <w:t>something</w:t>
      </w:r>
      <w:r w:rsidRPr="001C4DA4">
        <w:rPr>
          <w:sz w:val="24"/>
          <w:szCs w:val="24"/>
          <w:lang w:eastAsia="en-US"/>
        </w:rPr>
        <w:t xml:space="preserve">; </w:t>
      </w:r>
      <w:r w:rsidRPr="001C4DA4">
        <w:rPr>
          <w:sz w:val="24"/>
          <w:szCs w:val="24"/>
          <w:lang w:val="en-US" w:eastAsia="en-US"/>
        </w:rPr>
        <w:t>be</w:t>
      </w:r>
      <w:r w:rsidRPr="001C4DA4">
        <w:rPr>
          <w:sz w:val="24"/>
          <w:szCs w:val="24"/>
          <w:lang w:eastAsia="en-US"/>
        </w:rPr>
        <w:t>/</w:t>
      </w:r>
      <w:r w:rsidRPr="001C4DA4">
        <w:rPr>
          <w:sz w:val="24"/>
          <w:szCs w:val="24"/>
          <w:lang w:val="en-US" w:eastAsia="en-US"/>
        </w:rPr>
        <w:t>get</w:t>
      </w:r>
      <w:r w:rsidRPr="001C4DA4">
        <w:rPr>
          <w:sz w:val="24"/>
          <w:szCs w:val="24"/>
          <w:lang w:eastAsia="en-US"/>
        </w:rPr>
        <w:t xml:space="preserve"> </w:t>
      </w:r>
      <w:r w:rsidRPr="001C4DA4">
        <w:rPr>
          <w:sz w:val="24"/>
          <w:szCs w:val="24"/>
          <w:lang w:val="en-US" w:eastAsia="en-US"/>
        </w:rPr>
        <w:t>used</w:t>
      </w:r>
      <w:r w:rsidRPr="001C4DA4">
        <w:rPr>
          <w:sz w:val="24"/>
          <w:szCs w:val="24"/>
          <w:lang w:eastAsia="en-US"/>
        </w:rPr>
        <w:t xml:space="preserve"> </w:t>
      </w:r>
      <w:r w:rsidRPr="001C4DA4">
        <w:rPr>
          <w:sz w:val="24"/>
          <w:szCs w:val="24"/>
          <w:lang w:val="en-US" w:eastAsia="en-US"/>
        </w:rPr>
        <w:t>doing</w:t>
      </w:r>
      <w:r w:rsidRPr="001C4DA4">
        <w:rPr>
          <w:sz w:val="24"/>
          <w:szCs w:val="24"/>
          <w:lang w:eastAsia="en-US"/>
        </w:rPr>
        <w:t xml:space="preserve"> </w:t>
      </w:r>
      <w:r w:rsidRPr="001C4DA4">
        <w:rPr>
          <w:sz w:val="24"/>
          <w:szCs w:val="24"/>
          <w:lang w:val="en-US" w:eastAsia="en-US"/>
        </w:rPr>
        <w:t>something</w:t>
      </w:r>
      <w:r w:rsidRPr="001C4DA4">
        <w:rPr>
          <w:sz w:val="24"/>
          <w:szCs w:val="24"/>
          <w:lang w:eastAsia="en-US"/>
        </w:rPr>
        <w:t xml:space="preserve">; </w:t>
      </w:r>
      <w:r w:rsidRPr="001C4DA4">
        <w:rPr>
          <w:sz w:val="24"/>
          <w:szCs w:val="24"/>
        </w:rPr>
        <w:t xml:space="preserve">конструкцию </w:t>
      </w:r>
      <w:r w:rsidRPr="001C4DA4">
        <w:rPr>
          <w:sz w:val="24"/>
          <w:szCs w:val="24"/>
          <w:lang w:val="en-US" w:eastAsia="en-US"/>
        </w:rPr>
        <w:t>both</w:t>
      </w:r>
      <w:r w:rsidRPr="001C4DA4">
        <w:rPr>
          <w:sz w:val="24"/>
          <w:szCs w:val="24"/>
          <w:lang w:eastAsia="en-US"/>
        </w:rPr>
        <w:t xml:space="preserve"> ... </w:t>
      </w:r>
      <w:r w:rsidRPr="001C4DA4">
        <w:rPr>
          <w:sz w:val="24"/>
          <w:szCs w:val="24"/>
          <w:lang w:val="en-US" w:eastAsia="en-US"/>
        </w:rPr>
        <w:t>and</w:t>
      </w:r>
      <w:r w:rsidRPr="001C4DA4">
        <w:rPr>
          <w:sz w:val="24"/>
          <w:szCs w:val="24"/>
          <w:lang w:eastAsia="en-US"/>
        </w:rPr>
        <w:t xml:space="preserve"> ...;</w:t>
      </w:r>
      <w:r w:rsidRPr="001C4DA4">
        <w:rPr>
          <w:sz w:val="24"/>
          <w:szCs w:val="24"/>
        </w:rPr>
        <w:t xml:space="preserve"> </w:t>
      </w:r>
      <w:r w:rsidRPr="001C4DA4">
        <w:rPr>
          <w:sz w:val="24"/>
          <w:szCs w:val="24"/>
          <w:lang w:val="en-US"/>
        </w:rPr>
        <w:t> </w:t>
      </w:r>
      <w:r w:rsidRPr="001C4DA4">
        <w:rPr>
          <w:sz w:val="24"/>
          <w:szCs w:val="24"/>
        </w:rPr>
        <w:t xml:space="preserve">конструкции с глаголами </w:t>
      </w:r>
      <w:r w:rsidRPr="001C4DA4">
        <w:rPr>
          <w:sz w:val="24"/>
          <w:szCs w:val="24"/>
          <w:lang w:val="en-US" w:eastAsia="en-US"/>
        </w:rPr>
        <w:t>to</w:t>
      </w:r>
      <w:r w:rsidRPr="001C4DA4">
        <w:rPr>
          <w:sz w:val="24"/>
          <w:szCs w:val="24"/>
          <w:lang w:eastAsia="en-US"/>
        </w:rPr>
        <w:t xml:space="preserve"> </w:t>
      </w:r>
      <w:r w:rsidRPr="001C4DA4">
        <w:rPr>
          <w:sz w:val="24"/>
          <w:szCs w:val="24"/>
          <w:lang w:val="en-US" w:eastAsia="en-US"/>
        </w:rPr>
        <w:t>stop</w:t>
      </w:r>
      <w:r w:rsidRPr="001C4DA4">
        <w:rPr>
          <w:sz w:val="24"/>
          <w:szCs w:val="24"/>
          <w:lang w:eastAsia="en-US"/>
        </w:rPr>
        <w:t xml:space="preserve">, </w:t>
      </w:r>
      <w:r w:rsidRPr="001C4DA4">
        <w:rPr>
          <w:sz w:val="24"/>
          <w:szCs w:val="24"/>
          <w:lang w:val="en-US" w:eastAsia="en-US"/>
        </w:rPr>
        <w:t>to</w:t>
      </w:r>
      <w:r w:rsidRPr="001C4DA4">
        <w:rPr>
          <w:sz w:val="24"/>
          <w:szCs w:val="24"/>
          <w:lang w:eastAsia="en-US"/>
        </w:rPr>
        <w:t xml:space="preserve"> </w:t>
      </w:r>
      <w:r w:rsidRPr="001C4DA4">
        <w:rPr>
          <w:sz w:val="24"/>
          <w:szCs w:val="24"/>
          <w:lang w:val="en-US" w:eastAsia="en-US"/>
        </w:rPr>
        <w:t>remember</w:t>
      </w:r>
      <w:r w:rsidRPr="001C4DA4">
        <w:rPr>
          <w:sz w:val="24"/>
          <w:szCs w:val="24"/>
          <w:lang w:eastAsia="en-US"/>
        </w:rPr>
        <w:t xml:space="preserve">, </w:t>
      </w:r>
      <w:r w:rsidRPr="001C4DA4">
        <w:rPr>
          <w:sz w:val="24"/>
          <w:szCs w:val="24"/>
          <w:lang w:val="en-US" w:eastAsia="en-US"/>
        </w:rPr>
        <w:t>to</w:t>
      </w:r>
      <w:r w:rsidRPr="001C4DA4">
        <w:rPr>
          <w:sz w:val="24"/>
          <w:szCs w:val="24"/>
          <w:lang w:eastAsia="en-US"/>
        </w:rPr>
        <w:t xml:space="preserve"> </w:t>
      </w:r>
      <w:r w:rsidRPr="001C4DA4">
        <w:rPr>
          <w:sz w:val="24"/>
          <w:szCs w:val="24"/>
          <w:lang w:val="en-US" w:eastAsia="en-US"/>
        </w:rPr>
        <w:t>forget</w:t>
      </w:r>
      <w:r w:rsidRPr="001C4DA4">
        <w:rPr>
          <w:sz w:val="24"/>
          <w:szCs w:val="24"/>
          <w:lang w:eastAsia="en-US"/>
        </w:rPr>
        <w:t xml:space="preserve"> </w:t>
      </w:r>
      <w:r w:rsidRPr="001C4DA4">
        <w:rPr>
          <w:sz w:val="24"/>
          <w:szCs w:val="24"/>
        </w:rPr>
        <w:t xml:space="preserve">(разница в значении </w:t>
      </w:r>
      <w:r w:rsidRPr="001C4DA4">
        <w:rPr>
          <w:sz w:val="24"/>
          <w:szCs w:val="24"/>
          <w:lang w:val="en-US" w:eastAsia="en-US"/>
        </w:rPr>
        <w:t>to</w:t>
      </w:r>
      <w:r w:rsidRPr="001C4DA4">
        <w:rPr>
          <w:sz w:val="24"/>
          <w:szCs w:val="24"/>
          <w:lang w:eastAsia="en-US"/>
        </w:rPr>
        <w:t xml:space="preserve"> </w:t>
      </w:r>
      <w:r w:rsidRPr="001C4DA4">
        <w:rPr>
          <w:sz w:val="24"/>
          <w:szCs w:val="24"/>
          <w:lang w:val="en-US" w:eastAsia="en-US"/>
        </w:rPr>
        <w:t>stop</w:t>
      </w:r>
      <w:r w:rsidRPr="001C4DA4">
        <w:rPr>
          <w:sz w:val="24"/>
          <w:szCs w:val="24"/>
          <w:lang w:eastAsia="en-US"/>
        </w:rPr>
        <w:t xml:space="preserve"> </w:t>
      </w:r>
      <w:r w:rsidRPr="001C4DA4">
        <w:rPr>
          <w:sz w:val="24"/>
          <w:szCs w:val="24"/>
          <w:lang w:val="en-US" w:eastAsia="en-US"/>
        </w:rPr>
        <w:t>doing</w:t>
      </w:r>
      <w:r w:rsidRPr="001C4DA4">
        <w:rPr>
          <w:sz w:val="24"/>
          <w:szCs w:val="24"/>
          <w:lang w:eastAsia="en-US"/>
        </w:rPr>
        <w:t xml:space="preserve"> </w:t>
      </w:r>
      <w:r w:rsidRPr="001C4DA4">
        <w:rPr>
          <w:sz w:val="24"/>
          <w:szCs w:val="24"/>
          <w:lang w:val="en-US" w:eastAsia="en-US"/>
        </w:rPr>
        <w:t>smth</w:t>
      </w:r>
      <w:r w:rsidRPr="001C4DA4">
        <w:rPr>
          <w:sz w:val="24"/>
          <w:szCs w:val="24"/>
          <w:lang w:eastAsia="en-US"/>
        </w:rPr>
        <w:t xml:space="preserve"> </w:t>
      </w:r>
      <w:r w:rsidRPr="001C4DA4">
        <w:rPr>
          <w:sz w:val="24"/>
          <w:szCs w:val="24"/>
        </w:rPr>
        <w:t xml:space="preserve">и </w:t>
      </w:r>
      <w:r w:rsidRPr="001C4DA4">
        <w:rPr>
          <w:sz w:val="24"/>
          <w:szCs w:val="24"/>
          <w:lang w:val="en-US" w:eastAsia="en-US"/>
        </w:rPr>
        <w:t>to</w:t>
      </w:r>
      <w:r w:rsidRPr="001C4DA4">
        <w:rPr>
          <w:sz w:val="24"/>
          <w:szCs w:val="24"/>
          <w:lang w:eastAsia="en-US"/>
        </w:rPr>
        <w:t xml:space="preserve"> </w:t>
      </w:r>
      <w:r w:rsidRPr="001C4DA4">
        <w:rPr>
          <w:sz w:val="24"/>
          <w:szCs w:val="24"/>
          <w:lang w:val="en-US" w:eastAsia="en-US"/>
        </w:rPr>
        <w:t>stop</w:t>
      </w:r>
      <w:r w:rsidRPr="001C4DA4">
        <w:rPr>
          <w:sz w:val="24"/>
          <w:szCs w:val="24"/>
          <w:lang w:eastAsia="en-US"/>
        </w:rPr>
        <w:t xml:space="preserve"> </w:t>
      </w:r>
      <w:r w:rsidRPr="001C4DA4">
        <w:rPr>
          <w:sz w:val="24"/>
          <w:szCs w:val="24"/>
          <w:lang w:val="en-US" w:eastAsia="en-US"/>
        </w:rPr>
        <w:t>to</w:t>
      </w:r>
      <w:r w:rsidRPr="001C4DA4">
        <w:rPr>
          <w:sz w:val="24"/>
          <w:szCs w:val="24"/>
          <w:lang w:eastAsia="en-US"/>
        </w:rPr>
        <w:t xml:space="preserve"> </w:t>
      </w:r>
      <w:r w:rsidRPr="001C4DA4">
        <w:rPr>
          <w:sz w:val="24"/>
          <w:szCs w:val="24"/>
          <w:lang w:val="en-US" w:eastAsia="en-US"/>
        </w:rPr>
        <w:t>do</w:t>
      </w:r>
      <w:r w:rsidRPr="001C4DA4">
        <w:rPr>
          <w:sz w:val="24"/>
          <w:szCs w:val="24"/>
          <w:lang w:eastAsia="en-US"/>
        </w:rPr>
        <w:t xml:space="preserve"> </w:t>
      </w:r>
      <w:r w:rsidRPr="001C4DA4">
        <w:rPr>
          <w:sz w:val="24"/>
          <w:szCs w:val="24"/>
          <w:lang w:val="en-US" w:eastAsia="en-US"/>
        </w:rPr>
        <w:t>smth</w:t>
      </w:r>
      <w:r w:rsidRPr="001C4DA4">
        <w:rPr>
          <w:sz w:val="24"/>
          <w:szCs w:val="24"/>
          <w:lang w:eastAsia="en-US"/>
        </w:rPr>
        <w:t>);</w:t>
      </w:r>
      <w:r w:rsidRPr="001C4DA4">
        <w:rPr>
          <w:sz w:val="24"/>
          <w:szCs w:val="24"/>
        </w:rPr>
        <w:t xml:space="preserve"> глаголы в видовременных формах действительного залога в изъявительном наклонении </w:t>
      </w:r>
      <w:r w:rsidRPr="001C4DA4">
        <w:rPr>
          <w:sz w:val="24"/>
          <w:szCs w:val="24"/>
          <w:lang w:eastAsia="en-US"/>
        </w:rPr>
        <w:t>(</w:t>
      </w:r>
      <w:r w:rsidRPr="001C4DA4">
        <w:rPr>
          <w:sz w:val="24"/>
          <w:szCs w:val="24"/>
          <w:lang w:val="en-US" w:eastAsia="en-US"/>
        </w:rPr>
        <w:t>Past</w:t>
      </w:r>
      <w:r w:rsidRPr="001C4DA4">
        <w:rPr>
          <w:sz w:val="24"/>
          <w:szCs w:val="24"/>
          <w:lang w:eastAsia="en-US"/>
        </w:rPr>
        <w:t xml:space="preserve"> </w:t>
      </w:r>
      <w:r w:rsidRPr="001C4DA4">
        <w:rPr>
          <w:sz w:val="24"/>
          <w:szCs w:val="24"/>
          <w:lang w:val="en-US" w:eastAsia="en-US"/>
        </w:rPr>
        <w:t>Perfect</w:t>
      </w:r>
      <w:r w:rsidRPr="001C4DA4">
        <w:rPr>
          <w:sz w:val="24"/>
          <w:szCs w:val="24"/>
          <w:lang w:eastAsia="en-US"/>
        </w:rPr>
        <w:t xml:space="preserve"> </w:t>
      </w:r>
      <w:r w:rsidRPr="001C4DA4">
        <w:rPr>
          <w:sz w:val="24"/>
          <w:szCs w:val="24"/>
          <w:lang w:val="en-US" w:eastAsia="en-US"/>
        </w:rPr>
        <w:t>Tense</w:t>
      </w:r>
      <w:r w:rsidRPr="001C4DA4">
        <w:rPr>
          <w:sz w:val="24"/>
          <w:szCs w:val="24"/>
          <w:lang w:eastAsia="en-US"/>
        </w:rPr>
        <w:t xml:space="preserve">, </w:t>
      </w:r>
      <w:r w:rsidRPr="001C4DA4">
        <w:rPr>
          <w:sz w:val="24"/>
          <w:szCs w:val="24"/>
          <w:lang w:val="en-US" w:eastAsia="en-US"/>
        </w:rPr>
        <w:t>Present</w:t>
      </w:r>
      <w:r w:rsidRPr="001C4DA4">
        <w:rPr>
          <w:sz w:val="24"/>
          <w:szCs w:val="24"/>
          <w:lang w:eastAsia="en-US"/>
        </w:rPr>
        <w:t xml:space="preserve"> </w:t>
      </w:r>
      <w:r w:rsidRPr="001C4DA4">
        <w:rPr>
          <w:sz w:val="24"/>
          <w:szCs w:val="24"/>
          <w:lang w:val="en-US" w:eastAsia="en-US"/>
        </w:rPr>
        <w:t>Perfect</w:t>
      </w:r>
      <w:r w:rsidRPr="001C4DA4">
        <w:rPr>
          <w:sz w:val="24"/>
          <w:szCs w:val="24"/>
          <w:lang w:eastAsia="en-US"/>
        </w:rPr>
        <w:t xml:space="preserve"> </w:t>
      </w:r>
      <w:r w:rsidRPr="001C4DA4">
        <w:rPr>
          <w:sz w:val="24"/>
          <w:szCs w:val="24"/>
          <w:lang w:val="en-US" w:eastAsia="en-US"/>
        </w:rPr>
        <w:t>Continuous</w:t>
      </w:r>
      <w:r w:rsidRPr="001C4DA4">
        <w:rPr>
          <w:sz w:val="24"/>
          <w:szCs w:val="24"/>
          <w:lang w:eastAsia="en-US"/>
        </w:rPr>
        <w:t xml:space="preserve"> </w:t>
      </w:r>
      <w:r w:rsidRPr="001C4DA4">
        <w:rPr>
          <w:sz w:val="24"/>
          <w:szCs w:val="24"/>
          <w:lang w:val="en-US" w:eastAsia="en-US"/>
        </w:rPr>
        <w:t>Tense</w:t>
      </w:r>
      <w:r w:rsidRPr="001C4DA4">
        <w:rPr>
          <w:sz w:val="24"/>
          <w:szCs w:val="24"/>
          <w:lang w:eastAsia="en-US"/>
        </w:rPr>
        <w:t xml:space="preserve">, </w:t>
      </w:r>
      <w:r w:rsidRPr="001C4DA4">
        <w:rPr>
          <w:sz w:val="24"/>
          <w:szCs w:val="24"/>
          <w:lang w:val="en-US" w:eastAsia="en-US"/>
        </w:rPr>
        <w:t>Future</w:t>
      </w:r>
      <w:r w:rsidRPr="001C4DA4">
        <w:rPr>
          <w:sz w:val="24"/>
          <w:szCs w:val="24"/>
          <w:lang w:eastAsia="en-US"/>
        </w:rPr>
        <w:t>-</w:t>
      </w:r>
      <w:r w:rsidRPr="001C4DA4">
        <w:rPr>
          <w:sz w:val="24"/>
          <w:szCs w:val="24"/>
          <w:lang w:val="en-US" w:eastAsia="en-US"/>
        </w:rPr>
        <w:t>in</w:t>
      </w:r>
      <w:r w:rsidRPr="001C4DA4">
        <w:rPr>
          <w:sz w:val="24"/>
          <w:szCs w:val="24"/>
          <w:lang w:eastAsia="en-US"/>
        </w:rPr>
        <w:t>-</w:t>
      </w:r>
      <w:r w:rsidRPr="001C4DA4">
        <w:rPr>
          <w:sz w:val="24"/>
          <w:szCs w:val="24"/>
          <w:lang w:val="en-US" w:eastAsia="en-US"/>
        </w:rPr>
        <w:t>the</w:t>
      </w:r>
      <w:r w:rsidRPr="001C4DA4">
        <w:rPr>
          <w:sz w:val="24"/>
          <w:szCs w:val="24"/>
          <w:lang w:eastAsia="en-US"/>
        </w:rPr>
        <w:t>-</w:t>
      </w:r>
      <w:r w:rsidRPr="001C4DA4">
        <w:rPr>
          <w:sz w:val="24"/>
          <w:szCs w:val="24"/>
          <w:lang w:val="en-US" w:eastAsia="en-US"/>
        </w:rPr>
        <w:t>Past</w:t>
      </w:r>
      <w:r w:rsidRPr="001C4DA4">
        <w:rPr>
          <w:sz w:val="24"/>
          <w:szCs w:val="24"/>
          <w:lang w:eastAsia="en-US"/>
        </w:rPr>
        <w:t xml:space="preserve">); </w:t>
      </w:r>
      <w:r w:rsidRPr="001C4DA4">
        <w:rPr>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1C4DA4">
        <w:rPr>
          <w:sz w:val="24"/>
          <w:szCs w:val="24"/>
          <w:lang w:val="en-US" w:eastAsia="en-US"/>
        </w:rPr>
        <w:t>too</w:t>
      </w:r>
      <w:r w:rsidRPr="001C4DA4">
        <w:rPr>
          <w:sz w:val="24"/>
          <w:szCs w:val="24"/>
          <w:lang w:eastAsia="en-US"/>
        </w:rPr>
        <w:t xml:space="preserve"> </w:t>
      </w:r>
      <w:r w:rsidRPr="001C4DA4">
        <w:rPr>
          <w:sz w:val="24"/>
          <w:szCs w:val="24"/>
        </w:rPr>
        <w:t xml:space="preserve">- </w:t>
      </w:r>
      <w:r w:rsidRPr="001C4DA4">
        <w:rPr>
          <w:sz w:val="24"/>
          <w:szCs w:val="24"/>
          <w:lang w:val="en-US" w:eastAsia="en-US"/>
        </w:rPr>
        <w:t>enough</w:t>
      </w:r>
      <w:r w:rsidRPr="001C4DA4">
        <w:rPr>
          <w:sz w:val="24"/>
          <w:szCs w:val="24"/>
          <w:lang w:eastAsia="en-US"/>
        </w:rPr>
        <w:t>;</w:t>
      </w:r>
      <w:r w:rsidRPr="001C4DA4">
        <w:rPr>
          <w:sz w:val="24"/>
          <w:szCs w:val="24"/>
        </w:rPr>
        <w:t xml:space="preserve"> отрицательные местоимения по (и его производные </w:t>
      </w:r>
      <w:r w:rsidRPr="001C4DA4">
        <w:rPr>
          <w:sz w:val="24"/>
          <w:szCs w:val="24"/>
          <w:lang w:val="en-US" w:eastAsia="en-US"/>
        </w:rPr>
        <w:t>nobody</w:t>
      </w:r>
      <w:r w:rsidRPr="001C4DA4">
        <w:rPr>
          <w:sz w:val="24"/>
          <w:szCs w:val="24"/>
          <w:lang w:eastAsia="en-US"/>
        </w:rPr>
        <w:t xml:space="preserve">, </w:t>
      </w:r>
      <w:r w:rsidRPr="001C4DA4">
        <w:rPr>
          <w:sz w:val="24"/>
          <w:szCs w:val="24"/>
          <w:lang w:val="en-US" w:eastAsia="en-US"/>
        </w:rPr>
        <w:t>nothing</w:t>
      </w:r>
      <w:r w:rsidRPr="001C4DA4">
        <w:rPr>
          <w:sz w:val="24"/>
          <w:szCs w:val="24"/>
          <w:lang w:eastAsia="en-US"/>
        </w:rPr>
        <w:t xml:space="preserve">, </w:t>
      </w:r>
      <w:r w:rsidRPr="001C4DA4">
        <w:rPr>
          <w:sz w:val="24"/>
          <w:szCs w:val="24"/>
          <w:lang w:val="en-US" w:eastAsia="en-US"/>
        </w:rPr>
        <w:t>etc</w:t>
      </w:r>
      <w:r w:rsidRPr="001C4DA4">
        <w:rPr>
          <w:sz w:val="24"/>
          <w:szCs w:val="24"/>
          <w:lang w:eastAsia="en-US"/>
        </w:rPr>
        <w:t xml:space="preserve">.), </w:t>
      </w:r>
      <w:r w:rsidRPr="001C4DA4">
        <w:rPr>
          <w:sz w:val="24"/>
          <w:szCs w:val="24"/>
          <w:lang w:val="en-US" w:eastAsia="en-US"/>
        </w:rPr>
        <w:t>none</w:t>
      </w:r>
      <w:r w:rsidRPr="001C4DA4">
        <w:rPr>
          <w:sz w:val="24"/>
          <w:szCs w:val="24"/>
          <w:lang w:eastAsia="en-US"/>
        </w:rPr>
        <w:t>;</w:t>
      </w:r>
    </w:p>
    <w:p w:rsidR="001C4DA4" w:rsidRPr="001C4DA4" w:rsidRDefault="001C4DA4" w:rsidP="001C4DA4">
      <w:pPr>
        <w:pStyle w:val="25"/>
        <w:shd w:val="clear" w:color="auto" w:fill="auto"/>
        <w:tabs>
          <w:tab w:val="left" w:pos="1136"/>
        </w:tabs>
        <w:spacing w:before="0" w:after="0" w:line="240" w:lineRule="auto"/>
        <w:ind w:left="709"/>
        <w:rPr>
          <w:b/>
          <w:sz w:val="24"/>
          <w:szCs w:val="24"/>
        </w:rPr>
      </w:pPr>
      <w:r w:rsidRPr="001C4DA4">
        <w:rPr>
          <w:b/>
          <w:sz w:val="24"/>
          <w:szCs w:val="24"/>
        </w:rPr>
        <w:t>Владеть социокультурными знаниями и умениями: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1C4DA4" w:rsidRPr="001C4DA4" w:rsidRDefault="001C4DA4" w:rsidP="001C4DA4">
      <w:pPr>
        <w:pStyle w:val="25"/>
        <w:shd w:val="clear" w:color="auto" w:fill="auto"/>
        <w:spacing w:before="0" w:after="0" w:line="240" w:lineRule="auto"/>
        <w:ind w:firstLine="709"/>
        <w:rPr>
          <w:b/>
          <w:sz w:val="24"/>
          <w:szCs w:val="24"/>
        </w:rPr>
      </w:pPr>
      <w:r w:rsidRPr="001C4DA4">
        <w:rPr>
          <w:b/>
          <w:sz w:val="24"/>
          <w:szCs w:val="24"/>
        </w:rPr>
        <w:t xml:space="preserve">Владеть компенсаторными умениями: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использовать при чтении и аудировании языковую, в т.ч.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рассматривать несколько вариантов решения коммуникативной задачи в продуктивных видах речевой деятельности (говорении и письменной речи);</w:t>
      </w:r>
    </w:p>
    <w:p w:rsidR="001C4DA4" w:rsidRPr="001C4DA4" w:rsidRDefault="001C4DA4" w:rsidP="001C4DA4">
      <w:pPr>
        <w:pStyle w:val="25"/>
        <w:shd w:val="clear" w:color="auto" w:fill="auto"/>
        <w:spacing w:before="0" w:after="0" w:line="240" w:lineRule="auto"/>
        <w:ind w:firstLine="709"/>
        <w:rPr>
          <w:sz w:val="24"/>
          <w:szCs w:val="24"/>
        </w:rPr>
      </w:pPr>
      <w:r w:rsidRPr="001C4DA4">
        <w:rPr>
          <w:b/>
          <w:sz w:val="24"/>
          <w:szCs w:val="24"/>
        </w:rPr>
        <w:t>Участвовать в несложных учебных проектах</w:t>
      </w:r>
      <w:r w:rsidRPr="001C4DA4">
        <w:rPr>
          <w:sz w:val="24"/>
          <w:szCs w:val="24"/>
        </w:rPr>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C4DA4" w:rsidRPr="001C4DA4" w:rsidRDefault="001C4DA4" w:rsidP="001C4DA4">
      <w:pPr>
        <w:pStyle w:val="25"/>
        <w:shd w:val="clear" w:color="auto" w:fill="auto"/>
        <w:spacing w:before="0" w:after="0" w:line="240" w:lineRule="auto"/>
        <w:ind w:firstLine="709"/>
        <w:rPr>
          <w:sz w:val="24"/>
          <w:szCs w:val="24"/>
        </w:rPr>
      </w:pPr>
      <w:r w:rsidRPr="001C4DA4">
        <w:rPr>
          <w:b/>
          <w:sz w:val="24"/>
          <w:szCs w:val="24"/>
        </w:rPr>
        <w:t>Использовать иноязычные словари и справочники,</w:t>
      </w:r>
      <w:r w:rsidRPr="001C4DA4">
        <w:rPr>
          <w:sz w:val="24"/>
          <w:szCs w:val="24"/>
        </w:rPr>
        <w:t xml:space="preserve"> в т.ч. информационно-справочные системы в электронной форме;</w:t>
      </w:r>
    </w:p>
    <w:p w:rsidR="001C4DA4" w:rsidRPr="001C4DA4" w:rsidRDefault="001C4DA4" w:rsidP="001C4DA4">
      <w:pPr>
        <w:pStyle w:val="25"/>
        <w:shd w:val="clear" w:color="auto" w:fill="auto"/>
        <w:spacing w:before="0" w:after="0" w:line="240" w:lineRule="auto"/>
        <w:ind w:firstLine="709"/>
        <w:rPr>
          <w:b/>
          <w:sz w:val="24"/>
          <w:szCs w:val="24"/>
        </w:rPr>
      </w:pPr>
      <w:r w:rsidRPr="001C4DA4">
        <w:rPr>
          <w:b/>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1C4DA4" w:rsidRPr="001C4DA4" w:rsidRDefault="001C4DA4" w:rsidP="001C4DA4">
      <w:pPr>
        <w:pStyle w:val="25"/>
        <w:shd w:val="clear" w:color="auto" w:fill="auto"/>
        <w:spacing w:before="0" w:after="0" w:line="240" w:lineRule="auto"/>
        <w:ind w:firstLine="709"/>
        <w:rPr>
          <w:b/>
          <w:sz w:val="24"/>
          <w:szCs w:val="24"/>
        </w:rPr>
      </w:pPr>
      <w:r w:rsidRPr="001C4DA4">
        <w:rPr>
          <w:b/>
          <w:sz w:val="24"/>
          <w:szCs w:val="24"/>
        </w:rPr>
        <w:t>Сравнивать (в т.ч. устанавливать основания для сравнения) объекты, явления, процессы, их элементы и основные функции в рамках изученной тематики.</w:t>
      </w:r>
    </w:p>
    <w:p w:rsidR="001C4DA4" w:rsidRPr="001C4DA4" w:rsidRDefault="001C4DA4" w:rsidP="001C4DA4">
      <w:pPr>
        <w:pStyle w:val="25"/>
        <w:shd w:val="clear" w:color="auto" w:fill="auto"/>
        <w:spacing w:before="0" w:after="0" w:line="240" w:lineRule="auto"/>
        <w:rPr>
          <w:b/>
          <w:sz w:val="24"/>
          <w:szCs w:val="24"/>
        </w:rPr>
      </w:pPr>
    </w:p>
    <w:p w:rsidR="001C4DA4" w:rsidRPr="001C4DA4" w:rsidRDefault="001C4DA4" w:rsidP="001C4DA4">
      <w:pPr>
        <w:pStyle w:val="25"/>
        <w:shd w:val="clear" w:color="auto" w:fill="auto"/>
        <w:spacing w:before="0" w:after="0" w:line="240" w:lineRule="auto"/>
        <w:jc w:val="center"/>
        <w:rPr>
          <w:sz w:val="24"/>
          <w:szCs w:val="24"/>
        </w:rPr>
      </w:pPr>
      <w:r w:rsidRPr="001C4DA4">
        <w:rPr>
          <w:b/>
          <w:sz w:val="24"/>
          <w:szCs w:val="24"/>
        </w:rPr>
        <w:t>9 КЛАСС</w:t>
      </w:r>
    </w:p>
    <w:p w:rsidR="001C4DA4" w:rsidRPr="001C4DA4" w:rsidRDefault="001C4DA4" w:rsidP="001C4DA4">
      <w:pPr>
        <w:pStyle w:val="25"/>
        <w:shd w:val="clear" w:color="auto" w:fill="auto"/>
        <w:tabs>
          <w:tab w:val="left" w:pos="1957"/>
        </w:tabs>
        <w:spacing w:before="0" w:after="0" w:line="240" w:lineRule="auto"/>
        <w:ind w:firstLine="709"/>
        <w:rPr>
          <w:b/>
          <w:i/>
          <w:sz w:val="24"/>
          <w:szCs w:val="24"/>
        </w:rPr>
      </w:pPr>
      <w:r w:rsidRPr="001C4DA4">
        <w:rPr>
          <w:b/>
          <w:i/>
          <w:sz w:val="24"/>
          <w:szCs w:val="24"/>
        </w:rPr>
        <w:t>Предметные результаты освоения программы по английскому языку к концу обучения в 9 классе:</w:t>
      </w:r>
    </w:p>
    <w:p w:rsidR="001C4DA4" w:rsidRPr="001C4DA4" w:rsidRDefault="001C4DA4" w:rsidP="001C4DA4">
      <w:pPr>
        <w:pStyle w:val="25"/>
        <w:shd w:val="clear" w:color="auto" w:fill="auto"/>
        <w:tabs>
          <w:tab w:val="left" w:pos="1104"/>
        </w:tabs>
        <w:spacing w:before="0" w:after="0" w:line="240" w:lineRule="auto"/>
        <w:ind w:left="709"/>
        <w:rPr>
          <w:b/>
          <w:sz w:val="24"/>
          <w:szCs w:val="24"/>
        </w:rPr>
      </w:pPr>
      <w:r w:rsidRPr="001C4DA4">
        <w:rPr>
          <w:b/>
          <w:sz w:val="24"/>
          <w:szCs w:val="24"/>
        </w:rPr>
        <w:t>Владеть основными видами речевой деятельности:</w:t>
      </w:r>
    </w:p>
    <w:p w:rsidR="001C4DA4" w:rsidRPr="001C4DA4" w:rsidRDefault="001C4DA4" w:rsidP="001C4DA4">
      <w:pPr>
        <w:pStyle w:val="25"/>
        <w:shd w:val="clear" w:color="auto" w:fill="auto"/>
        <w:spacing w:before="0" w:after="0" w:line="240" w:lineRule="auto"/>
        <w:ind w:firstLine="709"/>
        <w:rPr>
          <w:sz w:val="24"/>
          <w:szCs w:val="24"/>
        </w:rPr>
      </w:pPr>
      <w:r w:rsidRPr="001C4DA4">
        <w:rPr>
          <w:b/>
          <w:i/>
          <w:sz w:val="24"/>
          <w:szCs w:val="24"/>
        </w:rPr>
        <w:t>- говорение:</w:t>
      </w:r>
      <w:r w:rsidRPr="001C4DA4">
        <w:rPr>
          <w:sz w:val="24"/>
          <w:szCs w:val="24"/>
        </w:rPr>
        <w:t xml:space="preserve">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 создавать разные виды монологических высказываний (описание, в т.ч.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C4DA4" w:rsidRPr="001C4DA4" w:rsidRDefault="001C4DA4" w:rsidP="001C4DA4">
      <w:pPr>
        <w:pStyle w:val="25"/>
        <w:shd w:val="clear" w:color="auto" w:fill="auto"/>
        <w:spacing w:before="0" w:after="0" w:line="240" w:lineRule="auto"/>
        <w:ind w:firstLine="709"/>
        <w:rPr>
          <w:sz w:val="24"/>
          <w:szCs w:val="24"/>
        </w:rPr>
      </w:pPr>
      <w:r w:rsidRPr="001C4DA4">
        <w:rPr>
          <w:b/>
          <w:i/>
          <w:sz w:val="24"/>
          <w:szCs w:val="24"/>
        </w:rPr>
        <w:t>- аудирование:</w:t>
      </w:r>
      <w:r w:rsidRPr="001C4DA4">
        <w:rPr>
          <w:sz w:val="24"/>
          <w:szCs w:val="24"/>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C4DA4" w:rsidRPr="001C4DA4" w:rsidRDefault="001C4DA4" w:rsidP="001C4DA4">
      <w:pPr>
        <w:pStyle w:val="25"/>
        <w:shd w:val="clear" w:color="auto" w:fill="auto"/>
        <w:spacing w:before="0" w:after="0" w:line="240" w:lineRule="auto"/>
        <w:ind w:firstLine="709"/>
        <w:rPr>
          <w:sz w:val="24"/>
          <w:szCs w:val="24"/>
        </w:rPr>
      </w:pPr>
      <w:r w:rsidRPr="001C4DA4">
        <w:rPr>
          <w:b/>
          <w:i/>
          <w:sz w:val="24"/>
          <w:szCs w:val="24"/>
        </w:rPr>
        <w:t>- смысловое чтение:</w:t>
      </w:r>
      <w:r w:rsidRPr="001C4DA4">
        <w:rPr>
          <w:sz w:val="24"/>
          <w:szCs w:val="24"/>
        </w:rPr>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C4DA4" w:rsidRPr="001C4DA4" w:rsidRDefault="001C4DA4" w:rsidP="001C4DA4">
      <w:pPr>
        <w:pStyle w:val="25"/>
        <w:shd w:val="clear" w:color="auto" w:fill="auto"/>
        <w:spacing w:before="0" w:after="0" w:line="240" w:lineRule="auto"/>
        <w:ind w:firstLine="709"/>
        <w:rPr>
          <w:sz w:val="24"/>
          <w:szCs w:val="24"/>
        </w:rPr>
      </w:pPr>
      <w:r w:rsidRPr="001C4DA4">
        <w:rPr>
          <w:b/>
          <w:i/>
          <w:sz w:val="24"/>
          <w:szCs w:val="24"/>
        </w:rPr>
        <w:t>- письменная речь:</w:t>
      </w:r>
      <w:r w:rsidRPr="001C4DA4">
        <w:rPr>
          <w:sz w:val="24"/>
          <w:szCs w:val="24"/>
        </w:rPr>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C4DA4" w:rsidRPr="001C4DA4" w:rsidRDefault="001C4DA4" w:rsidP="001C4DA4">
      <w:pPr>
        <w:pStyle w:val="25"/>
        <w:shd w:val="clear" w:color="auto" w:fill="auto"/>
        <w:tabs>
          <w:tab w:val="left" w:pos="1121"/>
          <w:tab w:val="left" w:pos="6909"/>
        </w:tabs>
        <w:spacing w:before="0" w:after="0" w:line="240" w:lineRule="auto"/>
        <w:ind w:firstLine="709"/>
        <w:rPr>
          <w:sz w:val="24"/>
          <w:szCs w:val="24"/>
        </w:rPr>
      </w:pPr>
      <w:r w:rsidRPr="001C4DA4">
        <w:rPr>
          <w:b/>
          <w:i/>
          <w:sz w:val="24"/>
          <w:szCs w:val="24"/>
        </w:rPr>
        <w:t>Владеть фонетическими навыками</w:t>
      </w:r>
      <w:r w:rsidRPr="001C4DA4">
        <w:rPr>
          <w:sz w:val="24"/>
          <w:szCs w:val="24"/>
        </w:rPr>
        <w:t xml:space="preserve">: </w:t>
      </w:r>
    </w:p>
    <w:p w:rsidR="001C4DA4" w:rsidRPr="001C4DA4" w:rsidRDefault="001C4DA4" w:rsidP="001C4DA4">
      <w:pPr>
        <w:pStyle w:val="25"/>
        <w:shd w:val="clear" w:color="auto" w:fill="auto"/>
        <w:tabs>
          <w:tab w:val="left" w:pos="1121"/>
          <w:tab w:val="left" w:pos="6909"/>
        </w:tabs>
        <w:spacing w:before="0" w:after="0" w:line="240" w:lineRule="auto"/>
        <w:ind w:firstLine="709"/>
        <w:rPr>
          <w:sz w:val="24"/>
          <w:szCs w:val="24"/>
        </w:rPr>
      </w:pPr>
      <w:r w:rsidRPr="001C4DA4">
        <w:rPr>
          <w:sz w:val="24"/>
          <w:szCs w:val="24"/>
        </w:rPr>
        <w:t>-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C4DA4" w:rsidRPr="001C4DA4" w:rsidRDefault="001C4DA4" w:rsidP="001C4DA4">
      <w:pPr>
        <w:pStyle w:val="25"/>
        <w:shd w:val="clear" w:color="auto" w:fill="auto"/>
        <w:spacing w:before="0" w:after="0" w:line="240" w:lineRule="auto"/>
        <w:ind w:firstLine="709"/>
        <w:rPr>
          <w:b/>
          <w:i/>
          <w:sz w:val="24"/>
          <w:szCs w:val="24"/>
        </w:rPr>
      </w:pPr>
      <w:r w:rsidRPr="001C4DA4">
        <w:rPr>
          <w:b/>
          <w:i/>
          <w:sz w:val="24"/>
          <w:szCs w:val="24"/>
        </w:rPr>
        <w:t xml:space="preserve">Владеть орфографическими навыками: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правильно писать изученные слова;</w:t>
      </w:r>
    </w:p>
    <w:p w:rsidR="001C4DA4" w:rsidRPr="001C4DA4" w:rsidRDefault="001C4DA4" w:rsidP="001C4DA4">
      <w:pPr>
        <w:pStyle w:val="25"/>
        <w:shd w:val="clear" w:color="auto" w:fill="auto"/>
        <w:spacing w:before="0" w:after="0" w:line="240" w:lineRule="auto"/>
        <w:ind w:firstLine="709"/>
        <w:rPr>
          <w:b/>
          <w:i/>
          <w:sz w:val="24"/>
          <w:szCs w:val="24"/>
        </w:rPr>
      </w:pPr>
      <w:r w:rsidRPr="001C4DA4">
        <w:rPr>
          <w:b/>
          <w:i/>
          <w:sz w:val="24"/>
          <w:szCs w:val="24"/>
        </w:rPr>
        <w:t xml:space="preserve">Владеть пунктуационными навыками: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C4DA4" w:rsidRPr="001C4DA4" w:rsidRDefault="001C4DA4" w:rsidP="001C4DA4">
      <w:pPr>
        <w:pStyle w:val="25"/>
        <w:shd w:val="clear" w:color="auto" w:fill="auto"/>
        <w:spacing w:before="0" w:after="0" w:line="240" w:lineRule="auto"/>
        <w:ind w:firstLine="709"/>
        <w:rPr>
          <w:b/>
          <w:i/>
          <w:sz w:val="24"/>
          <w:szCs w:val="24"/>
        </w:rPr>
      </w:pPr>
      <w:r w:rsidRPr="001C4DA4">
        <w:rPr>
          <w:b/>
          <w:i/>
          <w:sz w:val="24"/>
          <w:szCs w:val="24"/>
        </w:rPr>
        <w:t>Распознавать и понимать:</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 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1C4DA4">
        <w:rPr>
          <w:sz w:val="24"/>
          <w:szCs w:val="24"/>
          <w:lang w:val="en-US" w:eastAsia="en-US"/>
        </w:rPr>
        <w:t>under</w:t>
      </w:r>
      <w:r w:rsidRPr="001C4DA4">
        <w:rPr>
          <w:sz w:val="24"/>
          <w:szCs w:val="24"/>
          <w:lang w:eastAsia="en-US"/>
        </w:rPr>
        <w:t xml:space="preserve">-, </w:t>
      </w:r>
      <w:r w:rsidRPr="001C4DA4">
        <w:rPr>
          <w:sz w:val="24"/>
          <w:szCs w:val="24"/>
          <w:lang w:val="en-US" w:eastAsia="en-US"/>
        </w:rPr>
        <w:t>over</w:t>
      </w:r>
      <w:r w:rsidRPr="001C4DA4">
        <w:rPr>
          <w:sz w:val="24"/>
          <w:szCs w:val="24"/>
          <w:lang w:eastAsia="en-US"/>
        </w:rPr>
        <w:t xml:space="preserve">-, </w:t>
      </w:r>
      <w:r w:rsidRPr="001C4DA4">
        <w:rPr>
          <w:sz w:val="24"/>
          <w:szCs w:val="24"/>
          <w:lang w:val="en-US" w:eastAsia="en-US"/>
        </w:rPr>
        <w:t>dis</w:t>
      </w:r>
      <w:r w:rsidRPr="001C4DA4">
        <w:rPr>
          <w:sz w:val="24"/>
          <w:szCs w:val="24"/>
          <w:lang w:eastAsia="en-US"/>
        </w:rPr>
        <w:t xml:space="preserve">-, </w:t>
      </w:r>
      <w:r w:rsidRPr="001C4DA4">
        <w:rPr>
          <w:sz w:val="24"/>
          <w:szCs w:val="24"/>
          <w:lang w:val="en-US" w:eastAsia="en-US"/>
        </w:rPr>
        <w:t>mis</w:t>
      </w:r>
      <w:r w:rsidRPr="001C4DA4">
        <w:rPr>
          <w:sz w:val="24"/>
          <w:szCs w:val="24"/>
          <w:lang w:eastAsia="en-US"/>
        </w:rPr>
        <w:t xml:space="preserve">-, </w:t>
      </w:r>
      <w:r w:rsidRPr="001C4DA4">
        <w:rPr>
          <w:sz w:val="24"/>
          <w:szCs w:val="24"/>
        </w:rPr>
        <w:t xml:space="preserve">имена прилагательные с помощью суффиксов </w:t>
      </w:r>
      <w:r w:rsidRPr="001C4DA4">
        <w:rPr>
          <w:sz w:val="24"/>
          <w:szCs w:val="24"/>
          <w:lang w:eastAsia="en-US"/>
        </w:rPr>
        <w:t>-</w:t>
      </w:r>
      <w:r w:rsidRPr="001C4DA4">
        <w:rPr>
          <w:sz w:val="24"/>
          <w:szCs w:val="24"/>
          <w:lang w:val="en-US" w:eastAsia="en-US"/>
        </w:rPr>
        <w:t>able</w:t>
      </w:r>
      <w:r w:rsidRPr="001C4DA4">
        <w:rPr>
          <w:sz w:val="24"/>
          <w:szCs w:val="24"/>
          <w:lang w:eastAsia="en-US"/>
        </w:rPr>
        <w:t>/-</w:t>
      </w:r>
      <w:r w:rsidRPr="001C4DA4">
        <w:rPr>
          <w:sz w:val="24"/>
          <w:szCs w:val="24"/>
          <w:lang w:val="en-US" w:eastAsia="en-US"/>
        </w:rPr>
        <w:t>ible</w:t>
      </w:r>
      <w:r w:rsidRPr="001C4DA4">
        <w:rPr>
          <w:sz w:val="24"/>
          <w:szCs w:val="24"/>
          <w:lang w:eastAsia="en-US"/>
        </w:rPr>
        <w:t xml:space="preserve">, </w:t>
      </w:r>
      <w:r w:rsidRPr="001C4DA4">
        <w:rPr>
          <w:sz w:val="24"/>
          <w:szCs w:val="24"/>
        </w:rPr>
        <w:t xml:space="preserve">имена существительные с помощью отрицательных префиксов </w:t>
      </w:r>
      <w:r w:rsidRPr="001C4DA4">
        <w:rPr>
          <w:sz w:val="24"/>
          <w:szCs w:val="24"/>
          <w:lang w:val="en-US" w:eastAsia="en-US"/>
        </w:rPr>
        <w:t>in</w:t>
      </w:r>
      <w:r w:rsidRPr="001C4DA4">
        <w:rPr>
          <w:sz w:val="24"/>
          <w:szCs w:val="24"/>
          <w:lang w:eastAsia="en-US"/>
        </w:rPr>
        <w:t>-/</w:t>
      </w:r>
      <w:r w:rsidRPr="001C4DA4">
        <w:rPr>
          <w:sz w:val="24"/>
          <w:szCs w:val="24"/>
          <w:lang w:val="en-US" w:eastAsia="en-US"/>
        </w:rPr>
        <w:t>im</w:t>
      </w:r>
      <w:r w:rsidRPr="001C4DA4">
        <w:rPr>
          <w:sz w:val="24"/>
          <w:szCs w:val="24"/>
          <w:lang w:eastAsia="en-US"/>
        </w:rPr>
        <w:t xml:space="preserve">-, </w:t>
      </w:r>
      <w:r w:rsidRPr="001C4DA4">
        <w:rPr>
          <w:sz w:val="24"/>
          <w:szCs w:val="24"/>
        </w:rPr>
        <w:t xml:space="preserve">сложное прилагательное путём соединения основы числительного с основой существительного с добавлением суффикса </w:t>
      </w:r>
      <w:r w:rsidRPr="001C4DA4">
        <w:rPr>
          <w:sz w:val="24"/>
          <w:szCs w:val="24"/>
          <w:lang w:eastAsia="en-US"/>
        </w:rPr>
        <w:t>-</w:t>
      </w:r>
      <w:r w:rsidRPr="001C4DA4">
        <w:rPr>
          <w:sz w:val="24"/>
          <w:szCs w:val="24"/>
          <w:lang w:val="en-US" w:eastAsia="en-US"/>
        </w:rPr>
        <w:t>ed</w:t>
      </w:r>
      <w:r w:rsidRPr="001C4DA4">
        <w:rPr>
          <w:sz w:val="24"/>
          <w:szCs w:val="24"/>
          <w:lang w:eastAsia="en-US"/>
        </w:rPr>
        <w:t xml:space="preserve"> (</w:t>
      </w:r>
      <w:r w:rsidRPr="001C4DA4">
        <w:rPr>
          <w:sz w:val="24"/>
          <w:szCs w:val="24"/>
          <w:lang w:val="en-US" w:eastAsia="en-US"/>
        </w:rPr>
        <w:t>eight</w:t>
      </w:r>
      <w:r w:rsidRPr="001C4DA4">
        <w:rPr>
          <w:sz w:val="24"/>
          <w:szCs w:val="24"/>
          <w:lang w:eastAsia="en-US"/>
        </w:rPr>
        <w:t>-</w:t>
      </w:r>
      <w:r w:rsidRPr="001C4DA4">
        <w:rPr>
          <w:sz w:val="24"/>
          <w:szCs w:val="24"/>
          <w:lang w:val="en-US" w:eastAsia="en-US"/>
        </w:rPr>
        <w:t>legged</w:t>
      </w:r>
      <w:r w:rsidRPr="001C4DA4">
        <w:rPr>
          <w:sz w:val="24"/>
          <w:szCs w:val="24"/>
          <w:lang w:eastAsia="en-US"/>
        </w:rPr>
        <w:t xml:space="preserve">), </w:t>
      </w:r>
      <w:r w:rsidRPr="001C4DA4">
        <w:rPr>
          <w:sz w:val="24"/>
          <w:szCs w:val="24"/>
        </w:rPr>
        <w:t xml:space="preserve">сложное существительное путём соединения основ существительного с предлогом </w:t>
      </w:r>
      <w:r w:rsidRPr="001C4DA4">
        <w:rPr>
          <w:sz w:val="24"/>
          <w:szCs w:val="24"/>
          <w:lang w:eastAsia="en-US"/>
        </w:rPr>
        <w:t>(</w:t>
      </w:r>
      <w:r w:rsidRPr="001C4DA4">
        <w:rPr>
          <w:sz w:val="24"/>
          <w:szCs w:val="24"/>
          <w:lang w:val="en-US" w:eastAsia="en-US"/>
        </w:rPr>
        <w:t>mother</w:t>
      </w:r>
      <w:r w:rsidRPr="001C4DA4">
        <w:rPr>
          <w:sz w:val="24"/>
          <w:szCs w:val="24"/>
          <w:lang w:eastAsia="en-US"/>
        </w:rPr>
        <w:t>-</w:t>
      </w:r>
      <w:r w:rsidRPr="001C4DA4">
        <w:rPr>
          <w:sz w:val="24"/>
          <w:szCs w:val="24"/>
          <w:lang w:val="en-US" w:eastAsia="en-US"/>
        </w:rPr>
        <w:t>in</w:t>
      </w:r>
      <w:r w:rsidRPr="001C4DA4">
        <w:rPr>
          <w:sz w:val="24"/>
          <w:szCs w:val="24"/>
          <w:lang w:eastAsia="en-US"/>
        </w:rPr>
        <w:t>-</w:t>
      </w:r>
      <w:r w:rsidRPr="001C4DA4">
        <w:rPr>
          <w:sz w:val="24"/>
          <w:szCs w:val="24"/>
          <w:lang w:val="en-US" w:eastAsia="en-US"/>
        </w:rPr>
        <w:t>law</w:t>
      </w:r>
      <w:r w:rsidRPr="001C4DA4">
        <w:rPr>
          <w:sz w:val="24"/>
          <w:szCs w:val="24"/>
          <w:lang w:eastAsia="en-US"/>
        </w:rPr>
        <w:t xml:space="preserve">), </w:t>
      </w:r>
      <w:r w:rsidRPr="001C4DA4">
        <w:rPr>
          <w:sz w:val="24"/>
          <w:szCs w:val="24"/>
        </w:rPr>
        <w:t xml:space="preserve">сложное прилагательное путём соединения основы прилагательного с основой причастия </w:t>
      </w:r>
      <w:r w:rsidRPr="001C4DA4">
        <w:rPr>
          <w:sz w:val="24"/>
          <w:szCs w:val="24"/>
          <w:lang w:val="en-US" w:eastAsia="en-US"/>
        </w:rPr>
        <w:t>I</w:t>
      </w:r>
      <w:r w:rsidRPr="001C4DA4">
        <w:rPr>
          <w:sz w:val="24"/>
          <w:szCs w:val="24"/>
          <w:lang w:eastAsia="en-US"/>
        </w:rPr>
        <w:t xml:space="preserve"> (</w:t>
      </w:r>
      <w:r w:rsidRPr="001C4DA4">
        <w:rPr>
          <w:sz w:val="24"/>
          <w:szCs w:val="24"/>
          <w:lang w:val="en-US" w:eastAsia="en-US"/>
        </w:rPr>
        <w:t>nice</w:t>
      </w:r>
      <w:r w:rsidRPr="001C4DA4">
        <w:rPr>
          <w:sz w:val="24"/>
          <w:szCs w:val="24"/>
          <w:lang w:eastAsia="en-US"/>
        </w:rPr>
        <w:t>-</w:t>
      </w:r>
      <w:r w:rsidRPr="001C4DA4">
        <w:rPr>
          <w:sz w:val="24"/>
          <w:szCs w:val="24"/>
          <w:lang w:val="en-US" w:eastAsia="en-US"/>
        </w:rPr>
        <w:t>looking</w:t>
      </w:r>
      <w:r w:rsidRPr="001C4DA4">
        <w:rPr>
          <w:sz w:val="24"/>
          <w:szCs w:val="24"/>
          <w:lang w:eastAsia="en-US"/>
        </w:rPr>
        <w:t xml:space="preserve">), </w:t>
      </w:r>
      <w:r w:rsidRPr="001C4DA4">
        <w:rPr>
          <w:sz w:val="24"/>
          <w:szCs w:val="24"/>
        </w:rPr>
        <w:t xml:space="preserve">сложное прилагательное путём соединения наречия с основой причастия II </w:t>
      </w:r>
      <w:r w:rsidRPr="001C4DA4">
        <w:rPr>
          <w:sz w:val="24"/>
          <w:szCs w:val="24"/>
          <w:lang w:eastAsia="en-US"/>
        </w:rPr>
        <w:t>(</w:t>
      </w:r>
      <w:r w:rsidRPr="001C4DA4">
        <w:rPr>
          <w:sz w:val="24"/>
          <w:szCs w:val="24"/>
          <w:lang w:val="en-US" w:eastAsia="en-US"/>
        </w:rPr>
        <w:t>well</w:t>
      </w:r>
      <w:r w:rsidRPr="001C4DA4">
        <w:rPr>
          <w:sz w:val="24"/>
          <w:szCs w:val="24"/>
          <w:lang w:eastAsia="en-US"/>
        </w:rPr>
        <w:t>-</w:t>
      </w:r>
      <w:r w:rsidRPr="001C4DA4">
        <w:rPr>
          <w:sz w:val="24"/>
          <w:szCs w:val="24"/>
          <w:lang w:val="en-US" w:eastAsia="en-US"/>
        </w:rPr>
        <w:t>behaved</w:t>
      </w:r>
      <w:r w:rsidRPr="001C4DA4">
        <w:rPr>
          <w:sz w:val="24"/>
          <w:szCs w:val="24"/>
          <w:lang w:eastAsia="en-US"/>
        </w:rPr>
        <w:t xml:space="preserve">), </w:t>
      </w:r>
      <w:r w:rsidRPr="001C4DA4">
        <w:rPr>
          <w:sz w:val="24"/>
          <w:szCs w:val="24"/>
        </w:rPr>
        <w:t xml:space="preserve">глагол от прилагательного </w:t>
      </w:r>
      <w:r w:rsidRPr="001C4DA4">
        <w:rPr>
          <w:sz w:val="24"/>
          <w:szCs w:val="24"/>
          <w:lang w:eastAsia="en-US"/>
        </w:rPr>
        <w:t>(</w:t>
      </w:r>
      <w:r w:rsidRPr="001C4DA4">
        <w:rPr>
          <w:sz w:val="24"/>
          <w:szCs w:val="24"/>
          <w:lang w:val="en-US" w:eastAsia="en-US"/>
        </w:rPr>
        <w:t>cool</w:t>
      </w:r>
      <w:r w:rsidRPr="001C4DA4">
        <w:rPr>
          <w:sz w:val="24"/>
          <w:szCs w:val="24"/>
          <w:lang w:eastAsia="en-US"/>
        </w:rPr>
        <w:t xml:space="preserve"> </w:t>
      </w:r>
      <w:r w:rsidRPr="001C4DA4">
        <w:rPr>
          <w:sz w:val="24"/>
          <w:szCs w:val="24"/>
        </w:rPr>
        <w:t xml:space="preserve">- </w:t>
      </w:r>
      <w:r w:rsidRPr="001C4DA4">
        <w:rPr>
          <w:sz w:val="24"/>
          <w:szCs w:val="24"/>
          <w:lang w:val="en-US" w:eastAsia="en-US"/>
        </w:rPr>
        <w:t>to</w:t>
      </w:r>
      <w:r w:rsidRPr="001C4DA4">
        <w:rPr>
          <w:sz w:val="24"/>
          <w:szCs w:val="24"/>
          <w:lang w:eastAsia="en-US"/>
        </w:rPr>
        <w:t xml:space="preserve"> </w:t>
      </w:r>
      <w:r w:rsidRPr="001C4DA4">
        <w:rPr>
          <w:sz w:val="24"/>
          <w:szCs w:val="24"/>
          <w:lang w:val="en-US" w:eastAsia="en-US"/>
        </w:rPr>
        <w:t>cool</w:t>
      </w:r>
      <w:r w:rsidRPr="001C4DA4">
        <w:rPr>
          <w:sz w:val="24"/>
          <w:szCs w:val="24"/>
          <w:lang w:eastAsia="en-US"/>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понимать особенности структуры простых и сложных предложений и различных коммуникативных типов предложений английского языка;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 распознавать и употреблять в устной и письменной речи: предложения со сложным дополнением </w:t>
      </w:r>
      <w:r w:rsidRPr="001C4DA4">
        <w:rPr>
          <w:sz w:val="24"/>
          <w:szCs w:val="24"/>
          <w:lang w:eastAsia="en-US"/>
        </w:rPr>
        <w:t>(</w:t>
      </w:r>
      <w:r w:rsidRPr="001C4DA4">
        <w:rPr>
          <w:sz w:val="24"/>
          <w:szCs w:val="24"/>
          <w:lang w:val="en-US" w:eastAsia="en-US"/>
        </w:rPr>
        <w:t>Complex</w:t>
      </w:r>
      <w:r w:rsidRPr="001C4DA4">
        <w:rPr>
          <w:sz w:val="24"/>
          <w:szCs w:val="24"/>
          <w:lang w:eastAsia="en-US"/>
        </w:rPr>
        <w:t xml:space="preserve"> </w:t>
      </w:r>
      <w:r w:rsidRPr="001C4DA4">
        <w:rPr>
          <w:sz w:val="24"/>
          <w:szCs w:val="24"/>
          <w:lang w:val="en-US" w:eastAsia="en-US"/>
        </w:rPr>
        <w:t>Object</w:t>
      </w:r>
      <w:r w:rsidRPr="001C4DA4">
        <w:rPr>
          <w:sz w:val="24"/>
          <w:szCs w:val="24"/>
          <w:lang w:eastAsia="en-US"/>
        </w:rPr>
        <w:t>) (</w:t>
      </w:r>
      <w:r w:rsidRPr="001C4DA4">
        <w:rPr>
          <w:sz w:val="24"/>
          <w:szCs w:val="24"/>
          <w:lang w:val="en-US" w:eastAsia="en-US"/>
        </w:rPr>
        <w:t>I</w:t>
      </w:r>
      <w:r w:rsidRPr="001C4DA4">
        <w:rPr>
          <w:sz w:val="24"/>
          <w:szCs w:val="24"/>
          <w:lang w:eastAsia="en-US"/>
        </w:rPr>
        <w:t xml:space="preserve"> </w:t>
      </w:r>
      <w:r w:rsidRPr="001C4DA4">
        <w:rPr>
          <w:sz w:val="24"/>
          <w:szCs w:val="24"/>
          <w:lang w:val="en-US" w:eastAsia="en-US"/>
        </w:rPr>
        <w:t>want</w:t>
      </w:r>
      <w:r w:rsidRPr="001C4DA4">
        <w:rPr>
          <w:sz w:val="24"/>
          <w:szCs w:val="24"/>
          <w:lang w:eastAsia="en-US"/>
        </w:rPr>
        <w:t xml:space="preserve"> </w:t>
      </w:r>
      <w:r w:rsidRPr="001C4DA4">
        <w:rPr>
          <w:sz w:val="24"/>
          <w:szCs w:val="24"/>
          <w:lang w:val="en-US" w:eastAsia="en-US"/>
        </w:rPr>
        <w:t>to</w:t>
      </w:r>
      <w:r w:rsidRPr="001C4DA4">
        <w:rPr>
          <w:sz w:val="24"/>
          <w:szCs w:val="24"/>
          <w:lang w:eastAsia="en-US"/>
        </w:rPr>
        <w:t xml:space="preserve"> </w:t>
      </w:r>
      <w:r w:rsidRPr="001C4DA4">
        <w:rPr>
          <w:sz w:val="24"/>
          <w:szCs w:val="24"/>
          <w:lang w:val="en-US" w:eastAsia="en-US"/>
        </w:rPr>
        <w:t>have</w:t>
      </w:r>
      <w:r w:rsidRPr="001C4DA4">
        <w:rPr>
          <w:sz w:val="24"/>
          <w:szCs w:val="24"/>
          <w:lang w:eastAsia="en-US"/>
        </w:rPr>
        <w:t xml:space="preserve"> </w:t>
      </w:r>
      <w:r w:rsidRPr="001C4DA4">
        <w:rPr>
          <w:sz w:val="24"/>
          <w:szCs w:val="24"/>
          <w:lang w:val="en-US" w:eastAsia="en-US"/>
        </w:rPr>
        <w:t>my</w:t>
      </w:r>
      <w:r w:rsidRPr="001C4DA4">
        <w:rPr>
          <w:sz w:val="24"/>
          <w:szCs w:val="24"/>
          <w:lang w:eastAsia="en-US"/>
        </w:rPr>
        <w:t xml:space="preserve"> </w:t>
      </w:r>
      <w:r w:rsidRPr="001C4DA4">
        <w:rPr>
          <w:sz w:val="24"/>
          <w:szCs w:val="24"/>
          <w:lang w:val="en-US" w:eastAsia="en-US"/>
        </w:rPr>
        <w:t>hair</w:t>
      </w:r>
      <w:r w:rsidRPr="001C4DA4">
        <w:rPr>
          <w:sz w:val="24"/>
          <w:szCs w:val="24"/>
          <w:lang w:eastAsia="en-US"/>
        </w:rPr>
        <w:t xml:space="preserve"> </w:t>
      </w:r>
      <w:r w:rsidRPr="001C4DA4">
        <w:rPr>
          <w:sz w:val="24"/>
          <w:szCs w:val="24"/>
          <w:lang w:val="en-US" w:eastAsia="en-US"/>
        </w:rPr>
        <w:t>cut</w:t>
      </w:r>
      <w:r w:rsidRPr="001C4DA4">
        <w:rPr>
          <w:sz w:val="24"/>
          <w:szCs w:val="24"/>
          <w:lang w:eastAsia="en-US"/>
        </w:rPr>
        <w:t xml:space="preserve">.); </w:t>
      </w:r>
      <w:r w:rsidRPr="001C4DA4">
        <w:rPr>
          <w:sz w:val="24"/>
          <w:szCs w:val="24"/>
        </w:rPr>
        <w:t xml:space="preserve">предложения с </w:t>
      </w:r>
      <w:r w:rsidRPr="001C4DA4">
        <w:rPr>
          <w:sz w:val="24"/>
          <w:szCs w:val="24"/>
          <w:lang w:val="en-US" w:eastAsia="en-US"/>
        </w:rPr>
        <w:t>I</w:t>
      </w:r>
      <w:r w:rsidRPr="001C4DA4">
        <w:rPr>
          <w:sz w:val="24"/>
          <w:szCs w:val="24"/>
          <w:lang w:eastAsia="en-US"/>
        </w:rPr>
        <w:t xml:space="preserve"> </w:t>
      </w:r>
      <w:r w:rsidRPr="001C4DA4">
        <w:rPr>
          <w:sz w:val="24"/>
          <w:szCs w:val="24"/>
          <w:lang w:val="en-US" w:eastAsia="en-US"/>
        </w:rPr>
        <w:t>wish</w:t>
      </w:r>
      <w:r w:rsidRPr="001C4DA4">
        <w:rPr>
          <w:sz w:val="24"/>
          <w:szCs w:val="24"/>
          <w:lang w:eastAsia="en-US"/>
        </w:rPr>
        <w:t>;</w:t>
      </w:r>
      <w:r w:rsidRPr="001C4DA4">
        <w:rPr>
          <w:sz w:val="24"/>
          <w:szCs w:val="24"/>
        </w:rPr>
        <w:t xml:space="preserve"> условные предложения нереального характера </w:t>
      </w:r>
      <w:r w:rsidRPr="001C4DA4">
        <w:rPr>
          <w:sz w:val="24"/>
          <w:szCs w:val="24"/>
          <w:lang w:eastAsia="en-US"/>
        </w:rPr>
        <w:t>(</w:t>
      </w:r>
      <w:r w:rsidRPr="001C4DA4">
        <w:rPr>
          <w:sz w:val="24"/>
          <w:szCs w:val="24"/>
          <w:lang w:val="en-US" w:eastAsia="en-US"/>
        </w:rPr>
        <w:t>Conditional</w:t>
      </w:r>
      <w:r w:rsidRPr="001C4DA4">
        <w:rPr>
          <w:sz w:val="24"/>
          <w:szCs w:val="24"/>
          <w:lang w:eastAsia="en-US"/>
        </w:rPr>
        <w:t xml:space="preserve"> </w:t>
      </w:r>
      <w:r w:rsidRPr="001C4DA4">
        <w:rPr>
          <w:sz w:val="24"/>
          <w:szCs w:val="24"/>
        </w:rPr>
        <w:t xml:space="preserve">II); конструкцию для выражения предпочтения </w:t>
      </w:r>
      <w:r w:rsidRPr="001C4DA4">
        <w:rPr>
          <w:sz w:val="24"/>
          <w:szCs w:val="24"/>
          <w:lang w:val="en-US" w:eastAsia="en-US"/>
        </w:rPr>
        <w:t>I</w:t>
      </w:r>
      <w:r w:rsidRPr="001C4DA4">
        <w:rPr>
          <w:sz w:val="24"/>
          <w:szCs w:val="24"/>
          <w:lang w:eastAsia="en-US"/>
        </w:rPr>
        <w:t xml:space="preserve"> </w:t>
      </w:r>
      <w:r w:rsidRPr="001C4DA4">
        <w:rPr>
          <w:sz w:val="24"/>
          <w:szCs w:val="24"/>
          <w:lang w:val="en-US" w:eastAsia="en-US"/>
        </w:rPr>
        <w:t>prefer</w:t>
      </w:r>
      <w:r w:rsidRPr="001C4DA4">
        <w:rPr>
          <w:sz w:val="24"/>
          <w:szCs w:val="24"/>
          <w:lang w:eastAsia="en-US"/>
        </w:rPr>
        <w:t xml:space="preserve"> </w:t>
      </w:r>
      <w:r w:rsidRPr="001C4DA4">
        <w:rPr>
          <w:sz w:val="24"/>
          <w:szCs w:val="24"/>
        </w:rPr>
        <w:t>..</w:t>
      </w:r>
      <w:r w:rsidRPr="001C4DA4">
        <w:rPr>
          <w:sz w:val="24"/>
          <w:szCs w:val="24"/>
          <w:lang w:eastAsia="en-US"/>
        </w:rPr>
        <w:t>./</w:t>
      </w:r>
      <w:r w:rsidRPr="001C4DA4">
        <w:rPr>
          <w:sz w:val="24"/>
          <w:szCs w:val="24"/>
          <w:lang w:val="en-US" w:eastAsia="en-US"/>
        </w:rPr>
        <w:t>I</w:t>
      </w:r>
      <w:r w:rsidRPr="001C4DA4">
        <w:rPr>
          <w:sz w:val="24"/>
          <w:szCs w:val="24"/>
          <w:lang w:eastAsia="en-US"/>
        </w:rPr>
        <w:t>’</w:t>
      </w:r>
      <w:r w:rsidRPr="001C4DA4">
        <w:rPr>
          <w:sz w:val="24"/>
          <w:szCs w:val="24"/>
          <w:lang w:val="en-US" w:eastAsia="en-US"/>
        </w:rPr>
        <w:t>d</w:t>
      </w:r>
      <w:r w:rsidRPr="001C4DA4">
        <w:rPr>
          <w:sz w:val="24"/>
          <w:szCs w:val="24"/>
          <w:lang w:eastAsia="en-US"/>
        </w:rPr>
        <w:t xml:space="preserve"> </w:t>
      </w:r>
      <w:r w:rsidRPr="001C4DA4">
        <w:rPr>
          <w:sz w:val="24"/>
          <w:szCs w:val="24"/>
          <w:lang w:val="en-US" w:eastAsia="en-US"/>
        </w:rPr>
        <w:t>prefer</w:t>
      </w:r>
      <w:r w:rsidRPr="001C4DA4">
        <w:rPr>
          <w:sz w:val="24"/>
          <w:szCs w:val="24"/>
          <w:lang w:eastAsia="en-US"/>
        </w:rPr>
        <w:t xml:space="preserve"> </w:t>
      </w:r>
      <w:r w:rsidRPr="001C4DA4">
        <w:rPr>
          <w:sz w:val="24"/>
          <w:szCs w:val="24"/>
        </w:rPr>
        <w:t xml:space="preserve">.. </w:t>
      </w:r>
      <w:r w:rsidRPr="001C4DA4">
        <w:rPr>
          <w:sz w:val="24"/>
          <w:szCs w:val="24"/>
          <w:lang w:eastAsia="en-US"/>
        </w:rPr>
        <w:t>./</w:t>
      </w:r>
      <w:r w:rsidRPr="001C4DA4">
        <w:rPr>
          <w:sz w:val="24"/>
          <w:szCs w:val="24"/>
          <w:lang w:val="en-US" w:eastAsia="en-US"/>
        </w:rPr>
        <w:t>I</w:t>
      </w:r>
      <w:r w:rsidRPr="001C4DA4">
        <w:rPr>
          <w:sz w:val="24"/>
          <w:szCs w:val="24"/>
          <w:lang w:eastAsia="en-US"/>
        </w:rPr>
        <w:t>’</w:t>
      </w:r>
      <w:r w:rsidRPr="001C4DA4">
        <w:rPr>
          <w:sz w:val="24"/>
          <w:szCs w:val="24"/>
          <w:lang w:val="en-US" w:eastAsia="en-US"/>
        </w:rPr>
        <w:t>d</w:t>
      </w:r>
      <w:r w:rsidRPr="001C4DA4">
        <w:rPr>
          <w:sz w:val="24"/>
          <w:szCs w:val="24"/>
          <w:lang w:eastAsia="en-US"/>
        </w:rPr>
        <w:t xml:space="preserve"> </w:t>
      </w:r>
      <w:r w:rsidRPr="001C4DA4">
        <w:rPr>
          <w:sz w:val="24"/>
          <w:szCs w:val="24"/>
          <w:lang w:val="en-US" w:eastAsia="en-US"/>
        </w:rPr>
        <w:t>rather</w:t>
      </w:r>
      <w:r w:rsidRPr="001C4DA4">
        <w:rPr>
          <w:sz w:val="24"/>
          <w:szCs w:val="24"/>
          <w:lang w:eastAsia="en-US"/>
        </w:rPr>
        <w:t>...;</w:t>
      </w:r>
      <w:r w:rsidRPr="001C4DA4">
        <w:rPr>
          <w:sz w:val="24"/>
          <w:szCs w:val="24"/>
        </w:rPr>
        <w:t xml:space="preserve"> предложения с конструкцией </w:t>
      </w:r>
      <w:r w:rsidRPr="001C4DA4">
        <w:rPr>
          <w:sz w:val="24"/>
          <w:szCs w:val="24"/>
          <w:lang w:val="en-US" w:eastAsia="en-US"/>
        </w:rPr>
        <w:t>either</w:t>
      </w:r>
      <w:r w:rsidRPr="001C4DA4">
        <w:rPr>
          <w:sz w:val="24"/>
          <w:szCs w:val="24"/>
          <w:lang w:eastAsia="en-US"/>
        </w:rPr>
        <w:t xml:space="preserve"> </w:t>
      </w:r>
      <w:r w:rsidRPr="001C4DA4">
        <w:rPr>
          <w:sz w:val="24"/>
          <w:szCs w:val="24"/>
        </w:rPr>
        <w:t xml:space="preserve">... </w:t>
      </w:r>
      <w:r w:rsidRPr="001C4DA4">
        <w:rPr>
          <w:sz w:val="24"/>
          <w:szCs w:val="24"/>
          <w:lang w:val="en-US" w:eastAsia="en-US"/>
        </w:rPr>
        <w:t>or</w:t>
      </w:r>
      <w:r w:rsidRPr="001C4DA4">
        <w:rPr>
          <w:sz w:val="24"/>
          <w:szCs w:val="24"/>
          <w:lang w:eastAsia="en-US"/>
        </w:rPr>
        <w:t xml:space="preserve">, </w:t>
      </w:r>
      <w:r w:rsidRPr="001C4DA4">
        <w:rPr>
          <w:sz w:val="24"/>
          <w:szCs w:val="24"/>
          <w:lang w:val="en-US" w:eastAsia="en-US"/>
        </w:rPr>
        <w:t>neither</w:t>
      </w:r>
      <w:r w:rsidRPr="001C4DA4">
        <w:rPr>
          <w:sz w:val="24"/>
          <w:szCs w:val="24"/>
          <w:lang w:eastAsia="en-US"/>
        </w:rPr>
        <w:t xml:space="preserve"> ... </w:t>
      </w:r>
      <w:r w:rsidRPr="001C4DA4">
        <w:rPr>
          <w:sz w:val="24"/>
          <w:szCs w:val="24"/>
          <w:lang w:val="en-US" w:eastAsia="en-US"/>
        </w:rPr>
        <w:t>nor</w:t>
      </w:r>
      <w:r w:rsidRPr="001C4DA4">
        <w:rPr>
          <w:sz w:val="24"/>
          <w:szCs w:val="24"/>
          <w:lang w:eastAsia="en-US"/>
        </w:rPr>
        <w:t>;</w:t>
      </w:r>
      <w:r w:rsidRPr="001C4DA4">
        <w:rPr>
          <w:sz w:val="24"/>
          <w:szCs w:val="24"/>
          <w:lang w:val="en-US"/>
        </w:rPr>
        <w:t> </w:t>
      </w:r>
      <w:r w:rsidRPr="001C4DA4">
        <w:rPr>
          <w:sz w:val="24"/>
          <w:szCs w:val="24"/>
        </w:rPr>
        <w:t xml:space="preserve">формы страдательного залога </w:t>
      </w:r>
      <w:r w:rsidRPr="001C4DA4">
        <w:rPr>
          <w:sz w:val="24"/>
          <w:szCs w:val="24"/>
          <w:lang w:val="en-US" w:eastAsia="en-US"/>
        </w:rPr>
        <w:t>Present</w:t>
      </w:r>
      <w:r w:rsidRPr="001C4DA4">
        <w:rPr>
          <w:sz w:val="24"/>
          <w:szCs w:val="24"/>
          <w:lang w:eastAsia="en-US"/>
        </w:rPr>
        <w:t xml:space="preserve"> </w:t>
      </w:r>
      <w:r w:rsidRPr="001C4DA4">
        <w:rPr>
          <w:sz w:val="24"/>
          <w:szCs w:val="24"/>
          <w:lang w:val="en-US" w:eastAsia="en-US"/>
        </w:rPr>
        <w:t>Perfect</w:t>
      </w:r>
      <w:r w:rsidRPr="001C4DA4">
        <w:rPr>
          <w:sz w:val="24"/>
          <w:szCs w:val="24"/>
          <w:lang w:eastAsia="en-US"/>
        </w:rPr>
        <w:t xml:space="preserve"> </w:t>
      </w:r>
      <w:r w:rsidRPr="001C4DA4">
        <w:rPr>
          <w:sz w:val="24"/>
          <w:szCs w:val="24"/>
          <w:lang w:val="en-US" w:eastAsia="en-US"/>
        </w:rPr>
        <w:t>Passive</w:t>
      </w:r>
      <w:r w:rsidRPr="001C4DA4">
        <w:rPr>
          <w:sz w:val="24"/>
          <w:szCs w:val="24"/>
          <w:lang w:eastAsia="en-US"/>
        </w:rPr>
        <w:t>;</w:t>
      </w:r>
      <w:r w:rsidRPr="001C4DA4">
        <w:rPr>
          <w:sz w:val="24"/>
          <w:szCs w:val="24"/>
          <w:lang w:val="en-US"/>
        </w:rPr>
        <w:t> </w:t>
      </w:r>
      <w:r w:rsidRPr="001C4DA4">
        <w:rPr>
          <w:sz w:val="24"/>
          <w:szCs w:val="24"/>
        </w:rPr>
        <w:t xml:space="preserve">порядок следования имён прилагательных </w:t>
      </w:r>
      <w:r w:rsidRPr="001C4DA4">
        <w:rPr>
          <w:sz w:val="24"/>
          <w:szCs w:val="24"/>
          <w:lang w:eastAsia="en-US"/>
        </w:rPr>
        <w:t>(</w:t>
      </w:r>
      <w:r w:rsidRPr="001C4DA4">
        <w:rPr>
          <w:sz w:val="24"/>
          <w:szCs w:val="24"/>
          <w:lang w:val="en-US" w:eastAsia="en-US"/>
        </w:rPr>
        <w:t>nice</w:t>
      </w:r>
      <w:r w:rsidRPr="001C4DA4">
        <w:rPr>
          <w:sz w:val="24"/>
          <w:szCs w:val="24"/>
          <w:lang w:eastAsia="en-US"/>
        </w:rPr>
        <w:t xml:space="preserve"> </w:t>
      </w:r>
      <w:r w:rsidRPr="001C4DA4">
        <w:rPr>
          <w:sz w:val="24"/>
          <w:szCs w:val="24"/>
          <w:lang w:val="en-US" w:eastAsia="en-US"/>
        </w:rPr>
        <w:t>long</w:t>
      </w:r>
      <w:r w:rsidRPr="001C4DA4">
        <w:rPr>
          <w:sz w:val="24"/>
          <w:szCs w:val="24"/>
          <w:lang w:eastAsia="en-US"/>
        </w:rPr>
        <w:t xml:space="preserve"> </w:t>
      </w:r>
      <w:r w:rsidRPr="001C4DA4">
        <w:rPr>
          <w:sz w:val="24"/>
          <w:szCs w:val="24"/>
          <w:lang w:val="en-US" w:eastAsia="en-US"/>
        </w:rPr>
        <w:t>blond</w:t>
      </w:r>
      <w:r w:rsidRPr="001C4DA4">
        <w:rPr>
          <w:sz w:val="24"/>
          <w:szCs w:val="24"/>
          <w:lang w:eastAsia="en-US"/>
        </w:rPr>
        <w:t xml:space="preserve"> </w:t>
      </w:r>
      <w:r w:rsidRPr="001C4DA4">
        <w:rPr>
          <w:sz w:val="24"/>
          <w:szCs w:val="24"/>
          <w:lang w:val="en-US" w:eastAsia="en-US"/>
        </w:rPr>
        <w:t>hair</w:t>
      </w:r>
      <w:r w:rsidRPr="001C4DA4">
        <w:rPr>
          <w:sz w:val="24"/>
          <w:szCs w:val="24"/>
          <w:lang w:eastAsia="en-US"/>
        </w:rPr>
        <w:t>);</w:t>
      </w:r>
    </w:p>
    <w:p w:rsidR="001C4DA4" w:rsidRPr="001C4DA4" w:rsidRDefault="001C4DA4" w:rsidP="001C4DA4">
      <w:pPr>
        <w:pStyle w:val="25"/>
        <w:shd w:val="clear" w:color="auto" w:fill="auto"/>
        <w:tabs>
          <w:tab w:val="left" w:pos="1162"/>
        </w:tabs>
        <w:spacing w:before="0" w:after="0" w:line="240" w:lineRule="auto"/>
        <w:ind w:left="709"/>
        <w:rPr>
          <w:b/>
          <w:sz w:val="24"/>
          <w:szCs w:val="24"/>
        </w:rPr>
      </w:pPr>
      <w:r w:rsidRPr="001C4DA4">
        <w:rPr>
          <w:b/>
          <w:sz w:val="24"/>
          <w:szCs w:val="24"/>
        </w:rPr>
        <w:t>Владеть социокультурными знаниями и умениями: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выражать модальные значения, чувства и эмоции;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иметь элементарные представления о различных вариантах английского языка;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C4DA4" w:rsidRPr="001C4DA4" w:rsidRDefault="001C4DA4" w:rsidP="001C4DA4">
      <w:pPr>
        <w:pStyle w:val="25"/>
        <w:shd w:val="clear" w:color="auto" w:fill="auto"/>
        <w:spacing w:before="0" w:after="0" w:line="240" w:lineRule="auto"/>
        <w:ind w:firstLine="709"/>
        <w:rPr>
          <w:b/>
          <w:sz w:val="24"/>
          <w:szCs w:val="24"/>
        </w:rPr>
      </w:pPr>
      <w:r w:rsidRPr="001C4DA4">
        <w:rPr>
          <w:b/>
          <w:sz w:val="24"/>
          <w:szCs w:val="24"/>
        </w:rPr>
        <w:t xml:space="preserve">Владеть компенсаторными умениями: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рассматривать несколько вариантов решения коммуникативной задачи в продуктивных видах речевой деятельности (говорении и письменной речи);</w:t>
      </w:r>
    </w:p>
    <w:p w:rsidR="001C4DA4" w:rsidRPr="001C4DA4" w:rsidRDefault="001C4DA4" w:rsidP="001C4DA4">
      <w:pPr>
        <w:pStyle w:val="25"/>
        <w:shd w:val="clear" w:color="auto" w:fill="auto"/>
        <w:spacing w:before="0" w:after="0" w:line="240" w:lineRule="auto"/>
        <w:ind w:firstLine="709"/>
        <w:rPr>
          <w:sz w:val="24"/>
          <w:szCs w:val="24"/>
        </w:rPr>
      </w:pPr>
      <w:r w:rsidRPr="001C4DA4">
        <w:rPr>
          <w:b/>
          <w:sz w:val="24"/>
          <w:szCs w:val="24"/>
        </w:rPr>
        <w:t>Участвовать в несложных учебных проектах</w:t>
      </w:r>
      <w:r w:rsidRPr="001C4DA4">
        <w:rPr>
          <w:sz w:val="24"/>
          <w:szCs w:val="24"/>
        </w:rPr>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C4DA4" w:rsidRPr="001C4DA4" w:rsidRDefault="001C4DA4" w:rsidP="001C4DA4">
      <w:pPr>
        <w:pStyle w:val="25"/>
        <w:shd w:val="clear" w:color="auto" w:fill="auto"/>
        <w:spacing w:before="0" w:after="0" w:line="240" w:lineRule="auto"/>
        <w:ind w:firstLine="709"/>
        <w:rPr>
          <w:sz w:val="24"/>
          <w:szCs w:val="24"/>
        </w:rPr>
      </w:pPr>
      <w:r w:rsidRPr="001C4DA4">
        <w:rPr>
          <w:b/>
          <w:sz w:val="24"/>
          <w:szCs w:val="24"/>
        </w:rPr>
        <w:t>Использовать иноязычные словари и справочники,</w:t>
      </w:r>
      <w:r w:rsidRPr="001C4DA4">
        <w:rPr>
          <w:sz w:val="24"/>
          <w:szCs w:val="24"/>
        </w:rPr>
        <w:t xml:space="preserve"> в т.ч. информационно-справочные системы в электронной форме;</w:t>
      </w:r>
    </w:p>
    <w:p w:rsidR="001C4DA4" w:rsidRPr="001C4DA4" w:rsidRDefault="001C4DA4" w:rsidP="001C4DA4">
      <w:pPr>
        <w:pStyle w:val="25"/>
        <w:shd w:val="clear" w:color="auto" w:fill="auto"/>
        <w:spacing w:before="0" w:after="0" w:line="240" w:lineRule="auto"/>
        <w:ind w:firstLine="709"/>
        <w:rPr>
          <w:b/>
          <w:sz w:val="24"/>
          <w:szCs w:val="24"/>
        </w:rPr>
      </w:pPr>
      <w:r w:rsidRPr="001C4DA4">
        <w:rPr>
          <w:b/>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1C4DA4" w:rsidRPr="001C4DA4" w:rsidRDefault="001C4DA4" w:rsidP="001C4DA4">
      <w:pPr>
        <w:pStyle w:val="25"/>
        <w:shd w:val="clear" w:color="auto" w:fill="auto"/>
        <w:spacing w:before="0" w:after="0" w:line="240" w:lineRule="auto"/>
        <w:ind w:firstLine="709"/>
        <w:rPr>
          <w:b/>
          <w:sz w:val="24"/>
          <w:szCs w:val="24"/>
        </w:rPr>
      </w:pPr>
      <w:r w:rsidRPr="001C4DA4">
        <w:rPr>
          <w:b/>
          <w:sz w:val="24"/>
          <w:szCs w:val="24"/>
        </w:rPr>
        <w:t>Сравнивать (в т.ч. устанавливать основания для сравнения) объекты, явления, процессы, их элементы и основные функции в рамках изученной тематики.</w:t>
      </w:r>
    </w:p>
    <w:p w:rsidR="001C4DA4" w:rsidRPr="00855562" w:rsidRDefault="001C4DA4" w:rsidP="001C4DA4">
      <w:pPr>
        <w:spacing w:after="0" w:line="264" w:lineRule="auto"/>
        <w:ind w:firstLine="600"/>
        <w:jc w:val="both"/>
        <w:rPr>
          <w:rFonts w:ascii="Times New Roman" w:hAnsi="Times New Roman" w:cs="Times New Roman"/>
          <w:sz w:val="24"/>
          <w:szCs w:val="24"/>
        </w:rPr>
      </w:pPr>
    </w:p>
    <w:p w:rsidR="001C4DA4" w:rsidRPr="001C4DA4" w:rsidRDefault="001C4DA4" w:rsidP="001C4DA4">
      <w:pPr>
        <w:ind w:firstLine="709"/>
        <w:rPr>
          <w:rFonts w:ascii="Times New Roman" w:hAnsi="Times New Roman" w:cs="Times New Roman"/>
          <w:b/>
          <w:color w:val="181717"/>
          <w:sz w:val="24"/>
          <w:szCs w:val="24"/>
        </w:rPr>
      </w:pPr>
      <w:r w:rsidRPr="001C4DA4">
        <w:rPr>
          <w:rFonts w:ascii="Times New Roman" w:hAnsi="Times New Roman" w:cs="Times New Roman"/>
          <w:b/>
          <w:sz w:val="24"/>
          <w:szCs w:val="24"/>
        </w:rPr>
        <w:t>2.1.4. </w:t>
      </w:r>
      <w:r w:rsidRPr="001C4DA4">
        <w:rPr>
          <w:rFonts w:ascii="Times New Roman" w:hAnsi="Times New Roman" w:cs="Times New Roman"/>
          <w:b/>
          <w:color w:val="181717"/>
          <w:sz w:val="24"/>
          <w:szCs w:val="24"/>
        </w:rPr>
        <w:t>РАБОЧАЯ ПРОГРАММА УЧЕБНОГО ПРЕДМЕТА «МАТЕМАТИКА» (БАЗОВЫЙ УРОВЕНЬ)</w:t>
      </w:r>
    </w:p>
    <w:p w:rsidR="001C4DA4" w:rsidRPr="001C4DA4" w:rsidRDefault="001C4DA4" w:rsidP="001C4DA4">
      <w:pPr>
        <w:rPr>
          <w:rFonts w:ascii="Times New Roman" w:hAnsi="Times New Roman" w:cs="Times New Roman"/>
          <w:color w:val="181717"/>
          <w:sz w:val="24"/>
          <w:szCs w:val="24"/>
        </w:rPr>
      </w:pPr>
    </w:p>
    <w:p w:rsidR="001C4DA4" w:rsidRPr="001C4DA4" w:rsidRDefault="001C4DA4" w:rsidP="001C4DA4">
      <w:pPr>
        <w:ind w:firstLine="709"/>
        <w:rPr>
          <w:rFonts w:ascii="Times New Roman" w:hAnsi="Times New Roman" w:cs="Times New Roman"/>
          <w:b/>
          <w:i/>
          <w:sz w:val="24"/>
          <w:szCs w:val="24"/>
          <w:lang w:eastAsia="en-US"/>
        </w:rPr>
      </w:pPr>
      <w:r w:rsidRPr="001C4DA4">
        <w:rPr>
          <w:rFonts w:ascii="Times New Roman" w:hAnsi="Times New Roman" w:cs="Times New Roman"/>
          <w:b/>
          <w:i/>
          <w:sz w:val="24"/>
          <w:szCs w:val="24"/>
          <w:lang w:eastAsia="en-US"/>
        </w:rPr>
        <w:t>Рабочая программа учебного предмета «Математика» составлена в соответствии с ФГОС ООО и Федеральной рабочей программой учебного предмета «Математика» Федеральной образовательной программы ООО.</w:t>
      </w:r>
    </w:p>
    <w:p w:rsidR="001C4DA4" w:rsidRPr="001C4DA4" w:rsidRDefault="001C4DA4" w:rsidP="001C4DA4">
      <w:pPr>
        <w:pStyle w:val="25"/>
        <w:shd w:val="clear" w:color="auto" w:fill="auto"/>
        <w:tabs>
          <w:tab w:val="left" w:pos="1537"/>
        </w:tabs>
        <w:spacing w:before="0" w:after="0" w:line="240" w:lineRule="auto"/>
        <w:ind w:firstLine="709"/>
        <w:rPr>
          <w:sz w:val="24"/>
          <w:szCs w:val="24"/>
        </w:rPr>
      </w:pPr>
      <w:r w:rsidRPr="001C4DA4">
        <w:rPr>
          <w:sz w:val="24"/>
          <w:szCs w:val="24"/>
        </w:rP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C4DA4" w:rsidRPr="001C4DA4" w:rsidRDefault="001C4DA4" w:rsidP="001C4DA4">
      <w:pPr>
        <w:rPr>
          <w:rFonts w:ascii="Times New Roman" w:hAnsi="Times New Roman" w:cs="Times New Roman"/>
          <w:b/>
          <w:sz w:val="24"/>
          <w:szCs w:val="24"/>
        </w:rPr>
      </w:pPr>
    </w:p>
    <w:p w:rsidR="001C4DA4" w:rsidRPr="001C4DA4" w:rsidRDefault="001C4DA4" w:rsidP="001C4DA4">
      <w:pPr>
        <w:rPr>
          <w:rFonts w:ascii="Times New Roman" w:hAnsi="Times New Roman" w:cs="Times New Roman"/>
          <w:b/>
          <w:sz w:val="24"/>
          <w:szCs w:val="24"/>
        </w:rPr>
      </w:pPr>
      <w:r w:rsidRPr="001C4DA4">
        <w:rPr>
          <w:rFonts w:ascii="Times New Roman" w:hAnsi="Times New Roman" w:cs="Times New Roman"/>
          <w:b/>
          <w:sz w:val="24"/>
          <w:szCs w:val="24"/>
        </w:rPr>
        <w:t>1) ПОЯСНИТЕЛЬНАЯ ЗАПИСКА</w:t>
      </w:r>
    </w:p>
    <w:p w:rsidR="001C4DA4" w:rsidRPr="001C4DA4" w:rsidRDefault="001C4DA4" w:rsidP="001C4DA4">
      <w:pPr>
        <w:pStyle w:val="25"/>
        <w:shd w:val="clear" w:color="auto" w:fill="auto"/>
        <w:tabs>
          <w:tab w:val="left" w:pos="1748"/>
        </w:tabs>
        <w:spacing w:before="0" w:after="0" w:line="240" w:lineRule="auto"/>
        <w:ind w:firstLine="709"/>
        <w:rPr>
          <w:sz w:val="24"/>
          <w:szCs w:val="24"/>
        </w:rPr>
      </w:pPr>
      <w:r w:rsidRPr="001C4DA4">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C4DA4" w:rsidRPr="001C4DA4" w:rsidRDefault="001C4DA4" w:rsidP="001C4DA4">
      <w:pPr>
        <w:pStyle w:val="25"/>
        <w:shd w:val="clear" w:color="auto" w:fill="auto"/>
        <w:tabs>
          <w:tab w:val="left" w:pos="1743"/>
        </w:tabs>
        <w:spacing w:before="0" w:after="0" w:line="240" w:lineRule="auto"/>
        <w:ind w:firstLine="709"/>
        <w:rPr>
          <w:sz w:val="24"/>
          <w:szCs w:val="24"/>
        </w:rPr>
      </w:pPr>
      <w:r w:rsidRPr="001C4DA4">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C4DA4" w:rsidRPr="001C4DA4" w:rsidRDefault="001C4DA4" w:rsidP="001C4DA4">
      <w:pPr>
        <w:pStyle w:val="25"/>
        <w:shd w:val="clear" w:color="auto" w:fill="auto"/>
        <w:tabs>
          <w:tab w:val="left" w:pos="1734"/>
        </w:tabs>
        <w:spacing w:before="0" w:after="0" w:line="240" w:lineRule="auto"/>
        <w:ind w:firstLine="709"/>
        <w:rPr>
          <w:sz w:val="24"/>
          <w:szCs w:val="24"/>
        </w:rPr>
      </w:pPr>
      <w:r w:rsidRPr="001C4DA4">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C4DA4" w:rsidRPr="001C4DA4" w:rsidRDefault="001C4DA4" w:rsidP="001C4DA4">
      <w:pPr>
        <w:pStyle w:val="25"/>
        <w:shd w:val="clear" w:color="auto" w:fill="auto"/>
        <w:tabs>
          <w:tab w:val="left" w:pos="1734"/>
        </w:tabs>
        <w:spacing w:before="0" w:after="0" w:line="240" w:lineRule="auto"/>
        <w:ind w:firstLine="709"/>
        <w:rPr>
          <w:sz w:val="24"/>
          <w:szCs w:val="24"/>
        </w:rPr>
      </w:pPr>
      <w:r w:rsidRPr="001C4DA4">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C4DA4" w:rsidRPr="001C4DA4" w:rsidRDefault="001C4DA4" w:rsidP="001C4DA4">
      <w:pPr>
        <w:pStyle w:val="25"/>
        <w:shd w:val="clear" w:color="auto" w:fill="auto"/>
        <w:tabs>
          <w:tab w:val="left" w:pos="1734"/>
        </w:tabs>
        <w:spacing w:before="0" w:after="0" w:line="240" w:lineRule="auto"/>
        <w:ind w:firstLine="709"/>
        <w:rPr>
          <w:sz w:val="24"/>
          <w:szCs w:val="24"/>
        </w:rPr>
      </w:pPr>
      <w:r w:rsidRPr="001C4DA4">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C4DA4" w:rsidRPr="001C4DA4" w:rsidRDefault="001C4DA4" w:rsidP="001C4DA4">
      <w:pPr>
        <w:pStyle w:val="25"/>
        <w:shd w:val="clear" w:color="auto" w:fill="auto"/>
        <w:tabs>
          <w:tab w:val="left" w:pos="1734"/>
        </w:tabs>
        <w:spacing w:before="0" w:after="0" w:line="240" w:lineRule="auto"/>
        <w:ind w:firstLine="709"/>
        <w:rPr>
          <w:b/>
          <w:i/>
          <w:sz w:val="24"/>
          <w:szCs w:val="24"/>
        </w:rPr>
      </w:pPr>
      <w:r w:rsidRPr="001C4DA4">
        <w:rPr>
          <w:b/>
          <w:i/>
          <w:sz w:val="24"/>
          <w:szCs w:val="24"/>
        </w:rPr>
        <w:t>Приоритетными целями обучения математике в 5-9 классах являются: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C4DA4" w:rsidRPr="001C4DA4" w:rsidRDefault="001C4DA4" w:rsidP="001C4DA4">
      <w:pPr>
        <w:pStyle w:val="25"/>
        <w:shd w:val="clear" w:color="auto" w:fill="auto"/>
        <w:spacing w:before="0" w:after="0" w:line="240" w:lineRule="auto"/>
        <w:ind w:firstLine="709"/>
        <w:rPr>
          <w:sz w:val="24"/>
          <w:szCs w:val="24"/>
        </w:rPr>
      </w:pPr>
      <w:r w:rsidRPr="001C4DA4">
        <w:rPr>
          <w:i/>
          <w:sz w:val="24"/>
          <w:szCs w:val="24"/>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в 5-6 классах - курса «Математика»,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в 7-9 классах - курсов «Алгебра» (включая элементы статистики и теории вероятностей) и «Геометрия».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Программой по математике вводится самостоятельный учебный курс «Вероятность и статистика».</w:t>
      </w:r>
    </w:p>
    <w:p w:rsidR="001C4DA4" w:rsidRPr="001C4DA4" w:rsidRDefault="001C4DA4" w:rsidP="001C4DA4">
      <w:pPr>
        <w:ind w:firstLine="709"/>
        <w:rPr>
          <w:rFonts w:ascii="Times New Roman" w:hAnsi="Times New Roman" w:cs="Times New Roman"/>
          <w:b/>
          <w:i/>
          <w:sz w:val="24"/>
          <w:szCs w:val="24"/>
          <w:lang w:eastAsia="en-US"/>
        </w:rPr>
      </w:pPr>
      <w:r w:rsidRPr="001C4DA4">
        <w:rPr>
          <w:rFonts w:ascii="Times New Roman" w:hAnsi="Times New Roman" w:cs="Times New Roman"/>
          <w:b/>
          <w:i/>
          <w:sz w:val="24"/>
          <w:szCs w:val="24"/>
          <w:lang w:eastAsia="en-US"/>
        </w:rPr>
        <w:t>Место учебного предмета «Математика» в учебном плане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Общее число часов для изучения математики (базовый уровень) на уровне основного общего образования, - 952 часа: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в 5 классе - 170 часов (5 часов в неделю),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в 6 классе - 170 часов (5 часов в неделю),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в 7 классе - 204 часа (6 часов в неделю),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в 8 классе - 204 часа (6 часов в неделю), </w:t>
      </w:r>
    </w:p>
    <w:p w:rsidR="001C4DA4" w:rsidRPr="001C4DA4" w:rsidRDefault="001C4DA4" w:rsidP="001C4DA4">
      <w:pPr>
        <w:pStyle w:val="25"/>
        <w:shd w:val="clear" w:color="auto" w:fill="auto"/>
        <w:spacing w:before="0" w:after="0" w:line="240" w:lineRule="auto"/>
        <w:ind w:firstLine="709"/>
        <w:rPr>
          <w:color w:val="FF0000"/>
          <w:sz w:val="24"/>
          <w:szCs w:val="24"/>
        </w:rPr>
      </w:pPr>
      <w:r w:rsidRPr="001C4DA4">
        <w:rPr>
          <w:sz w:val="24"/>
          <w:szCs w:val="24"/>
        </w:rPr>
        <w:t>в 9 классе - 204 часа (6 часов в неделю).</w:t>
      </w:r>
    </w:p>
    <w:p w:rsidR="001C4DA4" w:rsidRPr="001C4DA4" w:rsidRDefault="001C4DA4" w:rsidP="001C4DA4">
      <w:pPr>
        <w:pStyle w:val="25"/>
        <w:shd w:val="clear" w:color="auto" w:fill="auto"/>
        <w:tabs>
          <w:tab w:val="left" w:pos="1527"/>
        </w:tabs>
        <w:spacing w:before="0" w:after="0" w:line="240" w:lineRule="auto"/>
        <w:rPr>
          <w:sz w:val="24"/>
          <w:szCs w:val="24"/>
        </w:rPr>
      </w:pPr>
    </w:p>
    <w:p w:rsidR="001C4DA4" w:rsidRPr="001C4DA4" w:rsidRDefault="001C4DA4" w:rsidP="001C4DA4">
      <w:pPr>
        <w:rPr>
          <w:rFonts w:ascii="Times New Roman" w:hAnsi="Times New Roman" w:cs="Times New Roman"/>
          <w:b/>
          <w:sz w:val="24"/>
          <w:szCs w:val="24"/>
        </w:rPr>
      </w:pPr>
      <w:r w:rsidRPr="001C4DA4">
        <w:rPr>
          <w:rFonts w:ascii="Times New Roman" w:hAnsi="Times New Roman" w:cs="Times New Roman"/>
          <w:b/>
          <w:sz w:val="24"/>
          <w:szCs w:val="24"/>
        </w:rPr>
        <w:t>2) ПЛАНИРУЕМЫЕ РЕЗУЛЬТАТЫ ОСВОЕНИЯ ПРОГРАММЫ УЧЕБНОГО ПРЕДМЕТА «МАТЕМАТИКА» НА УРОВНЕ ООО</w:t>
      </w:r>
    </w:p>
    <w:p w:rsidR="001C4DA4" w:rsidRPr="001C4DA4" w:rsidRDefault="001C4DA4" w:rsidP="001C4DA4">
      <w:pPr>
        <w:pStyle w:val="25"/>
        <w:shd w:val="clear" w:color="auto" w:fill="auto"/>
        <w:tabs>
          <w:tab w:val="left" w:pos="1527"/>
        </w:tabs>
        <w:spacing w:before="0" w:after="0" w:line="240" w:lineRule="auto"/>
        <w:ind w:firstLine="709"/>
        <w:rPr>
          <w:sz w:val="24"/>
          <w:szCs w:val="24"/>
        </w:rPr>
      </w:pPr>
      <w:r w:rsidRPr="001C4DA4">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C4DA4" w:rsidRPr="001C4DA4" w:rsidRDefault="001C4DA4" w:rsidP="001C4DA4">
      <w:pPr>
        <w:pStyle w:val="25"/>
        <w:shd w:val="clear" w:color="auto" w:fill="auto"/>
        <w:tabs>
          <w:tab w:val="left" w:pos="1527"/>
        </w:tabs>
        <w:spacing w:before="0" w:after="0" w:line="240" w:lineRule="auto"/>
        <w:ind w:firstLine="709"/>
        <w:rPr>
          <w:sz w:val="24"/>
          <w:szCs w:val="24"/>
        </w:rPr>
      </w:pPr>
    </w:p>
    <w:p w:rsidR="001C4DA4" w:rsidRPr="001C4DA4" w:rsidRDefault="001C4DA4" w:rsidP="001C4DA4">
      <w:pPr>
        <w:pStyle w:val="25"/>
        <w:shd w:val="clear" w:color="auto" w:fill="auto"/>
        <w:tabs>
          <w:tab w:val="left" w:pos="1734"/>
        </w:tabs>
        <w:spacing w:before="0" w:after="0" w:line="240" w:lineRule="auto"/>
        <w:jc w:val="center"/>
        <w:rPr>
          <w:sz w:val="24"/>
          <w:szCs w:val="24"/>
        </w:rPr>
      </w:pPr>
      <w:r w:rsidRPr="001C4DA4">
        <w:rPr>
          <w:b/>
          <w:sz w:val="24"/>
          <w:szCs w:val="24"/>
          <w:lang w:eastAsia="en-US"/>
        </w:rPr>
        <w:t>ЛИЧНОСТНЫЕ РЕЗУЛЬТАТЫ</w:t>
      </w:r>
    </w:p>
    <w:p w:rsidR="001C4DA4" w:rsidRPr="001C4DA4" w:rsidRDefault="001C4DA4" w:rsidP="001C4DA4">
      <w:pPr>
        <w:pStyle w:val="25"/>
        <w:shd w:val="clear" w:color="auto" w:fill="auto"/>
        <w:tabs>
          <w:tab w:val="left" w:pos="1734"/>
        </w:tabs>
        <w:spacing w:before="0" w:after="0" w:line="240" w:lineRule="auto"/>
        <w:ind w:firstLine="709"/>
        <w:rPr>
          <w:b/>
          <w:i/>
          <w:sz w:val="24"/>
          <w:szCs w:val="24"/>
        </w:rPr>
      </w:pPr>
      <w:r w:rsidRPr="001C4DA4">
        <w:rPr>
          <w:b/>
          <w:i/>
          <w:sz w:val="24"/>
          <w:szCs w:val="24"/>
        </w:rPr>
        <w:t>Личностные результаты освоения программы по математике включают:</w:t>
      </w:r>
    </w:p>
    <w:p w:rsidR="001C4DA4" w:rsidRPr="001C4DA4" w:rsidRDefault="001C4DA4" w:rsidP="001C4DA4">
      <w:pPr>
        <w:pStyle w:val="25"/>
        <w:shd w:val="clear" w:color="auto" w:fill="auto"/>
        <w:tabs>
          <w:tab w:val="left" w:pos="1092"/>
        </w:tabs>
        <w:spacing w:before="0" w:after="0" w:line="240" w:lineRule="auto"/>
        <w:ind w:left="709"/>
        <w:rPr>
          <w:b/>
          <w:i/>
          <w:sz w:val="24"/>
          <w:szCs w:val="24"/>
        </w:rPr>
      </w:pPr>
      <w:r w:rsidRPr="001C4DA4">
        <w:rPr>
          <w:b/>
          <w:i/>
          <w:sz w:val="24"/>
          <w:szCs w:val="24"/>
        </w:rPr>
        <w:t>1. Патриотическое воспитание: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C4DA4" w:rsidRPr="001C4DA4" w:rsidRDefault="001C4DA4" w:rsidP="001C4DA4">
      <w:pPr>
        <w:pStyle w:val="25"/>
        <w:shd w:val="clear" w:color="auto" w:fill="auto"/>
        <w:tabs>
          <w:tab w:val="left" w:pos="1121"/>
        </w:tabs>
        <w:spacing w:before="0" w:after="0" w:line="240" w:lineRule="auto"/>
        <w:ind w:left="709"/>
        <w:rPr>
          <w:b/>
          <w:i/>
          <w:sz w:val="24"/>
          <w:szCs w:val="24"/>
        </w:rPr>
      </w:pPr>
      <w:r w:rsidRPr="001C4DA4">
        <w:rPr>
          <w:b/>
          <w:i/>
          <w:sz w:val="24"/>
          <w:szCs w:val="24"/>
        </w:rPr>
        <w:t>2. Гражданское и духовно-нравственное воспитание: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C4DA4" w:rsidRPr="001C4DA4" w:rsidRDefault="001C4DA4" w:rsidP="001C4DA4">
      <w:pPr>
        <w:pStyle w:val="25"/>
        <w:shd w:val="clear" w:color="auto" w:fill="auto"/>
        <w:tabs>
          <w:tab w:val="left" w:pos="1121"/>
        </w:tabs>
        <w:spacing w:before="0" w:after="0" w:line="240" w:lineRule="auto"/>
        <w:ind w:left="709"/>
        <w:rPr>
          <w:b/>
          <w:i/>
          <w:sz w:val="24"/>
          <w:szCs w:val="24"/>
        </w:rPr>
      </w:pPr>
      <w:r w:rsidRPr="001C4DA4">
        <w:rPr>
          <w:b/>
          <w:i/>
          <w:sz w:val="24"/>
          <w:szCs w:val="24"/>
        </w:rPr>
        <w:t>3. Трудовое воспитание: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C4DA4" w:rsidRPr="001C4DA4" w:rsidRDefault="001C4DA4" w:rsidP="001C4DA4">
      <w:pPr>
        <w:pStyle w:val="25"/>
        <w:shd w:val="clear" w:color="auto" w:fill="auto"/>
        <w:tabs>
          <w:tab w:val="left" w:pos="1148"/>
        </w:tabs>
        <w:spacing w:before="0" w:after="0" w:line="240" w:lineRule="auto"/>
        <w:ind w:left="709"/>
        <w:rPr>
          <w:b/>
          <w:i/>
          <w:sz w:val="24"/>
          <w:szCs w:val="24"/>
        </w:rPr>
      </w:pPr>
      <w:r w:rsidRPr="001C4DA4">
        <w:rPr>
          <w:b/>
          <w:i/>
          <w:sz w:val="24"/>
          <w:szCs w:val="24"/>
        </w:rPr>
        <w:t>4. Эстетическое воспитание: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C4DA4" w:rsidRPr="001C4DA4" w:rsidRDefault="001C4DA4" w:rsidP="001C4DA4">
      <w:pPr>
        <w:pStyle w:val="25"/>
        <w:shd w:val="clear" w:color="auto" w:fill="auto"/>
        <w:tabs>
          <w:tab w:val="left" w:pos="1148"/>
        </w:tabs>
        <w:spacing w:before="0" w:after="0" w:line="240" w:lineRule="auto"/>
        <w:ind w:left="709"/>
        <w:rPr>
          <w:b/>
          <w:i/>
          <w:sz w:val="24"/>
          <w:szCs w:val="24"/>
        </w:rPr>
      </w:pPr>
      <w:r w:rsidRPr="001C4DA4">
        <w:rPr>
          <w:b/>
          <w:i/>
          <w:sz w:val="24"/>
          <w:szCs w:val="24"/>
        </w:rPr>
        <w:t>5. Ценности научного познания: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C4DA4" w:rsidRPr="001C4DA4" w:rsidRDefault="001C4DA4" w:rsidP="001C4DA4">
      <w:pPr>
        <w:pStyle w:val="25"/>
        <w:shd w:val="clear" w:color="auto" w:fill="auto"/>
        <w:spacing w:before="0" w:after="0" w:line="240" w:lineRule="auto"/>
        <w:ind w:firstLine="709"/>
        <w:rPr>
          <w:b/>
          <w:i/>
          <w:sz w:val="24"/>
          <w:szCs w:val="24"/>
        </w:rPr>
      </w:pPr>
      <w:r w:rsidRPr="001C4DA4">
        <w:rPr>
          <w:b/>
          <w:i/>
          <w:sz w:val="24"/>
          <w:szCs w:val="24"/>
        </w:rPr>
        <w:t>6. Физическое воспитание, формирование культуры здоровья и эмоционального благополучия: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C4DA4" w:rsidRPr="001C4DA4" w:rsidRDefault="001C4DA4" w:rsidP="001C4DA4">
      <w:pPr>
        <w:pStyle w:val="25"/>
        <w:shd w:val="clear" w:color="auto" w:fill="auto"/>
        <w:spacing w:before="0" w:after="0" w:line="240" w:lineRule="auto"/>
        <w:ind w:firstLine="709"/>
        <w:rPr>
          <w:b/>
          <w:i/>
          <w:sz w:val="24"/>
          <w:szCs w:val="24"/>
        </w:rPr>
      </w:pPr>
      <w:r w:rsidRPr="001C4DA4">
        <w:rPr>
          <w:b/>
          <w:i/>
          <w:sz w:val="24"/>
          <w:szCs w:val="24"/>
        </w:rPr>
        <w:t>7. Экологическое воспитание: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C4DA4" w:rsidRPr="001C4DA4" w:rsidRDefault="001C4DA4" w:rsidP="001C4DA4">
      <w:pPr>
        <w:pStyle w:val="25"/>
        <w:shd w:val="clear" w:color="auto" w:fill="auto"/>
        <w:tabs>
          <w:tab w:val="left" w:pos="1148"/>
        </w:tabs>
        <w:spacing w:before="0" w:after="0" w:line="240" w:lineRule="auto"/>
        <w:ind w:firstLine="709"/>
        <w:rPr>
          <w:b/>
          <w:i/>
          <w:sz w:val="24"/>
          <w:szCs w:val="24"/>
        </w:rPr>
      </w:pPr>
      <w:r w:rsidRPr="001C4DA4">
        <w:rPr>
          <w:b/>
          <w:i/>
          <w:sz w:val="24"/>
          <w:szCs w:val="24"/>
        </w:rPr>
        <w:t>8. Адаптация к изменяющимся условиям социальной и природной среды: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готовностью к действиям в условиях неопределённости, повышению уровня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своей компетентности через практическую деятельность, в т.ч. умение учиться у других людей, приобретать в совместной деятельности новые знания, навыки и компетенции из опыта других;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необходимостью в формировании новых знаний, в т.ч. формулировать идеи, понятия, гипотезы об объектах и явлениях, в т.ч. ранее не известных, осознавать дефициты собственных знаний и компетентностей, планировать своё развитие;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C4DA4" w:rsidRPr="001C4DA4" w:rsidRDefault="001C4DA4" w:rsidP="001C4DA4">
      <w:pPr>
        <w:pStyle w:val="25"/>
        <w:shd w:val="clear" w:color="auto" w:fill="auto"/>
        <w:spacing w:before="0" w:after="0" w:line="240" w:lineRule="auto"/>
        <w:jc w:val="center"/>
        <w:rPr>
          <w:sz w:val="24"/>
          <w:szCs w:val="24"/>
        </w:rPr>
      </w:pPr>
      <w:r w:rsidRPr="001C4DA4">
        <w:rPr>
          <w:b/>
          <w:sz w:val="24"/>
          <w:szCs w:val="24"/>
          <w:lang w:eastAsia="en-US"/>
        </w:rPr>
        <w:t>МЕТАПРЕДМЕТНЫЕ РЕЗУЛЬТАТЫ</w:t>
      </w:r>
    </w:p>
    <w:p w:rsidR="001C4DA4" w:rsidRPr="001C4DA4" w:rsidRDefault="001C4DA4" w:rsidP="001C4DA4">
      <w:pPr>
        <w:pStyle w:val="25"/>
        <w:shd w:val="clear" w:color="auto" w:fill="auto"/>
        <w:tabs>
          <w:tab w:val="left" w:pos="1743"/>
        </w:tabs>
        <w:spacing w:before="0" w:after="0" w:line="240" w:lineRule="auto"/>
        <w:ind w:firstLine="709"/>
        <w:rPr>
          <w:b/>
          <w:i/>
          <w:sz w:val="24"/>
          <w:szCs w:val="24"/>
        </w:rPr>
      </w:pPr>
      <w:r w:rsidRPr="001C4DA4">
        <w:rPr>
          <w:b/>
          <w:i/>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C4DA4" w:rsidRPr="001C4DA4" w:rsidRDefault="001C4DA4" w:rsidP="001C4DA4">
      <w:pPr>
        <w:ind w:firstLine="709"/>
        <w:rPr>
          <w:rFonts w:ascii="Times New Roman" w:hAnsi="Times New Roman" w:cs="Times New Roman"/>
          <w:b/>
          <w:i/>
          <w:sz w:val="24"/>
          <w:szCs w:val="24"/>
          <w:lang w:eastAsia="en-US"/>
        </w:rPr>
      </w:pPr>
      <w:r w:rsidRPr="001C4DA4">
        <w:rPr>
          <w:rFonts w:ascii="Times New Roman" w:hAnsi="Times New Roman" w:cs="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C4DA4" w:rsidRPr="001C4DA4" w:rsidRDefault="001C4DA4" w:rsidP="001C4DA4">
      <w:pPr>
        <w:ind w:firstLine="709"/>
        <w:rPr>
          <w:rFonts w:ascii="Times New Roman" w:hAnsi="Times New Roman" w:cs="Times New Roman"/>
          <w:b/>
          <w:i/>
          <w:sz w:val="24"/>
          <w:szCs w:val="24"/>
          <w:lang w:eastAsia="en-US"/>
        </w:rPr>
      </w:pPr>
      <w:r w:rsidRPr="001C4DA4">
        <w:rPr>
          <w:rFonts w:ascii="Times New Roman" w:hAnsi="Times New Roman" w:cs="Times New Roman"/>
          <w:b/>
          <w:i/>
          <w:sz w:val="24"/>
          <w:szCs w:val="24"/>
          <w:lang w:eastAsia="en-US"/>
        </w:rPr>
        <w:t>Познавательные УУД</w:t>
      </w:r>
    </w:p>
    <w:p w:rsidR="001C4DA4" w:rsidRPr="001C4DA4" w:rsidRDefault="001C4DA4" w:rsidP="001C4DA4">
      <w:pPr>
        <w:ind w:firstLine="709"/>
        <w:rPr>
          <w:rFonts w:ascii="Times New Roman" w:hAnsi="Times New Roman" w:cs="Times New Roman"/>
          <w:b/>
          <w:i/>
          <w:sz w:val="24"/>
          <w:szCs w:val="24"/>
          <w:lang w:eastAsia="en-US"/>
        </w:rPr>
      </w:pPr>
      <w:r w:rsidRPr="001C4DA4">
        <w:rPr>
          <w:rFonts w:ascii="Times New Roman" w:hAnsi="Times New Roman" w:cs="Times New Roman"/>
          <w:i/>
          <w:sz w:val="24"/>
          <w:szCs w:val="24"/>
        </w:rPr>
        <w:t>У обучающегося будут сформированы следующие базовые логические действия как часть познавательных УУД:</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воспринимать, формулировать и преобразовывать суждения: утвердительные и отрицательные, единичные, частные и общие, условные;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проводить выводы с использованием законов логики, дедуктивных и индуктивных умозаключений, умозаключений по аналогии;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C4DA4" w:rsidRPr="001C4DA4" w:rsidRDefault="001C4DA4" w:rsidP="001C4DA4">
      <w:pPr>
        <w:pStyle w:val="25"/>
        <w:shd w:val="clear" w:color="auto" w:fill="auto"/>
        <w:spacing w:before="0" w:after="0" w:line="240" w:lineRule="auto"/>
        <w:ind w:firstLine="709"/>
        <w:rPr>
          <w:i/>
          <w:sz w:val="24"/>
          <w:szCs w:val="24"/>
        </w:rPr>
      </w:pPr>
      <w:r w:rsidRPr="001C4DA4">
        <w:rPr>
          <w:i/>
          <w:sz w:val="24"/>
          <w:szCs w:val="24"/>
        </w:rPr>
        <w:t>У обучающегося будут сформированы следующие базовые исследовательские действия как часть универсальных УУД:</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C4DA4" w:rsidRPr="001C4DA4" w:rsidRDefault="001C4DA4" w:rsidP="001C4DA4">
      <w:pPr>
        <w:pStyle w:val="25"/>
        <w:shd w:val="clear" w:color="auto" w:fill="auto"/>
        <w:tabs>
          <w:tab w:val="left" w:pos="4574"/>
          <w:tab w:val="right" w:pos="7653"/>
          <w:tab w:val="left" w:pos="7854"/>
          <w:tab w:val="right" w:pos="10173"/>
        </w:tabs>
        <w:spacing w:before="0" w:after="0" w:line="240" w:lineRule="auto"/>
        <w:ind w:firstLine="709"/>
        <w:rPr>
          <w:sz w:val="24"/>
          <w:szCs w:val="24"/>
        </w:rPr>
      </w:pPr>
      <w:r w:rsidRPr="001C4DA4">
        <w:rPr>
          <w:sz w:val="24"/>
          <w:szCs w:val="24"/>
        </w:rPr>
        <w:t>- прогнозировать возможное развитие процесса, а также</w:t>
      </w:r>
      <w:r w:rsidRPr="001C4DA4">
        <w:rPr>
          <w:sz w:val="24"/>
          <w:szCs w:val="24"/>
        </w:rPr>
        <w:tab/>
        <w:t xml:space="preserve"> выдвигать предположения о его развитии в новых условиях.</w:t>
      </w:r>
    </w:p>
    <w:p w:rsidR="001C4DA4" w:rsidRPr="001C4DA4" w:rsidRDefault="001C4DA4" w:rsidP="001C4DA4">
      <w:pPr>
        <w:pStyle w:val="25"/>
        <w:shd w:val="clear" w:color="auto" w:fill="auto"/>
        <w:tabs>
          <w:tab w:val="left" w:pos="2026"/>
          <w:tab w:val="left" w:pos="4574"/>
          <w:tab w:val="left" w:pos="7854"/>
          <w:tab w:val="right" w:pos="10173"/>
        </w:tabs>
        <w:spacing w:before="0" w:after="0" w:line="240" w:lineRule="auto"/>
        <w:ind w:firstLine="709"/>
        <w:rPr>
          <w:i/>
          <w:sz w:val="24"/>
          <w:szCs w:val="24"/>
        </w:rPr>
      </w:pPr>
      <w:r w:rsidRPr="001C4DA4">
        <w:rPr>
          <w:i/>
          <w:sz w:val="24"/>
          <w:szCs w:val="24"/>
        </w:rPr>
        <w:t>У обучающегося будут сформированы умения работать с информацией как часть универсальных познавательных учебных действий:</w:t>
      </w:r>
    </w:p>
    <w:p w:rsidR="001C4DA4" w:rsidRPr="001C4DA4" w:rsidRDefault="001C4DA4" w:rsidP="001C4DA4">
      <w:pPr>
        <w:pStyle w:val="25"/>
        <w:shd w:val="clear" w:color="auto" w:fill="auto"/>
        <w:tabs>
          <w:tab w:val="left" w:pos="4574"/>
          <w:tab w:val="right" w:pos="7653"/>
          <w:tab w:val="right" w:pos="10173"/>
        </w:tabs>
        <w:spacing w:before="0" w:after="0" w:line="240" w:lineRule="auto"/>
        <w:ind w:firstLine="709"/>
        <w:rPr>
          <w:sz w:val="24"/>
          <w:szCs w:val="24"/>
        </w:rPr>
      </w:pPr>
      <w:r w:rsidRPr="001C4DA4">
        <w:rPr>
          <w:sz w:val="24"/>
          <w:szCs w:val="24"/>
        </w:rPr>
        <w:t>- выявлять недостаточность и избыточность информации,</w:t>
      </w:r>
      <w:r w:rsidRPr="001C4DA4">
        <w:rPr>
          <w:sz w:val="24"/>
          <w:szCs w:val="24"/>
        </w:rPr>
        <w:tab/>
        <w:t xml:space="preserve"> данных, необходимых для решения задачи;</w:t>
      </w:r>
    </w:p>
    <w:p w:rsidR="001C4DA4" w:rsidRPr="001C4DA4" w:rsidRDefault="001C4DA4" w:rsidP="001C4DA4">
      <w:pPr>
        <w:pStyle w:val="25"/>
        <w:shd w:val="clear" w:color="auto" w:fill="auto"/>
        <w:tabs>
          <w:tab w:val="left" w:pos="4574"/>
          <w:tab w:val="right" w:pos="7653"/>
          <w:tab w:val="left" w:pos="7862"/>
        </w:tabs>
        <w:spacing w:before="0" w:after="0" w:line="240" w:lineRule="auto"/>
        <w:ind w:firstLine="709"/>
        <w:rPr>
          <w:sz w:val="24"/>
          <w:szCs w:val="24"/>
        </w:rPr>
      </w:pPr>
      <w:r w:rsidRPr="001C4DA4">
        <w:rPr>
          <w:sz w:val="24"/>
          <w:szCs w:val="24"/>
        </w:rPr>
        <w:t>- выбирать, анализировать, систематизировать и</w:t>
      </w:r>
      <w:r w:rsidRPr="001C4DA4">
        <w:rPr>
          <w:sz w:val="24"/>
          <w:szCs w:val="24"/>
        </w:rPr>
        <w:tab/>
        <w:t xml:space="preserve"> интерпретировать информацию различных видов и форм представления;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выбирать форму представления информации и иллюстрировать решаемые задачи схемами, диаграммами, иной графикой и их комбинациями;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оценивать надёжность информации по критериям, предложенным учителем или сформулированным самостоятельно.</w:t>
      </w:r>
    </w:p>
    <w:p w:rsidR="001C4DA4" w:rsidRPr="001C4DA4" w:rsidRDefault="001C4DA4" w:rsidP="001C4DA4">
      <w:pPr>
        <w:ind w:firstLine="709"/>
        <w:rPr>
          <w:rFonts w:ascii="Times New Roman" w:hAnsi="Times New Roman" w:cs="Times New Roman"/>
          <w:b/>
          <w:i/>
          <w:sz w:val="24"/>
          <w:szCs w:val="24"/>
          <w:lang w:eastAsia="en-US"/>
        </w:rPr>
      </w:pPr>
      <w:r w:rsidRPr="001C4DA4">
        <w:rPr>
          <w:rFonts w:ascii="Times New Roman" w:hAnsi="Times New Roman" w:cs="Times New Roman"/>
          <w:b/>
          <w:i/>
          <w:sz w:val="24"/>
          <w:szCs w:val="24"/>
          <w:lang w:eastAsia="en-US"/>
        </w:rPr>
        <w:t>Коммуникативные УУД</w:t>
      </w:r>
    </w:p>
    <w:p w:rsidR="001C4DA4" w:rsidRPr="001C4DA4" w:rsidRDefault="001C4DA4" w:rsidP="001C4DA4">
      <w:pPr>
        <w:ind w:firstLine="709"/>
        <w:rPr>
          <w:rFonts w:ascii="Times New Roman" w:hAnsi="Times New Roman" w:cs="Times New Roman"/>
          <w:b/>
          <w:i/>
          <w:sz w:val="24"/>
          <w:szCs w:val="24"/>
          <w:lang w:eastAsia="en-US"/>
        </w:rPr>
      </w:pPr>
      <w:r w:rsidRPr="001C4DA4">
        <w:rPr>
          <w:rFonts w:ascii="Times New Roman" w:hAnsi="Times New Roman" w:cs="Times New Roman"/>
          <w:i/>
          <w:sz w:val="24"/>
          <w:szCs w:val="24"/>
        </w:rPr>
        <w:t>У обучающегося будут сформированы умения общения как часть коммуникативных УУД:</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C4DA4" w:rsidRPr="001C4DA4" w:rsidRDefault="001C4DA4" w:rsidP="001C4DA4">
      <w:pPr>
        <w:pStyle w:val="25"/>
        <w:shd w:val="clear" w:color="auto" w:fill="auto"/>
        <w:spacing w:before="0" w:after="0" w:line="240" w:lineRule="auto"/>
        <w:ind w:firstLine="709"/>
        <w:rPr>
          <w:i/>
          <w:sz w:val="24"/>
          <w:szCs w:val="24"/>
        </w:rPr>
      </w:pPr>
      <w:r w:rsidRPr="001C4DA4">
        <w:rPr>
          <w:i/>
          <w:sz w:val="24"/>
          <w:szCs w:val="24"/>
        </w:rPr>
        <w:t>У обучающегося будут сформированы умения сотрудничества как часть коммуникативных УУД:</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понимать и использовать преимущества командной и индивидуальной работы при решении учебных математических задач;</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C4DA4" w:rsidRPr="001C4DA4" w:rsidRDefault="001C4DA4" w:rsidP="001C4DA4">
      <w:pPr>
        <w:ind w:firstLine="709"/>
        <w:rPr>
          <w:rFonts w:ascii="Times New Roman" w:hAnsi="Times New Roman" w:cs="Times New Roman"/>
          <w:b/>
          <w:i/>
          <w:sz w:val="24"/>
          <w:szCs w:val="24"/>
          <w:lang w:eastAsia="en-US"/>
        </w:rPr>
      </w:pPr>
      <w:r w:rsidRPr="001C4DA4">
        <w:rPr>
          <w:rFonts w:ascii="Times New Roman" w:hAnsi="Times New Roman" w:cs="Times New Roman"/>
          <w:b/>
          <w:i/>
          <w:sz w:val="24"/>
          <w:szCs w:val="24"/>
          <w:lang w:eastAsia="en-US"/>
        </w:rPr>
        <w:t>Регулятивные УУД</w:t>
      </w:r>
    </w:p>
    <w:p w:rsidR="001C4DA4" w:rsidRPr="001C4DA4" w:rsidRDefault="001C4DA4" w:rsidP="001C4DA4">
      <w:pPr>
        <w:ind w:firstLine="709"/>
        <w:rPr>
          <w:rFonts w:ascii="Times New Roman" w:hAnsi="Times New Roman" w:cs="Times New Roman"/>
          <w:b/>
          <w:i/>
          <w:sz w:val="24"/>
          <w:szCs w:val="24"/>
          <w:lang w:eastAsia="en-US"/>
        </w:rPr>
      </w:pPr>
      <w:r w:rsidRPr="001C4DA4">
        <w:rPr>
          <w:rFonts w:ascii="Times New Roman" w:hAnsi="Times New Roman" w:cs="Times New Roman"/>
          <w:i/>
          <w:sz w:val="24"/>
          <w:szCs w:val="24"/>
        </w:rPr>
        <w:t>У обучающегося будут сформированы умения самоорганизации как часть регулятивных УУД:</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C4DA4" w:rsidRPr="001C4DA4" w:rsidRDefault="001C4DA4" w:rsidP="001C4DA4">
      <w:pPr>
        <w:pStyle w:val="25"/>
        <w:shd w:val="clear" w:color="auto" w:fill="auto"/>
        <w:spacing w:before="0" w:after="0" w:line="240" w:lineRule="auto"/>
        <w:ind w:firstLine="709"/>
        <w:rPr>
          <w:i/>
          <w:sz w:val="24"/>
          <w:szCs w:val="24"/>
        </w:rPr>
      </w:pPr>
      <w:r w:rsidRPr="001C4DA4">
        <w:rPr>
          <w:i/>
          <w:sz w:val="24"/>
          <w:szCs w:val="24"/>
        </w:rPr>
        <w:t>У обучающегося будут сформированы умения самоконтроля как часть регулятивных УУД:</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владеть способами самопроверки, самоконтроля процесса и результата решения математической задачи;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C4DA4" w:rsidRPr="001C4DA4" w:rsidRDefault="001C4DA4" w:rsidP="001C4DA4">
      <w:pPr>
        <w:jc w:val="center"/>
        <w:rPr>
          <w:rFonts w:ascii="Times New Roman" w:hAnsi="Times New Roman" w:cs="Times New Roman"/>
          <w:b/>
          <w:sz w:val="24"/>
          <w:szCs w:val="24"/>
          <w:lang w:eastAsia="en-US"/>
        </w:rPr>
      </w:pPr>
    </w:p>
    <w:p w:rsidR="001C4DA4" w:rsidRPr="001C4DA4" w:rsidRDefault="001C4DA4" w:rsidP="001C4DA4">
      <w:pPr>
        <w:jc w:val="center"/>
        <w:rPr>
          <w:rFonts w:ascii="Times New Roman" w:hAnsi="Times New Roman" w:cs="Times New Roman"/>
          <w:b/>
          <w:sz w:val="24"/>
          <w:szCs w:val="24"/>
          <w:lang w:eastAsia="en-US"/>
        </w:rPr>
      </w:pPr>
      <w:r w:rsidRPr="001C4DA4">
        <w:rPr>
          <w:rFonts w:ascii="Times New Roman" w:hAnsi="Times New Roman" w:cs="Times New Roman"/>
          <w:b/>
          <w:sz w:val="24"/>
          <w:szCs w:val="24"/>
          <w:lang w:eastAsia="en-US"/>
        </w:rPr>
        <w:t>ПРЕДМЕТНЫЕ РЕЗУЛЬТАТЫ</w:t>
      </w:r>
    </w:p>
    <w:p w:rsidR="001C4DA4" w:rsidRPr="001C4DA4" w:rsidRDefault="001C4DA4" w:rsidP="001C4DA4">
      <w:pPr>
        <w:pStyle w:val="25"/>
        <w:shd w:val="clear" w:color="auto" w:fill="auto"/>
        <w:tabs>
          <w:tab w:val="left" w:pos="1759"/>
        </w:tabs>
        <w:spacing w:before="0" w:after="0" w:line="240" w:lineRule="auto"/>
        <w:ind w:firstLine="709"/>
        <w:rPr>
          <w:sz w:val="24"/>
          <w:szCs w:val="24"/>
        </w:rPr>
      </w:pPr>
      <w:r w:rsidRPr="001C4DA4">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C4DA4" w:rsidRPr="001C4DA4" w:rsidRDefault="001C4DA4" w:rsidP="001C4DA4">
      <w:pPr>
        <w:pStyle w:val="25"/>
        <w:shd w:val="clear" w:color="auto" w:fill="auto"/>
        <w:tabs>
          <w:tab w:val="left" w:pos="1759"/>
        </w:tabs>
        <w:spacing w:before="0" w:after="0" w:line="240" w:lineRule="auto"/>
        <w:ind w:firstLine="709"/>
        <w:rPr>
          <w:b/>
          <w:sz w:val="24"/>
          <w:szCs w:val="24"/>
        </w:rPr>
      </w:pPr>
      <w:r w:rsidRPr="001C4DA4">
        <w:rPr>
          <w:b/>
          <w:sz w:val="24"/>
          <w:szCs w:val="24"/>
        </w:rPr>
        <w:t>3) СОДЕРЖАНИЕ УЧЕБНОГО ПРЕДМЕТА «МАТЕМАТИКА»</w:t>
      </w:r>
    </w:p>
    <w:p w:rsidR="001C4DA4" w:rsidRPr="001C4DA4" w:rsidRDefault="001C4DA4" w:rsidP="001C4DA4">
      <w:pPr>
        <w:pStyle w:val="25"/>
        <w:shd w:val="clear" w:color="auto" w:fill="auto"/>
        <w:tabs>
          <w:tab w:val="left" w:pos="1759"/>
        </w:tabs>
        <w:spacing w:before="0" w:after="0" w:line="240" w:lineRule="auto"/>
        <w:ind w:firstLine="709"/>
        <w:rPr>
          <w:b/>
          <w:sz w:val="24"/>
          <w:szCs w:val="24"/>
        </w:rPr>
      </w:pPr>
    </w:p>
    <w:p w:rsidR="001C4DA4" w:rsidRPr="001C4DA4" w:rsidRDefault="001C4DA4" w:rsidP="001C4DA4">
      <w:pPr>
        <w:pStyle w:val="25"/>
        <w:shd w:val="clear" w:color="auto" w:fill="auto"/>
        <w:tabs>
          <w:tab w:val="left" w:pos="1759"/>
        </w:tabs>
        <w:spacing w:before="0" w:after="0" w:line="240" w:lineRule="auto"/>
        <w:jc w:val="center"/>
        <w:rPr>
          <w:b/>
          <w:sz w:val="24"/>
          <w:szCs w:val="24"/>
          <w:u w:val="single"/>
        </w:rPr>
      </w:pPr>
      <w:r w:rsidRPr="001C4DA4">
        <w:rPr>
          <w:b/>
          <w:sz w:val="24"/>
          <w:szCs w:val="24"/>
          <w:u w:val="single"/>
        </w:rPr>
        <w:t>РАБОЧАЯ ПРОГРАММА УЧЕБНОГО КУРСА «МАТЕМАТИКА»</w:t>
      </w:r>
    </w:p>
    <w:p w:rsidR="001C4DA4" w:rsidRPr="001C4DA4" w:rsidRDefault="001C4DA4" w:rsidP="001C4DA4">
      <w:pPr>
        <w:jc w:val="center"/>
        <w:rPr>
          <w:rFonts w:ascii="Times New Roman" w:hAnsi="Times New Roman" w:cs="Times New Roman"/>
          <w:b/>
          <w:sz w:val="24"/>
          <w:szCs w:val="24"/>
          <w:u w:val="single"/>
        </w:rPr>
      </w:pPr>
      <w:r w:rsidRPr="001C4DA4">
        <w:rPr>
          <w:rFonts w:ascii="Times New Roman" w:hAnsi="Times New Roman" w:cs="Times New Roman"/>
          <w:b/>
          <w:sz w:val="24"/>
          <w:szCs w:val="24"/>
          <w:u w:val="single"/>
        </w:rPr>
        <w:t>5-6 КЛАСС</w:t>
      </w:r>
    </w:p>
    <w:p w:rsidR="001C4DA4" w:rsidRPr="001C4DA4" w:rsidRDefault="001C4DA4" w:rsidP="001C4DA4">
      <w:pPr>
        <w:rPr>
          <w:rFonts w:ascii="Times New Roman" w:hAnsi="Times New Roman" w:cs="Times New Roman"/>
          <w:b/>
          <w:sz w:val="24"/>
          <w:szCs w:val="24"/>
        </w:rPr>
      </w:pPr>
    </w:p>
    <w:p w:rsidR="001C4DA4" w:rsidRPr="001C4DA4" w:rsidRDefault="001C4DA4" w:rsidP="001C4DA4">
      <w:pPr>
        <w:rPr>
          <w:rFonts w:ascii="Times New Roman" w:hAnsi="Times New Roman" w:cs="Times New Roman"/>
          <w:b/>
          <w:sz w:val="24"/>
          <w:szCs w:val="24"/>
        </w:rPr>
      </w:pPr>
      <w:r w:rsidRPr="001C4DA4">
        <w:rPr>
          <w:rFonts w:ascii="Times New Roman" w:hAnsi="Times New Roman" w:cs="Times New Roman"/>
          <w:b/>
          <w:sz w:val="24"/>
          <w:szCs w:val="24"/>
        </w:rPr>
        <w:t>1) ПОЯСНИТЕЛЬНАЯ ЗАПИСКА</w:t>
      </w:r>
    </w:p>
    <w:p w:rsidR="001C4DA4" w:rsidRPr="001C4DA4" w:rsidRDefault="001C4DA4" w:rsidP="001C4DA4">
      <w:pPr>
        <w:pStyle w:val="25"/>
        <w:shd w:val="clear" w:color="auto" w:fill="auto"/>
        <w:tabs>
          <w:tab w:val="left" w:pos="1971"/>
        </w:tabs>
        <w:spacing w:before="0" w:after="0" w:line="240" w:lineRule="auto"/>
        <w:ind w:firstLine="709"/>
        <w:rPr>
          <w:b/>
          <w:i/>
          <w:sz w:val="24"/>
          <w:szCs w:val="24"/>
        </w:rPr>
      </w:pPr>
      <w:r w:rsidRPr="001C4DA4">
        <w:rPr>
          <w:b/>
          <w:i/>
          <w:sz w:val="24"/>
          <w:szCs w:val="24"/>
        </w:rPr>
        <w:t>Приоритетными целями обучения математике в 5-6 классах являются: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подведение обучающихся на доступном для них уровне к осознанию взаимосвязи математики и окружающего мира;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w:t>
      </w:r>
      <w:r w:rsidRPr="001C4DA4">
        <w:rPr>
          <w:sz w:val="24"/>
          <w:szCs w:val="24"/>
          <w:lang w:val="en-US"/>
        </w:rPr>
        <w:t> </w:t>
      </w:r>
      <w:r w:rsidRPr="001C4DA4">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C4DA4" w:rsidRPr="001C4DA4" w:rsidRDefault="001C4DA4" w:rsidP="001C4DA4">
      <w:pPr>
        <w:pStyle w:val="25"/>
        <w:shd w:val="clear" w:color="auto" w:fill="auto"/>
        <w:spacing w:before="0" w:after="0" w:line="240" w:lineRule="auto"/>
        <w:ind w:firstLine="709"/>
        <w:rPr>
          <w:i/>
          <w:sz w:val="24"/>
          <w:szCs w:val="24"/>
        </w:rPr>
      </w:pPr>
      <w:r w:rsidRPr="001C4DA4">
        <w:rPr>
          <w:i/>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т.ч.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т.ч. и с правилами знаков при выполнении арифметических действий. Изучение рациональных чисел будет продолжено в курсе алгебры 7 класса.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C4DA4" w:rsidRPr="001C4DA4" w:rsidRDefault="001C4DA4" w:rsidP="001C4DA4">
      <w:pPr>
        <w:pStyle w:val="25"/>
        <w:shd w:val="clear" w:color="auto" w:fill="auto"/>
        <w:spacing w:before="0" w:after="0" w:line="240" w:lineRule="auto"/>
        <w:ind w:firstLine="709"/>
        <w:rPr>
          <w:sz w:val="24"/>
          <w:szCs w:val="24"/>
        </w:rPr>
      </w:pPr>
      <w:r w:rsidRPr="001C4DA4">
        <w:rPr>
          <w:b/>
          <w:i/>
          <w:sz w:val="24"/>
          <w:szCs w:val="24"/>
          <w:lang w:eastAsia="en-US"/>
        </w:rPr>
        <w:t>Место учебного курса «</w:t>
      </w:r>
      <w:r w:rsidRPr="001C4DA4">
        <w:rPr>
          <w:b/>
          <w:i/>
          <w:sz w:val="24"/>
          <w:szCs w:val="24"/>
        </w:rPr>
        <w:t>Математика</w:t>
      </w:r>
      <w:r w:rsidRPr="001C4DA4">
        <w:rPr>
          <w:b/>
          <w:i/>
          <w:sz w:val="24"/>
          <w:szCs w:val="24"/>
          <w:lang w:eastAsia="en-US"/>
        </w:rPr>
        <w:t>» в учебном плане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Общее число часов для изучения математики, - 340 часов: в 5 классе - 170 часов (5 часов в неделю), в 6 классе - 170 часов (5 часов в неделю).</w:t>
      </w:r>
    </w:p>
    <w:p w:rsidR="001C4DA4" w:rsidRPr="001C4DA4" w:rsidRDefault="001C4DA4" w:rsidP="001C4DA4">
      <w:pPr>
        <w:rPr>
          <w:rFonts w:ascii="Times New Roman" w:hAnsi="Times New Roman" w:cs="Times New Roman"/>
          <w:b/>
          <w:sz w:val="24"/>
          <w:szCs w:val="24"/>
          <w:lang w:eastAsia="en-US"/>
        </w:rPr>
      </w:pPr>
      <w:r w:rsidRPr="001C4DA4">
        <w:rPr>
          <w:rFonts w:ascii="Times New Roman" w:hAnsi="Times New Roman" w:cs="Times New Roman"/>
          <w:b/>
          <w:sz w:val="24"/>
          <w:szCs w:val="24"/>
          <w:lang w:eastAsia="en-US"/>
        </w:rPr>
        <w:t>2) СОДЕРЖАНИЕ УЧЕБНОГО ПРЕДМЕТА «МАТЕМАТИКА»</w:t>
      </w:r>
    </w:p>
    <w:p w:rsidR="001C4DA4" w:rsidRPr="001C4DA4" w:rsidRDefault="001C4DA4" w:rsidP="001C4DA4">
      <w:pPr>
        <w:rPr>
          <w:rFonts w:ascii="Times New Roman" w:hAnsi="Times New Roman" w:cs="Times New Roman"/>
          <w:b/>
          <w:sz w:val="24"/>
          <w:szCs w:val="24"/>
          <w:lang w:eastAsia="en-US"/>
        </w:rPr>
      </w:pPr>
    </w:p>
    <w:p w:rsidR="001C4DA4" w:rsidRPr="001C4DA4" w:rsidRDefault="001C4DA4" w:rsidP="001C4DA4">
      <w:pPr>
        <w:jc w:val="center"/>
        <w:rPr>
          <w:rFonts w:ascii="Times New Roman" w:hAnsi="Times New Roman" w:cs="Times New Roman"/>
          <w:b/>
          <w:sz w:val="24"/>
          <w:szCs w:val="24"/>
        </w:rPr>
      </w:pPr>
      <w:r w:rsidRPr="001C4DA4">
        <w:rPr>
          <w:rFonts w:ascii="Times New Roman" w:hAnsi="Times New Roman" w:cs="Times New Roman"/>
          <w:b/>
          <w:sz w:val="24"/>
          <w:szCs w:val="24"/>
        </w:rPr>
        <w:t>СОДЕРЖАНИЕ ОБУЧЕНИЯ В 5 КЛАССЕ</w:t>
      </w:r>
    </w:p>
    <w:p w:rsidR="001C4DA4" w:rsidRPr="001C4DA4" w:rsidRDefault="001C4DA4" w:rsidP="001C4DA4">
      <w:pPr>
        <w:pStyle w:val="25"/>
        <w:shd w:val="clear" w:color="auto" w:fill="auto"/>
        <w:tabs>
          <w:tab w:val="left" w:pos="1987"/>
        </w:tabs>
        <w:spacing w:before="0" w:after="0" w:line="240" w:lineRule="auto"/>
        <w:ind w:left="709"/>
        <w:rPr>
          <w:b/>
          <w:sz w:val="24"/>
          <w:szCs w:val="24"/>
        </w:rPr>
      </w:pPr>
      <w:r w:rsidRPr="001C4DA4">
        <w:rPr>
          <w:b/>
          <w:sz w:val="24"/>
          <w:szCs w:val="24"/>
        </w:rPr>
        <w:t>Натуральные числа и нуль.</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Натуральное число. Ряд натуральных чисел. Число 0. Изображение натуральных чисел точками на координатной (числовой) прямой.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Сравнение натуральных чисел, сравнение натуральных чисел с нулём. Способы сравнения. Округление натуральных чисел.</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Использование букв для обозначения неизвестного компонента и записи свойств арифметических действий.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Степень с натуральным показателем. Запись числа в виде суммы разрядных слагаемых.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C4DA4" w:rsidRPr="001C4DA4" w:rsidRDefault="001C4DA4" w:rsidP="001C4DA4">
      <w:pPr>
        <w:pStyle w:val="25"/>
        <w:shd w:val="clear" w:color="auto" w:fill="auto"/>
        <w:tabs>
          <w:tab w:val="left" w:pos="1980"/>
        </w:tabs>
        <w:spacing w:before="0" w:after="0" w:line="240" w:lineRule="auto"/>
        <w:ind w:left="709"/>
        <w:rPr>
          <w:b/>
          <w:sz w:val="24"/>
          <w:szCs w:val="24"/>
        </w:rPr>
      </w:pPr>
      <w:r w:rsidRPr="001C4DA4">
        <w:rPr>
          <w:b/>
          <w:sz w:val="24"/>
          <w:szCs w:val="24"/>
        </w:rPr>
        <w:t>Дроби.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Арифметические действия с десятичными дробями. Округление десятичных дробей.</w:t>
      </w:r>
    </w:p>
    <w:p w:rsidR="001C4DA4" w:rsidRPr="001C4DA4" w:rsidRDefault="001C4DA4" w:rsidP="001C4DA4">
      <w:pPr>
        <w:pStyle w:val="25"/>
        <w:shd w:val="clear" w:color="auto" w:fill="auto"/>
        <w:tabs>
          <w:tab w:val="left" w:pos="1980"/>
        </w:tabs>
        <w:spacing w:before="0" w:after="0" w:line="240" w:lineRule="auto"/>
        <w:ind w:left="709"/>
        <w:rPr>
          <w:b/>
          <w:sz w:val="24"/>
          <w:szCs w:val="24"/>
        </w:rPr>
      </w:pPr>
      <w:r w:rsidRPr="001C4DA4">
        <w:rPr>
          <w:b/>
          <w:sz w:val="24"/>
          <w:szCs w:val="24"/>
        </w:rPr>
        <w:t>Решение текстовых задач.</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Решение основных задач на дроби.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Представление данных в виде таблиц, столбчатых диаграмм.</w:t>
      </w:r>
    </w:p>
    <w:p w:rsidR="001C4DA4" w:rsidRPr="001C4DA4" w:rsidRDefault="001C4DA4" w:rsidP="001C4DA4">
      <w:pPr>
        <w:pStyle w:val="25"/>
        <w:shd w:val="clear" w:color="auto" w:fill="auto"/>
        <w:tabs>
          <w:tab w:val="left" w:pos="1985"/>
        </w:tabs>
        <w:spacing w:before="0" w:after="0" w:line="240" w:lineRule="auto"/>
        <w:ind w:left="709"/>
        <w:rPr>
          <w:b/>
          <w:sz w:val="24"/>
          <w:szCs w:val="24"/>
        </w:rPr>
      </w:pPr>
      <w:r w:rsidRPr="001C4DA4">
        <w:rPr>
          <w:b/>
          <w:sz w:val="24"/>
          <w:szCs w:val="24"/>
        </w:rPr>
        <w:t>Наглядная геометрия.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Наглядные представления о фигурах на плоскости: многоугольник, прямоугольник, квадрат, треугольник, о равенстве фигур.</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Изображение фигур, в т.ч.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Площадь прямоугольника и многоугольников, составленных из прямоугольников, в т.ч. фигур, изображённых на клетчатой бумаге. Единицы измерения площади.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Объём прямоугольного параллелепипеда, куба. Единицы измерения объёма.</w:t>
      </w:r>
    </w:p>
    <w:p w:rsidR="001C4DA4" w:rsidRPr="001C4DA4" w:rsidRDefault="001C4DA4" w:rsidP="001C4DA4">
      <w:pPr>
        <w:jc w:val="center"/>
        <w:rPr>
          <w:rFonts w:ascii="Times New Roman" w:hAnsi="Times New Roman" w:cs="Times New Roman"/>
          <w:b/>
          <w:sz w:val="24"/>
          <w:szCs w:val="24"/>
        </w:rPr>
      </w:pPr>
      <w:r w:rsidRPr="001C4DA4">
        <w:rPr>
          <w:rFonts w:ascii="Times New Roman" w:hAnsi="Times New Roman" w:cs="Times New Roman"/>
          <w:b/>
          <w:sz w:val="24"/>
          <w:szCs w:val="24"/>
        </w:rPr>
        <w:t>СОДЕРЖАНИЕ ОБУЧЕНИЯ В 6 КЛАССЕ</w:t>
      </w:r>
    </w:p>
    <w:p w:rsidR="001C4DA4" w:rsidRPr="001C4DA4" w:rsidRDefault="001C4DA4" w:rsidP="001C4DA4">
      <w:pPr>
        <w:pStyle w:val="25"/>
        <w:shd w:val="clear" w:color="auto" w:fill="auto"/>
        <w:tabs>
          <w:tab w:val="left" w:pos="1981"/>
        </w:tabs>
        <w:spacing w:before="0" w:after="0" w:line="240" w:lineRule="auto"/>
        <w:ind w:left="709"/>
        <w:rPr>
          <w:b/>
          <w:sz w:val="24"/>
          <w:szCs w:val="24"/>
        </w:rPr>
      </w:pPr>
      <w:r w:rsidRPr="001C4DA4">
        <w:rPr>
          <w:b/>
          <w:sz w:val="24"/>
          <w:szCs w:val="24"/>
        </w:rPr>
        <w:t>Натуральные числа.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1C4DA4" w:rsidRPr="001C4DA4" w:rsidRDefault="001C4DA4" w:rsidP="001C4DA4">
      <w:pPr>
        <w:pStyle w:val="25"/>
        <w:shd w:val="clear" w:color="auto" w:fill="auto"/>
        <w:tabs>
          <w:tab w:val="left" w:pos="1981"/>
        </w:tabs>
        <w:spacing w:before="0" w:after="0" w:line="240" w:lineRule="auto"/>
        <w:ind w:left="709"/>
        <w:rPr>
          <w:b/>
          <w:sz w:val="24"/>
          <w:szCs w:val="24"/>
        </w:rPr>
      </w:pPr>
      <w:r w:rsidRPr="001C4DA4">
        <w:rPr>
          <w:b/>
          <w:sz w:val="24"/>
          <w:szCs w:val="24"/>
        </w:rPr>
        <w:t>Дроби.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Отношение. Деление в данном отношении. Масштаб, пропорция. Применение пропорций при решении задач.</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C4DA4" w:rsidRPr="001C4DA4" w:rsidRDefault="001C4DA4" w:rsidP="001C4DA4">
      <w:pPr>
        <w:pStyle w:val="25"/>
        <w:shd w:val="clear" w:color="auto" w:fill="auto"/>
        <w:tabs>
          <w:tab w:val="left" w:pos="1992"/>
        </w:tabs>
        <w:spacing w:before="0" w:after="0" w:line="240" w:lineRule="auto"/>
        <w:ind w:left="709"/>
        <w:rPr>
          <w:b/>
          <w:sz w:val="24"/>
          <w:szCs w:val="24"/>
        </w:rPr>
      </w:pPr>
      <w:r w:rsidRPr="001C4DA4">
        <w:rPr>
          <w:b/>
          <w:sz w:val="24"/>
          <w:szCs w:val="24"/>
        </w:rPr>
        <w:t>Положительные и отрицательные числа.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C4DA4" w:rsidRPr="001C4DA4" w:rsidRDefault="001C4DA4" w:rsidP="001C4DA4">
      <w:pPr>
        <w:pStyle w:val="25"/>
        <w:shd w:val="clear" w:color="auto" w:fill="auto"/>
        <w:tabs>
          <w:tab w:val="left" w:pos="1992"/>
        </w:tabs>
        <w:spacing w:before="0" w:after="0" w:line="240" w:lineRule="auto"/>
        <w:ind w:left="709"/>
        <w:rPr>
          <w:b/>
          <w:sz w:val="24"/>
          <w:szCs w:val="24"/>
        </w:rPr>
      </w:pPr>
      <w:r w:rsidRPr="001C4DA4">
        <w:rPr>
          <w:b/>
          <w:sz w:val="24"/>
          <w:szCs w:val="24"/>
        </w:rPr>
        <w:t>Буквенные выражения.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C4DA4" w:rsidRPr="001C4DA4" w:rsidRDefault="001C4DA4" w:rsidP="001C4DA4">
      <w:pPr>
        <w:pStyle w:val="25"/>
        <w:shd w:val="clear" w:color="auto" w:fill="auto"/>
        <w:tabs>
          <w:tab w:val="left" w:pos="1992"/>
        </w:tabs>
        <w:spacing w:before="0" w:after="0" w:line="240" w:lineRule="auto"/>
        <w:ind w:left="709"/>
        <w:rPr>
          <w:b/>
          <w:sz w:val="24"/>
          <w:szCs w:val="24"/>
        </w:rPr>
      </w:pPr>
      <w:r w:rsidRPr="001C4DA4">
        <w:rPr>
          <w:b/>
          <w:sz w:val="24"/>
          <w:szCs w:val="24"/>
        </w:rPr>
        <w:t>Решение текстовых задач.</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Решение задач, связанных с отношением, пропорциональностью величин, процентами; решение основных задач на дроби и проценты.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Оценка и прикидка, округление результата. Составление буквенных выражений по условию задачи.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Представление данных с помощью таблиц и диаграмм. Столбчатые диаграммы: чтение и построение. Чтение круговых диаграмм.</w:t>
      </w:r>
    </w:p>
    <w:p w:rsidR="001C4DA4" w:rsidRPr="001C4DA4" w:rsidRDefault="001C4DA4" w:rsidP="001C4DA4">
      <w:pPr>
        <w:pStyle w:val="25"/>
        <w:shd w:val="clear" w:color="auto" w:fill="auto"/>
        <w:tabs>
          <w:tab w:val="left" w:pos="1982"/>
        </w:tabs>
        <w:spacing w:before="0" w:after="0" w:line="240" w:lineRule="auto"/>
        <w:ind w:left="709"/>
        <w:rPr>
          <w:b/>
          <w:sz w:val="24"/>
          <w:szCs w:val="24"/>
        </w:rPr>
      </w:pPr>
      <w:r w:rsidRPr="001C4DA4">
        <w:rPr>
          <w:b/>
          <w:sz w:val="24"/>
          <w:szCs w:val="24"/>
        </w:rPr>
        <w:t>Наглядная геометрия.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Периметр многоугольника. Понятие площади фигуры, единицы измерения площади. Приближённое измерение площади фигур, в т.ч. на квадратной сетке. Приближённое измерение длины окружности, площади круга.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Симметрия: центральная, осевая и зеркальная симметрии.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Построение симметричных фигур.</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Понятие объёма, единицы измерения объёма. Объём прямоугольного параллелепипеда, куба.</w:t>
      </w:r>
    </w:p>
    <w:p w:rsidR="001C4DA4" w:rsidRPr="001C4DA4" w:rsidRDefault="001C4DA4" w:rsidP="001C4DA4">
      <w:pPr>
        <w:pStyle w:val="25"/>
        <w:shd w:val="clear" w:color="auto" w:fill="auto"/>
        <w:spacing w:before="0" w:after="0" w:line="240" w:lineRule="auto"/>
        <w:ind w:firstLine="709"/>
        <w:rPr>
          <w:sz w:val="24"/>
          <w:szCs w:val="24"/>
        </w:rPr>
      </w:pPr>
    </w:p>
    <w:p w:rsidR="001C4DA4" w:rsidRPr="001C4DA4" w:rsidRDefault="001C4DA4" w:rsidP="001C4DA4">
      <w:pPr>
        <w:pStyle w:val="25"/>
        <w:shd w:val="clear" w:color="auto" w:fill="auto"/>
        <w:spacing w:before="0" w:after="0" w:line="240" w:lineRule="auto"/>
        <w:ind w:firstLine="709"/>
        <w:rPr>
          <w:b/>
          <w:sz w:val="24"/>
          <w:szCs w:val="24"/>
        </w:rPr>
      </w:pPr>
      <w:r w:rsidRPr="001C4DA4">
        <w:rPr>
          <w:b/>
          <w:sz w:val="24"/>
          <w:szCs w:val="24"/>
        </w:rPr>
        <w:t>3) ПРЕДМЕТНЫЕ РЕЗУЛЬТАТЫ ОСВОЕНИЯ ПРОГРАММЫ УЧЕБНОГО КУРСА «МАТЕМАТИКА»</w:t>
      </w:r>
    </w:p>
    <w:p w:rsidR="001C4DA4" w:rsidRPr="001C4DA4" w:rsidRDefault="001C4DA4" w:rsidP="001C4DA4">
      <w:pPr>
        <w:pStyle w:val="25"/>
        <w:shd w:val="clear" w:color="auto" w:fill="auto"/>
        <w:tabs>
          <w:tab w:val="left" w:pos="1976"/>
        </w:tabs>
        <w:spacing w:before="0" w:after="0" w:line="240" w:lineRule="auto"/>
        <w:ind w:firstLine="709"/>
        <w:rPr>
          <w:b/>
          <w:i/>
          <w:sz w:val="24"/>
          <w:szCs w:val="24"/>
        </w:rPr>
      </w:pPr>
    </w:p>
    <w:p w:rsidR="001C4DA4" w:rsidRPr="001C4DA4" w:rsidRDefault="001C4DA4" w:rsidP="001C4DA4">
      <w:pPr>
        <w:pStyle w:val="25"/>
        <w:shd w:val="clear" w:color="auto" w:fill="auto"/>
        <w:tabs>
          <w:tab w:val="left" w:pos="1976"/>
        </w:tabs>
        <w:spacing w:before="0" w:after="0" w:line="240" w:lineRule="auto"/>
        <w:jc w:val="center"/>
        <w:rPr>
          <w:b/>
          <w:sz w:val="24"/>
          <w:szCs w:val="24"/>
        </w:rPr>
      </w:pPr>
      <w:r w:rsidRPr="001C4DA4">
        <w:rPr>
          <w:b/>
          <w:sz w:val="24"/>
          <w:szCs w:val="24"/>
        </w:rPr>
        <w:t>5 КЛАСС</w:t>
      </w:r>
    </w:p>
    <w:p w:rsidR="001C4DA4" w:rsidRPr="001C4DA4" w:rsidRDefault="001C4DA4" w:rsidP="001C4DA4">
      <w:pPr>
        <w:pStyle w:val="25"/>
        <w:shd w:val="clear" w:color="auto" w:fill="auto"/>
        <w:tabs>
          <w:tab w:val="left" w:pos="1976"/>
        </w:tabs>
        <w:spacing w:before="0" w:after="0" w:line="240" w:lineRule="auto"/>
        <w:ind w:firstLine="709"/>
        <w:rPr>
          <w:b/>
          <w:i/>
          <w:sz w:val="24"/>
          <w:szCs w:val="24"/>
        </w:rPr>
      </w:pPr>
      <w:r w:rsidRPr="001C4DA4">
        <w:rPr>
          <w:b/>
          <w:i/>
          <w:sz w:val="24"/>
          <w:szCs w:val="24"/>
        </w:rPr>
        <w:t>Предметные результаты освоения программы учебного курса к концу обучения в 5 классе:</w:t>
      </w:r>
    </w:p>
    <w:p w:rsidR="001C4DA4" w:rsidRPr="001C4DA4" w:rsidRDefault="001C4DA4" w:rsidP="001C4DA4">
      <w:pPr>
        <w:pStyle w:val="25"/>
        <w:shd w:val="clear" w:color="auto" w:fill="auto"/>
        <w:tabs>
          <w:tab w:val="left" w:pos="2188"/>
        </w:tabs>
        <w:spacing w:before="0" w:after="0" w:line="240" w:lineRule="auto"/>
        <w:ind w:left="709"/>
        <w:rPr>
          <w:b/>
          <w:sz w:val="24"/>
          <w:szCs w:val="24"/>
        </w:rPr>
      </w:pPr>
      <w:r w:rsidRPr="001C4DA4">
        <w:rPr>
          <w:b/>
          <w:sz w:val="24"/>
          <w:szCs w:val="24"/>
        </w:rPr>
        <w:t>Числа и вычисления.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Понимать и правильно употреблять термины, связанные с натуральными</w:t>
      </w:r>
    </w:p>
    <w:p w:rsidR="001C4DA4" w:rsidRPr="001C4DA4" w:rsidRDefault="001C4DA4" w:rsidP="001C4DA4">
      <w:pPr>
        <w:pStyle w:val="25"/>
        <w:shd w:val="clear" w:color="auto" w:fill="auto"/>
        <w:spacing w:before="0" w:after="0" w:line="240" w:lineRule="auto"/>
        <w:rPr>
          <w:sz w:val="24"/>
          <w:szCs w:val="24"/>
        </w:rPr>
      </w:pPr>
      <w:r w:rsidRPr="001C4DA4">
        <w:rPr>
          <w:sz w:val="24"/>
          <w:szCs w:val="24"/>
        </w:rPr>
        <w:t>числами, обыкновенными и десятичными дробями.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Сравнивать и упорядочивать натуральные числа, сравнивать в простейших случаях обыкновенные дроби, десятичные дроби.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Выполнять арифметические действия с натуральными числами, с обыкновенными дробями в простейших случаях.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Выполнять проверку, прикидку результата вычислений.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Округлять натуральные числа.</w:t>
      </w:r>
    </w:p>
    <w:p w:rsidR="001C4DA4" w:rsidRPr="001C4DA4" w:rsidRDefault="001C4DA4" w:rsidP="001C4DA4">
      <w:pPr>
        <w:pStyle w:val="25"/>
        <w:shd w:val="clear" w:color="auto" w:fill="auto"/>
        <w:tabs>
          <w:tab w:val="left" w:pos="2237"/>
        </w:tabs>
        <w:spacing w:before="0" w:after="0" w:line="240" w:lineRule="auto"/>
        <w:ind w:left="709"/>
        <w:rPr>
          <w:b/>
          <w:sz w:val="24"/>
          <w:szCs w:val="24"/>
        </w:rPr>
      </w:pPr>
      <w:r w:rsidRPr="001C4DA4">
        <w:rPr>
          <w:b/>
          <w:sz w:val="24"/>
          <w:szCs w:val="24"/>
        </w:rPr>
        <w:t>Решение текстовых задач.</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Решать задачи, содержащие зависимости, связывающие величины: скорость, время, расстояние, цена, количество, стоимость.</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Использовать краткие записи, схемы, таблицы, обозначения при решении задач.</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C4DA4" w:rsidRPr="001C4DA4" w:rsidRDefault="001C4DA4" w:rsidP="001C4DA4">
      <w:pPr>
        <w:pStyle w:val="25"/>
        <w:shd w:val="clear" w:color="auto" w:fill="auto"/>
        <w:tabs>
          <w:tab w:val="left" w:pos="2237"/>
        </w:tabs>
        <w:spacing w:before="0" w:after="0" w:line="240" w:lineRule="auto"/>
        <w:ind w:left="709"/>
        <w:rPr>
          <w:b/>
          <w:sz w:val="24"/>
          <w:szCs w:val="24"/>
        </w:rPr>
      </w:pPr>
      <w:r w:rsidRPr="001C4DA4">
        <w:rPr>
          <w:b/>
          <w:sz w:val="24"/>
          <w:szCs w:val="24"/>
        </w:rPr>
        <w:t>Наглядная геометрия.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Пользоваться геометрическими понятиями: точка, прямая, отрезок, луч, угол, многоугольник, окружность, круг.</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Приводить примеры объектов окружающего мира, имеющих форму изученных геометрических фигур.</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Изображать изученные геометрические фигуры на нелинованной и клетчатой бумаге с помощью циркуля и линейки.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Использовать свойства сторон и углов прямоугольника, квадрата для их построения, вычисления площади и периметра.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Вычислять периметр и площадь квадрата, прямоугольника, фигур, составленных из прямоугольников, в т.ч. фигур, изображённых на клетчатой бумаге.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Пользоваться основными метрическими единицами измерения длины, площади; выражать одни единицы величины через другие.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Вычислять объём куба, параллелепипеда по заданным измерениям, пользоваться единицами измерения объёма.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Решать несложные задачи на измерение геометрических величин в практических ситуациях.</w:t>
      </w:r>
    </w:p>
    <w:p w:rsidR="001C4DA4" w:rsidRPr="001C4DA4" w:rsidRDefault="001C4DA4" w:rsidP="001C4DA4">
      <w:pPr>
        <w:pStyle w:val="25"/>
        <w:shd w:val="clear" w:color="auto" w:fill="auto"/>
        <w:spacing w:before="0" w:after="0" w:line="240" w:lineRule="auto"/>
        <w:jc w:val="center"/>
        <w:rPr>
          <w:b/>
          <w:sz w:val="24"/>
          <w:szCs w:val="24"/>
        </w:rPr>
      </w:pPr>
      <w:r w:rsidRPr="001C4DA4">
        <w:rPr>
          <w:b/>
          <w:sz w:val="24"/>
          <w:szCs w:val="24"/>
        </w:rPr>
        <w:t>6 КЛАСС</w:t>
      </w:r>
    </w:p>
    <w:p w:rsidR="001C4DA4" w:rsidRPr="001C4DA4" w:rsidRDefault="001C4DA4" w:rsidP="001C4DA4">
      <w:pPr>
        <w:pStyle w:val="25"/>
        <w:shd w:val="clear" w:color="auto" w:fill="auto"/>
        <w:spacing w:before="0" w:after="0" w:line="240" w:lineRule="auto"/>
        <w:ind w:firstLine="709"/>
        <w:rPr>
          <w:b/>
          <w:i/>
          <w:sz w:val="24"/>
          <w:szCs w:val="24"/>
        </w:rPr>
      </w:pPr>
      <w:r w:rsidRPr="001C4DA4">
        <w:rPr>
          <w:b/>
          <w:i/>
          <w:sz w:val="24"/>
          <w:szCs w:val="24"/>
        </w:rPr>
        <w:t>Предметные результаты освоения программы учебного курса к концу обучения в 6 классе.</w:t>
      </w:r>
    </w:p>
    <w:p w:rsidR="001C4DA4" w:rsidRPr="001C4DA4" w:rsidRDefault="001C4DA4" w:rsidP="001C4DA4">
      <w:pPr>
        <w:pStyle w:val="25"/>
        <w:shd w:val="clear" w:color="auto" w:fill="auto"/>
        <w:tabs>
          <w:tab w:val="left" w:pos="2238"/>
        </w:tabs>
        <w:spacing w:before="0" w:after="0" w:line="240" w:lineRule="auto"/>
        <w:ind w:left="709"/>
        <w:rPr>
          <w:b/>
          <w:sz w:val="24"/>
          <w:szCs w:val="24"/>
        </w:rPr>
      </w:pPr>
      <w:r w:rsidRPr="001C4DA4">
        <w:rPr>
          <w:b/>
          <w:sz w:val="24"/>
          <w:szCs w:val="24"/>
        </w:rPr>
        <w:t>Числа и вычисления.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Сравнивать и упорядочивать целые числа, обыкновенные и десятичные дроби, сравнивать числа одного и разных знаков.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Соотносить точки в прямоугольной системе координат с координатами этой точки.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Округлять целые числа и десятичные дроби, находить приближения чисел.</w:t>
      </w:r>
    </w:p>
    <w:p w:rsidR="001C4DA4" w:rsidRPr="001C4DA4" w:rsidRDefault="001C4DA4" w:rsidP="001C4DA4">
      <w:pPr>
        <w:pStyle w:val="25"/>
        <w:shd w:val="clear" w:color="auto" w:fill="auto"/>
        <w:tabs>
          <w:tab w:val="left" w:pos="2237"/>
        </w:tabs>
        <w:spacing w:before="0" w:after="0" w:line="240" w:lineRule="auto"/>
        <w:ind w:left="709"/>
        <w:rPr>
          <w:b/>
          <w:sz w:val="24"/>
          <w:szCs w:val="24"/>
        </w:rPr>
      </w:pPr>
      <w:r w:rsidRPr="001C4DA4">
        <w:rPr>
          <w:b/>
          <w:sz w:val="24"/>
          <w:szCs w:val="24"/>
        </w:rPr>
        <w:t>Числовые и буквенные выражения.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Пользоваться признаками делимости, раскладывать натуральные числа на простые множители.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Пользоваться масштабом, составлять пропорции и отношения.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Находить неизвестный компонент равенства.</w:t>
      </w:r>
    </w:p>
    <w:p w:rsidR="001C4DA4" w:rsidRPr="001C4DA4" w:rsidRDefault="001C4DA4" w:rsidP="001C4DA4">
      <w:pPr>
        <w:pStyle w:val="25"/>
        <w:shd w:val="clear" w:color="auto" w:fill="auto"/>
        <w:tabs>
          <w:tab w:val="left" w:pos="2237"/>
        </w:tabs>
        <w:spacing w:before="0" w:after="0" w:line="240" w:lineRule="auto"/>
        <w:ind w:left="709"/>
        <w:rPr>
          <w:b/>
          <w:sz w:val="24"/>
          <w:szCs w:val="24"/>
        </w:rPr>
      </w:pPr>
      <w:r w:rsidRPr="001C4DA4">
        <w:rPr>
          <w:b/>
          <w:sz w:val="24"/>
          <w:szCs w:val="24"/>
        </w:rPr>
        <w:t>Решение текстовых задач.</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Решать многошаговые текстовые задачи арифметическим способом.</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Составлять буквенные выражения по условию задачи.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Представлять информацию с помощью таблиц, линейной и столбчатой диаграмм.</w:t>
      </w:r>
    </w:p>
    <w:p w:rsidR="001C4DA4" w:rsidRPr="001C4DA4" w:rsidRDefault="001C4DA4" w:rsidP="001C4DA4">
      <w:pPr>
        <w:pStyle w:val="25"/>
        <w:shd w:val="clear" w:color="auto" w:fill="auto"/>
        <w:tabs>
          <w:tab w:val="left" w:pos="2237"/>
        </w:tabs>
        <w:spacing w:before="0" w:after="0" w:line="240" w:lineRule="auto"/>
        <w:ind w:left="709"/>
        <w:rPr>
          <w:b/>
          <w:sz w:val="24"/>
          <w:szCs w:val="24"/>
        </w:rPr>
      </w:pPr>
      <w:r w:rsidRPr="001C4DA4">
        <w:rPr>
          <w:b/>
          <w:sz w:val="24"/>
          <w:szCs w:val="24"/>
        </w:rPr>
        <w:t>Наглядная геометрия.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Изображать на клетчатой бумаге прямоугольный параллелепипед.</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Вычислять объём прямоугольного параллелепипеда, куба, пользоваться основными единицами измерения объёма;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Решать несложные задачи на нахождение геометрических величин в практических ситуациях.</w:t>
      </w:r>
    </w:p>
    <w:p w:rsidR="001C4DA4" w:rsidRPr="001C4DA4" w:rsidRDefault="001C4DA4" w:rsidP="001C4DA4">
      <w:pPr>
        <w:pStyle w:val="25"/>
        <w:shd w:val="clear" w:color="auto" w:fill="auto"/>
        <w:spacing w:before="0" w:after="0" w:line="240" w:lineRule="auto"/>
        <w:ind w:firstLine="709"/>
        <w:rPr>
          <w:sz w:val="24"/>
          <w:szCs w:val="24"/>
        </w:rPr>
      </w:pPr>
    </w:p>
    <w:p w:rsidR="001C4DA4" w:rsidRPr="001C4DA4" w:rsidRDefault="001C4DA4" w:rsidP="001C4DA4">
      <w:pPr>
        <w:pStyle w:val="25"/>
        <w:shd w:val="clear" w:color="auto" w:fill="auto"/>
        <w:tabs>
          <w:tab w:val="left" w:pos="1555"/>
        </w:tabs>
        <w:spacing w:before="0" w:after="0" w:line="240" w:lineRule="auto"/>
        <w:jc w:val="center"/>
        <w:rPr>
          <w:b/>
          <w:sz w:val="24"/>
          <w:szCs w:val="24"/>
          <w:u w:val="single"/>
        </w:rPr>
      </w:pPr>
      <w:r w:rsidRPr="001C4DA4">
        <w:rPr>
          <w:b/>
          <w:sz w:val="24"/>
          <w:szCs w:val="24"/>
          <w:u w:val="single"/>
        </w:rPr>
        <w:t>РАБОЧАЯ ПРОГРАММА УЧЕБНОГО КУРСА «АЛГЕБРА»</w:t>
      </w:r>
    </w:p>
    <w:p w:rsidR="001C4DA4" w:rsidRPr="001C4DA4" w:rsidRDefault="001C4DA4" w:rsidP="001C4DA4">
      <w:pPr>
        <w:pStyle w:val="25"/>
        <w:shd w:val="clear" w:color="auto" w:fill="auto"/>
        <w:tabs>
          <w:tab w:val="left" w:pos="1555"/>
        </w:tabs>
        <w:spacing w:before="0" w:after="0" w:line="240" w:lineRule="auto"/>
        <w:jc w:val="center"/>
        <w:rPr>
          <w:b/>
          <w:sz w:val="24"/>
          <w:szCs w:val="24"/>
          <w:u w:val="single"/>
        </w:rPr>
      </w:pPr>
      <w:r w:rsidRPr="001C4DA4">
        <w:rPr>
          <w:b/>
          <w:sz w:val="24"/>
          <w:szCs w:val="24"/>
          <w:u w:val="single"/>
        </w:rPr>
        <w:t>7-9 КЛАСС</w:t>
      </w:r>
    </w:p>
    <w:p w:rsidR="001C4DA4" w:rsidRPr="001C4DA4" w:rsidRDefault="001C4DA4" w:rsidP="001C4DA4">
      <w:pPr>
        <w:rPr>
          <w:rFonts w:ascii="Times New Roman" w:hAnsi="Times New Roman" w:cs="Times New Roman"/>
          <w:b/>
          <w:sz w:val="24"/>
          <w:szCs w:val="24"/>
        </w:rPr>
      </w:pPr>
    </w:p>
    <w:p w:rsidR="001C4DA4" w:rsidRPr="001C4DA4" w:rsidRDefault="001C4DA4" w:rsidP="001C4DA4">
      <w:pPr>
        <w:rPr>
          <w:rFonts w:ascii="Times New Roman" w:hAnsi="Times New Roman" w:cs="Times New Roman"/>
          <w:b/>
          <w:sz w:val="24"/>
          <w:szCs w:val="24"/>
        </w:rPr>
      </w:pPr>
      <w:r w:rsidRPr="001C4DA4">
        <w:rPr>
          <w:rFonts w:ascii="Times New Roman" w:hAnsi="Times New Roman" w:cs="Times New Roman"/>
          <w:b/>
          <w:sz w:val="24"/>
          <w:szCs w:val="24"/>
        </w:rPr>
        <w:t>1) ПОЯСНИТЕЛЬНАЯ ЗАПИСКА</w:t>
      </w:r>
    </w:p>
    <w:p w:rsidR="001C4DA4" w:rsidRPr="001C4DA4" w:rsidRDefault="001C4DA4" w:rsidP="001C4DA4">
      <w:pPr>
        <w:pStyle w:val="25"/>
        <w:shd w:val="clear" w:color="auto" w:fill="auto"/>
        <w:tabs>
          <w:tab w:val="left" w:pos="1954"/>
        </w:tabs>
        <w:spacing w:before="0" w:after="0" w:line="240" w:lineRule="auto"/>
        <w:ind w:firstLine="709"/>
        <w:rPr>
          <w:sz w:val="24"/>
          <w:szCs w:val="24"/>
        </w:rPr>
      </w:pPr>
      <w:r w:rsidRPr="001C4DA4">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1C4DA4">
        <w:rPr>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C4DA4" w:rsidRPr="001C4DA4" w:rsidRDefault="001C4DA4" w:rsidP="001C4DA4">
      <w:pPr>
        <w:pStyle w:val="25"/>
        <w:shd w:val="clear" w:color="auto" w:fill="auto"/>
        <w:tabs>
          <w:tab w:val="left" w:pos="1945"/>
        </w:tabs>
        <w:spacing w:before="0" w:after="0" w:line="240" w:lineRule="auto"/>
        <w:ind w:firstLine="709"/>
        <w:rPr>
          <w:i/>
          <w:sz w:val="24"/>
          <w:szCs w:val="24"/>
        </w:rPr>
      </w:pPr>
      <w:r w:rsidRPr="001C4DA4">
        <w:rPr>
          <w:i/>
          <w:sz w:val="24"/>
          <w:szCs w:val="24"/>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w:t>
      </w:r>
    </w:p>
    <w:p w:rsidR="001C4DA4" w:rsidRPr="001C4DA4" w:rsidRDefault="001C4DA4" w:rsidP="001C4DA4">
      <w:pPr>
        <w:pStyle w:val="25"/>
        <w:shd w:val="clear" w:color="auto" w:fill="auto"/>
        <w:tabs>
          <w:tab w:val="left" w:pos="1945"/>
        </w:tabs>
        <w:spacing w:before="0" w:after="0" w:line="240" w:lineRule="auto"/>
        <w:ind w:firstLine="709"/>
        <w:rPr>
          <w:sz w:val="24"/>
          <w:szCs w:val="24"/>
        </w:rPr>
      </w:pPr>
      <w:r w:rsidRPr="001C4DA4">
        <w:rPr>
          <w:sz w:val="24"/>
          <w:szCs w:val="24"/>
        </w:rPr>
        <w:t xml:space="preserve">Каждая из этих содержательно-методических линий развивается на протяжении трёх лет изучения курса, взаимодействуя с другими его линиями. </w:t>
      </w:r>
    </w:p>
    <w:p w:rsidR="001C4DA4" w:rsidRPr="001C4DA4" w:rsidRDefault="001C4DA4" w:rsidP="001C4DA4">
      <w:pPr>
        <w:pStyle w:val="25"/>
        <w:shd w:val="clear" w:color="auto" w:fill="auto"/>
        <w:tabs>
          <w:tab w:val="left" w:pos="1945"/>
        </w:tabs>
        <w:spacing w:before="0" w:after="0" w:line="240" w:lineRule="auto"/>
        <w:ind w:firstLine="709"/>
        <w:rPr>
          <w:sz w:val="24"/>
          <w:szCs w:val="24"/>
        </w:rPr>
      </w:pPr>
      <w:r w:rsidRPr="001C4DA4">
        <w:rPr>
          <w:sz w:val="24"/>
          <w:szCs w:val="24"/>
        </w:rPr>
        <w:t>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C4DA4" w:rsidRPr="001C4DA4" w:rsidRDefault="001C4DA4" w:rsidP="001C4DA4">
      <w:pPr>
        <w:pStyle w:val="25"/>
        <w:shd w:val="clear" w:color="auto" w:fill="auto"/>
        <w:tabs>
          <w:tab w:val="left" w:pos="1950"/>
        </w:tabs>
        <w:spacing w:before="0" w:after="0" w:line="240" w:lineRule="auto"/>
        <w:ind w:firstLine="709"/>
        <w:rPr>
          <w:sz w:val="24"/>
          <w:szCs w:val="24"/>
        </w:rPr>
      </w:pPr>
      <w:r w:rsidRPr="001C4DA4">
        <w:rPr>
          <w:i/>
          <w:sz w:val="24"/>
          <w:szCs w:val="24"/>
        </w:rPr>
        <w:t>Содержание линии «Числа и вычисления»</w:t>
      </w:r>
      <w:r w:rsidRPr="001C4DA4">
        <w:rPr>
          <w:sz w:val="24"/>
          <w:szCs w:val="24"/>
        </w:rPr>
        <w:t xml:space="preserve">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C4DA4" w:rsidRPr="001C4DA4" w:rsidRDefault="001C4DA4" w:rsidP="001C4DA4">
      <w:pPr>
        <w:pStyle w:val="25"/>
        <w:shd w:val="clear" w:color="auto" w:fill="auto"/>
        <w:tabs>
          <w:tab w:val="left" w:pos="1950"/>
        </w:tabs>
        <w:spacing w:before="0" w:after="0" w:line="240" w:lineRule="auto"/>
        <w:ind w:firstLine="709"/>
        <w:rPr>
          <w:sz w:val="24"/>
          <w:szCs w:val="24"/>
        </w:rPr>
      </w:pPr>
      <w:r w:rsidRPr="001C4DA4">
        <w:rPr>
          <w:i/>
          <w:sz w:val="24"/>
          <w:szCs w:val="24"/>
        </w:rPr>
        <w:t>Содержание двух алгебраических линий - «Алгебраические выражения» и «Уравнения и неравенства»</w:t>
      </w:r>
      <w:r w:rsidRPr="001C4DA4">
        <w:rPr>
          <w:sz w:val="24"/>
          <w:szCs w:val="24"/>
        </w:rPr>
        <w:t xml:space="preserve">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C4DA4" w:rsidRPr="001C4DA4" w:rsidRDefault="001C4DA4" w:rsidP="001C4DA4">
      <w:pPr>
        <w:pStyle w:val="25"/>
        <w:shd w:val="clear" w:color="auto" w:fill="auto"/>
        <w:tabs>
          <w:tab w:val="left" w:pos="1950"/>
        </w:tabs>
        <w:spacing w:before="0" w:after="0" w:line="240" w:lineRule="auto"/>
        <w:ind w:firstLine="709"/>
        <w:rPr>
          <w:sz w:val="24"/>
          <w:szCs w:val="24"/>
        </w:rPr>
      </w:pPr>
      <w:r w:rsidRPr="001C4DA4">
        <w:rPr>
          <w:i/>
          <w:sz w:val="24"/>
          <w:szCs w:val="24"/>
        </w:rPr>
        <w:t>Содержание функционально-графической линии</w:t>
      </w:r>
      <w:r w:rsidRPr="001C4DA4">
        <w:rPr>
          <w:sz w:val="24"/>
          <w:szCs w:val="24"/>
        </w:rPr>
        <w:t xml:space="preserve">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C4DA4" w:rsidRPr="001C4DA4" w:rsidRDefault="001C4DA4" w:rsidP="001C4DA4">
      <w:pPr>
        <w:pStyle w:val="25"/>
        <w:shd w:val="clear" w:color="auto" w:fill="auto"/>
        <w:tabs>
          <w:tab w:val="left" w:pos="1950"/>
        </w:tabs>
        <w:spacing w:before="0" w:after="0" w:line="240" w:lineRule="auto"/>
        <w:ind w:firstLine="709"/>
        <w:rPr>
          <w:sz w:val="24"/>
          <w:szCs w:val="24"/>
        </w:rPr>
      </w:pPr>
    </w:p>
    <w:p w:rsidR="001C4DA4" w:rsidRPr="001C4DA4" w:rsidRDefault="001C4DA4" w:rsidP="001C4DA4">
      <w:pPr>
        <w:ind w:firstLine="709"/>
        <w:rPr>
          <w:rFonts w:ascii="Times New Roman" w:hAnsi="Times New Roman" w:cs="Times New Roman"/>
          <w:b/>
          <w:i/>
          <w:sz w:val="24"/>
          <w:szCs w:val="24"/>
          <w:lang w:eastAsia="en-US"/>
        </w:rPr>
      </w:pPr>
      <w:r w:rsidRPr="001C4DA4">
        <w:rPr>
          <w:rFonts w:ascii="Times New Roman" w:hAnsi="Times New Roman" w:cs="Times New Roman"/>
          <w:b/>
          <w:i/>
          <w:sz w:val="24"/>
          <w:szCs w:val="24"/>
          <w:lang w:eastAsia="en-US"/>
        </w:rPr>
        <w:t>Место учебного курса «Алгебра» в учебном плане</w:t>
      </w:r>
    </w:p>
    <w:p w:rsidR="001C4DA4" w:rsidRPr="001C4DA4" w:rsidRDefault="001C4DA4" w:rsidP="001C4DA4">
      <w:pPr>
        <w:pStyle w:val="25"/>
        <w:shd w:val="clear" w:color="auto" w:fill="auto"/>
        <w:tabs>
          <w:tab w:val="left" w:pos="1945"/>
        </w:tabs>
        <w:spacing w:before="0" w:after="0" w:line="240" w:lineRule="auto"/>
        <w:ind w:firstLine="709"/>
        <w:rPr>
          <w:sz w:val="24"/>
          <w:szCs w:val="24"/>
        </w:rPr>
      </w:pPr>
      <w:r w:rsidRPr="001C4DA4">
        <w:rPr>
          <w:sz w:val="24"/>
          <w:szCs w:val="24"/>
        </w:rPr>
        <w:t xml:space="preserve">Общее число часов для изучения учебного курса «Алгебра», - 306 часов: </w:t>
      </w:r>
    </w:p>
    <w:p w:rsidR="001C4DA4" w:rsidRPr="001C4DA4" w:rsidRDefault="001C4DA4" w:rsidP="001C4DA4">
      <w:pPr>
        <w:pStyle w:val="25"/>
        <w:shd w:val="clear" w:color="auto" w:fill="auto"/>
        <w:tabs>
          <w:tab w:val="left" w:pos="1945"/>
        </w:tabs>
        <w:spacing w:before="0" w:after="0" w:line="240" w:lineRule="auto"/>
        <w:ind w:firstLine="709"/>
        <w:rPr>
          <w:sz w:val="24"/>
          <w:szCs w:val="24"/>
        </w:rPr>
      </w:pPr>
      <w:r w:rsidRPr="001C4DA4">
        <w:rPr>
          <w:sz w:val="24"/>
          <w:szCs w:val="24"/>
        </w:rPr>
        <w:t xml:space="preserve">в 7 классе - 102 часа (3 часа в неделю), </w:t>
      </w:r>
    </w:p>
    <w:p w:rsidR="001C4DA4" w:rsidRPr="001C4DA4" w:rsidRDefault="001C4DA4" w:rsidP="001C4DA4">
      <w:pPr>
        <w:pStyle w:val="25"/>
        <w:shd w:val="clear" w:color="auto" w:fill="auto"/>
        <w:tabs>
          <w:tab w:val="left" w:pos="1945"/>
        </w:tabs>
        <w:spacing w:before="0" w:after="0" w:line="240" w:lineRule="auto"/>
        <w:ind w:firstLine="709"/>
        <w:rPr>
          <w:sz w:val="24"/>
          <w:szCs w:val="24"/>
        </w:rPr>
      </w:pPr>
      <w:r w:rsidRPr="001C4DA4">
        <w:rPr>
          <w:sz w:val="24"/>
          <w:szCs w:val="24"/>
        </w:rPr>
        <w:t xml:space="preserve">в 8 классе - 102 часа (3 часа в неделю),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 9 классе - 102 часа (3 часа в неделю).</w:t>
      </w:r>
    </w:p>
    <w:p w:rsidR="001C4DA4" w:rsidRPr="001C4DA4" w:rsidRDefault="001C4DA4" w:rsidP="001C4DA4">
      <w:pPr>
        <w:pStyle w:val="25"/>
        <w:shd w:val="clear" w:color="auto" w:fill="auto"/>
        <w:spacing w:before="0" w:after="0" w:line="240" w:lineRule="auto"/>
        <w:ind w:firstLine="709"/>
        <w:rPr>
          <w:color w:val="FF0000"/>
          <w:sz w:val="24"/>
          <w:szCs w:val="24"/>
        </w:rPr>
      </w:pPr>
    </w:p>
    <w:p w:rsidR="001C4DA4" w:rsidRPr="001C4DA4" w:rsidRDefault="001C4DA4" w:rsidP="001C4DA4">
      <w:pPr>
        <w:rPr>
          <w:rFonts w:ascii="Times New Roman" w:hAnsi="Times New Roman" w:cs="Times New Roman"/>
          <w:b/>
          <w:sz w:val="24"/>
          <w:szCs w:val="24"/>
          <w:lang w:eastAsia="en-US"/>
        </w:rPr>
      </w:pPr>
      <w:r w:rsidRPr="001C4DA4">
        <w:rPr>
          <w:rFonts w:ascii="Times New Roman" w:hAnsi="Times New Roman" w:cs="Times New Roman"/>
          <w:b/>
          <w:sz w:val="24"/>
          <w:szCs w:val="24"/>
          <w:lang w:eastAsia="en-US"/>
        </w:rPr>
        <w:t>2) СОДЕРЖАНИЕ УЧЕБНОГО КУРСА «АЛГЕБРА»</w:t>
      </w:r>
    </w:p>
    <w:p w:rsidR="001C4DA4" w:rsidRPr="001C4DA4" w:rsidRDefault="001C4DA4" w:rsidP="001C4DA4">
      <w:pPr>
        <w:jc w:val="center"/>
        <w:rPr>
          <w:rFonts w:ascii="Times New Roman" w:hAnsi="Times New Roman" w:cs="Times New Roman"/>
          <w:b/>
          <w:sz w:val="24"/>
          <w:szCs w:val="24"/>
        </w:rPr>
      </w:pPr>
      <w:r w:rsidRPr="001C4DA4">
        <w:rPr>
          <w:rFonts w:ascii="Times New Roman" w:hAnsi="Times New Roman" w:cs="Times New Roman"/>
          <w:b/>
          <w:sz w:val="24"/>
          <w:szCs w:val="24"/>
        </w:rPr>
        <w:t>СОДЕРЖАНИЕ ОБУЧЕНИЯ В 7 КЛАССЕ</w:t>
      </w:r>
    </w:p>
    <w:p w:rsidR="001C4DA4" w:rsidRPr="001C4DA4" w:rsidRDefault="001C4DA4" w:rsidP="001C4DA4">
      <w:pPr>
        <w:pStyle w:val="25"/>
        <w:shd w:val="clear" w:color="auto" w:fill="auto"/>
        <w:tabs>
          <w:tab w:val="left" w:pos="2024"/>
        </w:tabs>
        <w:spacing w:before="0" w:after="0" w:line="240" w:lineRule="auto"/>
        <w:ind w:left="709"/>
        <w:rPr>
          <w:b/>
          <w:sz w:val="24"/>
          <w:szCs w:val="24"/>
        </w:rPr>
      </w:pPr>
      <w:r w:rsidRPr="001C4DA4">
        <w:rPr>
          <w:b/>
          <w:sz w:val="24"/>
          <w:szCs w:val="24"/>
        </w:rPr>
        <w:t>Числа и вычисления.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Применение признаков делимости, разложение на множители натуральных чисел.</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Реальные зависимости, в т.ч. прямая и обратная пропорциональности.</w:t>
      </w:r>
    </w:p>
    <w:p w:rsidR="001C4DA4" w:rsidRPr="001C4DA4" w:rsidRDefault="001C4DA4" w:rsidP="001C4DA4">
      <w:pPr>
        <w:pStyle w:val="25"/>
        <w:shd w:val="clear" w:color="auto" w:fill="auto"/>
        <w:tabs>
          <w:tab w:val="left" w:pos="2024"/>
        </w:tabs>
        <w:spacing w:before="0" w:after="0" w:line="240" w:lineRule="auto"/>
        <w:ind w:left="709"/>
        <w:rPr>
          <w:b/>
          <w:sz w:val="24"/>
          <w:szCs w:val="24"/>
        </w:rPr>
      </w:pPr>
      <w:r w:rsidRPr="001C4DA4">
        <w:rPr>
          <w:b/>
          <w:sz w:val="24"/>
          <w:szCs w:val="24"/>
        </w:rPr>
        <w:t>Алгебраические выражения.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Свойства степени с натуральным показателем.</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C4DA4" w:rsidRPr="001C4DA4" w:rsidRDefault="001C4DA4" w:rsidP="001C4DA4">
      <w:pPr>
        <w:pStyle w:val="25"/>
        <w:shd w:val="clear" w:color="auto" w:fill="auto"/>
        <w:tabs>
          <w:tab w:val="left" w:pos="2024"/>
        </w:tabs>
        <w:spacing w:before="0" w:after="0" w:line="240" w:lineRule="auto"/>
        <w:ind w:left="709"/>
        <w:rPr>
          <w:b/>
          <w:sz w:val="24"/>
          <w:szCs w:val="24"/>
        </w:rPr>
      </w:pPr>
      <w:r w:rsidRPr="001C4DA4">
        <w:rPr>
          <w:b/>
          <w:sz w:val="24"/>
          <w:szCs w:val="24"/>
        </w:rPr>
        <w:t>Уравнения и неравенства.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Уравнение, корень уравнения, правила преобразования уравнения, равносильность уравнений.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C4DA4" w:rsidRPr="001C4DA4" w:rsidRDefault="001C4DA4" w:rsidP="001C4DA4">
      <w:pPr>
        <w:pStyle w:val="25"/>
        <w:shd w:val="clear" w:color="auto" w:fill="auto"/>
        <w:tabs>
          <w:tab w:val="left" w:pos="2026"/>
        </w:tabs>
        <w:spacing w:before="0" w:after="0" w:line="240" w:lineRule="auto"/>
        <w:ind w:left="709"/>
        <w:rPr>
          <w:b/>
          <w:sz w:val="24"/>
          <w:szCs w:val="24"/>
        </w:rPr>
      </w:pPr>
      <w:r w:rsidRPr="001C4DA4">
        <w:rPr>
          <w:b/>
          <w:sz w:val="24"/>
          <w:szCs w:val="24"/>
        </w:rPr>
        <w:t>Функции.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Координата точки на прямой. Числовые промежутки. Расстояние между двумя точками координатной прямой.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Прямоугольная система координат, оси </w:t>
      </w:r>
      <w:r w:rsidRPr="001C4DA4">
        <w:rPr>
          <w:rStyle w:val="242"/>
          <w:sz w:val="24"/>
          <w:szCs w:val="24"/>
        </w:rPr>
        <w:t>Ох</w:t>
      </w:r>
      <w:r w:rsidRPr="001C4DA4">
        <w:rPr>
          <w:sz w:val="24"/>
          <w:szCs w:val="24"/>
        </w:rPr>
        <w:t xml:space="preserve"> и </w:t>
      </w:r>
      <w:r w:rsidRPr="001C4DA4">
        <w:rPr>
          <w:rStyle w:val="242"/>
          <w:sz w:val="24"/>
          <w:szCs w:val="24"/>
        </w:rPr>
        <w:t>Оу.</w:t>
      </w:r>
      <w:r w:rsidRPr="001C4DA4">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функций. Линейная функция, её график. График функции </w:t>
      </w:r>
      <w:r w:rsidRPr="001C4DA4">
        <w:rPr>
          <w:color w:val="181717"/>
          <w:sz w:val="24"/>
          <w:szCs w:val="24"/>
        </w:rPr>
        <w:t xml:space="preserve">y = |x|. </w:t>
      </w:r>
      <w:r w:rsidRPr="001C4DA4">
        <w:rPr>
          <w:sz w:val="24"/>
          <w:szCs w:val="24"/>
        </w:rPr>
        <w:t>Графическое решение линейных уравнений и систем линейных уравнений.</w:t>
      </w:r>
    </w:p>
    <w:p w:rsidR="001C4DA4" w:rsidRPr="001C4DA4" w:rsidRDefault="001C4DA4" w:rsidP="001C4DA4">
      <w:pPr>
        <w:jc w:val="center"/>
        <w:rPr>
          <w:rFonts w:ascii="Times New Roman" w:hAnsi="Times New Roman" w:cs="Times New Roman"/>
          <w:b/>
          <w:sz w:val="24"/>
          <w:szCs w:val="24"/>
        </w:rPr>
      </w:pPr>
    </w:p>
    <w:p w:rsidR="001C4DA4" w:rsidRPr="001C4DA4" w:rsidRDefault="001C4DA4" w:rsidP="001C4DA4">
      <w:pPr>
        <w:jc w:val="center"/>
        <w:rPr>
          <w:rFonts w:ascii="Times New Roman" w:hAnsi="Times New Roman" w:cs="Times New Roman"/>
          <w:b/>
          <w:sz w:val="24"/>
          <w:szCs w:val="24"/>
        </w:rPr>
      </w:pPr>
      <w:r w:rsidRPr="001C4DA4">
        <w:rPr>
          <w:rFonts w:ascii="Times New Roman" w:hAnsi="Times New Roman" w:cs="Times New Roman"/>
          <w:b/>
          <w:sz w:val="24"/>
          <w:szCs w:val="24"/>
        </w:rPr>
        <w:t>СОДЕРЖАНИЕ ОБУЧЕНИЯ В 8 КЛАССЕ</w:t>
      </w:r>
    </w:p>
    <w:p w:rsidR="001C4DA4" w:rsidRPr="001C4DA4" w:rsidRDefault="001C4DA4" w:rsidP="001C4DA4">
      <w:pPr>
        <w:pStyle w:val="25"/>
        <w:shd w:val="clear" w:color="auto" w:fill="auto"/>
        <w:tabs>
          <w:tab w:val="left" w:pos="2026"/>
        </w:tabs>
        <w:spacing w:before="0" w:after="0" w:line="240" w:lineRule="auto"/>
        <w:ind w:left="709"/>
        <w:rPr>
          <w:b/>
          <w:sz w:val="24"/>
          <w:szCs w:val="24"/>
        </w:rPr>
      </w:pPr>
      <w:r w:rsidRPr="001C4DA4">
        <w:rPr>
          <w:b/>
          <w:sz w:val="24"/>
          <w:szCs w:val="24"/>
        </w:rPr>
        <w:t>Числа и вычисления.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Степень с целым показателем и её свойства. Стандартная запись числа.</w:t>
      </w:r>
    </w:p>
    <w:p w:rsidR="001C4DA4" w:rsidRPr="001C4DA4" w:rsidRDefault="001C4DA4" w:rsidP="001C4DA4">
      <w:pPr>
        <w:pStyle w:val="25"/>
        <w:shd w:val="clear" w:color="auto" w:fill="auto"/>
        <w:tabs>
          <w:tab w:val="left" w:pos="2026"/>
        </w:tabs>
        <w:spacing w:before="0" w:after="0" w:line="240" w:lineRule="auto"/>
        <w:ind w:left="709"/>
        <w:rPr>
          <w:b/>
          <w:sz w:val="24"/>
          <w:szCs w:val="24"/>
        </w:rPr>
      </w:pPr>
      <w:r w:rsidRPr="001C4DA4">
        <w:rPr>
          <w:b/>
          <w:sz w:val="24"/>
          <w:szCs w:val="24"/>
        </w:rPr>
        <w:t>Алгебраические выражения.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Квадратный трёхчлен, разложение квадратного трёхчлена на множители.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C4DA4" w:rsidRPr="001C4DA4" w:rsidRDefault="001C4DA4" w:rsidP="001C4DA4">
      <w:pPr>
        <w:pStyle w:val="25"/>
        <w:shd w:val="clear" w:color="auto" w:fill="auto"/>
        <w:tabs>
          <w:tab w:val="left" w:pos="2026"/>
        </w:tabs>
        <w:spacing w:before="0" w:after="0" w:line="240" w:lineRule="auto"/>
        <w:ind w:left="709"/>
        <w:rPr>
          <w:b/>
          <w:sz w:val="24"/>
          <w:szCs w:val="24"/>
        </w:rPr>
      </w:pPr>
      <w:r w:rsidRPr="001C4DA4">
        <w:rPr>
          <w:b/>
          <w:sz w:val="24"/>
          <w:szCs w:val="24"/>
        </w:rPr>
        <w:t>Уравнения и неравенства.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Решение текстовых задач алгебраическим способом.</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C4DA4" w:rsidRPr="001C4DA4" w:rsidRDefault="001C4DA4" w:rsidP="001C4DA4">
      <w:pPr>
        <w:pStyle w:val="25"/>
        <w:shd w:val="clear" w:color="auto" w:fill="auto"/>
        <w:tabs>
          <w:tab w:val="left" w:pos="2026"/>
        </w:tabs>
        <w:spacing w:before="0" w:after="0" w:line="240" w:lineRule="auto"/>
        <w:ind w:left="709"/>
        <w:rPr>
          <w:b/>
          <w:sz w:val="24"/>
          <w:szCs w:val="24"/>
        </w:rPr>
      </w:pPr>
      <w:r w:rsidRPr="001C4DA4">
        <w:rPr>
          <w:b/>
          <w:sz w:val="24"/>
          <w:szCs w:val="24"/>
        </w:rPr>
        <w:t>Функции.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Понятие функции. Область определения и множество значений функции. Способы задания функций.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График функции. Чтение свойств функции по её графику. Примеры графиков функций, отражающих реальные процессы.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Функции, описывающие прямую и обратную пропорциональные зависимости, их графики. Функции </w:t>
      </w:r>
      <w:r w:rsidRPr="001C4DA4">
        <w:rPr>
          <w:i/>
          <w:color w:val="181717"/>
          <w:sz w:val="24"/>
          <w:szCs w:val="24"/>
        </w:rPr>
        <w:t>y</w:t>
      </w:r>
      <w:r w:rsidRPr="001C4DA4">
        <w:rPr>
          <w:color w:val="181717"/>
          <w:sz w:val="24"/>
          <w:szCs w:val="24"/>
        </w:rPr>
        <w:t xml:space="preserve"> = </w:t>
      </w:r>
      <w:r w:rsidRPr="001C4DA4">
        <w:rPr>
          <w:i/>
          <w:color w:val="181717"/>
          <w:sz w:val="24"/>
          <w:szCs w:val="24"/>
        </w:rPr>
        <w:t>x</w:t>
      </w:r>
      <w:r w:rsidRPr="001C4DA4">
        <w:rPr>
          <w:color w:val="181717"/>
          <w:sz w:val="24"/>
          <w:szCs w:val="24"/>
          <w:vertAlign w:val="superscript"/>
        </w:rPr>
        <w:t>2</w:t>
      </w:r>
      <w:r w:rsidRPr="001C4DA4">
        <w:rPr>
          <w:color w:val="181717"/>
          <w:sz w:val="24"/>
          <w:szCs w:val="24"/>
        </w:rPr>
        <w:t xml:space="preserve">, </w:t>
      </w:r>
      <w:r w:rsidRPr="001C4DA4">
        <w:rPr>
          <w:i/>
          <w:color w:val="181717"/>
          <w:sz w:val="24"/>
          <w:szCs w:val="24"/>
        </w:rPr>
        <w:t>y</w:t>
      </w:r>
      <w:r w:rsidRPr="001C4DA4">
        <w:rPr>
          <w:color w:val="181717"/>
          <w:sz w:val="24"/>
          <w:szCs w:val="24"/>
        </w:rPr>
        <w:t xml:space="preserve"> = </w:t>
      </w:r>
      <w:r w:rsidRPr="001C4DA4">
        <w:rPr>
          <w:i/>
          <w:color w:val="181717"/>
          <w:sz w:val="24"/>
          <w:szCs w:val="24"/>
        </w:rPr>
        <w:t>x</w:t>
      </w:r>
      <w:r w:rsidRPr="001C4DA4">
        <w:rPr>
          <w:color w:val="181717"/>
          <w:sz w:val="24"/>
          <w:szCs w:val="24"/>
          <w:vertAlign w:val="superscript"/>
        </w:rPr>
        <w:t>3</w:t>
      </w:r>
      <w:r w:rsidRPr="001C4DA4">
        <w:rPr>
          <w:color w:val="181717"/>
          <w:sz w:val="24"/>
          <w:szCs w:val="24"/>
        </w:rPr>
        <w:t xml:space="preserve">, </w:t>
      </w:r>
      <w:r w:rsidRPr="001C4DA4">
        <w:rPr>
          <w:i/>
          <w:color w:val="181717"/>
          <w:sz w:val="24"/>
          <w:szCs w:val="24"/>
        </w:rPr>
        <w:t xml:space="preserve">y </w:t>
      </w:r>
      <w:r w:rsidRPr="001C4DA4">
        <w:rPr>
          <w:color w:val="181717"/>
          <w:sz w:val="24"/>
          <w:szCs w:val="24"/>
        </w:rPr>
        <w:t>= √</w:t>
      </w:r>
      <w:r w:rsidRPr="001C4DA4">
        <w:rPr>
          <w:i/>
          <w:color w:val="000000"/>
          <w:sz w:val="24"/>
          <w:szCs w:val="24"/>
        </w:rPr>
        <w:t>x</w:t>
      </w:r>
      <w:r w:rsidRPr="001C4DA4">
        <w:rPr>
          <w:color w:val="181717"/>
          <w:sz w:val="24"/>
          <w:szCs w:val="24"/>
        </w:rPr>
        <w:t xml:space="preserve">, </w:t>
      </w:r>
      <w:r w:rsidRPr="001C4DA4">
        <w:rPr>
          <w:i/>
          <w:color w:val="181717"/>
          <w:sz w:val="24"/>
          <w:szCs w:val="24"/>
        </w:rPr>
        <w:t xml:space="preserve">y </w:t>
      </w:r>
      <w:r w:rsidRPr="001C4DA4">
        <w:rPr>
          <w:color w:val="181717"/>
          <w:sz w:val="24"/>
          <w:szCs w:val="24"/>
        </w:rPr>
        <w:t xml:space="preserve">= </w:t>
      </w:r>
      <w:r w:rsidRPr="001C4DA4">
        <w:rPr>
          <w:rFonts w:eastAsia="Calibri"/>
          <w:color w:val="181717"/>
          <w:sz w:val="24"/>
          <w:szCs w:val="24"/>
        </w:rPr>
        <w:t>|</w:t>
      </w:r>
      <w:r w:rsidRPr="001C4DA4">
        <w:rPr>
          <w:i/>
          <w:color w:val="181717"/>
          <w:sz w:val="24"/>
          <w:szCs w:val="24"/>
        </w:rPr>
        <w:t>х</w:t>
      </w:r>
      <w:r w:rsidRPr="001C4DA4">
        <w:rPr>
          <w:rFonts w:eastAsia="Calibri"/>
          <w:color w:val="181717"/>
          <w:sz w:val="24"/>
          <w:szCs w:val="24"/>
        </w:rPr>
        <w:t>|</w:t>
      </w:r>
      <w:r w:rsidRPr="001C4DA4">
        <w:rPr>
          <w:rStyle w:val="242"/>
          <w:sz w:val="24"/>
          <w:szCs w:val="24"/>
        </w:rPr>
        <w:t>.</w:t>
      </w:r>
      <w:r w:rsidRPr="001C4DA4">
        <w:rPr>
          <w:sz w:val="24"/>
          <w:szCs w:val="24"/>
        </w:rPr>
        <w:t xml:space="preserve"> Графическое решение уравнений и систем уравнений.</w:t>
      </w:r>
    </w:p>
    <w:p w:rsidR="001C4DA4" w:rsidRPr="001C4DA4" w:rsidRDefault="001C4DA4" w:rsidP="001C4DA4">
      <w:pPr>
        <w:jc w:val="center"/>
        <w:rPr>
          <w:rFonts w:ascii="Times New Roman" w:hAnsi="Times New Roman" w:cs="Times New Roman"/>
          <w:b/>
          <w:sz w:val="24"/>
          <w:szCs w:val="24"/>
        </w:rPr>
      </w:pPr>
    </w:p>
    <w:p w:rsidR="001C4DA4" w:rsidRPr="001C4DA4" w:rsidRDefault="001C4DA4" w:rsidP="001C4DA4">
      <w:pPr>
        <w:jc w:val="center"/>
        <w:rPr>
          <w:rFonts w:ascii="Times New Roman" w:hAnsi="Times New Roman" w:cs="Times New Roman"/>
          <w:b/>
          <w:sz w:val="24"/>
          <w:szCs w:val="24"/>
        </w:rPr>
      </w:pPr>
      <w:r w:rsidRPr="001C4DA4">
        <w:rPr>
          <w:rFonts w:ascii="Times New Roman" w:hAnsi="Times New Roman" w:cs="Times New Roman"/>
          <w:b/>
          <w:sz w:val="24"/>
          <w:szCs w:val="24"/>
        </w:rPr>
        <w:t>СОДЕРЖАНИЕ ОБУЧЕНИЯ В 9 КЛАССЕ</w:t>
      </w:r>
    </w:p>
    <w:p w:rsidR="001C4DA4" w:rsidRPr="001C4DA4" w:rsidRDefault="001C4DA4" w:rsidP="001C4DA4">
      <w:pPr>
        <w:pStyle w:val="25"/>
        <w:shd w:val="clear" w:color="auto" w:fill="auto"/>
        <w:tabs>
          <w:tab w:val="left" w:pos="2026"/>
        </w:tabs>
        <w:spacing w:before="0" w:after="0" w:line="240" w:lineRule="auto"/>
        <w:ind w:left="709"/>
        <w:rPr>
          <w:b/>
          <w:sz w:val="24"/>
          <w:szCs w:val="24"/>
        </w:rPr>
      </w:pPr>
      <w:r w:rsidRPr="001C4DA4">
        <w:rPr>
          <w:b/>
          <w:sz w:val="24"/>
          <w:szCs w:val="24"/>
        </w:rPr>
        <w:t>Числа и вычисления.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Сравнение действительных чисел, арифметические действия с действительными числами.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Размеры объектов окружающего мира, длительность процессов в окружающем мире.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Приближённое значение величины, точность приближения. Округление чисел. Прикидка и оценка результатов вычислений.</w:t>
      </w:r>
    </w:p>
    <w:p w:rsidR="001C4DA4" w:rsidRPr="001C4DA4" w:rsidRDefault="001C4DA4" w:rsidP="001C4DA4">
      <w:pPr>
        <w:pStyle w:val="25"/>
        <w:shd w:val="clear" w:color="auto" w:fill="auto"/>
        <w:tabs>
          <w:tab w:val="left" w:pos="2026"/>
        </w:tabs>
        <w:spacing w:before="0" w:after="0" w:line="240" w:lineRule="auto"/>
        <w:ind w:left="709"/>
        <w:rPr>
          <w:b/>
          <w:sz w:val="24"/>
          <w:szCs w:val="24"/>
        </w:rPr>
      </w:pPr>
      <w:r w:rsidRPr="001C4DA4">
        <w:rPr>
          <w:b/>
          <w:sz w:val="24"/>
          <w:szCs w:val="24"/>
        </w:rPr>
        <w:t>Уравнения и неравенства.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Линейное уравнение. Решение уравнений, сводящихся к линейным.</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Решение дробно-рациональных уравнений. Решение текстовых задач алгебраическим методом.</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Решение текстовых задач алгебраическим способом.</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Числовые неравенства и их свойства.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C4DA4" w:rsidRPr="001C4DA4" w:rsidRDefault="001C4DA4" w:rsidP="001C4DA4">
      <w:pPr>
        <w:pStyle w:val="25"/>
        <w:shd w:val="clear" w:color="auto" w:fill="auto"/>
        <w:tabs>
          <w:tab w:val="left" w:pos="2066"/>
        </w:tabs>
        <w:spacing w:before="0" w:after="0" w:line="240" w:lineRule="auto"/>
        <w:ind w:left="709"/>
        <w:rPr>
          <w:b/>
          <w:sz w:val="24"/>
          <w:szCs w:val="24"/>
        </w:rPr>
      </w:pPr>
    </w:p>
    <w:p w:rsidR="001C4DA4" w:rsidRPr="001C4DA4" w:rsidRDefault="001C4DA4" w:rsidP="001C4DA4">
      <w:pPr>
        <w:pStyle w:val="25"/>
        <w:shd w:val="clear" w:color="auto" w:fill="auto"/>
        <w:tabs>
          <w:tab w:val="left" w:pos="2066"/>
        </w:tabs>
        <w:spacing w:before="0" w:after="0" w:line="240" w:lineRule="auto"/>
        <w:ind w:left="709"/>
        <w:rPr>
          <w:b/>
          <w:sz w:val="24"/>
          <w:szCs w:val="24"/>
        </w:rPr>
      </w:pPr>
      <w:r w:rsidRPr="001C4DA4">
        <w:rPr>
          <w:b/>
          <w:sz w:val="24"/>
          <w:szCs w:val="24"/>
        </w:rPr>
        <w:t>Функции.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Квадратичная функция, её график и свойства. Парабола, координаты вершины параболы, ось симметрии параболы.</w:t>
      </w:r>
    </w:p>
    <w:p w:rsidR="001C4DA4" w:rsidRPr="001C4DA4" w:rsidRDefault="001C4DA4" w:rsidP="001C4DA4">
      <w:pPr>
        <w:ind w:firstLine="709"/>
        <w:rPr>
          <w:rFonts w:ascii="Times New Roman" w:eastAsia="Times New Roman" w:hAnsi="Times New Roman" w:cs="Times New Roman"/>
          <w:color w:val="181717"/>
          <w:sz w:val="24"/>
          <w:szCs w:val="24"/>
        </w:rPr>
      </w:pPr>
      <w:r w:rsidRPr="001C4DA4">
        <w:rPr>
          <w:rFonts w:ascii="Times New Roman" w:eastAsia="Times New Roman" w:hAnsi="Times New Roman" w:cs="Times New Roman"/>
          <w:color w:val="181717"/>
          <w:sz w:val="24"/>
          <w:szCs w:val="24"/>
        </w:rPr>
        <w:t xml:space="preserve">Графики функций: </w:t>
      </w:r>
      <w:r w:rsidRPr="001C4DA4">
        <w:rPr>
          <w:rFonts w:ascii="Times New Roman" w:eastAsia="Times New Roman" w:hAnsi="Times New Roman" w:cs="Times New Roman"/>
          <w:i/>
          <w:color w:val="181717"/>
          <w:sz w:val="24"/>
          <w:szCs w:val="24"/>
        </w:rPr>
        <w:t>y</w:t>
      </w:r>
      <w:r w:rsidRPr="001C4DA4">
        <w:rPr>
          <w:rFonts w:ascii="Times New Roman" w:eastAsia="Times New Roman" w:hAnsi="Times New Roman" w:cs="Times New Roman"/>
          <w:color w:val="181717"/>
          <w:sz w:val="24"/>
          <w:szCs w:val="24"/>
        </w:rPr>
        <w:t xml:space="preserve"> = </w:t>
      </w:r>
      <w:r w:rsidRPr="001C4DA4">
        <w:rPr>
          <w:rFonts w:ascii="Times New Roman" w:eastAsia="Times New Roman" w:hAnsi="Times New Roman" w:cs="Times New Roman"/>
          <w:i/>
          <w:color w:val="181717"/>
          <w:sz w:val="24"/>
          <w:szCs w:val="24"/>
        </w:rPr>
        <w:t>kx</w:t>
      </w:r>
      <w:r w:rsidRPr="001C4DA4">
        <w:rPr>
          <w:rFonts w:ascii="Times New Roman" w:eastAsia="Times New Roman" w:hAnsi="Times New Roman" w:cs="Times New Roman"/>
          <w:color w:val="181717"/>
          <w:sz w:val="24"/>
          <w:szCs w:val="24"/>
        </w:rPr>
        <w:t xml:space="preserve">, </w:t>
      </w:r>
      <w:r w:rsidRPr="001C4DA4">
        <w:rPr>
          <w:rFonts w:ascii="Times New Roman" w:eastAsia="Times New Roman" w:hAnsi="Times New Roman" w:cs="Times New Roman"/>
          <w:i/>
          <w:color w:val="181717"/>
          <w:sz w:val="24"/>
          <w:szCs w:val="24"/>
        </w:rPr>
        <w:t>y</w:t>
      </w:r>
      <w:r w:rsidRPr="001C4DA4">
        <w:rPr>
          <w:rFonts w:ascii="Times New Roman" w:eastAsia="Times New Roman" w:hAnsi="Times New Roman" w:cs="Times New Roman"/>
          <w:color w:val="181717"/>
          <w:sz w:val="24"/>
          <w:szCs w:val="24"/>
        </w:rPr>
        <w:t xml:space="preserve"> = </w:t>
      </w:r>
      <w:r w:rsidRPr="001C4DA4">
        <w:rPr>
          <w:rFonts w:ascii="Times New Roman" w:eastAsia="Times New Roman" w:hAnsi="Times New Roman" w:cs="Times New Roman"/>
          <w:i/>
          <w:color w:val="181717"/>
          <w:sz w:val="24"/>
          <w:szCs w:val="24"/>
        </w:rPr>
        <w:t>kx</w:t>
      </w:r>
      <w:r w:rsidRPr="001C4DA4">
        <w:rPr>
          <w:rFonts w:ascii="Times New Roman" w:eastAsia="Times New Roman" w:hAnsi="Times New Roman" w:cs="Times New Roman"/>
          <w:color w:val="181717"/>
          <w:sz w:val="24"/>
          <w:szCs w:val="24"/>
        </w:rPr>
        <w:t xml:space="preserve"> + </w:t>
      </w:r>
      <w:r w:rsidRPr="001C4DA4">
        <w:rPr>
          <w:rFonts w:ascii="Times New Roman" w:eastAsia="Times New Roman" w:hAnsi="Times New Roman" w:cs="Times New Roman"/>
          <w:i/>
          <w:color w:val="181717"/>
          <w:sz w:val="24"/>
          <w:szCs w:val="24"/>
        </w:rPr>
        <w:t>b</w:t>
      </w:r>
      <w:r w:rsidRPr="001C4DA4">
        <w:rPr>
          <w:rFonts w:ascii="Times New Roman" w:eastAsia="Times New Roman" w:hAnsi="Times New Roman" w:cs="Times New Roman"/>
          <w:color w:val="181717"/>
          <w:sz w:val="24"/>
          <w:szCs w:val="24"/>
        </w:rPr>
        <w:t xml:space="preserve">, </w:t>
      </w:r>
      <w:r w:rsidRPr="001C4DA4">
        <w:rPr>
          <w:rFonts w:ascii="Times New Roman" w:eastAsia="Times New Roman" w:hAnsi="Times New Roman" w:cs="Times New Roman"/>
          <w:i/>
          <w:color w:val="000000"/>
          <w:sz w:val="24"/>
          <w:szCs w:val="24"/>
        </w:rPr>
        <w:t xml:space="preserve">y </w:t>
      </w:r>
      <w:r w:rsidRPr="001C4DA4">
        <w:rPr>
          <w:rFonts w:ascii="Times New Roman" w:eastAsia="Times New Roman" w:hAnsi="Times New Roman" w:cs="Times New Roman"/>
          <w:color w:val="000000"/>
          <w:sz w:val="24"/>
          <w:szCs w:val="24"/>
        </w:rPr>
        <w:t>=</w:t>
      </w:r>
      <w:r w:rsidRPr="001C4DA4">
        <w:rPr>
          <w:rFonts w:ascii="Times New Roman" w:eastAsia="Times New Roman" w:hAnsi="Times New Roman" w:cs="Times New Roman"/>
          <w:color w:val="181717"/>
          <w:sz w:val="24"/>
          <w:szCs w:val="24"/>
        </w:rPr>
        <w:t xml:space="preserve"> </w:t>
      </w:r>
      <w:r w:rsidRPr="001C4DA4">
        <w:rPr>
          <w:rFonts w:ascii="Times New Roman" w:eastAsia="Times New Roman" w:hAnsi="Times New Roman" w:cs="Times New Roman"/>
          <w:i/>
          <w:color w:val="181717"/>
          <w:sz w:val="24"/>
          <w:szCs w:val="24"/>
          <w:lang w:val="en-US"/>
        </w:rPr>
        <w:t>k</w:t>
      </w:r>
      <w:r w:rsidRPr="001C4DA4">
        <w:rPr>
          <w:rFonts w:ascii="Times New Roman" w:eastAsia="Times New Roman" w:hAnsi="Times New Roman" w:cs="Times New Roman"/>
          <w:i/>
          <w:color w:val="181717"/>
          <w:sz w:val="24"/>
          <w:szCs w:val="24"/>
        </w:rPr>
        <w:t>/</w:t>
      </w:r>
      <w:r w:rsidRPr="001C4DA4">
        <w:rPr>
          <w:rFonts w:ascii="Times New Roman" w:eastAsia="Times New Roman" w:hAnsi="Times New Roman" w:cs="Times New Roman"/>
          <w:i/>
          <w:color w:val="181717"/>
          <w:sz w:val="24"/>
          <w:szCs w:val="24"/>
          <w:lang w:val="en-US"/>
        </w:rPr>
        <w:t>x</w:t>
      </w:r>
      <w:r w:rsidRPr="001C4DA4">
        <w:rPr>
          <w:rFonts w:ascii="Times New Roman" w:eastAsia="Times New Roman" w:hAnsi="Times New Roman" w:cs="Times New Roman"/>
          <w:i/>
          <w:color w:val="181717"/>
          <w:sz w:val="24"/>
          <w:szCs w:val="24"/>
        </w:rPr>
        <w:t>,</w:t>
      </w:r>
      <w:r w:rsidRPr="001C4DA4">
        <w:rPr>
          <w:rFonts w:ascii="Times New Roman" w:eastAsia="Times New Roman" w:hAnsi="Times New Roman" w:cs="Times New Roman"/>
          <w:color w:val="181717"/>
          <w:sz w:val="24"/>
          <w:szCs w:val="24"/>
        </w:rPr>
        <w:t xml:space="preserve"> </w:t>
      </w:r>
      <w:r w:rsidRPr="001C4DA4">
        <w:rPr>
          <w:rFonts w:ascii="Times New Roman" w:eastAsia="Times New Roman" w:hAnsi="Times New Roman" w:cs="Times New Roman"/>
          <w:i/>
          <w:color w:val="181717"/>
          <w:sz w:val="24"/>
          <w:szCs w:val="24"/>
        </w:rPr>
        <w:t>y</w:t>
      </w:r>
      <w:r w:rsidRPr="001C4DA4">
        <w:rPr>
          <w:rFonts w:ascii="Times New Roman" w:eastAsia="Times New Roman" w:hAnsi="Times New Roman" w:cs="Times New Roman"/>
          <w:color w:val="181717"/>
          <w:sz w:val="24"/>
          <w:szCs w:val="24"/>
        </w:rPr>
        <w:t xml:space="preserve"> = </w:t>
      </w:r>
      <w:r w:rsidRPr="001C4DA4">
        <w:rPr>
          <w:rFonts w:ascii="Times New Roman" w:eastAsia="Times New Roman" w:hAnsi="Times New Roman" w:cs="Times New Roman"/>
          <w:i/>
          <w:color w:val="181717"/>
          <w:sz w:val="24"/>
          <w:szCs w:val="24"/>
        </w:rPr>
        <w:t>x</w:t>
      </w:r>
      <w:r w:rsidRPr="001C4DA4">
        <w:rPr>
          <w:rFonts w:ascii="Times New Roman" w:eastAsia="Times New Roman" w:hAnsi="Times New Roman" w:cs="Times New Roman"/>
          <w:color w:val="181717"/>
          <w:sz w:val="24"/>
          <w:szCs w:val="24"/>
          <w:vertAlign w:val="superscript"/>
        </w:rPr>
        <w:t>3</w:t>
      </w:r>
      <w:r w:rsidRPr="001C4DA4">
        <w:rPr>
          <w:rFonts w:ascii="Times New Roman" w:eastAsia="Times New Roman" w:hAnsi="Times New Roman" w:cs="Times New Roman"/>
          <w:color w:val="181717"/>
          <w:sz w:val="24"/>
          <w:szCs w:val="24"/>
        </w:rPr>
        <w:t xml:space="preserve">, </w:t>
      </w:r>
      <w:r w:rsidRPr="001C4DA4">
        <w:rPr>
          <w:rFonts w:ascii="Times New Roman" w:eastAsia="Times New Roman" w:hAnsi="Times New Roman" w:cs="Times New Roman"/>
          <w:i/>
          <w:color w:val="181717"/>
          <w:sz w:val="24"/>
          <w:szCs w:val="24"/>
        </w:rPr>
        <w:t xml:space="preserve">y </w:t>
      </w:r>
      <w:r w:rsidRPr="001C4DA4">
        <w:rPr>
          <w:rFonts w:ascii="Times New Roman" w:eastAsia="Times New Roman" w:hAnsi="Times New Roman" w:cs="Times New Roman"/>
          <w:color w:val="181717"/>
          <w:sz w:val="24"/>
          <w:szCs w:val="24"/>
        </w:rPr>
        <w:t>=√</w:t>
      </w:r>
      <w:r w:rsidRPr="001C4DA4">
        <w:rPr>
          <w:rFonts w:ascii="Times New Roman" w:eastAsia="Times New Roman" w:hAnsi="Times New Roman" w:cs="Times New Roman"/>
          <w:i/>
          <w:color w:val="000000"/>
          <w:sz w:val="24"/>
          <w:szCs w:val="24"/>
        </w:rPr>
        <w:t>x</w:t>
      </w:r>
      <w:r w:rsidRPr="001C4DA4">
        <w:rPr>
          <w:rFonts w:ascii="Times New Roman" w:eastAsia="Times New Roman" w:hAnsi="Times New Roman" w:cs="Times New Roman"/>
          <w:color w:val="181717"/>
          <w:sz w:val="24"/>
          <w:szCs w:val="24"/>
        </w:rPr>
        <w:t xml:space="preserve">, </w:t>
      </w:r>
      <w:r w:rsidRPr="001C4DA4">
        <w:rPr>
          <w:rFonts w:ascii="Times New Roman" w:eastAsia="Times New Roman" w:hAnsi="Times New Roman" w:cs="Times New Roman"/>
          <w:i/>
          <w:color w:val="181717"/>
          <w:sz w:val="24"/>
          <w:szCs w:val="24"/>
        </w:rPr>
        <w:t xml:space="preserve">y </w:t>
      </w:r>
      <w:r w:rsidRPr="001C4DA4">
        <w:rPr>
          <w:rFonts w:ascii="Times New Roman" w:eastAsia="Times New Roman" w:hAnsi="Times New Roman" w:cs="Times New Roman"/>
          <w:color w:val="181717"/>
          <w:sz w:val="24"/>
          <w:szCs w:val="24"/>
        </w:rPr>
        <w:t xml:space="preserve">= </w:t>
      </w:r>
      <w:r w:rsidRPr="001C4DA4">
        <w:rPr>
          <w:rFonts w:ascii="Times New Roman" w:eastAsia="Calibri" w:hAnsi="Times New Roman" w:cs="Times New Roman"/>
          <w:color w:val="181717"/>
          <w:sz w:val="24"/>
          <w:szCs w:val="24"/>
        </w:rPr>
        <w:t>|</w:t>
      </w:r>
      <w:r w:rsidRPr="001C4DA4">
        <w:rPr>
          <w:rFonts w:ascii="Times New Roman" w:eastAsia="Times New Roman" w:hAnsi="Times New Roman" w:cs="Times New Roman"/>
          <w:i/>
          <w:color w:val="181717"/>
          <w:sz w:val="24"/>
          <w:szCs w:val="24"/>
        </w:rPr>
        <w:t>х</w:t>
      </w:r>
      <w:r w:rsidRPr="001C4DA4">
        <w:rPr>
          <w:rFonts w:ascii="Times New Roman" w:eastAsia="Calibri" w:hAnsi="Times New Roman" w:cs="Times New Roman"/>
          <w:color w:val="181717"/>
          <w:sz w:val="24"/>
          <w:szCs w:val="24"/>
        </w:rPr>
        <w:t>|</w:t>
      </w:r>
      <w:r w:rsidRPr="001C4DA4">
        <w:rPr>
          <w:rFonts w:ascii="Times New Roman" w:eastAsia="Times New Roman" w:hAnsi="Times New Roman" w:cs="Times New Roman"/>
          <w:color w:val="181717"/>
          <w:sz w:val="24"/>
          <w:szCs w:val="24"/>
        </w:rPr>
        <w:t xml:space="preserve"> и их свойства.</w:t>
      </w:r>
    </w:p>
    <w:p w:rsidR="001C4DA4" w:rsidRPr="001C4DA4" w:rsidRDefault="001C4DA4" w:rsidP="001C4DA4">
      <w:pPr>
        <w:pStyle w:val="25"/>
        <w:shd w:val="clear" w:color="auto" w:fill="auto"/>
        <w:spacing w:before="0" w:after="0" w:line="240" w:lineRule="auto"/>
        <w:ind w:firstLine="709"/>
        <w:rPr>
          <w:sz w:val="24"/>
          <w:szCs w:val="24"/>
        </w:rPr>
      </w:pPr>
    </w:p>
    <w:p w:rsidR="001C4DA4" w:rsidRPr="001C4DA4" w:rsidRDefault="001C4DA4" w:rsidP="001C4DA4">
      <w:pPr>
        <w:pStyle w:val="25"/>
        <w:shd w:val="clear" w:color="auto" w:fill="auto"/>
        <w:tabs>
          <w:tab w:val="left" w:pos="2066"/>
        </w:tabs>
        <w:spacing w:before="0" w:after="0" w:line="240" w:lineRule="auto"/>
        <w:ind w:left="709"/>
        <w:rPr>
          <w:b/>
          <w:sz w:val="24"/>
          <w:szCs w:val="24"/>
        </w:rPr>
      </w:pPr>
      <w:r w:rsidRPr="001C4DA4">
        <w:rPr>
          <w:b/>
          <w:sz w:val="24"/>
          <w:szCs w:val="24"/>
        </w:rPr>
        <w:t>Числовые последовательности и прогрессии.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Понятие числовой последовательности. Задание последовательности рекуррентной формулой и формулой </w:t>
      </w:r>
      <w:r w:rsidRPr="001C4DA4">
        <w:rPr>
          <w:rStyle w:val="2f0"/>
          <w:sz w:val="24"/>
          <w:szCs w:val="24"/>
        </w:rPr>
        <w:t>п-го</w:t>
      </w:r>
      <w:r w:rsidRPr="001C4DA4">
        <w:rPr>
          <w:sz w:val="24"/>
          <w:szCs w:val="24"/>
        </w:rPr>
        <w:t xml:space="preserve"> члена.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Арифметическая и геометрическая прогрессии. Формулы </w:t>
      </w:r>
      <w:r w:rsidRPr="001C4DA4">
        <w:rPr>
          <w:rStyle w:val="2f0"/>
          <w:sz w:val="24"/>
          <w:szCs w:val="24"/>
        </w:rPr>
        <w:t>п-</w:t>
      </w:r>
      <w:r w:rsidRPr="001C4DA4">
        <w:rPr>
          <w:sz w:val="24"/>
          <w:szCs w:val="24"/>
        </w:rPr>
        <w:t xml:space="preserve">го члена арифметической и геометрической прогрессий, суммы первых </w:t>
      </w:r>
      <w:r w:rsidRPr="001C4DA4">
        <w:rPr>
          <w:rStyle w:val="2f0"/>
          <w:sz w:val="24"/>
          <w:szCs w:val="24"/>
        </w:rPr>
        <w:t>п</w:t>
      </w:r>
      <w:r w:rsidRPr="001C4DA4">
        <w:rPr>
          <w:sz w:val="24"/>
          <w:szCs w:val="24"/>
        </w:rPr>
        <w:t xml:space="preserve"> членов.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C4DA4" w:rsidRPr="001C4DA4" w:rsidRDefault="001C4DA4" w:rsidP="001C4DA4">
      <w:pPr>
        <w:pStyle w:val="25"/>
        <w:shd w:val="clear" w:color="auto" w:fill="auto"/>
        <w:spacing w:before="0" w:after="0" w:line="240" w:lineRule="auto"/>
        <w:ind w:firstLine="709"/>
        <w:rPr>
          <w:sz w:val="24"/>
          <w:szCs w:val="24"/>
        </w:rPr>
      </w:pPr>
    </w:p>
    <w:p w:rsidR="001C4DA4" w:rsidRPr="001C4DA4" w:rsidRDefault="001C4DA4" w:rsidP="001C4DA4">
      <w:pPr>
        <w:pStyle w:val="25"/>
        <w:shd w:val="clear" w:color="auto" w:fill="auto"/>
        <w:tabs>
          <w:tab w:val="left" w:pos="1784"/>
        </w:tabs>
        <w:spacing w:before="0" w:after="0" w:line="240" w:lineRule="auto"/>
        <w:ind w:firstLine="709"/>
        <w:rPr>
          <w:b/>
          <w:sz w:val="24"/>
          <w:szCs w:val="24"/>
        </w:rPr>
      </w:pPr>
      <w:r w:rsidRPr="001C4DA4">
        <w:rPr>
          <w:b/>
          <w:sz w:val="24"/>
          <w:szCs w:val="24"/>
        </w:rPr>
        <w:t>3) ПРЕДМЕТНЫЕ РЕЗУЛЬТАТЫ ОСВОЕНИЯ ПРОГРАММЫ УЧЕБНОГО КУРСА «АЛГЕБРА»</w:t>
      </w:r>
    </w:p>
    <w:p w:rsidR="001C4DA4" w:rsidRPr="001C4DA4" w:rsidRDefault="001C4DA4" w:rsidP="001C4DA4">
      <w:pPr>
        <w:pStyle w:val="25"/>
        <w:shd w:val="clear" w:color="auto" w:fill="auto"/>
        <w:tabs>
          <w:tab w:val="left" w:pos="1784"/>
        </w:tabs>
        <w:spacing w:before="0" w:after="0" w:line="240" w:lineRule="auto"/>
        <w:ind w:firstLine="709"/>
        <w:rPr>
          <w:b/>
          <w:sz w:val="24"/>
          <w:szCs w:val="24"/>
        </w:rPr>
      </w:pPr>
    </w:p>
    <w:p w:rsidR="001C4DA4" w:rsidRPr="001C4DA4" w:rsidRDefault="001C4DA4" w:rsidP="001C4DA4">
      <w:pPr>
        <w:pStyle w:val="25"/>
        <w:shd w:val="clear" w:color="auto" w:fill="auto"/>
        <w:tabs>
          <w:tab w:val="left" w:pos="1784"/>
        </w:tabs>
        <w:spacing w:before="0" w:after="0" w:line="240" w:lineRule="auto"/>
        <w:jc w:val="center"/>
        <w:rPr>
          <w:b/>
          <w:sz w:val="24"/>
          <w:szCs w:val="24"/>
        </w:rPr>
      </w:pPr>
      <w:r w:rsidRPr="001C4DA4">
        <w:rPr>
          <w:b/>
          <w:sz w:val="24"/>
          <w:szCs w:val="24"/>
        </w:rPr>
        <w:t>7 КЛАСС</w:t>
      </w:r>
    </w:p>
    <w:p w:rsidR="001C4DA4" w:rsidRPr="001C4DA4" w:rsidRDefault="001C4DA4" w:rsidP="001C4DA4">
      <w:pPr>
        <w:pStyle w:val="25"/>
        <w:shd w:val="clear" w:color="auto" w:fill="auto"/>
        <w:tabs>
          <w:tab w:val="left" w:pos="1784"/>
        </w:tabs>
        <w:spacing w:before="0" w:after="0" w:line="240" w:lineRule="auto"/>
        <w:ind w:firstLine="709"/>
        <w:rPr>
          <w:b/>
          <w:i/>
          <w:sz w:val="24"/>
          <w:szCs w:val="24"/>
        </w:rPr>
      </w:pPr>
      <w:r w:rsidRPr="001C4DA4">
        <w:rPr>
          <w:b/>
          <w:i/>
          <w:sz w:val="24"/>
          <w:szCs w:val="24"/>
        </w:rPr>
        <w:t>Предметные результаты освоения программы учебного курса к концу обучения в 7 классе.</w:t>
      </w:r>
    </w:p>
    <w:p w:rsidR="001C4DA4" w:rsidRPr="001C4DA4" w:rsidRDefault="001C4DA4" w:rsidP="001C4DA4">
      <w:pPr>
        <w:pStyle w:val="25"/>
        <w:shd w:val="clear" w:color="auto" w:fill="auto"/>
        <w:tabs>
          <w:tab w:val="left" w:pos="2272"/>
        </w:tabs>
        <w:spacing w:before="0" w:after="0" w:line="240" w:lineRule="auto"/>
        <w:ind w:left="709"/>
        <w:rPr>
          <w:b/>
          <w:sz w:val="24"/>
          <w:szCs w:val="24"/>
        </w:rPr>
      </w:pPr>
      <w:r w:rsidRPr="001C4DA4">
        <w:rPr>
          <w:b/>
          <w:sz w:val="24"/>
          <w:szCs w:val="24"/>
        </w:rPr>
        <w:t>Числа и вычисления.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Выполнять, сочетая устные и письменные приёмы, арифметические действия с рациональными числами.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Сравнивать и упорядочивать рациональные числа.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Округлять числа.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Применять признаки делимости, разложение на множители натуральных чисел.</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C4DA4" w:rsidRPr="001C4DA4" w:rsidRDefault="001C4DA4" w:rsidP="001C4DA4">
      <w:pPr>
        <w:pStyle w:val="25"/>
        <w:shd w:val="clear" w:color="auto" w:fill="auto"/>
        <w:tabs>
          <w:tab w:val="left" w:pos="2200"/>
        </w:tabs>
        <w:spacing w:before="0" w:after="0" w:line="240" w:lineRule="auto"/>
        <w:ind w:left="709"/>
        <w:rPr>
          <w:b/>
          <w:sz w:val="24"/>
          <w:szCs w:val="24"/>
        </w:rPr>
      </w:pPr>
      <w:r w:rsidRPr="001C4DA4">
        <w:rPr>
          <w:b/>
          <w:sz w:val="24"/>
          <w:szCs w:val="24"/>
        </w:rPr>
        <w:t>Алгебраические выражения.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Использовать алгебраическую терминологию и символику, применять её в процессе освоения учебного материала.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Находить значения буквенных выражений при заданных значениях переменных.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Выполнять преобразования целого выражения в многочлен приведением подобных слагаемых, раскрытием скобок.</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Применять преобразования многочленов для решения различных задач из математики, смежных предметов, из реальной практики.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Использовать свойства степеней с натуральными показателями для преобразования выражений.</w:t>
      </w:r>
    </w:p>
    <w:p w:rsidR="001C4DA4" w:rsidRPr="001C4DA4" w:rsidRDefault="001C4DA4" w:rsidP="001C4DA4">
      <w:pPr>
        <w:pStyle w:val="25"/>
        <w:shd w:val="clear" w:color="auto" w:fill="auto"/>
        <w:tabs>
          <w:tab w:val="left" w:pos="2217"/>
        </w:tabs>
        <w:spacing w:before="0" w:after="0" w:line="240" w:lineRule="auto"/>
        <w:ind w:left="709"/>
        <w:rPr>
          <w:b/>
          <w:sz w:val="24"/>
          <w:szCs w:val="24"/>
        </w:rPr>
      </w:pPr>
      <w:r w:rsidRPr="001C4DA4">
        <w:rPr>
          <w:b/>
          <w:sz w:val="24"/>
          <w:szCs w:val="24"/>
        </w:rPr>
        <w:t>Уравнения и неравенства.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Применять графические методы при решении линейных уравнений и их систем.</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Подбирать примеры пар чисел, являющихся решением линейного уравнения с двумя переменными.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Решать системы двух линейных уравнений с двумя переменными, в т.ч. графически.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C4DA4" w:rsidRPr="001C4DA4" w:rsidRDefault="001C4DA4" w:rsidP="001C4DA4">
      <w:pPr>
        <w:pStyle w:val="25"/>
        <w:shd w:val="clear" w:color="auto" w:fill="auto"/>
        <w:tabs>
          <w:tab w:val="left" w:pos="2217"/>
        </w:tabs>
        <w:spacing w:before="0" w:after="0" w:line="240" w:lineRule="auto"/>
        <w:ind w:left="709"/>
        <w:rPr>
          <w:b/>
          <w:sz w:val="24"/>
          <w:szCs w:val="24"/>
        </w:rPr>
      </w:pPr>
      <w:r w:rsidRPr="001C4DA4">
        <w:rPr>
          <w:b/>
          <w:sz w:val="24"/>
          <w:szCs w:val="24"/>
        </w:rPr>
        <w:t>Функции.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Отмечать в координатной плоскости точки по заданным координатам, строить графики линейных функций. Строить график функции у = |х|.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Находить значение функции по значению её аргумента.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C4DA4" w:rsidRPr="001C4DA4" w:rsidRDefault="001C4DA4" w:rsidP="001C4DA4">
      <w:pPr>
        <w:pStyle w:val="25"/>
        <w:shd w:val="clear" w:color="auto" w:fill="auto"/>
        <w:spacing w:before="0" w:after="0" w:line="240" w:lineRule="auto"/>
        <w:ind w:firstLine="709"/>
        <w:jc w:val="center"/>
        <w:rPr>
          <w:b/>
          <w:sz w:val="24"/>
          <w:szCs w:val="24"/>
        </w:rPr>
      </w:pPr>
      <w:r w:rsidRPr="001C4DA4">
        <w:rPr>
          <w:b/>
          <w:sz w:val="24"/>
          <w:szCs w:val="24"/>
        </w:rPr>
        <w:t>8 КЛАСС</w:t>
      </w:r>
    </w:p>
    <w:p w:rsidR="001C4DA4" w:rsidRPr="001C4DA4" w:rsidRDefault="001C4DA4" w:rsidP="001C4DA4">
      <w:pPr>
        <w:pStyle w:val="25"/>
        <w:shd w:val="clear" w:color="auto" w:fill="auto"/>
        <w:spacing w:before="0" w:after="0" w:line="240" w:lineRule="auto"/>
        <w:ind w:firstLine="709"/>
        <w:rPr>
          <w:b/>
          <w:i/>
          <w:sz w:val="24"/>
          <w:szCs w:val="24"/>
        </w:rPr>
      </w:pPr>
      <w:r w:rsidRPr="001C4DA4">
        <w:rPr>
          <w:b/>
          <w:i/>
          <w:sz w:val="24"/>
          <w:szCs w:val="24"/>
        </w:rPr>
        <w:t>Предметные результаты освоения программы учебного курса к концу обучения в 8 классе.</w:t>
      </w:r>
    </w:p>
    <w:p w:rsidR="001C4DA4" w:rsidRPr="001C4DA4" w:rsidRDefault="001C4DA4" w:rsidP="001C4DA4">
      <w:pPr>
        <w:pStyle w:val="25"/>
        <w:shd w:val="clear" w:color="auto" w:fill="auto"/>
        <w:tabs>
          <w:tab w:val="left" w:pos="2222"/>
        </w:tabs>
        <w:spacing w:before="0" w:after="0" w:line="240" w:lineRule="auto"/>
        <w:ind w:left="709"/>
        <w:rPr>
          <w:b/>
          <w:sz w:val="24"/>
          <w:szCs w:val="24"/>
        </w:rPr>
      </w:pPr>
      <w:r w:rsidRPr="001C4DA4">
        <w:rPr>
          <w:b/>
          <w:sz w:val="24"/>
          <w:szCs w:val="24"/>
        </w:rPr>
        <w:t>Числа и вычисления.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Использовать записи больших и малых чисел с помощью десятичных дробей и степеней числа 10.</w:t>
      </w:r>
    </w:p>
    <w:p w:rsidR="001C4DA4" w:rsidRPr="001C4DA4" w:rsidRDefault="001C4DA4" w:rsidP="001C4DA4">
      <w:pPr>
        <w:pStyle w:val="25"/>
        <w:shd w:val="clear" w:color="auto" w:fill="auto"/>
        <w:tabs>
          <w:tab w:val="left" w:pos="2210"/>
        </w:tabs>
        <w:spacing w:before="0" w:after="0" w:line="240" w:lineRule="auto"/>
        <w:ind w:left="709"/>
        <w:rPr>
          <w:b/>
          <w:sz w:val="24"/>
          <w:szCs w:val="24"/>
        </w:rPr>
      </w:pPr>
      <w:r w:rsidRPr="001C4DA4">
        <w:rPr>
          <w:b/>
          <w:sz w:val="24"/>
          <w:szCs w:val="24"/>
        </w:rPr>
        <w:t>Алгебраические выражения.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Раскладывать квадратный трёхчлен на множители.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Применять преобразования выражений для решения различных задач из математики, смежных предметов, из реальной практики.</w:t>
      </w:r>
    </w:p>
    <w:p w:rsidR="001C4DA4" w:rsidRPr="001C4DA4" w:rsidRDefault="001C4DA4" w:rsidP="001C4DA4">
      <w:pPr>
        <w:pStyle w:val="25"/>
        <w:shd w:val="clear" w:color="auto" w:fill="auto"/>
        <w:tabs>
          <w:tab w:val="left" w:pos="2210"/>
        </w:tabs>
        <w:spacing w:before="0" w:after="0" w:line="240" w:lineRule="auto"/>
        <w:ind w:left="709"/>
        <w:rPr>
          <w:b/>
          <w:sz w:val="24"/>
          <w:szCs w:val="24"/>
        </w:rPr>
      </w:pPr>
      <w:r w:rsidRPr="001C4DA4">
        <w:rPr>
          <w:b/>
          <w:sz w:val="24"/>
          <w:szCs w:val="24"/>
        </w:rPr>
        <w:t>Уравнения и неравенства.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Проводить простейшие исследования уравнений и систем уравнений, в т.ч. с применением графических представлений (устанавливать, имеет ли уравнение или система уравнений решения, если имеет, то сколько, и прочее).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C4DA4" w:rsidRPr="001C4DA4" w:rsidRDefault="001C4DA4" w:rsidP="001C4DA4">
      <w:pPr>
        <w:pStyle w:val="25"/>
        <w:shd w:val="clear" w:color="auto" w:fill="auto"/>
        <w:tabs>
          <w:tab w:val="left" w:pos="2210"/>
        </w:tabs>
        <w:spacing w:before="0" w:after="0" w:line="240" w:lineRule="auto"/>
        <w:ind w:left="709"/>
        <w:rPr>
          <w:b/>
          <w:sz w:val="24"/>
          <w:szCs w:val="24"/>
        </w:rPr>
      </w:pPr>
      <w:r w:rsidRPr="001C4DA4">
        <w:rPr>
          <w:b/>
          <w:sz w:val="24"/>
          <w:szCs w:val="24"/>
        </w:rPr>
        <w:t>Функции.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C4DA4" w:rsidRPr="001C4DA4" w:rsidRDefault="001C4DA4" w:rsidP="001C4DA4">
      <w:pPr>
        <w:rPr>
          <w:rFonts w:ascii="Times New Roman" w:hAnsi="Times New Roman" w:cs="Times New Roman"/>
          <w:sz w:val="24"/>
          <w:szCs w:val="24"/>
        </w:rPr>
      </w:pPr>
      <w:r w:rsidRPr="001C4DA4">
        <w:rPr>
          <w:rFonts w:ascii="Times New Roman" w:hAnsi="Times New Roman" w:cs="Times New Roman"/>
          <w:sz w:val="24"/>
          <w:szCs w:val="24"/>
        </w:rPr>
        <w:t xml:space="preserve">Строить графики элементарных функций вида </w:t>
      </w:r>
      <w:r w:rsidRPr="001C4DA4">
        <w:rPr>
          <w:rFonts w:ascii="Times New Roman" w:hAnsi="Times New Roman" w:cs="Times New Roman"/>
          <w:i/>
          <w:color w:val="000000"/>
          <w:sz w:val="24"/>
          <w:szCs w:val="24"/>
        </w:rPr>
        <w:t xml:space="preserve">y </w:t>
      </w:r>
      <w:r w:rsidRPr="001C4DA4">
        <w:rPr>
          <w:rFonts w:ascii="Times New Roman" w:hAnsi="Times New Roman" w:cs="Times New Roman"/>
          <w:sz w:val="24"/>
          <w:szCs w:val="24"/>
        </w:rPr>
        <w:t xml:space="preserve">= </w:t>
      </w:r>
      <w:r w:rsidRPr="001C4DA4">
        <w:rPr>
          <w:rFonts w:ascii="Times New Roman" w:hAnsi="Times New Roman" w:cs="Times New Roman"/>
          <w:i/>
          <w:sz w:val="24"/>
          <w:szCs w:val="24"/>
          <w:lang w:val="en-US"/>
        </w:rPr>
        <w:t>k</w:t>
      </w:r>
      <w:r w:rsidRPr="001C4DA4">
        <w:rPr>
          <w:rFonts w:ascii="Times New Roman" w:hAnsi="Times New Roman" w:cs="Times New Roman"/>
          <w:i/>
          <w:sz w:val="24"/>
          <w:szCs w:val="24"/>
        </w:rPr>
        <w:t>/х</w:t>
      </w:r>
      <w:r w:rsidRPr="001C4DA4">
        <w:rPr>
          <w:rFonts w:ascii="Times New Roman" w:hAnsi="Times New Roman" w:cs="Times New Roman"/>
          <w:sz w:val="24"/>
          <w:szCs w:val="24"/>
        </w:rPr>
        <w:t xml:space="preserve">, </w:t>
      </w:r>
      <w:r w:rsidRPr="001C4DA4">
        <w:rPr>
          <w:rFonts w:ascii="Times New Roman" w:hAnsi="Times New Roman" w:cs="Times New Roman"/>
          <w:i/>
          <w:sz w:val="24"/>
          <w:szCs w:val="24"/>
        </w:rPr>
        <w:t>y</w:t>
      </w:r>
      <w:r w:rsidRPr="001C4DA4">
        <w:rPr>
          <w:rFonts w:ascii="Times New Roman" w:hAnsi="Times New Roman" w:cs="Times New Roman"/>
          <w:sz w:val="24"/>
          <w:szCs w:val="24"/>
        </w:rPr>
        <w:t xml:space="preserve"> = </w:t>
      </w:r>
      <w:r w:rsidRPr="001C4DA4">
        <w:rPr>
          <w:rFonts w:ascii="Times New Roman" w:hAnsi="Times New Roman" w:cs="Times New Roman"/>
          <w:i/>
          <w:sz w:val="24"/>
          <w:szCs w:val="24"/>
        </w:rPr>
        <w:t>x</w:t>
      </w:r>
      <w:r w:rsidRPr="001C4DA4">
        <w:rPr>
          <w:rFonts w:ascii="Times New Roman" w:hAnsi="Times New Roman" w:cs="Times New Roman"/>
          <w:sz w:val="24"/>
          <w:szCs w:val="24"/>
          <w:vertAlign w:val="superscript"/>
        </w:rPr>
        <w:t>2</w:t>
      </w:r>
      <w:r w:rsidRPr="001C4DA4">
        <w:rPr>
          <w:rFonts w:ascii="Times New Roman" w:hAnsi="Times New Roman" w:cs="Times New Roman"/>
          <w:i/>
          <w:sz w:val="24"/>
          <w:szCs w:val="24"/>
        </w:rPr>
        <w:t>, y</w:t>
      </w:r>
      <w:r w:rsidRPr="001C4DA4">
        <w:rPr>
          <w:rFonts w:ascii="Times New Roman" w:hAnsi="Times New Roman" w:cs="Times New Roman"/>
          <w:sz w:val="24"/>
          <w:szCs w:val="24"/>
        </w:rPr>
        <w:t xml:space="preserve"> = </w:t>
      </w:r>
      <w:r w:rsidRPr="001C4DA4">
        <w:rPr>
          <w:rFonts w:ascii="Times New Roman" w:hAnsi="Times New Roman" w:cs="Times New Roman"/>
          <w:i/>
          <w:sz w:val="24"/>
          <w:szCs w:val="24"/>
        </w:rPr>
        <w:t>x</w:t>
      </w:r>
      <w:r w:rsidRPr="001C4DA4">
        <w:rPr>
          <w:rFonts w:ascii="Times New Roman" w:hAnsi="Times New Roman" w:cs="Times New Roman"/>
          <w:sz w:val="24"/>
          <w:szCs w:val="24"/>
          <w:vertAlign w:val="superscript"/>
        </w:rPr>
        <w:t>3</w:t>
      </w:r>
      <w:r w:rsidRPr="001C4DA4">
        <w:rPr>
          <w:rFonts w:ascii="Times New Roman" w:hAnsi="Times New Roman" w:cs="Times New Roman"/>
          <w:sz w:val="24"/>
          <w:szCs w:val="24"/>
        </w:rPr>
        <w:t xml:space="preserve">, </w:t>
      </w:r>
      <w:r w:rsidRPr="001C4DA4">
        <w:rPr>
          <w:rFonts w:ascii="Times New Roman" w:hAnsi="Times New Roman" w:cs="Times New Roman"/>
          <w:i/>
          <w:sz w:val="24"/>
          <w:szCs w:val="24"/>
        </w:rPr>
        <w:t xml:space="preserve">y </w:t>
      </w:r>
      <w:r w:rsidRPr="001C4DA4">
        <w:rPr>
          <w:rFonts w:ascii="Times New Roman" w:hAnsi="Times New Roman" w:cs="Times New Roman"/>
          <w:sz w:val="24"/>
          <w:szCs w:val="24"/>
        </w:rPr>
        <w:t>=√</w:t>
      </w:r>
      <w:r w:rsidRPr="001C4DA4">
        <w:rPr>
          <w:rFonts w:ascii="Times New Roman" w:hAnsi="Times New Roman" w:cs="Times New Roman"/>
          <w:i/>
          <w:color w:val="000000"/>
          <w:sz w:val="24"/>
          <w:szCs w:val="24"/>
        </w:rPr>
        <w:t>x</w:t>
      </w:r>
      <w:r w:rsidRPr="001C4DA4">
        <w:rPr>
          <w:rFonts w:ascii="Times New Roman" w:hAnsi="Times New Roman" w:cs="Times New Roman"/>
          <w:sz w:val="24"/>
          <w:szCs w:val="24"/>
        </w:rPr>
        <w:t xml:space="preserve">, </w:t>
      </w:r>
    </w:p>
    <w:p w:rsidR="001C4DA4" w:rsidRPr="001C4DA4" w:rsidRDefault="001C4DA4" w:rsidP="001C4DA4">
      <w:pPr>
        <w:rPr>
          <w:rFonts w:ascii="Times New Roman" w:hAnsi="Times New Roman" w:cs="Times New Roman"/>
          <w:sz w:val="24"/>
          <w:szCs w:val="24"/>
        </w:rPr>
      </w:pPr>
      <w:r w:rsidRPr="001C4DA4">
        <w:rPr>
          <w:rFonts w:ascii="Times New Roman" w:hAnsi="Times New Roman" w:cs="Times New Roman"/>
          <w:i/>
          <w:sz w:val="24"/>
          <w:szCs w:val="24"/>
        </w:rPr>
        <w:t>y</w:t>
      </w:r>
      <w:r w:rsidRPr="001C4DA4">
        <w:rPr>
          <w:rFonts w:ascii="Times New Roman" w:hAnsi="Times New Roman" w:cs="Times New Roman"/>
          <w:sz w:val="24"/>
          <w:szCs w:val="24"/>
        </w:rPr>
        <w:t xml:space="preserve"> = </w:t>
      </w:r>
      <w:r w:rsidRPr="001C4DA4">
        <w:rPr>
          <w:rFonts w:ascii="Times New Roman" w:eastAsia="Calibri" w:hAnsi="Times New Roman" w:cs="Times New Roman"/>
          <w:sz w:val="24"/>
          <w:szCs w:val="24"/>
        </w:rPr>
        <w:t>|</w:t>
      </w:r>
      <w:r w:rsidRPr="001C4DA4">
        <w:rPr>
          <w:rFonts w:ascii="Times New Roman" w:hAnsi="Times New Roman" w:cs="Times New Roman"/>
          <w:i/>
          <w:sz w:val="24"/>
          <w:szCs w:val="24"/>
        </w:rPr>
        <w:t>х</w:t>
      </w:r>
      <w:r w:rsidRPr="001C4DA4">
        <w:rPr>
          <w:rFonts w:ascii="Times New Roman" w:hAnsi="Times New Roman" w:cs="Times New Roman"/>
          <w:sz w:val="24"/>
          <w:szCs w:val="24"/>
        </w:rPr>
        <w:t>|, описывать свойства числовой функции по её графику.</w:t>
      </w:r>
    </w:p>
    <w:p w:rsidR="001C4DA4" w:rsidRPr="001C4DA4" w:rsidRDefault="001C4DA4" w:rsidP="001C4DA4">
      <w:pPr>
        <w:pStyle w:val="25"/>
        <w:shd w:val="clear" w:color="auto" w:fill="auto"/>
        <w:tabs>
          <w:tab w:val="left" w:pos="5757"/>
        </w:tabs>
        <w:spacing w:before="0" w:after="0" w:line="240" w:lineRule="auto"/>
        <w:ind w:firstLine="709"/>
        <w:rPr>
          <w:sz w:val="24"/>
          <w:szCs w:val="24"/>
        </w:rPr>
      </w:pPr>
    </w:p>
    <w:p w:rsidR="001C4DA4" w:rsidRPr="001C4DA4" w:rsidRDefault="001C4DA4" w:rsidP="001C4DA4">
      <w:pPr>
        <w:pStyle w:val="25"/>
        <w:shd w:val="clear" w:color="auto" w:fill="auto"/>
        <w:tabs>
          <w:tab w:val="left" w:pos="5757"/>
        </w:tabs>
        <w:spacing w:before="0" w:after="0" w:line="240" w:lineRule="auto"/>
        <w:jc w:val="center"/>
        <w:rPr>
          <w:b/>
          <w:sz w:val="24"/>
          <w:szCs w:val="24"/>
        </w:rPr>
      </w:pPr>
      <w:r w:rsidRPr="001C4DA4">
        <w:rPr>
          <w:b/>
          <w:sz w:val="24"/>
          <w:szCs w:val="24"/>
        </w:rPr>
        <w:t>9 КЛАСС</w:t>
      </w:r>
    </w:p>
    <w:p w:rsidR="001C4DA4" w:rsidRPr="001C4DA4" w:rsidRDefault="001C4DA4" w:rsidP="001C4DA4">
      <w:pPr>
        <w:pStyle w:val="25"/>
        <w:shd w:val="clear" w:color="auto" w:fill="auto"/>
        <w:tabs>
          <w:tab w:val="left" w:pos="5757"/>
        </w:tabs>
        <w:spacing w:before="0" w:after="0" w:line="240" w:lineRule="auto"/>
        <w:ind w:firstLine="709"/>
        <w:rPr>
          <w:b/>
          <w:i/>
          <w:sz w:val="24"/>
          <w:szCs w:val="24"/>
        </w:rPr>
      </w:pPr>
      <w:r w:rsidRPr="001C4DA4">
        <w:rPr>
          <w:b/>
          <w:i/>
          <w:sz w:val="24"/>
          <w:szCs w:val="24"/>
        </w:rPr>
        <w:t>Предметные результаты освоения программы учебного курса к концу обучения в 9 классе.</w:t>
      </w:r>
    </w:p>
    <w:p w:rsidR="001C4DA4" w:rsidRPr="001C4DA4" w:rsidRDefault="001C4DA4" w:rsidP="001C4DA4">
      <w:pPr>
        <w:pStyle w:val="25"/>
        <w:shd w:val="clear" w:color="auto" w:fill="auto"/>
        <w:tabs>
          <w:tab w:val="left" w:pos="2232"/>
        </w:tabs>
        <w:spacing w:before="0" w:after="0" w:line="240" w:lineRule="auto"/>
        <w:ind w:left="709"/>
        <w:rPr>
          <w:b/>
          <w:sz w:val="24"/>
          <w:szCs w:val="24"/>
        </w:rPr>
      </w:pPr>
      <w:r w:rsidRPr="001C4DA4">
        <w:rPr>
          <w:b/>
          <w:sz w:val="24"/>
          <w:szCs w:val="24"/>
        </w:rPr>
        <w:t>Числа и вычисления.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Сравнивать и упорядочивать рациональные и иррациональные числа.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Находить значения степеней с целыми показателями и корней, вычислять значения числовых выражений.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Округлять действительные числа, выполнять прикидку результата вычислений, оценку числовых выражений.</w:t>
      </w:r>
    </w:p>
    <w:p w:rsidR="001C4DA4" w:rsidRPr="001C4DA4" w:rsidRDefault="001C4DA4" w:rsidP="001C4DA4">
      <w:pPr>
        <w:pStyle w:val="25"/>
        <w:shd w:val="clear" w:color="auto" w:fill="auto"/>
        <w:tabs>
          <w:tab w:val="left" w:pos="2237"/>
        </w:tabs>
        <w:spacing w:before="0" w:after="0" w:line="240" w:lineRule="auto"/>
        <w:ind w:left="709"/>
        <w:rPr>
          <w:b/>
          <w:sz w:val="24"/>
          <w:szCs w:val="24"/>
        </w:rPr>
      </w:pPr>
      <w:r w:rsidRPr="001C4DA4">
        <w:rPr>
          <w:b/>
          <w:sz w:val="24"/>
          <w:szCs w:val="24"/>
        </w:rPr>
        <w:t>Уравнения и неравенства.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Решать линейные и квадратные уравнения, уравнения, сводящиеся к ним, простейшие дробно-рациональные уравнения.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Проводить простейшие исследования уравнений и систем уравнений, в т.ч. с применением графических представлений (устанавливать, имеет ли уравнение или система уравнений решения, если имеет, то сколько, и прочее).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Решать системы линейных неравенств, системы неравенств, включающие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квадратное неравенство, изображать решение системы неравенств на числовой прямой, записывать решение с помощью символов.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Использовать неравенства при решении различных задач.</w:t>
      </w:r>
    </w:p>
    <w:p w:rsidR="001C4DA4" w:rsidRPr="001C4DA4" w:rsidRDefault="001C4DA4" w:rsidP="001C4DA4">
      <w:pPr>
        <w:pStyle w:val="25"/>
        <w:shd w:val="clear" w:color="auto" w:fill="auto"/>
        <w:tabs>
          <w:tab w:val="left" w:pos="2232"/>
        </w:tabs>
        <w:spacing w:before="0" w:after="0" w:line="240" w:lineRule="auto"/>
        <w:ind w:left="709"/>
        <w:rPr>
          <w:b/>
          <w:sz w:val="24"/>
          <w:szCs w:val="24"/>
        </w:rPr>
      </w:pPr>
      <w:r w:rsidRPr="001C4DA4">
        <w:rPr>
          <w:b/>
          <w:sz w:val="24"/>
          <w:szCs w:val="24"/>
        </w:rPr>
        <w:t>Функции.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Распознавать функции изученных видов. </w:t>
      </w:r>
    </w:p>
    <w:p w:rsidR="001C4DA4" w:rsidRPr="001C4DA4" w:rsidRDefault="001C4DA4" w:rsidP="001C4DA4">
      <w:pPr>
        <w:rPr>
          <w:rFonts w:ascii="Times New Roman" w:hAnsi="Times New Roman" w:cs="Times New Roman"/>
          <w:sz w:val="24"/>
          <w:szCs w:val="24"/>
        </w:rPr>
      </w:pPr>
      <w:r w:rsidRPr="001C4DA4">
        <w:rPr>
          <w:rFonts w:ascii="Times New Roman" w:hAnsi="Times New Roman" w:cs="Times New Roman"/>
          <w:sz w:val="24"/>
          <w:szCs w:val="24"/>
        </w:rPr>
        <w:t xml:space="preserve">Показывать схематически расположение на координатной плоскости графиков функций вида: </w:t>
      </w:r>
      <w:r w:rsidRPr="001C4DA4">
        <w:rPr>
          <w:rFonts w:ascii="Times New Roman" w:hAnsi="Times New Roman" w:cs="Times New Roman"/>
          <w:i/>
          <w:sz w:val="24"/>
          <w:szCs w:val="24"/>
        </w:rPr>
        <w:t>y</w:t>
      </w:r>
      <w:r w:rsidRPr="001C4DA4">
        <w:rPr>
          <w:rFonts w:ascii="Times New Roman" w:hAnsi="Times New Roman" w:cs="Times New Roman"/>
          <w:sz w:val="24"/>
          <w:szCs w:val="24"/>
        </w:rPr>
        <w:t xml:space="preserve"> = </w:t>
      </w:r>
      <w:r w:rsidRPr="001C4DA4">
        <w:rPr>
          <w:rFonts w:ascii="Times New Roman" w:hAnsi="Times New Roman" w:cs="Times New Roman"/>
          <w:i/>
          <w:sz w:val="24"/>
          <w:szCs w:val="24"/>
        </w:rPr>
        <w:t>kx</w:t>
      </w:r>
      <w:r w:rsidRPr="001C4DA4">
        <w:rPr>
          <w:rFonts w:ascii="Times New Roman" w:hAnsi="Times New Roman" w:cs="Times New Roman"/>
          <w:sz w:val="24"/>
          <w:szCs w:val="24"/>
        </w:rPr>
        <w:t xml:space="preserve">, </w:t>
      </w:r>
      <w:r w:rsidRPr="001C4DA4">
        <w:rPr>
          <w:rFonts w:ascii="Times New Roman" w:hAnsi="Times New Roman" w:cs="Times New Roman"/>
          <w:i/>
          <w:sz w:val="24"/>
          <w:szCs w:val="24"/>
        </w:rPr>
        <w:t xml:space="preserve">y </w:t>
      </w:r>
      <w:r w:rsidRPr="001C4DA4">
        <w:rPr>
          <w:rFonts w:ascii="Times New Roman" w:hAnsi="Times New Roman" w:cs="Times New Roman"/>
          <w:sz w:val="24"/>
          <w:szCs w:val="24"/>
        </w:rPr>
        <w:t xml:space="preserve">= </w:t>
      </w:r>
      <w:r w:rsidRPr="001C4DA4">
        <w:rPr>
          <w:rFonts w:ascii="Times New Roman" w:hAnsi="Times New Roman" w:cs="Times New Roman"/>
          <w:i/>
          <w:sz w:val="24"/>
          <w:szCs w:val="24"/>
        </w:rPr>
        <w:t>kx</w:t>
      </w:r>
      <w:r w:rsidRPr="001C4DA4">
        <w:rPr>
          <w:rFonts w:ascii="Times New Roman" w:hAnsi="Times New Roman" w:cs="Times New Roman"/>
          <w:sz w:val="24"/>
          <w:szCs w:val="24"/>
        </w:rPr>
        <w:t xml:space="preserve"> + </w:t>
      </w:r>
      <w:r w:rsidRPr="001C4DA4">
        <w:rPr>
          <w:rFonts w:ascii="Times New Roman" w:hAnsi="Times New Roman" w:cs="Times New Roman"/>
          <w:i/>
          <w:sz w:val="24"/>
          <w:szCs w:val="24"/>
        </w:rPr>
        <w:t>b</w:t>
      </w:r>
      <w:r w:rsidRPr="001C4DA4">
        <w:rPr>
          <w:rFonts w:ascii="Times New Roman" w:hAnsi="Times New Roman" w:cs="Times New Roman"/>
          <w:sz w:val="24"/>
          <w:szCs w:val="24"/>
        </w:rPr>
        <w:t xml:space="preserve">, </w:t>
      </w:r>
      <w:r w:rsidRPr="001C4DA4">
        <w:rPr>
          <w:rFonts w:ascii="Times New Roman" w:hAnsi="Times New Roman" w:cs="Times New Roman"/>
          <w:i/>
          <w:color w:val="000000"/>
          <w:sz w:val="24"/>
          <w:szCs w:val="24"/>
        </w:rPr>
        <w:t xml:space="preserve">y </w:t>
      </w:r>
      <w:r w:rsidRPr="001C4DA4">
        <w:rPr>
          <w:rFonts w:ascii="Times New Roman" w:hAnsi="Times New Roman" w:cs="Times New Roman"/>
          <w:color w:val="000000"/>
          <w:sz w:val="24"/>
          <w:szCs w:val="24"/>
        </w:rPr>
        <w:t xml:space="preserve">= </w:t>
      </w:r>
      <w:r w:rsidRPr="001C4DA4">
        <w:rPr>
          <w:rFonts w:ascii="Times New Roman" w:hAnsi="Times New Roman" w:cs="Times New Roman"/>
          <w:i/>
          <w:color w:val="000000"/>
          <w:sz w:val="24"/>
          <w:szCs w:val="24"/>
          <w:lang w:val="en-US"/>
        </w:rPr>
        <w:t>k</w:t>
      </w:r>
      <w:r w:rsidRPr="001C4DA4">
        <w:rPr>
          <w:rFonts w:ascii="Times New Roman" w:hAnsi="Times New Roman" w:cs="Times New Roman"/>
          <w:i/>
          <w:color w:val="000000"/>
          <w:sz w:val="24"/>
          <w:szCs w:val="24"/>
        </w:rPr>
        <w:t>/х</w:t>
      </w:r>
      <w:r w:rsidRPr="001C4DA4">
        <w:rPr>
          <w:rFonts w:ascii="Times New Roman" w:hAnsi="Times New Roman" w:cs="Times New Roman"/>
          <w:sz w:val="24"/>
          <w:szCs w:val="24"/>
        </w:rPr>
        <w:t xml:space="preserve">, </w:t>
      </w:r>
      <w:r w:rsidRPr="001C4DA4">
        <w:rPr>
          <w:rFonts w:ascii="Times New Roman" w:hAnsi="Times New Roman" w:cs="Times New Roman"/>
          <w:i/>
          <w:sz w:val="24"/>
          <w:szCs w:val="24"/>
        </w:rPr>
        <w:t xml:space="preserve">y </w:t>
      </w:r>
      <w:r w:rsidRPr="001C4DA4">
        <w:rPr>
          <w:rFonts w:ascii="Times New Roman" w:hAnsi="Times New Roman" w:cs="Times New Roman"/>
          <w:sz w:val="24"/>
          <w:szCs w:val="24"/>
        </w:rPr>
        <w:t xml:space="preserve">= </w:t>
      </w:r>
      <w:r w:rsidRPr="001C4DA4">
        <w:rPr>
          <w:rFonts w:ascii="Times New Roman" w:hAnsi="Times New Roman" w:cs="Times New Roman"/>
          <w:i/>
          <w:sz w:val="24"/>
          <w:szCs w:val="24"/>
        </w:rPr>
        <w:t>ax</w:t>
      </w:r>
      <w:r w:rsidRPr="001C4DA4">
        <w:rPr>
          <w:rFonts w:ascii="Times New Roman" w:hAnsi="Times New Roman" w:cs="Times New Roman"/>
          <w:sz w:val="24"/>
          <w:szCs w:val="24"/>
          <w:vertAlign w:val="superscript"/>
        </w:rPr>
        <w:t>2</w:t>
      </w:r>
      <w:r w:rsidRPr="001C4DA4">
        <w:rPr>
          <w:rFonts w:ascii="Times New Roman" w:hAnsi="Times New Roman" w:cs="Times New Roman"/>
          <w:i/>
          <w:sz w:val="24"/>
          <w:szCs w:val="24"/>
        </w:rPr>
        <w:t xml:space="preserve"> + bx + c</w:t>
      </w:r>
      <w:r w:rsidRPr="001C4DA4">
        <w:rPr>
          <w:rFonts w:ascii="Times New Roman" w:hAnsi="Times New Roman" w:cs="Times New Roman"/>
          <w:sz w:val="24"/>
          <w:szCs w:val="24"/>
        </w:rPr>
        <w:t xml:space="preserve">, </w:t>
      </w:r>
      <w:r w:rsidRPr="001C4DA4">
        <w:rPr>
          <w:rFonts w:ascii="Times New Roman" w:hAnsi="Times New Roman" w:cs="Times New Roman"/>
          <w:i/>
          <w:sz w:val="24"/>
          <w:szCs w:val="24"/>
        </w:rPr>
        <w:t xml:space="preserve">y </w:t>
      </w:r>
      <w:r w:rsidRPr="001C4DA4">
        <w:rPr>
          <w:rFonts w:ascii="Times New Roman" w:hAnsi="Times New Roman" w:cs="Times New Roman"/>
          <w:sz w:val="24"/>
          <w:szCs w:val="24"/>
        </w:rPr>
        <w:t xml:space="preserve">= </w:t>
      </w:r>
      <w:r w:rsidRPr="001C4DA4">
        <w:rPr>
          <w:rFonts w:ascii="Times New Roman" w:hAnsi="Times New Roman" w:cs="Times New Roman"/>
          <w:i/>
          <w:sz w:val="24"/>
          <w:szCs w:val="24"/>
        </w:rPr>
        <w:t>x</w:t>
      </w:r>
      <w:r w:rsidRPr="001C4DA4">
        <w:rPr>
          <w:rFonts w:ascii="Times New Roman" w:hAnsi="Times New Roman" w:cs="Times New Roman"/>
          <w:sz w:val="24"/>
          <w:szCs w:val="24"/>
          <w:vertAlign w:val="superscript"/>
        </w:rPr>
        <w:t>3</w:t>
      </w:r>
      <w:r w:rsidRPr="001C4DA4">
        <w:rPr>
          <w:rFonts w:ascii="Times New Roman" w:hAnsi="Times New Roman" w:cs="Times New Roman"/>
          <w:sz w:val="24"/>
          <w:szCs w:val="24"/>
        </w:rPr>
        <w:t xml:space="preserve">, </w:t>
      </w:r>
      <w:r w:rsidRPr="001C4DA4">
        <w:rPr>
          <w:rFonts w:ascii="Times New Roman" w:hAnsi="Times New Roman" w:cs="Times New Roman"/>
          <w:i/>
          <w:sz w:val="24"/>
          <w:szCs w:val="24"/>
        </w:rPr>
        <w:t xml:space="preserve">y </w:t>
      </w:r>
      <w:r w:rsidRPr="001C4DA4">
        <w:rPr>
          <w:rFonts w:ascii="Times New Roman" w:hAnsi="Times New Roman" w:cs="Times New Roman"/>
          <w:sz w:val="24"/>
          <w:szCs w:val="24"/>
        </w:rPr>
        <w:t>=√</w:t>
      </w:r>
      <w:r w:rsidRPr="001C4DA4">
        <w:rPr>
          <w:rFonts w:ascii="Times New Roman" w:hAnsi="Times New Roman" w:cs="Times New Roman"/>
          <w:i/>
          <w:color w:val="000000"/>
          <w:sz w:val="24"/>
          <w:szCs w:val="24"/>
        </w:rPr>
        <w:t>x</w:t>
      </w:r>
      <w:r w:rsidRPr="001C4DA4">
        <w:rPr>
          <w:rFonts w:ascii="Times New Roman" w:hAnsi="Times New Roman" w:cs="Times New Roman"/>
          <w:sz w:val="24"/>
          <w:szCs w:val="24"/>
        </w:rPr>
        <w:t xml:space="preserve">, </w:t>
      </w:r>
    </w:p>
    <w:p w:rsidR="001C4DA4" w:rsidRPr="001C4DA4" w:rsidRDefault="001C4DA4" w:rsidP="001C4DA4">
      <w:pPr>
        <w:rPr>
          <w:rFonts w:ascii="Times New Roman" w:hAnsi="Times New Roman" w:cs="Times New Roman"/>
          <w:sz w:val="24"/>
          <w:szCs w:val="24"/>
        </w:rPr>
      </w:pPr>
      <w:r w:rsidRPr="001C4DA4">
        <w:rPr>
          <w:rFonts w:ascii="Times New Roman" w:hAnsi="Times New Roman" w:cs="Times New Roman"/>
          <w:i/>
          <w:sz w:val="24"/>
          <w:szCs w:val="24"/>
        </w:rPr>
        <w:t xml:space="preserve">y </w:t>
      </w:r>
      <w:r w:rsidRPr="001C4DA4">
        <w:rPr>
          <w:rFonts w:ascii="Times New Roman" w:hAnsi="Times New Roman" w:cs="Times New Roman"/>
          <w:sz w:val="24"/>
          <w:szCs w:val="24"/>
        </w:rPr>
        <w:t>= |</w:t>
      </w:r>
      <w:r w:rsidRPr="001C4DA4">
        <w:rPr>
          <w:rFonts w:ascii="Times New Roman" w:hAnsi="Times New Roman" w:cs="Times New Roman"/>
          <w:i/>
          <w:sz w:val="24"/>
          <w:szCs w:val="24"/>
        </w:rPr>
        <w:t>х</w:t>
      </w:r>
      <w:r w:rsidRPr="001C4DA4">
        <w:rPr>
          <w:rFonts w:ascii="Times New Roman" w:hAnsi="Times New Roman" w:cs="Times New Roman"/>
          <w:sz w:val="24"/>
          <w:szCs w:val="24"/>
        </w:rPr>
        <w:t>| в зависимости от значений коэффициентов; описывать свойства функций.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Строить и изображать схематически графики квадратичных функций, описывать свойства квадратичных функций по их графикам.</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1C4DA4" w:rsidRPr="001C4DA4" w:rsidRDefault="001C4DA4" w:rsidP="001C4DA4">
      <w:pPr>
        <w:pStyle w:val="25"/>
        <w:shd w:val="clear" w:color="auto" w:fill="auto"/>
        <w:tabs>
          <w:tab w:val="left" w:pos="2237"/>
        </w:tabs>
        <w:spacing w:before="0" w:after="0" w:line="240" w:lineRule="auto"/>
        <w:ind w:left="709"/>
        <w:rPr>
          <w:b/>
          <w:sz w:val="24"/>
          <w:szCs w:val="24"/>
        </w:rPr>
      </w:pPr>
      <w:r w:rsidRPr="001C4DA4">
        <w:rPr>
          <w:b/>
          <w:sz w:val="24"/>
          <w:szCs w:val="24"/>
        </w:rPr>
        <w:t>Числовые последовательности и прогрессии.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Распознавать арифметическую и геометрическую прогрессии при разных способах задания.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Выполнять вычисления с использованием формул </w:t>
      </w:r>
      <w:r w:rsidRPr="001C4DA4">
        <w:rPr>
          <w:sz w:val="24"/>
          <w:szCs w:val="24"/>
          <w:lang w:val="en-US" w:eastAsia="en-US"/>
        </w:rPr>
        <w:t>n</w:t>
      </w:r>
      <w:r w:rsidRPr="001C4DA4">
        <w:rPr>
          <w:sz w:val="24"/>
          <w:szCs w:val="24"/>
        </w:rPr>
        <w:t>-го члена арифметической и геометрической прогрессий, суммы первых п членов.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Изображать члены последовательности точками на координатной плоскости.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Решать задачи, связанные с числовыми последовательностями, в т.ч. задачи из реальной жизни (с использованием калькулятора, цифровых технологий).</w:t>
      </w:r>
    </w:p>
    <w:p w:rsidR="001C4DA4" w:rsidRPr="001C4DA4" w:rsidRDefault="001C4DA4" w:rsidP="001C4DA4">
      <w:pPr>
        <w:pStyle w:val="25"/>
        <w:shd w:val="clear" w:color="auto" w:fill="auto"/>
        <w:tabs>
          <w:tab w:val="left" w:pos="1592"/>
        </w:tabs>
        <w:spacing w:before="0" w:after="0" w:line="240" w:lineRule="auto"/>
        <w:rPr>
          <w:b/>
          <w:sz w:val="24"/>
          <w:szCs w:val="24"/>
          <w:u w:val="single"/>
        </w:rPr>
      </w:pPr>
    </w:p>
    <w:p w:rsidR="001C4DA4" w:rsidRPr="001C4DA4" w:rsidRDefault="001C4DA4" w:rsidP="001C4DA4">
      <w:pPr>
        <w:pStyle w:val="25"/>
        <w:shd w:val="clear" w:color="auto" w:fill="auto"/>
        <w:tabs>
          <w:tab w:val="left" w:pos="1592"/>
        </w:tabs>
        <w:spacing w:before="0" w:after="0" w:line="240" w:lineRule="auto"/>
        <w:jc w:val="center"/>
        <w:rPr>
          <w:b/>
          <w:sz w:val="24"/>
          <w:szCs w:val="24"/>
          <w:u w:val="single"/>
        </w:rPr>
      </w:pPr>
      <w:r w:rsidRPr="001C4DA4">
        <w:rPr>
          <w:b/>
          <w:sz w:val="24"/>
          <w:szCs w:val="24"/>
          <w:u w:val="single"/>
        </w:rPr>
        <w:t>РАБОЧАЯ ПРОГРАММА УЧЕБНОГО КУРСА «ГЕОМЕТРИЯ»</w:t>
      </w:r>
    </w:p>
    <w:p w:rsidR="001C4DA4" w:rsidRPr="001C4DA4" w:rsidRDefault="001C4DA4" w:rsidP="001C4DA4">
      <w:pPr>
        <w:pStyle w:val="25"/>
        <w:shd w:val="clear" w:color="auto" w:fill="auto"/>
        <w:tabs>
          <w:tab w:val="left" w:pos="1592"/>
        </w:tabs>
        <w:spacing w:before="0" w:after="0" w:line="240" w:lineRule="auto"/>
        <w:jc w:val="center"/>
        <w:rPr>
          <w:b/>
          <w:sz w:val="24"/>
          <w:szCs w:val="24"/>
          <w:u w:val="single"/>
        </w:rPr>
      </w:pPr>
      <w:r w:rsidRPr="001C4DA4">
        <w:rPr>
          <w:b/>
          <w:sz w:val="24"/>
          <w:szCs w:val="24"/>
          <w:u w:val="single"/>
        </w:rPr>
        <w:t>7-9 КЛАСС</w:t>
      </w:r>
    </w:p>
    <w:p w:rsidR="001C4DA4" w:rsidRPr="001C4DA4" w:rsidRDefault="001C4DA4" w:rsidP="001C4DA4">
      <w:pPr>
        <w:pStyle w:val="25"/>
        <w:shd w:val="clear" w:color="auto" w:fill="auto"/>
        <w:tabs>
          <w:tab w:val="left" w:pos="1592"/>
        </w:tabs>
        <w:spacing w:before="0" w:after="0" w:line="240" w:lineRule="auto"/>
        <w:ind w:firstLine="709"/>
        <w:rPr>
          <w:b/>
          <w:sz w:val="24"/>
          <w:szCs w:val="24"/>
        </w:rPr>
      </w:pPr>
    </w:p>
    <w:p w:rsidR="001C4DA4" w:rsidRPr="001C4DA4" w:rsidRDefault="001C4DA4" w:rsidP="001C4DA4">
      <w:pPr>
        <w:rPr>
          <w:rFonts w:ascii="Times New Roman" w:hAnsi="Times New Roman" w:cs="Times New Roman"/>
          <w:b/>
          <w:sz w:val="24"/>
          <w:szCs w:val="24"/>
        </w:rPr>
      </w:pPr>
      <w:r w:rsidRPr="001C4DA4">
        <w:rPr>
          <w:rFonts w:ascii="Times New Roman" w:hAnsi="Times New Roman" w:cs="Times New Roman"/>
          <w:b/>
          <w:sz w:val="24"/>
          <w:szCs w:val="24"/>
        </w:rPr>
        <w:t>1) ПОЯСНИТЕЛЬНАЯ ЗАПИСКА</w:t>
      </w:r>
    </w:p>
    <w:p w:rsidR="001C4DA4" w:rsidRPr="001C4DA4" w:rsidRDefault="001C4DA4" w:rsidP="001C4DA4">
      <w:pPr>
        <w:pStyle w:val="25"/>
        <w:shd w:val="clear" w:color="auto" w:fill="auto"/>
        <w:tabs>
          <w:tab w:val="left" w:pos="2070"/>
        </w:tabs>
        <w:spacing w:before="0" w:after="0" w:line="240" w:lineRule="auto"/>
        <w:ind w:firstLine="709"/>
        <w:rPr>
          <w:sz w:val="24"/>
          <w:szCs w:val="24"/>
        </w:rPr>
      </w:pPr>
      <w:r w:rsidRPr="001C4DA4">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C4DA4" w:rsidRPr="001C4DA4" w:rsidRDefault="001C4DA4" w:rsidP="001C4DA4">
      <w:pPr>
        <w:pStyle w:val="25"/>
        <w:shd w:val="clear" w:color="auto" w:fill="auto"/>
        <w:tabs>
          <w:tab w:val="left" w:pos="2070"/>
        </w:tabs>
        <w:spacing w:before="0" w:after="0" w:line="240" w:lineRule="auto"/>
        <w:ind w:firstLine="709"/>
        <w:rPr>
          <w:sz w:val="24"/>
          <w:szCs w:val="24"/>
        </w:rPr>
      </w:pPr>
      <w:r w:rsidRPr="001C4DA4">
        <w:rPr>
          <w:b/>
          <w:i/>
          <w:sz w:val="24"/>
          <w:szCs w:val="24"/>
        </w:rPr>
        <w:t>Целью изучения геометрии</w:t>
      </w:r>
      <w:r w:rsidRPr="001C4DA4">
        <w:rPr>
          <w:sz w:val="24"/>
          <w:szCs w:val="24"/>
        </w:rPr>
        <w:t xml:space="preserve">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C4DA4" w:rsidRPr="001C4DA4" w:rsidRDefault="001C4DA4" w:rsidP="001C4DA4">
      <w:pPr>
        <w:ind w:firstLine="709"/>
        <w:rPr>
          <w:rFonts w:ascii="Times New Roman" w:hAnsi="Times New Roman" w:cs="Times New Roman"/>
          <w:i/>
          <w:sz w:val="24"/>
          <w:szCs w:val="24"/>
        </w:rPr>
      </w:pPr>
      <w:r w:rsidRPr="001C4DA4">
        <w:rPr>
          <w:rFonts w:ascii="Times New Roman" w:hAnsi="Times New Roman" w:cs="Times New Roman"/>
          <w:i/>
          <w:sz w:val="24"/>
          <w:szCs w:val="24"/>
        </w:rPr>
        <w:t xml:space="preserve">Учебный курс «Геометрия» включает следующие основные разделы содержания: </w:t>
      </w:r>
    </w:p>
    <w:p w:rsidR="001C4DA4" w:rsidRPr="001C4DA4" w:rsidRDefault="001C4DA4" w:rsidP="001C4DA4">
      <w:pPr>
        <w:ind w:firstLine="709"/>
        <w:rPr>
          <w:rFonts w:ascii="Times New Roman" w:hAnsi="Times New Roman" w:cs="Times New Roman"/>
          <w:sz w:val="24"/>
          <w:szCs w:val="24"/>
        </w:rPr>
      </w:pPr>
      <w:r w:rsidRPr="001C4DA4">
        <w:rPr>
          <w:rFonts w:ascii="Times New Roman" w:hAnsi="Times New Roman" w:cs="Times New Roman"/>
          <w:sz w:val="24"/>
          <w:szCs w:val="24"/>
        </w:rPr>
        <w:t xml:space="preserve">«Геометрические фигуры и их свойства», </w:t>
      </w:r>
    </w:p>
    <w:p w:rsidR="001C4DA4" w:rsidRPr="001C4DA4" w:rsidRDefault="001C4DA4" w:rsidP="001C4DA4">
      <w:pPr>
        <w:ind w:firstLine="709"/>
        <w:rPr>
          <w:rFonts w:ascii="Times New Roman" w:hAnsi="Times New Roman" w:cs="Times New Roman"/>
          <w:sz w:val="24"/>
          <w:szCs w:val="24"/>
        </w:rPr>
      </w:pPr>
      <w:r w:rsidRPr="001C4DA4">
        <w:rPr>
          <w:rFonts w:ascii="Times New Roman" w:hAnsi="Times New Roman" w:cs="Times New Roman"/>
          <w:sz w:val="24"/>
          <w:szCs w:val="24"/>
        </w:rPr>
        <w:t xml:space="preserve">«Измерение геометрических величин», </w:t>
      </w:r>
    </w:p>
    <w:p w:rsidR="001C4DA4" w:rsidRPr="001C4DA4" w:rsidRDefault="001C4DA4" w:rsidP="001C4DA4">
      <w:pPr>
        <w:ind w:firstLine="709"/>
        <w:rPr>
          <w:rFonts w:ascii="Times New Roman" w:hAnsi="Times New Roman" w:cs="Times New Roman"/>
          <w:sz w:val="24"/>
          <w:szCs w:val="24"/>
        </w:rPr>
      </w:pPr>
      <w:r w:rsidRPr="001C4DA4">
        <w:rPr>
          <w:rFonts w:ascii="Times New Roman" w:hAnsi="Times New Roman" w:cs="Times New Roman"/>
          <w:sz w:val="24"/>
          <w:szCs w:val="24"/>
        </w:rPr>
        <w:t xml:space="preserve">«Декартовы координаты на плоскости», </w:t>
      </w:r>
    </w:p>
    <w:p w:rsidR="001C4DA4" w:rsidRPr="001C4DA4" w:rsidRDefault="001C4DA4" w:rsidP="001C4DA4">
      <w:pPr>
        <w:ind w:firstLine="709"/>
        <w:rPr>
          <w:rFonts w:ascii="Times New Roman" w:hAnsi="Times New Roman" w:cs="Times New Roman"/>
          <w:sz w:val="24"/>
          <w:szCs w:val="24"/>
        </w:rPr>
      </w:pPr>
      <w:r w:rsidRPr="001C4DA4">
        <w:rPr>
          <w:rFonts w:ascii="Times New Roman" w:hAnsi="Times New Roman" w:cs="Times New Roman"/>
          <w:sz w:val="24"/>
          <w:szCs w:val="24"/>
        </w:rPr>
        <w:t xml:space="preserve">«Векторы», </w:t>
      </w:r>
    </w:p>
    <w:p w:rsidR="001C4DA4" w:rsidRPr="001C4DA4" w:rsidRDefault="001C4DA4" w:rsidP="001C4DA4">
      <w:pPr>
        <w:ind w:firstLine="709"/>
        <w:rPr>
          <w:rFonts w:ascii="Times New Roman" w:hAnsi="Times New Roman" w:cs="Times New Roman"/>
          <w:sz w:val="24"/>
          <w:szCs w:val="24"/>
        </w:rPr>
      </w:pPr>
      <w:r w:rsidRPr="001C4DA4">
        <w:rPr>
          <w:rFonts w:ascii="Times New Roman" w:hAnsi="Times New Roman" w:cs="Times New Roman"/>
          <w:sz w:val="24"/>
          <w:szCs w:val="24"/>
        </w:rPr>
        <w:t xml:space="preserve">«Движения плоскости», </w:t>
      </w:r>
    </w:p>
    <w:p w:rsidR="001C4DA4" w:rsidRPr="001C4DA4" w:rsidRDefault="001C4DA4" w:rsidP="001C4DA4">
      <w:pPr>
        <w:ind w:firstLine="709"/>
        <w:rPr>
          <w:rFonts w:ascii="Times New Roman" w:hAnsi="Times New Roman" w:cs="Times New Roman"/>
          <w:sz w:val="24"/>
          <w:szCs w:val="24"/>
        </w:rPr>
      </w:pPr>
      <w:r w:rsidRPr="001C4DA4">
        <w:rPr>
          <w:rFonts w:ascii="Times New Roman" w:hAnsi="Times New Roman" w:cs="Times New Roman"/>
          <w:sz w:val="24"/>
          <w:szCs w:val="24"/>
        </w:rPr>
        <w:t>«Преобразования подобия».</w:t>
      </w:r>
    </w:p>
    <w:p w:rsidR="001C4DA4" w:rsidRPr="001C4DA4" w:rsidRDefault="001C4DA4" w:rsidP="001C4DA4">
      <w:pPr>
        <w:pStyle w:val="25"/>
        <w:shd w:val="clear" w:color="auto" w:fill="auto"/>
        <w:spacing w:before="0" w:after="0" w:line="240" w:lineRule="auto"/>
        <w:ind w:firstLine="709"/>
        <w:rPr>
          <w:sz w:val="24"/>
          <w:szCs w:val="24"/>
        </w:rPr>
      </w:pPr>
      <w:r w:rsidRPr="001C4DA4">
        <w:rPr>
          <w:i/>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w:t>
      </w:r>
      <w:r w:rsidRPr="001C4DA4">
        <w:rPr>
          <w:sz w:val="24"/>
          <w:szCs w:val="24"/>
        </w:rPr>
        <w:t xml:space="preserve"> Эти связи наиболее ярко видны в темах «Векторы», «Тригонометрические соотношения», «Метод координат» и «Теорема Пифагора».</w:t>
      </w:r>
    </w:p>
    <w:p w:rsidR="001C4DA4" w:rsidRPr="001C4DA4" w:rsidRDefault="001C4DA4" w:rsidP="001C4DA4">
      <w:pPr>
        <w:pStyle w:val="25"/>
        <w:shd w:val="clear" w:color="auto" w:fill="auto"/>
        <w:spacing w:before="0" w:after="0" w:line="240" w:lineRule="auto"/>
        <w:ind w:firstLine="709"/>
        <w:rPr>
          <w:sz w:val="24"/>
          <w:szCs w:val="24"/>
        </w:rPr>
      </w:pPr>
    </w:p>
    <w:p w:rsidR="001C4DA4" w:rsidRPr="001C4DA4" w:rsidRDefault="001C4DA4" w:rsidP="001C4DA4">
      <w:pPr>
        <w:ind w:firstLine="709"/>
        <w:rPr>
          <w:rFonts w:ascii="Times New Roman" w:hAnsi="Times New Roman" w:cs="Times New Roman"/>
          <w:b/>
          <w:i/>
          <w:sz w:val="24"/>
          <w:szCs w:val="24"/>
          <w:lang w:eastAsia="en-US"/>
        </w:rPr>
      </w:pPr>
      <w:r w:rsidRPr="001C4DA4">
        <w:rPr>
          <w:rFonts w:ascii="Times New Roman" w:hAnsi="Times New Roman" w:cs="Times New Roman"/>
          <w:b/>
          <w:i/>
          <w:sz w:val="24"/>
          <w:szCs w:val="24"/>
          <w:lang w:eastAsia="en-US"/>
        </w:rPr>
        <w:t>Место учебного предмета «Геометрия» в учебном плане</w:t>
      </w:r>
    </w:p>
    <w:p w:rsidR="001C4DA4" w:rsidRPr="001C4DA4" w:rsidRDefault="001C4DA4" w:rsidP="001C4DA4">
      <w:pPr>
        <w:ind w:firstLine="709"/>
        <w:rPr>
          <w:rFonts w:ascii="Times New Roman" w:hAnsi="Times New Roman" w:cs="Times New Roman"/>
          <w:sz w:val="24"/>
          <w:szCs w:val="24"/>
        </w:rPr>
      </w:pPr>
      <w:r w:rsidRPr="001C4DA4">
        <w:rPr>
          <w:rFonts w:ascii="Times New Roman" w:hAnsi="Times New Roman" w:cs="Times New Roman"/>
          <w:sz w:val="24"/>
          <w:szCs w:val="24"/>
        </w:rPr>
        <w:t xml:space="preserve">Общее число часов для изучения учебного курса «Геометрия», - 204 часа: </w:t>
      </w:r>
    </w:p>
    <w:p w:rsidR="001C4DA4" w:rsidRPr="001C4DA4" w:rsidRDefault="001C4DA4" w:rsidP="001C4DA4">
      <w:pPr>
        <w:ind w:firstLine="709"/>
        <w:rPr>
          <w:rFonts w:ascii="Times New Roman" w:hAnsi="Times New Roman" w:cs="Times New Roman"/>
          <w:sz w:val="24"/>
          <w:szCs w:val="24"/>
        </w:rPr>
      </w:pPr>
      <w:r w:rsidRPr="001C4DA4">
        <w:rPr>
          <w:rFonts w:ascii="Times New Roman" w:hAnsi="Times New Roman" w:cs="Times New Roman"/>
          <w:sz w:val="24"/>
          <w:szCs w:val="24"/>
        </w:rPr>
        <w:t xml:space="preserve">в 7 классе - 68 часов (2 часа в неделю), </w:t>
      </w:r>
    </w:p>
    <w:p w:rsidR="001C4DA4" w:rsidRPr="001C4DA4" w:rsidRDefault="001C4DA4" w:rsidP="001C4DA4">
      <w:pPr>
        <w:ind w:firstLine="709"/>
        <w:rPr>
          <w:rFonts w:ascii="Times New Roman" w:hAnsi="Times New Roman" w:cs="Times New Roman"/>
          <w:sz w:val="24"/>
          <w:szCs w:val="24"/>
        </w:rPr>
      </w:pPr>
      <w:r w:rsidRPr="001C4DA4">
        <w:rPr>
          <w:rFonts w:ascii="Times New Roman" w:hAnsi="Times New Roman" w:cs="Times New Roman"/>
          <w:sz w:val="24"/>
          <w:szCs w:val="24"/>
        </w:rPr>
        <w:t xml:space="preserve">в 8 классе - 68 часов (2 часа в неделю), </w:t>
      </w:r>
    </w:p>
    <w:p w:rsidR="001C4DA4" w:rsidRPr="001C4DA4" w:rsidRDefault="001C4DA4" w:rsidP="001C4DA4">
      <w:pPr>
        <w:ind w:firstLine="709"/>
        <w:rPr>
          <w:rFonts w:ascii="Times New Roman" w:hAnsi="Times New Roman" w:cs="Times New Roman"/>
          <w:color w:val="FF0000"/>
          <w:sz w:val="24"/>
          <w:szCs w:val="24"/>
        </w:rPr>
      </w:pPr>
      <w:r w:rsidRPr="001C4DA4">
        <w:rPr>
          <w:rFonts w:ascii="Times New Roman" w:hAnsi="Times New Roman" w:cs="Times New Roman"/>
          <w:sz w:val="24"/>
          <w:szCs w:val="24"/>
        </w:rPr>
        <w:t>в 9 классе - 68 часов (2 часа в неделю).</w:t>
      </w:r>
    </w:p>
    <w:p w:rsidR="001C4DA4" w:rsidRPr="001C4DA4" w:rsidRDefault="001C4DA4" w:rsidP="001C4DA4">
      <w:pPr>
        <w:rPr>
          <w:rFonts w:ascii="Times New Roman" w:hAnsi="Times New Roman" w:cs="Times New Roman"/>
          <w:b/>
          <w:sz w:val="24"/>
          <w:szCs w:val="24"/>
          <w:lang w:eastAsia="en-US"/>
        </w:rPr>
      </w:pPr>
    </w:p>
    <w:p w:rsidR="001C4DA4" w:rsidRPr="001C4DA4" w:rsidRDefault="001C4DA4" w:rsidP="001C4DA4">
      <w:pPr>
        <w:rPr>
          <w:rFonts w:ascii="Times New Roman" w:hAnsi="Times New Roman" w:cs="Times New Roman"/>
          <w:b/>
          <w:sz w:val="24"/>
          <w:szCs w:val="24"/>
          <w:lang w:eastAsia="en-US"/>
        </w:rPr>
      </w:pPr>
      <w:r w:rsidRPr="001C4DA4">
        <w:rPr>
          <w:rFonts w:ascii="Times New Roman" w:hAnsi="Times New Roman" w:cs="Times New Roman"/>
          <w:b/>
          <w:sz w:val="24"/>
          <w:szCs w:val="24"/>
          <w:lang w:eastAsia="en-US"/>
        </w:rPr>
        <w:t>2) СОДЕРЖАНИЕ УЧЕБНОГО КУРСА «ГЕОМЕТРИЯ»</w:t>
      </w:r>
    </w:p>
    <w:p w:rsidR="001C4DA4" w:rsidRPr="001C4DA4" w:rsidRDefault="001C4DA4" w:rsidP="001C4DA4">
      <w:pPr>
        <w:jc w:val="center"/>
        <w:rPr>
          <w:rFonts w:ascii="Times New Roman" w:hAnsi="Times New Roman" w:cs="Times New Roman"/>
          <w:b/>
          <w:sz w:val="24"/>
          <w:szCs w:val="24"/>
        </w:rPr>
      </w:pPr>
    </w:p>
    <w:p w:rsidR="001C4DA4" w:rsidRPr="001C4DA4" w:rsidRDefault="001C4DA4" w:rsidP="001C4DA4">
      <w:pPr>
        <w:jc w:val="center"/>
        <w:rPr>
          <w:rFonts w:ascii="Times New Roman" w:hAnsi="Times New Roman" w:cs="Times New Roman"/>
          <w:b/>
          <w:sz w:val="24"/>
          <w:szCs w:val="24"/>
        </w:rPr>
      </w:pPr>
      <w:r w:rsidRPr="001C4DA4">
        <w:rPr>
          <w:rFonts w:ascii="Times New Roman" w:hAnsi="Times New Roman" w:cs="Times New Roman"/>
          <w:b/>
          <w:sz w:val="24"/>
          <w:szCs w:val="24"/>
        </w:rPr>
        <w:t>СОДЕРЖАНИЕ ОБУЧЕНИЯ В 7 КЛАССЕ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Симметричные фигуры. Основные свойства осевой симметрии. Примеры симметрии в окружающем мире.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Основные построения с помощью циркуля и линейки. Треугольник. Высота, медиана, биссектриса, их свойства.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Равнобедренный и равносторонний треугольники. Неравенство треугольника.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Свойства и признаки равнобедренного треугольника. Признаки равенства треугольников.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Свойства и признаки параллельных прямых. Сумма углов треугольника. Внешние углы треугольника.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Геометрическое место точек. Биссектриса угла и серединный перпендикуляр к отрезку как геометрические места точек.</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C4DA4" w:rsidRPr="001C4DA4" w:rsidRDefault="001C4DA4" w:rsidP="001C4DA4">
      <w:pPr>
        <w:pStyle w:val="25"/>
        <w:shd w:val="clear" w:color="auto" w:fill="auto"/>
        <w:spacing w:before="0" w:after="0" w:line="240" w:lineRule="auto"/>
        <w:ind w:firstLine="709"/>
        <w:jc w:val="center"/>
        <w:rPr>
          <w:b/>
          <w:sz w:val="24"/>
          <w:szCs w:val="24"/>
        </w:rPr>
      </w:pPr>
    </w:p>
    <w:p w:rsidR="001C4DA4" w:rsidRPr="001C4DA4" w:rsidRDefault="001C4DA4" w:rsidP="001C4DA4">
      <w:pPr>
        <w:pStyle w:val="25"/>
        <w:shd w:val="clear" w:color="auto" w:fill="auto"/>
        <w:spacing w:before="0" w:after="0" w:line="240" w:lineRule="auto"/>
        <w:jc w:val="center"/>
        <w:rPr>
          <w:sz w:val="24"/>
          <w:szCs w:val="24"/>
        </w:rPr>
      </w:pPr>
      <w:r w:rsidRPr="001C4DA4">
        <w:rPr>
          <w:b/>
          <w:sz w:val="24"/>
          <w:szCs w:val="24"/>
        </w:rPr>
        <w:t>СОДЕРЖАНИЕ ОБУЧЕНИЯ В 8 КЛАССЕ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Метод удвоения медианы. Центральная симметрия. Теорема Фалеса и теорема о пропорциональных отрезках.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Средние линии треугольника и трапеции. Центр масс треугольника.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Вычисление площадей треугольников и многоугольников на клетчатой бумаге.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Теорема Пифагора. Применение теоремы Пифагора при решении практических задач.</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C4DA4" w:rsidRPr="001C4DA4" w:rsidRDefault="001C4DA4" w:rsidP="001C4DA4">
      <w:pPr>
        <w:pStyle w:val="25"/>
        <w:shd w:val="clear" w:color="auto" w:fill="auto"/>
        <w:spacing w:before="0" w:after="0" w:line="240" w:lineRule="auto"/>
        <w:ind w:firstLine="709"/>
        <w:rPr>
          <w:sz w:val="24"/>
          <w:szCs w:val="24"/>
        </w:rPr>
      </w:pPr>
    </w:p>
    <w:p w:rsidR="001C4DA4" w:rsidRPr="001C4DA4" w:rsidRDefault="001C4DA4" w:rsidP="001C4DA4">
      <w:pPr>
        <w:pStyle w:val="25"/>
        <w:shd w:val="clear" w:color="auto" w:fill="auto"/>
        <w:spacing w:before="0" w:after="0" w:line="240" w:lineRule="auto"/>
        <w:jc w:val="center"/>
        <w:rPr>
          <w:sz w:val="24"/>
          <w:szCs w:val="24"/>
        </w:rPr>
      </w:pPr>
      <w:r w:rsidRPr="001C4DA4">
        <w:rPr>
          <w:b/>
          <w:sz w:val="24"/>
          <w:szCs w:val="24"/>
        </w:rPr>
        <w:t>СОДЕРЖАНИЕ ОБУЧЕНИЯ В 9 КЛАССЕ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Синус, косинус, тангенс углов от 0 до 180°. Основное тригонометрическое тождество. Формулы приведения.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Преобразование подобия. Подобие соответственных элементов.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Теорема о произведении отрезков хорд, теоремы о произведении отрезков секущих, теорема о квадрате касательной.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Движения плоскости и внутренние симметрии фигур (элементарные представления). Параллельный перенос. Поворот.</w:t>
      </w:r>
    </w:p>
    <w:p w:rsidR="001C4DA4" w:rsidRPr="001C4DA4" w:rsidRDefault="001C4DA4" w:rsidP="001C4DA4">
      <w:pPr>
        <w:pStyle w:val="25"/>
        <w:shd w:val="clear" w:color="auto" w:fill="auto"/>
        <w:tabs>
          <w:tab w:val="left" w:pos="1763"/>
        </w:tabs>
        <w:spacing w:before="0" w:after="0" w:line="240" w:lineRule="auto"/>
        <w:ind w:left="709"/>
        <w:rPr>
          <w:sz w:val="24"/>
          <w:szCs w:val="24"/>
        </w:rPr>
      </w:pPr>
    </w:p>
    <w:p w:rsidR="001C4DA4" w:rsidRPr="001C4DA4" w:rsidRDefault="001C4DA4" w:rsidP="001C4DA4">
      <w:pPr>
        <w:pStyle w:val="25"/>
        <w:shd w:val="clear" w:color="auto" w:fill="auto"/>
        <w:tabs>
          <w:tab w:val="left" w:pos="1763"/>
        </w:tabs>
        <w:spacing w:before="0" w:after="0" w:line="240" w:lineRule="auto"/>
        <w:ind w:firstLine="709"/>
        <w:rPr>
          <w:b/>
          <w:sz w:val="24"/>
          <w:szCs w:val="24"/>
        </w:rPr>
      </w:pPr>
      <w:r w:rsidRPr="001C4DA4">
        <w:rPr>
          <w:b/>
          <w:sz w:val="24"/>
          <w:szCs w:val="24"/>
        </w:rPr>
        <w:t>3) ПРЕДМЕТНЫЕ РЕЗУЛЬТАТЫ ОСВОЕНИЯ ПРОГРАММЫ УЧЕБНОГО КУРСА «ГЕОМЕТРИЯ»</w:t>
      </w:r>
    </w:p>
    <w:p w:rsidR="001C4DA4" w:rsidRPr="001C4DA4" w:rsidRDefault="001C4DA4" w:rsidP="001C4DA4">
      <w:pPr>
        <w:pStyle w:val="25"/>
        <w:shd w:val="clear" w:color="auto" w:fill="auto"/>
        <w:tabs>
          <w:tab w:val="left" w:pos="1763"/>
        </w:tabs>
        <w:spacing w:before="0" w:after="0" w:line="240" w:lineRule="auto"/>
        <w:ind w:firstLine="709"/>
        <w:rPr>
          <w:b/>
          <w:sz w:val="24"/>
          <w:szCs w:val="24"/>
        </w:rPr>
      </w:pPr>
    </w:p>
    <w:p w:rsidR="001C4DA4" w:rsidRPr="001C4DA4" w:rsidRDefault="001C4DA4" w:rsidP="001C4DA4">
      <w:pPr>
        <w:pStyle w:val="25"/>
        <w:shd w:val="clear" w:color="auto" w:fill="auto"/>
        <w:tabs>
          <w:tab w:val="left" w:pos="1763"/>
        </w:tabs>
        <w:spacing w:before="0" w:after="0" w:line="240" w:lineRule="auto"/>
        <w:jc w:val="center"/>
        <w:rPr>
          <w:b/>
          <w:sz w:val="24"/>
          <w:szCs w:val="24"/>
        </w:rPr>
      </w:pPr>
      <w:r w:rsidRPr="001C4DA4">
        <w:rPr>
          <w:b/>
          <w:sz w:val="24"/>
          <w:szCs w:val="24"/>
        </w:rPr>
        <w:t>7 КЛАСС</w:t>
      </w:r>
    </w:p>
    <w:p w:rsidR="001C4DA4" w:rsidRPr="001C4DA4" w:rsidRDefault="001C4DA4" w:rsidP="001C4DA4">
      <w:pPr>
        <w:pStyle w:val="25"/>
        <w:shd w:val="clear" w:color="auto" w:fill="auto"/>
        <w:tabs>
          <w:tab w:val="left" w:pos="1763"/>
        </w:tabs>
        <w:spacing w:before="0" w:after="0" w:line="240" w:lineRule="auto"/>
        <w:ind w:firstLine="709"/>
        <w:rPr>
          <w:b/>
          <w:i/>
          <w:sz w:val="24"/>
          <w:szCs w:val="24"/>
        </w:rPr>
      </w:pPr>
      <w:r w:rsidRPr="001C4DA4">
        <w:rPr>
          <w:b/>
          <w:i/>
          <w:sz w:val="24"/>
          <w:szCs w:val="24"/>
        </w:rPr>
        <w:t>Предметные результаты освоения программы учебного курса к концу обучения в 7 классе.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Строить чертежи к геометрическим задачам.</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Проводить логические рассуждения с использованием геометрических теорем.</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Решать задачи на клетчатой бумаге.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Пользоваться простейшими геометрическими неравенствами, понимать их практический смысл.</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Проводить основные геометрические построения с помощью циркуля и линейки.</w:t>
      </w:r>
    </w:p>
    <w:p w:rsidR="001C4DA4" w:rsidRPr="001C4DA4" w:rsidRDefault="001C4DA4" w:rsidP="001C4DA4">
      <w:pPr>
        <w:pStyle w:val="25"/>
        <w:shd w:val="clear" w:color="auto" w:fill="auto"/>
        <w:spacing w:before="0" w:after="0" w:line="240" w:lineRule="auto"/>
        <w:jc w:val="center"/>
        <w:rPr>
          <w:b/>
          <w:sz w:val="24"/>
          <w:szCs w:val="24"/>
        </w:rPr>
      </w:pPr>
      <w:r w:rsidRPr="001C4DA4">
        <w:rPr>
          <w:b/>
          <w:sz w:val="24"/>
          <w:szCs w:val="24"/>
        </w:rPr>
        <w:t>8 КЛАСС</w:t>
      </w:r>
    </w:p>
    <w:p w:rsidR="001C4DA4" w:rsidRPr="001C4DA4" w:rsidRDefault="001C4DA4" w:rsidP="001C4DA4">
      <w:pPr>
        <w:pStyle w:val="25"/>
        <w:shd w:val="clear" w:color="auto" w:fill="auto"/>
        <w:spacing w:before="0" w:after="0" w:line="240" w:lineRule="auto"/>
        <w:ind w:firstLine="709"/>
        <w:rPr>
          <w:b/>
          <w:i/>
          <w:sz w:val="24"/>
          <w:szCs w:val="24"/>
        </w:rPr>
      </w:pPr>
      <w:r w:rsidRPr="001C4DA4">
        <w:rPr>
          <w:b/>
          <w:i/>
          <w:sz w:val="24"/>
          <w:szCs w:val="24"/>
        </w:rPr>
        <w:t>Предметные результаты освоения программы учебного курса к концу обучения в 8 классе.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Распознавать основные виды четырёхугольников, их элементы, пользоваться их свойствами при решении геометрических задач.</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Применять свойства точки пересечения медиан треугольника (центра масс) в решении задач.</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Применять признаки подобия треугольников в решении геометрических задач.</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Владеть понятием описанного четырёхугольника, применять свойства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описанного четырёхугольника при решении задач.</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C4DA4" w:rsidRPr="001C4DA4" w:rsidRDefault="001C4DA4" w:rsidP="001C4DA4">
      <w:pPr>
        <w:pStyle w:val="25"/>
        <w:shd w:val="clear" w:color="auto" w:fill="auto"/>
        <w:spacing w:before="0" w:after="0" w:line="240" w:lineRule="auto"/>
        <w:jc w:val="center"/>
        <w:rPr>
          <w:b/>
          <w:sz w:val="24"/>
          <w:szCs w:val="24"/>
        </w:rPr>
      </w:pPr>
      <w:r w:rsidRPr="001C4DA4">
        <w:rPr>
          <w:b/>
          <w:sz w:val="24"/>
          <w:szCs w:val="24"/>
        </w:rPr>
        <w:t>9 КЛАСС</w:t>
      </w:r>
    </w:p>
    <w:p w:rsidR="001C4DA4" w:rsidRPr="001C4DA4" w:rsidRDefault="001C4DA4" w:rsidP="001C4DA4">
      <w:pPr>
        <w:pStyle w:val="25"/>
        <w:shd w:val="clear" w:color="auto" w:fill="auto"/>
        <w:spacing w:before="0" w:after="0" w:line="240" w:lineRule="auto"/>
        <w:ind w:firstLine="709"/>
        <w:rPr>
          <w:b/>
          <w:i/>
          <w:sz w:val="24"/>
          <w:szCs w:val="24"/>
        </w:rPr>
      </w:pPr>
      <w:r w:rsidRPr="001C4DA4">
        <w:rPr>
          <w:b/>
          <w:i/>
          <w:sz w:val="24"/>
          <w:szCs w:val="24"/>
        </w:rPr>
        <w:t>Предметные результаты освоения программы учебного курса к концу обучения в 9 классе.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Пользоваться теоремами о произведении отрезков хорд, о произведении отрезков секущих, о квадрате касательной.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Пользоваться методом координат на плоскости, применять его в решении геометрических и практических задач.</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Находить оси (или центры) симметрии фигур, применять движения плоскости в простейших случаях.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C4DA4" w:rsidRPr="001C4DA4" w:rsidRDefault="001C4DA4" w:rsidP="001C4DA4">
      <w:pPr>
        <w:pStyle w:val="25"/>
        <w:shd w:val="clear" w:color="auto" w:fill="auto"/>
        <w:spacing w:before="0" w:after="0" w:line="240" w:lineRule="auto"/>
        <w:jc w:val="center"/>
        <w:rPr>
          <w:sz w:val="24"/>
          <w:szCs w:val="24"/>
        </w:rPr>
      </w:pPr>
    </w:p>
    <w:p w:rsidR="001C4DA4" w:rsidRPr="001C4DA4" w:rsidRDefault="001C4DA4" w:rsidP="001C4DA4">
      <w:pPr>
        <w:pStyle w:val="25"/>
        <w:shd w:val="clear" w:color="auto" w:fill="auto"/>
        <w:spacing w:before="0" w:after="0" w:line="240" w:lineRule="auto"/>
        <w:jc w:val="center"/>
        <w:rPr>
          <w:b/>
          <w:sz w:val="24"/>
          <w:szCs w:val="24"/>
          <w:u w:val="single"/>
        </w:rPr>
      </w:pPr>
      <w:r w:rsidRPr="001C4DA4">
        <w:rPr>
          <w:b/>
          <w:sz w:val="24"/>
          <w:szCs w:val="24"/>
          <w:u w:val="single"/>
        </w:rPr>
        <w:t>РАБОЧАЯ ПРОГРАММА</w:t>
      </w:r>
    </w:p>
    <w:p w:rsidR="001C4DA4" w:rsidRPr="001C4DA4" w:rsidRDefault="001C4DA4" w:rsidP="001C4DA4">
      <w:pPr>
        <w:pStyle w:val="25"/>
        <w:shd w:val="clear" w:color="auto" w:fill="auto"/>
        <w:spacing w:before="0" w:after="0" w:line="240" w:lineRule="auto"/>
        <w:jc w:val="center"/>
        <w:rPr>
          <w:b/>
          <w:sz w:val="24"/>
          <w:szCs w:val="24"/>
          <w:u w:val="single"/>
        </w:rPr>
      </w:pPr>
      <w:r w:rsidRPr="001C4DA4">
        <w:rPr>
          <w:b/>
          <w:sz w:val="24"/>
          <w:szCs w:val="24"/>
          <w:u w:val="single"/>
        </w:rPr>
        <w:t>УЧЕБНОГО КУРСА «ВЕРОЯТНОСТЬ И СТАТИСТИКА»</w:t>
      </w:r>
    </w:p>
    <w:p w:rsidR="001C4DA4" w:rsidRPr="001C4DA4" w:rsidRDefault="001C4DA4" w:rsidP="001C4DA4">
      <w:pPr>
        <w:pStyle w:val="25"/>
        <w:shd w:val="clear" w:color="auto" w:fill="auto"/>
        <w:spacing w:before="0" w:after="0" w:line="240" w:lineRule="auto"/>
        <w:jc w:val="center"/>
        <w:rPr>
          <w:b/>
          <w:sz w:val="24"/>
          <w:szCs w:val="24"/>
          <w:u w:val="single"/>
        </w:rPr>
      </w:pPr>
      <w:r w:rsidRPr="001C4DA4">
        <w:rPr>
          <w:b/>
          <w:sz w:val="24"/>
          <w:szCs w:val="24"/>
          <w:u w:val="single"/>
        </w:rPr>
        <w:t>7-9 КЛАССЫ</w:t>
      </w:r>
    </w:p>
    <w:p w:rsidR="001C4DA4" w:rsidRPr="001C4DA4" w:rsidRDefault="001C4DA4" w:rsidP="001C4DA4">
      <w:pPr>
        <w:rPr>
          <w:rFonts w:ascii="Times New Roman" w:hAnsi="Times New Roman" w:cs="Times New Roman"/>
          <w:b/>
          <w:sz w:val="24"/>
          <w:szCs w:val="24"/>
        </w:rPr>
      </w:pPr>
    </w:p>
    <w:p w:rsidR="001C4DA4" w:rsidRPr="001C4DA4" w:rsidRDefault="001C4DA4" w:rsidP="001C4DA4">
      <w:pPr>
        <w:rPr>
          <w:rFonts w:ascii="Times New Roman" w:hAnsi="Times New Roman" w:cs="Times New Roman"/>
          <w:b/>
          <w:sz w:val="24"/>
          <w:szCs w:val="24"/>
        </w:rPr>
      </w:pPr>
      <w:r w:rsidRPr="001C4DA4">
        <w:rPr>
          <w:rFonts w:ascii="Times New Roman" w:hAnsi="Times New Roman" w:cs="Times New Roman"/>
          <w:b/>
          <w:sz w:val="24"/>
          <w:szCs w:val="24"/>
        </w:rPr>
        <w:t>1) ПОЯСНИТЕЛЬНАЯ ЗАПИСКА</w:t>
      </w:r>
    </w:p>
    <w:p w:rsidR="001C4DA4" w:rsidRPr="001C4DA4" w:rsidRDefault="001C4DA4" w:rsidP="001C4DA4">
      <w:pPr>
        <w:pStyle w:val="25"/>
        <w:shd w:val="clear" w:color="auto" w:fill="auto"/>
        <w:tabs>
          <w:tab w:val="left" w:pos="1945"/>
        </w:tabs>
        <w:spacing w:before="0" w:after="0" w:line="240" w:lineRule="auto"/>
        <w:ind w:firstLine="709"/>
        <w:rPr>
          <w:sz w:val="24"/>
          <w:szCs w:val="24"/>
        </w:rPr>
      </w:pPr>
      <w:r w:rsidRPr="001C4DA4">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т.ч. хорошо сформированное вероятностное и статистическое мышление.</w:t>
      </w:r>
    </w:p>
    <w:p w:rsidR="001C4DA4" w:rsidRPr="001C4DA4" w:rsidRDefault="001C4DA4" w:rsidP="001C4DA4">
      <w:pPr>
        <w:pStyle w:val="25"/>
        <w:shd w:val="clear" w:color="auto" w:fill="auto"/>
        <w:tabs>
          <w:tab w:val="left" w:pos="2205"/>
        </w:tabs>
        <w:spacing w:before="0" w:after="0" w:line="240" w:lineRule="auto"/>
        <w:ind w:firstLine="709"/>
        <w:rPr>
          <w:sz w:val="24"/>
          <w:szCs w:val="24"/>
        </w:rPr>
      </w:pPr>
      <w:r w:rsidRPr="001C4DA4">
        <w:rPr>
          <w:b/>
          <w:i/>
          <w:sz w:val="24"/>
          <w:szCs w:val="24"/>
        </w:rPr>
        <w:t>Цель изучение курса</w:t>
      </w:r>
      <w:r w:rsidRPr="001C4DA4">
        <w:rPr>
          <w:sz w:val="24"/>
          <w:szCs w:val="24"/>
        </w:rPr>
        <w:t xml:space="preserve"> -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т.ч.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C4DA4" w:rsidRPr="001C4DA4" w:rsidRDefault="001C4DA4" w:rsidP="001C4DA4">
      <w:pPr>
        <w:pStyle w:val="25"/>
        <w:shd w:val="clear" w:color="auto" w:fill="auto"/>
        <w:spacing w:before="0" w:after="0" w:line="240" w:lineRule="auto"/>
        <w:ind w:firstLine="709"/>
        <w:rPr>
          <w:i/>
          <w:sz w:val="24"/>
          <w:szCs w:val="24"/>
        </w:rPr>
      </w:pPr>
      <w:r w:rsidRPr="001C4DA4">
        <w:rPr>
          <w:i/>
          <w:sz w:val="24"/>
          <w:szCs w:val="24"/>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«Представление данных и описательная статистика»,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«Вероятность»,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«Элементы комбинаторики»,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«Введение в теорию графов».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C4DA4" w:rsidRPr="001C4DA4" w:rsidRDefault="001C4DA4" w:rsidP="001C4DA4">
      <w:pPr>
        <w:ind w:firstLine="709"/>
        <w:rPr>
          <w:rFonts w:ascii="Times New Roman" w:hAnsi="Times New Roman" w:cs="Times New Roman"/>
          <w:b/>
          <w:i/>
          <w:sz w:val="24"/>
          <w:szCs w:val="24"/>
          <w:lang w:eastAsia="en-US"/>
        </w:rPr>
      </w:pPr>
    </w:p>
    <w:p w:rsidR="001C4DA4" w:rsidRPr="001C4DA4" w:rsidRDefault="001C4DA4" w:rsidP="001C4DA4">
      <w:pPr>
        <w:ind w:firstLine="709"/>
        <w:rPr>
          <w:rFonts w:ascii="Times New Roman" w:hAnsi="Times New Roman" w:cs="Times New Roman"/>
          <w:b/>
          <w:i/>
          <w:sz w:val="24"/>
          <w:szCs w:val="24"/>
          <w:lang w:eastAsia="en-US"/>
        </w:rPr>
      </w:pPr>
      <w:r w:rsidRPr="001C4DA4">
        <w:rPr>
          <w:rFonts w:ascii="Times New Roman" w:hAnsi="Times New Roman" w:cs="Times New Roman"/>
          <w:b/>
          <w:i/>
          <w:sz w:val="24"/>
          <w:szCs w:val="24"/>
          <w:lang w:eastAsia="en-US"/>
        </w:rPr>
        <w:t>Место учебного предмета «Вероятность и статистика» в учебном плане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Общее число часов для изучения учебного курса «Вероятность и статистика» - 102 часа: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в 7 классе - 34 часа (1 час в неделю),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в 8 классе - 34 часа (1 час в неделю),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 9 классе - 34 часа (1 час в неделю).</w:t>
      </w:r>
    </w:p>
    <w:p w:rsidR="001C4DA4" w:rsidRPr="001C4DA4" w:rsidRDefault="001C4DA4" w:rsidP="001C4DA4">
      <w:pPr>
        <w:pStyle w:val="25"/>
        <w:shd w:val="clear" w:color="auto" w:fill="auto"/>
        <w:spacing w:before="0" w:after="0" w:line="240" w:lineRule="auto"/>
        <w:ind w:firstLine="709"/>
        <w:rPr>
          <w:color w:val="FF0000"/>
          <w:sz w:val="24"/>
          <w:szCs w:val="24"/>
        </w:rPr>
      </w:pPr>
    </w:p>
    <w:p w:rsidR="001C4DA4" w:rsidRPr="001C4DA4" w:rsidRDefault="001C4DA4" w:rsidP="001C4DA4">
      <w:pPr>
        <w:rPr>
          <w:rFonts w:ascii="Times New Roman" w:hAnsi="Times New Roman" w:cs="Times New Roman"/>
          <w:b/>
          <w:sz w:val="24"/>
          <w:szCs w:val="24"/>
          <w:lang w:eastAsia="en-US"/>
        </w:rPr>
      </w:pPr>
      <w:r w:rsidRPr="001C4DA4">
        <w:rPr>
          <w:rFonts w:ascii="Times New Roman" w:hAnsi="Times New Roman" w:cs="Times New Roman"/>
          <w:b/>
          <w:sz w:val="24"/>
          <w:szCs w:val="24"/>
          <w:lang w:eastAsia="en-US"/>
        </w:rPr>
        <w:t>2) СОДЕРЖАНИЕ УЧЕБНОГО ПРЕДМЕТА «ВЕРОЯТНОСТЬ И СТАТИСТИКА»</w:t>
      </w:r>
    </w:p>
    <w:p w:rsidR="001C4DA4" w:rsidRPr="001C4DA4" w:rsidRDefault="001C4DA4" w:rsidP="001C4DA4">
      <w:pPr>
        <w:rPr>
          <w:rFonts w:ascii="Times New Roman" w:hAnsi="Times New Roman" w:cs="Times New Roman"/>
          <w:b/>
          <w:sz w:val="24"/>
          <w:szCs w:val="24"/>
        </w:rPr>
      </w:pPr>
    </w:p>
    <w:p w:rsidR="001C4DA4" w:rsidRPr="001C4DA4" w:rsidRDefault="001C4DA4" w:rsidP="001C4DA4">
      <w:pPr>
        <w:jc w:val="center"/>
        <w:rPr>
          <w:rFonts w:ascii="Times New Roman" w:hAnsi="Times New Roman" w:cs="Times New Roman"/>
          <w:b/>
          <w:sz w:val="24"/>
          <w:szCs w:val="24"/>
        </w:rPr>
      </w:pPr>
      <w:r w:rsidRPr="001C4DA4">
        <w:rPr>
          <w:rFonts w:ascii="Times New Roman" w:hAnsi="Times New Roman" w:cs="Times New Roman"/>
          <w:b/>
          <w:sz w:val="24"/>
          <w:szCs w:val="24"/>
        </w:rPr>
        <w:t>СОДЕРЖАНИЕ ОБУЧЕНИЯ В 7 КЛАССЕ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C4DA4" w:rsidRPr="001C4DA4" w:rsidRDefault="001C4DA4" w:rsidP="001C4DA4">
      <w:pPr>
        <w:jc w:val="center"/>
        <w:rPr>
          <w:rFonts w:ascii="Times New Roman" w:hAnsi="Times New Roman" w:cs="Times New Roman"/>
          <w:b/>
          <w:sz w:val="24"/>
          <w:szCs w:val="24"/>
        </w:rPr>
      </w:pPr>
    </w:p>
    <w:p w:rsidR="001C4DA4" w:rsidRPr="001C4DA4" w:rsidRDefault="001C4DA4" w:rsidP="001C4DA4">
      <w:pPr>
        <w:jc w:val="center"/>
        <w:rPr>
          <w:rFonts w:ascii="Times New Roman" w:hAnsi="Times New Roman" w:cs="Times New Roman"/>
          <w:b/>
          <w:sz w:val="24"/>
          <w:szCs w:val="24"/>
        </w:rPr>
      </w:pPr>
      <w:r w:rsidRPr="001C4DA4">
        <w:rPr>
          <w:rFonts w:ascii="Times New Roman" w:hAnsi="Times New Roman" w:cs="Times New Roman"/>
          <w:b/>
          <w:sz w:val="24"/>
          <w:szCs w:val="24"/>
        </w:rPr>
        <w:t>СОДЕРЖАНИЕ ОБУЧЕНИЯ В 8 КЛАССЕ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Представление данных в виде таблиц, диаграмм, графиков.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Измерение рассеивания данных. Дисперсия и стандартное отклонение числовых наборов. Диаграмма рассеивания.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C4DA4" w:rsidRPr="001C4DA4" w:rsidRDefault="001C4DA4" w:rsidP="001C4DA4">
      <w:pPr>
        <w:jc w:val="center"/>
        <w:rPr>
          <w:rFonts w:ascii="Times New Roman" w:hAnsi="Times New Roman" w:cs="Times New Roman"/>
          <w:b/>
          <w:sz w:val="24"/>
          <w:szCs w:val="24"/>
        </w:rPr>
      </w:pPr>
    </w:p>
    <w:p w:rsidR="001C4DA4" w:rsidRPr="001C4DA4" w:rsidRDefault="001C4DA4" w:rsidP="001C4DA4">
      <w:pPr>
        <w:jc w:val="center"/>
        <w:rPr>
          <w:rFonts w:ascii="Times New Roman" w:hAnsi="Times New Roman" w:cs="Times New Roman"/>
          <w:b/>
          <w:sz w:val="24"/>
          <w:szCs w:val="24"/>
        </w:rPr>
      </w:pPr>
      <w:r w:rsidRPr="001C4DA4">
        <w:rPr>
          <w:rFonts w:ascii="Times New Roman" w:hAnsi="Times New Roman" w:cs="Times New Roman"/>
          <w:b/>
          <w:sz w:val="24"/>
          <w:szCs w:val="24"/>
        </w:rPr>
        <w:t>СОДЕРЖАНИЕ ОБУЧЕНИЯ В 9 КЛАССЕ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Перестановки и факториал. Сочетания и число сочетаний. Треугольник Паскаля. Решение задач с использованием комбинаторики.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Геометрическая вероятность. Случайный выбор точки из фигуры на плоскости, из отрезка и из дуги окружности.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1C4DA4" w:rsidRPr="001C4DA4" w:rsidRDefault="001C4DA4" w:rsidP="001C4DA4">
      <w:pPr>
        <w:pStyle w:val="25"/>
        <w:shd w:val="clear" w:color="auto" w:fill="auto"/>
        <w:spacing w:before="0" w:after="0" w:line="240" w:lineRule="auto"/>
        <w:rPr>
          <w:sz w:val="24"/>
          <w:szCs w:val="24"/>
        </w:rPr>
      </w:pPr>
    </w:p>
    <w:p w:rsidR="001C4DA4" w:rsidRPr="001C4DA4" w:rsidRDefault="001C4DA4" w:rsidP="001C4DA4">
      <w:pPr>
        <w:pStyle w:val="25"/>
        <w:shd w:val="clear" w:color="auto" w:fill="auto"/>
        <w:spacing w:before="0" w:after="0" w:line="240" w:lineRule="auto"/>
        <w:ind w:firstLine="709"/>
        <w:rPr>
          <w:b/>
          <w:sz w:val="24"/>
          <w:szCs w:val="24"/>
        </w:rPr>
      </w:pPr>
      <w:r w:rsidRPr="001C4DA4">
        <w:rPr>
          <w:b/>
          <w:sz w:val="24"/>
          <w:szCs w:val="24"/>
        </w:rPr>
        <w:t>3) ПРЕДМЕТНЫЕ РЕЗУЛЬТАТЫ ОСВОЕНИЯ ПРОГРАММЫ УЧЕБНОГО КУРСА «ВЕРОЯТНОСТЬ И СТАТИСТИКА»</w:t>
      </w:r>
    </w:p>
    <w:p w:rsidR="001C4DA4" w:rsidRPr="001C4DA4" w:rsidRDefault="001C4DA4" w:rsidP="001C4DA4">
      <w:pPr>
        <w:pStyle w:val="25"/>
        <w:shd w:val="clear" w:color="auto" w:fill="auto"/>
        <w:spacing w:before="0" w:after="0" w:line="240" w:lineRule="auto"/>
        <w:jc w:val="center"/>
        <w:rPr>
          <w:b/>
          <w:sz w:val="24"/>
          <w:szCs w:val="24"/>
        </w:rPr>
      </w:pPr>
    </w:p>
    <w:p w:rsidR="001C4DA4" w:rsidRPr="001C4DA4" w:rsidRDefault="001C4DA4" w:rsidP="001C4DA4">
      <w:pPr>
        <w:pStyle w:val="25"/>
        <w:shd w:val="clear" w:color="auto" w:fill="auto"/>
        <w:spacing w:before="0" w:after="0" w:line="240" w:lineRule="auto"/>
        <w:jc w:val="center"/>
        <w:rPr>
          <w:b/>
          <w:sz w:val="24"/>
          <w:szCs w:val="24"/>
        </w:rPr>
      </w:pPr>
      <w:r w:rsidRPr="001C4DA4">
        <w:rPr>
          <w:b/>
          <w:sz w:val="24"/>
          <w:szCs w:val="24"/>
        </w:rPr>
        <w:t>7 КЛАСС</w:t>
      </w:r>
    </w:p>
    <w:p w:rsidR="001C4DA4" w:rsidRPr="001C4DA4" w:rsidRDefault="001C4DA4" w:rsidP="001C4DA4">
      <w:pPr>
        <w:pStyle w:val="25"/>
        <w:shd w:val="clear" w:color="auto" w:fill="auto"/>
        <w:spacing w:before="0" w:after="0" w:line="240" w:lineRule="auto"/>
        <w:ind w:firstLine="709"/>
        <w:rPr>
          <w:b/>
          <w:i/>
          <w:sz w:val="24"/>
          <w:szCs w:val="24"/>
        </w:rPr>
      </w:pPr>
      <w:r w:rsidRPr="001C4DA4">
        <w:rPr>
          <w:b/>
          <w:i/>
          <w:sz w:val="24"/>
          <w:szCs w:val="24"/>
        </w:rPr>
        <w:t>Предметные результаты освоения программы учебного курса к концу обучения в 7 классе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Описывать и интерпретировать реальные числовые данные, представленные в таблицах, на диаграммах, графиках.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C4DA4" w:rsidRPr="001C4DA4" w:rsidRDefault="001C4DA4" w:rsidP="001C4DA4">
      <w:pPr>
        <w:pStyle w:val="25"/>
        <w:shd w:val="clear" w:color="auto" w:fill="auto"/>
        <w:spacing w:before="0" w:after="0" w:line="240" w:lineRule="auto"/>
        <w:ind w:firstLine="709"/>
        <w:jc w:val="center"/>
        <w:rPr>
          <w:b/>
          <w:sz w:val="24"/>
          <w:szCs w:val="24"/>
        </w:rPr>
      </w:pPr>
      <w:r w:rsidRPr="001C4DA4">
        <w:rPr>
          <w:b/>
          <w:sz w:val="24"/>
          <w:szCs w:val="24"/>
        </w:rPr>
        <w:t>8 КЛАСС</w:t>
      </w:r>
    </w:p>
    <w:p w:rsidR="001C4DA4" w:rsidRPr="001C4DA4" w:rsidRDefault="001C4DA4" w:rsidP="001C4DA4">
      <w:pPr>
        <w:pStyle w:val="25"/>
        <w:shd w:val="clear" w:color="auto" w:fill="auto"/>
        <w:spacing w:before="0" w:after="0" w:line="240" w:lineRule="auto"/>
        <w:ind w:firstLine="709"/>
        <w:rPr>
          <w:b/>
          <w:i/>
          <w:sz w:val="24"/>
          <w:szCs w:val="24"/>
        </w:rPr>
      </w:pPr>
      <w:r w:rsidRPr="001C4DA4">
        <w:rPr>
          <w:b/>
          <w:i/>
          <w:sz w:val="24"/>
          <w:szCs w:val="24"/>
        </w:rPr>
        <w:t>Предметные результаты освоения программы учебного курса к концу обучения в 8 классе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Находить частоты числовых значений и частоты событий, в т.ч. по результатам измерений и наблюдений.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Находить вероятности случайных событий в опытах, зная вероятности элементарных событий, в т.ч. в опытах с равновозможными элементарными событиями.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Использовать графические модели: дерево случайного эксперимента, диаграммы Эйлера, числовая прямая.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Использовать графическое представление множеств и связей между ними для описания процессов и явлений, в т.ч. при решении задач из других </w:t>
      </w:r>
    </w:p>
    <w:p w:rsidR="001C4DA4" w:rsidRPr="001C4DA4" w:rsidRDefault="001C4DA4" w:rsidP="001C4DA4">
      <w:pPr>
        <w:pStyle w:val="25"/>
        <w:shd w:val="clear" w:color="auto" w:fill="auto"/>
        <w:spacing w:before="0" w:after="0" w:line="240" w:lineRule="auto"/>
        <w:jc w:val="center"/>
        <w:rPr>
          <w:b/>
          <w:sz w:val="24"/>
          <w:szCs w:val="24"/>
        </w:rPr>
      </w:pPr>
    </w:p>
    <w:p w:rsidR="001C4DA4" w:rsidRPr="001C4DA4" w:rsidRDefault="001C4DA4" w:rsidP="001C4DA4">
      <w:pPr>
        <w:pStyle w:val="25"/>
        <w:shd w:val="clear" w:color="auto" w:fill="auto"/>
        <w:spacing w:before="0" w:after="0" w:line="240" w:lineRule="auto"/>
        <w:jc w:val="center"/>
        <w:rPr>
          <w:b/>
          <w:sz w:val="24"/>
          <w:szCs w:val="24"/>
        </w:rPr>
      </w:pPr>
      <w:r w:rsidRPr="001C4DA4">
        <w:rPr>
          <w:b/>
          <w:sz w:val="24"/>
          <w:szCs w:val="24"/>
        </w:rPr>
        <w:t>9 КЛАСС</w:t>
      </w:r>
    </w:p>
    <w:p w:rsidR="001C4DA4" w:rsidRPr="001C4DA4" w:rsidRDefault="001C4DA4" w:rsidP="001C4DA4">
      <w:pPr>
        <w:pStyle w:val="25"/>
        <w:shd w:val="clear" w:color="auto" w:fill="auto"/>
        <w:spacing w:before="0" w:after="0" w:line="240" w:lineRule="auto"/>
        <w:ind w:firstLine="709"/>
        <w:rPr>
          <w:b/>
          <w:i/>
          <w:sz w:val="24"/>
          <w:szCs w:val="24"/>
        </w:rPr>
      </w:pPr>
      <w:r w:rsidRPr="001C4DA4">
        <w:rPr>
          <w:b/>
          <w:i/>
          <w:sz w:val="24"/>
          <w:szCs w:val="24"/>
        </w:rPr>
        <w:t>Предметные результаты освоения программы учебного курса к концу обучения в 9 классе.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Решать задачи организованным перебором вариантов, а также с использованием комбинаторных правил и методов.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Использовать описательные характеристики для массивов числовых данных, в т.ч. средние значения и меры рассеивания.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Находить частоты значений и частоты события, в т.ч. пользуясь результатами проведённых измерений и наблюдений.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Находить вероятности случайных событий в изученных опытах, в т.ч. в опытах с равновозможными элементарными событиями, в сериях испытаний до первого успеха, в сериях испытаний Бернулли.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Иметь представление о случайной величине и о распределении вероятностей.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C4DA4" w:rsidRDefault="001C4DA4" w:rsidP="001C4DA4">
      <w:pPr>
        <w:rPr>
          <w:rFonts w:ascii="Times New Roman" w:hAnsi="Times New Roman" w:cs="Times New Roman"/>
          <w:b/>
          <w:sz w:val="24"/>
          <w:szCs w:val="24"/>
        </w:rPr>
      </w:pPr>
    </w:p>
    <w:p w:rsidR="001C4DA4" w:rsidRPr="001C4DA4" w:rsidRDefault="001C4DA4" w:rsidP="001C4DA4">
      <w:pPr>
        <w:rPr>
          <w:rFonts w:ascii="Times New Roman" w:hAnsi="Times New Roman" w:cs="Times New Roman"/>
          <w:b/>
          <w:sz w:val="24"/>
          <w:szCs w:val="24"/>
        </w:rPr>
      </w:pPr>
      <w:r w:rsidRPr="001C4DA4">
        <w:rPr>
          <w:rFonts w:ascii="Times New Roman" w:hAnsi="Times New Roman" w:cs="Times New Roman"/>
          <w:b/>
          <w:sz w:val="24"/>
          <w:szCs w:val="24"/>
        </w:rPr>
        <w:t>2.1.</w:t>
      </w:r>
      <w:r>
        <w:rPr>
          <w:rFonts w:ascii="Times New Roman" w:hAnsi="Times New Roman" w:cs="Times New Roman"/>
          <w:b/>
          <w:sz w:val="24"/>
          <w:szCs w:val="24"/>
        </w:rPr>
        <w:t>5</w:t>
      </w:r>
      <w:r w:rsidRPr="001C4DA4">
        <w:rPr>
          <w:rFonts w:ascii="Times New Roman" w:hAnsi="Times New Roman" w:cs="Times New Roman"/>
          <w:b/>
          <w:sz w:val="24"/>
          <w:szCs w:val="24"/>
        </w:rPr>
        <w:t>. РАБОЧАЯ ПРОГРАММА УЧЕБНОГО ПРЕДМЕТА «ИНФОРМАТИКА» (БАЗОВЫЙ УРОВЕНЬ)</w:t>
      </w:r>
    </w:p>
    <w:p w:rsidR="001C4DA4" w:rsidRPr="001C4DA4" w:rsidRDefault="001C4DA4" w:rsidP="001C4DA4">
      <w:pPr>
        <w:rPr>
          <w:rFonts w:ascii="Times New Roman" w:hAnsi="Times New Roman" w:cs="Times New Roman"/>
          <w:b/>
          <w:sz w:val="24"/>
          <w:szCs w:val="24"/>
        </w:rPr>
      </w:pPr>
    </w:p>
    <w:p w:rsidR="001C4DA4" w:rsidRPr="001C4DA4" w:rsidRDefault="001C4DA4" w:rsidP="001C4DA4">
      <w:pPr>
        <w:ind w:firstLine="709"/>
        <w:rPr>
          <w:rFonts w:ascii="Times New Roman" w:hAnsi="Times New Roman" w:cs="Times New Roman"/>
          <w:b/>
          <w:i/>
          <w:sz w:val="24"/>
          <w:szCs w:val="24"/>
          <w:lang w:eastAsia="en-US"/>
        </w:rPr>
      </w:pPr>
      <w:r w:rsidRPr="001C4DA4">
        <w:rPr>
          <w:rFonts w:ascii="Times New Roman" w:hAnsi="Times New Roman" w:cs="Times New Roman"/>
          <w:b/>
          <w:i/>
          <w:sz w:val="24"/>
          <w:szCs w:val="24"/>
          <w:lang w:eastAsia="en-US"/>
        </w:rPr>
        <w:t>Рабочая программа учебного предмета «Информатика» (базовый уровень) составлена в соответствии с ФГОС ООО и Федеральной рабочей программой учебного предмета «Информатика» Федеральной образовательной программы ООО.</w:t>
      </w:r>
    </w:p>
    <w:p w:rsidR="001C4DA4" w:rsidRPr="001C4DA4" w:rsidRDefault="001C4DA4" w:rsidP="001C4DA4">
      <w:pPr>
        <w:pStyle w:val="25"/>
        <w:shd w:val="clear" w:color="auto" w:fill="auto"/>
        <w:tabs>
          <w:tab w:val="left" w:pos="1532"/>
        </w:tabs>
        <w:spacing w:before="0" w:after="0" w:line="240" w:lineRule="auto"/>
        <w:ind w:firstLine="709"/>
        <w:rPr>
          <w:sz w:val="24"/>
          <w:szCs w:val="24"/>
        </w:rPr>
      </w:pPr>
      <w:r w:rsidRPr="001C4DA4">
        <w:rPr>
          <w:sz w:val="24"/>
          <w:szCs w:val="24"/>
        </w:rP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C4DA4" w:rsidRPr="001C4DA4" w:rsidRDefault="001C4DA4" w:rsidP="001C4DA4">
      <w:pPr>
        <w:pStyle w:val="25"/>
        <w:shd w:val="clear" w:color="auto" w:fill="auto"/>
        <w:tabs>
          <w:tab w:val="left" w:pos="1532"/>
        </w:tabs>
        <w:spacing w:before="0" w:after="0" w:line="240" w:lineRule="auto"/>
        <w:ind w:firstLine="709"/>
        <w:rPr>
          <w:b/>
          <w:sz w:val="24"/>
          <w:szCs w:val="24"/>
        </w:rPr>
      </w:pPr>
    </w:p>
    <w:p w:rsidR="001C4DA4" w:rsidRPr="001C4DA4" w:rsidRDefault="001C4DA4" w:rsidP="001C4DA4">
      <w:pPr>
        <w:pStyle w:val="25"/>
        <w:shd w:val="clear" w:color="auto" w:fill="auto"/>
        <w:tabs>
          <w:tab w:val="left" w:pos="1532"/>
        </w:tabs>
        <w:spacing w:before="0" w:after="0" w:line="240" w:lineRule="auto"/>
        <w:ind w:firstLine="709"/>
        <w:rPr>
          <w:b/>
          <w:sz w:val="24"/>
          <w:szCs w:val="24"/>
        </w:rPr>
      </w:pPr>
      <w:r w:rsidRPr="001C4DA4">
        <w:rPr>
          <w:b/>
          <w:sz w:val="24"/>
          <w:szCs w:val="24"/>
        </w:rPr>
        <w:t>1) ПОЯСНИТЕЛЬНАЯ ЗАПИСКА</w:t>
      </w:r>
    </w:p>
    <w:p w:rsidR="001C4DA4" w:rsidRPr="001C4DA4" w:rsidRDefault="001C4DA4" w:rsidP="001C4DA4">
      <w:pPr>
        <w:pStyle w:val="25"/>
        <w:shd w:val="clear" w:color="auto" w:fill="auto"/>
        <w:tabs>
          <w:tab w:val="left" w:pos="1738"/>
        </w:tabs>
        <w:spacing w:before="0" w:after="0" w:line="240" w:lineRule="auto"/>
        <w:ind w:firstLine="709"/>
        <w:rPr>
          <w:sz w:val="24"/>
          <w:szCs w:val="24"/>
        </w:rPr>
      </w:pPr>
      <w:r w:rsidRPr="001C4DA4">
        <w:rPr>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C4DA4" w:rsidRPr="001C4DA4" w:rsidRDefault="001C4DA4" w:rsidP="001C4DA4">
      <w:pPr>
        <w:pStyle w:val="25"/>
        <w:shd w:val="clear" w:color="auto" w:fill="auto"/>
        <w:tabs>
          <w:tab w:val="left" w:pos="1738"/>
        </w:tabs>
        <w:spacing w:before="0" w:after="0" w:line="240" w:lineRule="auto"/>
        <w:ind w:firstLine="709"/>
        <w:rPr>
          <w:sz w:val="24"/>
          <w:szCs w:val="24"/>
        </w:rPr>
      </w:pPr>
      <w:r w:rsidRPr="001C4DA4">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т.ч.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1C4DA4" w:rsidRPr="001C4DA4" w:rsidRDefault="001C4DA4" w:rsidP="001C4DA4">
      <w:pPr>
        <w:pStyle w:val="25"/>
        <w:shd w:val="clear" w:color="auto" w:fill="auto"/>
        <w:spacing w:before="0" w:after="0" w:line="240" w:lineRule="auto"/>
        <w:ind w:firstLine="709"/>
        <w:rPr>
          <w:b/>
          <w:i/>
          <w:sz w:val="24"/>
          <w:szCs w:val="24"/>
        </w:rPr>
      </w:pPr>
      <w:r w:rsidRPr="001C4DA4">
        <w:rPr>
          <w:b/>
          <w:i/>
          <w:sz w:val="24"/>
          <w:szCs w:val="24"/>
        </w:rPr>
        <w:t>Целями изучения информатики на уровне основного общего образования являются: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C4DA4" w:rsidRPr="001C4DA4" w:rsidRDefault="001C4DA4" w:rsidP="001C4DA4">
      <w:pPr>
        <w:rPr>
          <w:rFonts w:ascii="Times New Roman" w:hAnsi="Times New Roman" w:cs="Times New Roman"/>
          <w:sz w:val="24"/>
          <w:szCs w:val="24"/>
        </w:rPr>
      </w:pPr>
      <w:r w:rsidRPr="001C4DA4">
        <w:rPr>
          <w:rFonts w:ascii="Times New Roman" w:hAnsi="Times New Roman" w:cs="Times New Roman"/>
          <w:sz w:val="24"/>
          <w:szCs w:val="24"/>
        </w:rPr>
        <w:t>-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C4DA4" w:rsidRPr="001C4DA4" w:rsidRDefault="001C4DA4" w:rsidP="001C4DA4">
      <w:pPr>
        <w:pStyle w:val="25"/>
        <w:shd w:val="clear" w:color="auto" w:fill="auto"/>
        <w:tabs>
          <w:tab w:val="right" w:pos="8447"/>
          <w:tab w:val="right" w:pos="10155"/>
        </w:tabs>
        <w:spacing w:before="0" w:after="0" w:line="240" w:lineRule="auto"/>
        <w:ind w:firstLine="709"/>
        <w:rPr>
          <w:sz w:val="24"/>
          <w:szCs w:val="24"/>
        </w:rPr>
      </w:pPr>
      <w:r w:rsidRPr="001C4DA4">
        <w:rPr>
          <w:sz w:val="24"/>
          <w:szCs w:val="24"/>
        </w:rPr>
        <w:t>- формирование и развитие компетенций обучающихся в области использования информационно-коммуникационных технологий, в т.ч.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C4DA4" w:rsidRPr="001C4DA4" w:rsidRDefault="001C4DA4" w:rsidP="001C4DA4">
      <w:pPr>
        <w:pStyle w:val="25"/>
        <w:shd w:val="clear" w:color="auto" w:fill="auto"/>
        <w:tabs>
          <w:tab w:val="right" w:pos="8447"/>
          <w:tab w:val="right" w:pos="10155"/>
        </w:tabs>
        <w:spacing w:before="0" w:after="0" w:line="240" w:lineRule="auto"/>
        <w:ind w:firstLine="709"/>
        <w:rPr>
          <w:sz w:val="24"/>
          <w:szCs w:val="24"/>
        </w:rPr>
      </w:pPr>
      <w:r w:rsidRPr="001C4DA4">
        <w:rPr>
          <w:sz w:val="24"/>
          <w:szCs w:val="24"/>
        </w:rPr>
        <w:t>- воспитание ответственного и избирательного отношения к информации с учётом правовых и этических аспектов её распространения, стремления к продолжении образования в области информационных технологий и созидательной деятельности с применением средств информационных технологий.</w:t>
      </w:r>
    </w:p>
    <w:p w:rsidR="001C4DA4" w:rsidRPr="001C4DA4" w:rsidRDefault="001C4DA4" w:rsidP="001C4DA4">
      <w:pPr>
        <w:pStyle w:val="25"/>
        <w:shd w:val="clear" w:color="auto" w:fill="auto"/>
        <w:tabs>
          <w:tab w:val="right" w:pos="8447"/>
          <w:tab w:val="right" w:pos="10155"/>
        </w:tabs>
        <w:spacing w:before="0" w:after="0" w:line="240" w:lineRule="auto"/>
        <w:ind w:firstLine="709"/>
        <w:rPr>
          <w:sz w:val="24"/>
          <w:szCs w:val="24"/>
        </w:rPr>
      </w:pPr>
      <w:r w:rsidRPr="001C4DA4">
        <w:rPr>
          <w:sz w:val="24"/>
          <w:szCs w:val="24"/>
        </w:rPr>
        <w:t>Информатика в основном общем образовании отражает: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основные области применения информатики, прежде всего информационные технологии, управление и социальную сферу; междисциплинарный характер информатики и информационной деятельности.</w:t>
      </w:r>
    </w:p>
    <w:p w:rsidR="001C4DA4" w:rsidRPr="001C4DA4" w:rsidRDefault="001C4DA4" w:rsidP="001C4DA4">
      <w:pPr>
        <w:pStyle w:val="25"/>
        <w:shd w:val="clear" w:color="auto" w:fill="auto"/>
        <w:tabs>
          <w:tab w:val="right" w:pos="8447"/>
          <w:tab w:val="right" w:pos="10155"/>
        </w:tabs>
        <w:spacing w:before="0" w:after="0" w:line="240" w:lineRule="auto"/>
        <w:ind w:firstLine="709"/>
        <w:rPr>
          <w:sz w:val="24"/>
          <w:szCs w:val="24"/>
        </w:rPr>
      </w:pPr>
      <w:r w:rsidRPr="001C4DA4">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C4DA4" w:rsidRPr="001C4DA4" w:rsidRDefault="001C4DA4" w:rsidP="001C4DA4">
      <w:pPr>
        <w:pStyle w:val="25"/>
        <w:shd w:val="clear" w:color="auto" w:fill="auto"/>
        <w:tabs>
          <w:tab w:val="right" w:pos="8447"/>
          <w:tab w:val="right" w:pos="10155"/>
        </w:tabs>
        <w:spacing w:before="0" w:after="0" w:line="240" w:lineRule="auto"/>
        <w:ind w:firstLine="709"/>
        <w:rPr>
          <w:sz w:val="24"/>
          <w:szCs w:val="24"/>
        </w:rPr>
      </w:pPr>
      <w:r w:rsidRPr="001C4DA4">
        <w:rPr>
          <w:b/>
          <w:i/>
          <w:sz w:val="24"/>
          <w:szCs w:val="24"/>
        </w:rPr>
        <w:t>Основные задачи учебного предмета «Информатика»</w:t>
      </w:r>
      <w:r w:rsidRPr="001C4DA4">
        <w:rPr>
          <w:sz w:val="24"/>
          <w:szCs w:val="24"/>
        </w:rPr>
        <w:t>: сформировать у обучающихся: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базовые знания об информационном моделировании, в т.ч. о математическом моделировании;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умения и навыки составления простых программ по построенному алгоритму на одном из языков программирования высокого уровня;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C4DA4" w:rsidRPr="001C4DA4" w:rsidRDefault="001C4DA4" w:rsidP="001C4DA4">
      <w:pPr>
        <w:pStyle w:val="25"/>
        <w:shd w:val="clear" w:color="auto" w:fill="auto"/>
        <w:spacing w:before="0" w:after="0" w:line="240" w:lineRule="auto"/>
        <w:ind w:firstLine="709"/>
        <w:rPr>
          <w:sz w:val="24"/>
          <w:szCs w:val="24"/>
        </w:rPr>
      </w:pPr>
    </w:p>
    <w:p w:rsidR="001C4DA4" w:rsidRPr="001C4DA4" w:rsidRDefault="001C4DA4" w:rsidP="001C4DA4">
      <w:pPr>
        <w:ind w:firstLine="709"/>
        <w:rPr>
          <w:rFonts w:ascii="Times New Roman" w:hAnsi="Times New Roman" w:cs="Times New Roman"/>
          <w:b/>
          <w:i/>
          <w:sz w:val="24"/>
          <w:szCs w:val="24"/>
          <w:lang w:eastAsia="en-US"/>
        </w:rPr>
      </w:pPr>
      <w:r w:rsidRPr="001C4DA4">
        <w:rPr>
          <w:rFonts w:ascii="Times New Roman" w:hAnsi="Times New Roman" w:cs="Times New Roman"/>
          <w:b/>
          <w:i/>
          <w:sz w:val="24"/>
          <w:szCs w:val="24"/>
          <w:lang w:eastAsia="en-US"/>
        </w:rPr>
        <w:t>Место учебного предмета «</w:t>
      </w:r>
      <w:r w:rsidRPr="001C4DA4">
        <w:rPr>
          <w:rFonts w:ascii="Times New Roman" w:hAnsi="Times New Roman" w:cs="Times New Roman"/>
          <w:b/>
          <w:i/>
          <w:sz w:val="24"/>
          <w:szCs w:val="24"/>
        </w:rPr>
        <w:t>Информатика</w:t>
      </w:r>
      <w:r w:rsidRPr="001C4DA4">
        <w:rPr>
          <w:rFonts w:ascii="Times New Roman" w:hAnsi="Times New Roman" w:cs="Times New Roman"/>
          <w:b/>
          <w:i/>
          <w:sz w:val="24"/>
          <w:szCs w:val="24"/>
          <w:lang w:eastAsia="en-US"/>
        </w:rPr>
        <w:t>» в учебном плане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Общее число часов для изучения информатики на базовом уровне - 170 часов: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 5 классе – 34 часа (1 час в неделю),</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 6 классе - 34 часа (1 час в неделю),</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в 7 классе - 34 часа (1 час в неделю),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в 8 классе - 34 часа (1 час в неделю), </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 9 классе - 34 часа (1 час в неделю).</w:t>
      </w:r>
    </w:p>
    <w:p w:rsidR="001C4DA4" w:rsidRPr="001C4DA4" w:rsidRDefault="001C4DA4" w:rsidP="001C4DA4">
      <w:pPr>
        <w:pStyle w:val="25"/>
        <w:shd w:val="clear" w:color="auto" w:fill="auto"/>
        <w:spacing w:before="0" w:after="0" w:line="240" w:lineRule="auto"/>
        <w:ind w:firstLine="709"/>
        <w:rPr>
          <w:color w:val="FF0000"/>
          <w:sz w:val="24"/>
          <w:szCs w:val="24"/>
        </w:rPr>
      </w:pPr>
    </w:p>
    <w:p w:rsidR="001C4DA4" w:rsidRPr="001C4DA4" w:rsidRDefault="001C4DA4" w:rsidP="001C4DA4">
      <w:pPr>
        <w:rPr>
          <w:rFonts w:ascii="Times New Roman" w:hAnsi="Times New Roman" w:cs="Times New Roman"/>
          <w:b/>
          <w:sz w:val="24"/>
          <w:szCs w:val="24"/>
          <w:lang w:eastAsia="en-US"/>
        </w:rPr>
      </w:pPr>
      <w:r w:rsidRPr="001C4DA4">
        <w:rPr>
          <w:rFonts w:ascii="Times New Roman" w:hAnsi="Times New Roman" w:cs="Times New Roman"/>
          <w:b/>
          <w:sz w:val="24"/>
          <w:szCs w:val="24"/>
          <w:lang w:eastAsia="en-US"/>
        </w:rPr>
        <w:t>2) СОДЕРЖАНИЕ УЧЕБНОГО ПРЕДМЕТА «</w:t>
      </w:r>
      <w:r w:rsidRPr="001C4DA4">
        <w:rPr>
          <w:rFonts w:ascii="Times New Roman" w:hAnsi="Times New Roman" w:cs="Times New Roman"/>
          <w:b/>
          <w:sz w:val="24"/>
          <w:szCs w:val="24"/>
        </w:rPr>
        <w:t>ИНФОРМАТИКА</w:t>
      </w:r>
      <w:r w:rsidRPr="001C4DA4">
        <w:rPr>
          <w:rFonts w:ascii="Times New Roman" w:hAnsi="Times New Roman" w:cs="Times New Roman"/>
          <w:b/>
          <w:sz w:val="24"/>
          <w:szCs w:val="24"/>
          <w:lang w:eastAsia="en-US"/>
        </w:rPr>
        <w:t>»</w:t>
      </w:r>
    </w:p>
    <w:p w:rsidR="001C4DA4" w:rsidRPr="001C4DA4" w:rsidRDefault="001C4DA4" w:rsidP="001C4DA4">
      <w:pPr>
        <w:pStyle w:val="1"/>
        <w:spacing w:before="64"/>
        <w:rPr>
          <w:rFonts w:ascii="Times New Roman" w:hAnsi="Times New Roman" w:cs="Times New Roman"/>
          <w:szCs w:val="24"/>
        </w:rPr>
      </w:pPr>
      <w:r w:rsidRPr="001C4DA4">
        <w:rPr>
          <w:rFonts w:ascii="Times New Roman" w:hAnsi="Times New Roman" w:cs="Times New Roman"/>
          <w:spacing w:val="-2"/>
          <w:szCs w:val="24"/>
        </w:rPr>
        <w:t>ПОЯСНИТЕЛЬНАЯ</w:t>
      </w:r>
      <w:r w:rsidRPr="001C4DA4">
        <w:rPr>
          <w:rFonts w:ascii="Times New Roman" w:hAnsi="Times New Roman" w:cs="Times New Roman"/>
          <w:spacing w:val="10"/>
          <w:szCs w:val="24"/>
        </w:rPr>
        <w:t xml:space="preserve"> </w:t>
      </w:r>
      <w:r w:rsidRPr="001C4DA4">
        <w:rPr>
          <w:rFonts w:ascii="Times New Roman" w:hAnsi="Times New Roman" w:cs="Times New Roman"/>
          <w:spacing w:val="-2"/>
          <w:szCs w:val="24"/>
        </w:rPr>
        <w:t>ЗАПИСКА</w:t>
      </w:r>
    </w:p>
    <w:p w:rsidR="001C4DA4" w:rsidRPr="001C4DA4" w:rsidRDefault="00D63A55" w:rsidP="001C4DA4">
      <w:pPr>
        <w:pStyle w:val="ae"/>
        <w:spacing w:before="3"/>
        <w:rPr>
          <w:rFonts w:ascii="Times New Roman" w:hAnsi="Times New Roman" w:cs="Times New Roman"/>
          <w:b/>
          <w:sz w:val="24"/>
          <w:szCs w:val="24"/>
        </w:rPr>
      </w:pPr>
      <w:r w:rsidRPr="00D63A55">
        <w:rPr>
          <w:rFonts w:ascii="Times New Roman" w:hAnsi="Times New Roman" w:cs="Times New Roman"/>
          <w:noProof/>
          <w:sz w:val="24"/>
          <w:szCs w:val="24"/>
        </w:rPr>
        <w:pict>
          <v:shape id="Graphic 1" o:spid="_x0000_s1026" style="position:absolute;margin-left:33.3pt;margin-top:6pt;width:528.15pt;height:.6pt;z-index:-251660288;visibility:visible;mso-wrap-style:square;mso-wrap-distance-left:0;mso-wrap-distance-top:0;mso-wrap-distance-right:0;mso-wrap-distance-bottom:0;mso-position-horizontal:absolute;mso-position-horizontal-relative:page;mso-position-vertical:absolute;mso-position-vertical-relative:text;v-text-anchor:top" coordsize="67075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" path="m6707505,l,,,7620r6707505,l6707505,xe" fillcolor="black" stroked="f">
            <v:path arrowok="t"/>
            <w10:wrap type="topAndBottom" anchorx="page"/>
          </v:shape>
        </w:pict>
      </w:r>
    </w:p>
    <w:p w:rsidR="001C4DA4" w:rsidRPr="001C4DA4" w:rsidRDefault="001C4DA4" w:rsidP="001C4DA4">
      <w:pPr>
        <w:pStyle w:val="ae"/>
        <w:spacing w:before="111"/>
        <w:ind w:left="134" w:right="413" w:firstLine="484"/>
        <w:jc w:val="both"/>
        <w:rPr>
          <w:rFonts w:ascii="Times New Roman" w:hAnsi="Times New Roman" w:cs="Times New Roman"/>
          <w:sz w:val="24"/>
          <w:szCs w:val="24"/>
        </w:rPr>
      </w:pPr>
      <w:r w:rsidRPr="001C4DA4">
        <w:rPr>
          <w:rFonts w:ascii="Times New Roman" w:hAnsi="Times New Roman" w:cs="Times New Roman"/>
          <w:sz w:val="24"/>
          <w:szCs w:val="24"/>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в 5–6 классах; устанавливает рекомендуемое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w:t>
      </w:r>
      <w:r w:rsidRPr="001C4DA4">
        <w:rPr>
          <w:rFonts w:ascii="Times New Roman" w:hAnsi="Times New Roman" w:cs="Times New Roman"/>
          <w:spacing w:val="-1"/>
          <w:sz w:val="24"/>
          <w:szCs w:val="24"/>
        </w:rPr>
        <w:t xml:space="preserve"> </w:t>
      </w:r>
      <w:r w:rsidRPr="001C4DA4">
        <w:rPr>
          <w:rFonts w:ascii="Times New Roman" w:hAnsi="Times New Roman" w:cs="Times New Roman"/>
          <w:sz w:val="24"/>
          <w:szCs w:val="24"/>
        </w:rPr>
        <w:t>обучающихся.</w:t>
      </w:r>
      <w:r w:rsidRPr="001C4DA4">
        <w:rPr>
          <w:rFonts w:ascii="Times New Roman" w:hAnsi="Times New Roman" w:cs="Times New Roman"/>
          <w:spacing w:val="-1"/>
          <w:sz w:val="24"/>
          <w:szCs w:val="24"/>
        </w:rPr>
        <w:t xml:space="preserve"> </w:t>
      </w:r>
      <w:r w:rsidRPr="001C4DA4">
        <w:rPr>
          <w:rFonts w:ascii="Times New Roman" w:hAnsi="Times New Roman" w:cs="Times New Roman"/>
          <w:sz w:val="24"/>
          <w:szCs w:val="24"/>
        </w:rPr>
        <w:t>Примерная</w:t>
      </w:r>
      <w:r w:rsidRPr="001C4DA4">
        <w:rPr>
          <w:rFonts w:ascii="Times New Roman" w:hAnsi="Times New Roman" w:cs="Times New Roman"/>
          <w:spacing w:val="-1"/>
          <w:sz w:val="24"/>
          <w:szCs w:val="24"/>
        </w:rPr>
        <w:t xml:space="preserve"> </w:t>
      </w:r>
      <w:r w:rsidRPr="001C4DA4">
        <w:rPr>
          <w:rFonts w:ascii="Times New Roman" w:hAnsi="Times New Roman" w:cs="Times New Roman"/>
          <w:sz w:val="24"/>
          <w:szCs w:val="24"/>
        </w:rPr>
        <w:t>рабочая</w:t>
      </w:r>
      <w:r w:rsidRPr="001C4DA4">
        <w:rPr>
          <w:rFonts w:ascii="Times New Roman" w:hAnsi="Times New Roman" w:cs="Times New Roman"/>
          <w:spacing w:val="-1"/>
          <w:sz w:val="24"/>
          <w:szCs w:val="24"/>
        </w:rPr>
        <w:t xml:space="preserve"> </w:t>
      </w:r>
      <w:r w:rsidRPr="001C4DA4">
        <w:rPr>
          <w:rFonts w:ascii="Times New Roman" w:hAnsi="Times New Roman" w:cs="Times New Roman"/>
          <w:sz w:val="24"/>
          <w:szCs w:val="24"/>
        </w:rPr>
        <w:t>программа</w:t>
      </w:r>
      <w:r w:rsidRPr="001C4DA4">
        <w:rPr>
          <w:rFonts w:ascii="Times New Roman" w:hAnsi="Times New Roman" w:cs="Times New Roman"/>
          <w:spacing w:val="-2"/>
          <w:sz w:val="24"/>
          <w:szCs w:val="24"/>
        </w:rPr>
        <w:t xml:space="preserve"> </w:t>
      </w:r>
      <w:r w:rsidRPr="001C4DA4">
        <w:rPr>
          <w:rFonts w:ascii="Times New Roman" w:hAnsi="Times New Roman" w:cs="Times New Roman"/>
          <w:sz w:val="24"/>
          <w:szCs w:val="24"/>
        </w:rPr>
        <w:t>определяет</w:t>
      </w:r>
      <w:r w:rsidRPr="001C4DA4">
        <w:rPr>
          <w:rFonts w:ascii="Times New Roman" w:hAnsi="Times New Roman" w:cs="Times New Roman"/>
          <w:spacing w:val="-1"/>
          <w:sz w:val="24"/>
          <w:szCs w:val="24"/>
        </w:rPr>
        <w:t xml:space="preserve"> </w:t>
      </w:r>
      <w:r w:rsidRPr="001C4DA4">
        <w:rPr>
          <w:rFonts w:ascii="Times New Roman" w:hAnsi="Times New Roman" w:cs="Times New Roman"/>
          <w:sz w:val="24"/>
          <w:szCs w:val="24"/>
        </w:rPr>
        <w:t>количественные</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является основой для составления авторских учебных программ и учебников, поурочного планирования курса учителем.</w:t>
      </w:r>
    </w:p>
    <w:p w:rsidR="001C4DA4" w:rsidRPr="001C4DA4" w:rsidRDefault="001C4DA4" w:rsidP="001C4DA4">
      <w:pPr>
        <w:pStyle w:val="1"/>
        <w:spacing w:before="116"/>
        <w:ind w:left="419"/>
        <w:jc w:val="both"/>
        <w:rPr>
          <w:rFonts w:ascii="Times New Roman" w:hAnsi="Times New Roman" w:cs="Times New Roman"/>
          <w:szCs w:val="24"/>
        </w:rPr>
      </w:pPr>
      <w:r w:rsidRPr="001C4DA4">
        <w:rPr>
          <w:rFonts w:ascii="Times New Roman" w:hAnsi="Times New Roman" w:cs="Times New Roman"/>
          <w:szCs w:val="24"/>
        </w:rPr>
        <w:t>ЦЕЛИ</w:t>
      </w:r>
      <w:r w:rsidRPr="001C4DA4">
        <w:rPr>
          <w:rFonts w:ascii="Times New Roman" w:hAnsi="Times New Roman" w:cs="Times New Roman"/>
          <w:spacing w:val="-14"/>
          <w:szCs w:val="24"/>
        </w:rPr>
        <w:t xml:space="preserve"> </w:t>
      </w:r>
      <w:r w:rsidRPr="001C4DA4">
        <w:rPr>
          <w:rFonts w:ascii="Times New Roman" w:hAnsi="Times New Roman" w:cs="Times New Roman"/>
          <w:szCs w:val="24"/>
        </w:rPr>
        <w:t>ИЗУЧЕНИЯ</w:t>
      </w:r>
      <w:r w:rsidRPr="001C4DA4">
        <w:rPr>
          <w:rFonts w:ascii="Times New Roman" w:hAnsi="Times New Roman" w:cs="Times New Roman"/>
          <w:spacing w:val="-10"/>
          <w:szCs w:val="24"/>
        </w:rPr>
        <w:t xml:space="preserve"> </w:t>
      </w:r>
      <w:r w:rsidRPr="001C4DA4">
        <w:rPr>
          <w:rFonts w:ascii="Times New Roman" w:hAnsi="Times New Roman" w:cs="Times New Roman"/>
          <w:szCs w:val="24"/>
        </w:rPr>
        <w:t>УЧЕБНОГО</w:t>
      </w:r>
      <w:r w:rsidRPr="001C4DA4">
        <w:rPr>
          <w:rFonts w:ascii="Times New Roman" w:hAnsi="Times New Roman" w:cs="Times New Roman"/>
          <w:spacing w:val="-9"/>
          <w:szCs w:val="24"/>
        </w:rPr>
        <w:t xml:space="preserve"> </w:t>
      </w:r>
      <w:r w:rsidRPr="001C4DA4">
        <w:rPr>
          <w:rFonts w:ascii="Times New Roman" w:hAnsi="Times New Roman" w:cs="Times New Roman"/>
          <w:szCs w:val="24"/>
        </w:rPr>
        <w:t>ПРЕДМЕТА</w:t>
      </w:r>
      <w:r w:rsidRPr="001C4DA4">
        <w:rPr>
          <w:rFonts w:ascii="Times New Roman" w:hAnsi="Times New Roman" w:cs="Times New Roman"/>
          <w:spacing w:val="-10"/>
          <w:szCs w:val="24"/>
        </w:rPr>
        <w:t xml:space="preserve"> </w:t>
      </w:r>
      <w:r w:rsidRPr="001C4DA4">
        <w:rPr>
          <w:rFonts w:ascii="Times New Roman" w:hAnsi="Times New Roman" w:cs="Times New Roman"/>
          <w:spacing w:val="-2"/>
          <w:szCs w:val="24"/>
        </w:rPr>
        <w:t>«ИНФОРМАТИКА»</w:t>
      </w:r>
    </w:p>
    <w:p w:rsidR="001C4DA4" w:rsidRPr="001C4DA4" w:rsidRDefault="001C4DA4" w:rsidP="00340A30">
      <w:pPr>
        <w:pStyle w:val="a6"/>
        <w:widowControl w:val="0"/>
        <w:numPr>
          <w:ilvl w:val="0"/>
          <w:numId w:val="125"/>
        </w:numPr>
        <w:tabs>
          <w:tab w:val="left" w:pos="1140"/>
        </w:tabs>
        <w:autoSpaceDE w:val="0"/>
        <w:autoSpaceDN w:val="0"/>
        <w:spacing w:before="115" w:after="0" w:line="240" w:lineRule="auto"/>
        <w:ind w:right="418"/>
        <w:contextualSpacing w:val="0"/>
        <w:jc w:val="both"/>
        <w:rPr>
          <w:rFonts w:cs="Times New Roman"/>
          <w:szCs w:val="24"/>
        </w:rPr>
      </w:pPr>
      <w:r w:rsidRPr="001C4DA4">
        <w:rPr>
          <w:rFonts w:cs="Times New Roman"/>
          <w:szCs w:val="24"/>
        </w:rPr>
        <w:t>Изучение</w:t>
      </w:r>
      <w:r w:rsidRPr="001C4DA4">
        <w:rPr>
          <w:rFonts w:cs="Times New Roman"/>
          <w:spacing w:val="-3"/>
          <w:szCs w:val="24"/>
        </w:rPr>
        <w:t xml:space="preserve"> </w:t>
      </w:r>
      <w:r w:rsidRPr="001C4DA4">
        <w:rPr>
          <w:rFonts w:cs="Times New Roman"/>
          <w:szCs w:val="24"/>
        </w:rPr>
        <w:t>информатики</w:t>
      </w:r>
      <w:r w:rsidRPr="001C4DA4">
        <w:rPr>
          <w:rFonts w:cs="Times New Roman"/>
          <w:spacing w:val="-4"/>
          <w:szCs w:val="24"/>
        </w:rPr>
        <w:t xml:space="preserve"> </w:t>
      </w:r>
      <w:r w:rsidRPr="001C4DA4">
        <w:rPr>
          <w:rFonts w:cs="Times New Roman"/>
          <w:szCs w:val="24"/>
        </w:rPr>
        <w:t>в</w:t>
      </w:r>
      <w:r w:rsidRPr="001C4DA4">
        <w:rPr>
          <w:rFonts w:cs="Times New Roman"/>
          <w:spacing w:val="-3"/>
          <w:szCs w:val="24"/>
        </w:rPr>
        <w:t xml:space="preserve"> </w:t>
      </w:r>
      <w:r w:rsidRPr="001C4DA4">
        <w:rPr>
          <w:rFonts w:cs="Times New Roman"/>
          <w:szCs w:val="24"/>
        </w:rPr>
        <w:t>5–6</w:t>
      </w:r>
      <w:r w:rsidRPr="001C4DA4">
        <w:rPr>
          <w:rFonts w:cs="Times New Roman"/>
          <w:spacing w:val="-2"/>
          <w:szCs w:val="24"/>
        </w:rPr>
        <w:t xml:space="preserve"> </w:t>
      </w:r>
      <w:r w:rsidRPr="001C4DA4">
        <w:rPr>
          <w:rFonts w:cs="Times New Roman"/>
          <w:szCs w:val="24"/>
        </w:rPr>
        <w:t>классах вносит</w:t>
      </w:r>
      <w:r w:rsidRPr="001C4DA4">
        <w:rPr>
          <w:rFonts w:cs="Times New Roman"/>
          <w:spacing w:val="-2"/>
          <w:szCs w:val="24"/>
        </w:rPr>
        <w:t xml:space="preserve"> </w:t>
      </w:r>
      <w:r w:rsidRPr="001C4DA4">
        <w:rPr>
          <w:rFonts w:cs="Times New Roman"/>
          <w:szCs w:val="24"/>
        </w:rPr>
        <w:t>значительный</w:t>
      </w:r>
      <w:r w:rsidRPr="001C4DA4">
        <w:rPr>
          <w:rFonts w:cs="Times New Roman"/>
          <w:spacing w:val="-2"/>
          <w:szCs w:val="24"/>
        </w:rPr>
        <w:t xml:space="preserve"> </w:t>
      </w:r>
      <w:r w:rsidRPr="001C4DA4">
        <w:rPr>
          <w:rFonts w:cs="Times New Roman"/>
          <w:szCs w:val="24"/>
        </w:rPr>
        <w:t>вклад</w:t>
      </w:r>
      <w:r w:rsidRPr="001C4DA4">
        <w:rPr>
          <w:rFonts w:cs="Times New Roman"/>
          <w:spacing w:val="-2"/>
          <w:szCs w:val="24"/>
        </w:rPr>
        <w:t xml:space="preserve"> </w:t>
      </w:r>
      <w:r w:rsidRPr="001C4DA4">
        <w:rPr>
          <w:rFonts w:cs="Times New Roman"/>
          <w:szCs w:val="24"/>
        </w:rPr>
        <w:t>в</w:t>
      </w:r>
      <w:r w:rsidRPr="001C4DA4">
        <w:rPr>
          <w:rFonts w:cs="Times New Roman"/>
          <w:spacing w:val="-3"/>
          <w:szCs w:val="24"/>
        </w:rPr>
        <w:t xml:space="preserve"> </w:t>
      </w:r>
      <w:r w:rsidRPr="001C4DA4">
        <w:rPr>
          <w:rFonts w:cs="Times New Roman"/>
          <w:szCs w:val="24"/>
        </w:rPr>
        <w:t>достижение</w:t>
      </w:r>
      <w:r w:rsidRPr="001C4DA4">
        <w:rPr>
          <w:rFonts w:cs="Times New Roman"/>
          <w:spacing w:val="-3"/>
          <w:szCs w:val="24"/>
        </w:rPr>
        <w:t xml:space="preserve"> </w:t>
      </w:r>
      <w:r w:rsidRPr="001C4DA4">
        <w:rPr>
          <w:rFonts w:cs="Times New Roman"/>
          <w:szCs w:val="24"/>
        </w:rPr>
        <w:t>главных</w:t>
      </w:r>
      <w:r w:rsidRPr="001C4DA4">
        <w:rPr>
          <w:rFonts w:cs="Times New Roman"/>
          <w:spacing w:val="-2"/>
          <w:szCs w:val="24"/>
        </w:rPr>
        <w:t xml:space="preserve"> </w:t>
      </w:r>
      <w:r w:rsidRPr="001C4DA4">
        <w:rPr>
          <w:rFonts w:cs="Times New Roman"/>
          <w:szCs w:val="24"/>
        </w:rPr>
        <w:t>целей основного общего образования, обеспечивая:</w:t>
      </w:r>
    </w:p>
    <w:p w:rsidR="001C4DA4" w:rsidRPr="001C4DA4" w:rsidRDefault="001C4DA4" w:rsidP="00340A30">
      <w:pPr>
        <w:pStyle w:val="a6"/>
        <w:widowControl w:val="0"/>
        <w:numPr>
          <w:ilvl w:val="0"/>
          <w:numId w:val="125"/>
        </w:numPr>
        <w:tabs>
          <w:tab w:val="left" w:pos="1139"/>
        </w:tabs>
        <w:autoSpaceDE w:val="0"/>
        <w:autoSpaceDN w:val="0"/>
        <w:spacing w:before="112" w:after="0" w:line="240" w:lineRule="auto"/>
        <w:ind w:left="1139" w:hanging="359"/>
        <w:contextualSpacing w:val="0"/>
        <w:jc w:val="both"/>
        <w:rPr>
          <w:rFonts w:cs="Times New Roman"/>
          <w:szCs w:val="24"/>
        </w:rPr>
      </w:pPr>
      <w:r w:rsidRPr="001C4DA4">
        <w:rPr>
          <w:rFonts w:cs="Times New Roman"/>
          <w:szCs w:val="24"/>
        </w:rPr>
        <w:t>формирование</w:t>
      </w:r>
      <w:r w:rsidRPr="001C4DA4">
        <w:rPr>
          <w:rFonts w:cs="Times New Roman"/>
          <w:spacing w:val="62"/>
          <w:szCs w:val="24"/>
        </w:rPr>
        <w:t xml:space="preserve"> </w:t>
      </w:r>
      <w:r w:rsidRPr="001C4DA4">
        <w:rPr>
          <w:rFonts w:cs="Times New Roman"/>
          <w:szCs w:val="24"/>
        </w:rPr>
        <w:t>ряда</w:t>
      </w:r>
      <w:r w:rsidRPr="001C4DA4">
        <w:rPr>
          <w:rFonts w:cs="Times New Roman"/>
          <w:spacing w:val="65"/>
          <w:szCs w:val="24"/>
        </w:rPr>
        <w:t xml:space="preserve"> </w:t>
      </w:r>
      <w:r w:rsidRPr="001C4DA4">
        <w:rPr>
          <w:rFonts w:cs="Times New Roman"/>
          <w:szCs w:val="24"/>
        </w:rPr>
        <w:t>метапредметных</w:t>
      </w:r>
      <w:r w:rsidRPr="001C4DA4">
        <w:rPr>
          <w:rFonts w:cs="Times New Roman"/>
          <w:spacing w:val="65"/>
          <w:szCs w:val="24"/>
        </w:rPr>
        <w:t xml:space="preserve"> </w:t>
      </w:r>
      <w:r w:rsidRPr="001C4DA4">
        <w:rPr>
          <w:rFonts w:cs="Times New Roman"/>
          <w:szCs w:val="24"/>
        </w:rPr>
        <w:t>понятий,</w:t>
      </w:r>
      <w:r w:rsidRPr="001C4DA4">
        <w:rPr>
          <w:rFonts w:cs="Times New Roman"/>
          <w:spacing w:val="66"/>
          <w:szCs w:val="24"/>
        </w:rPr>
        <w:t xml:space="preserve"> </w:t>
      </w:r>
      <w:r w:rsidRPr="001C4DA4">
        <w:rPr>
          <w:rFonts w:cs="Times New Roman"/>
          <w:szCs w:val="24"/>
        </w:rPr>
        <w:t>в</w:t>
      </w:r>
      <w:r w:rsidRPr="001C4DA4">
        <w:rPr>
          <w:rFonts w:cs="Times New Roman"/>
          <w:spacing w:val="65"/>
          <w:szCs w:val="24"/>
        </w:rPr>
        <w:t xml:space="preserve"> </w:t>
      </w:r>
      <w:r w:rsidRPr="001C4DA4">
        <w:rPr>
          <w:rFonts w:cs="Times New Roman"/>
          <w:szCs w:val="24"/>
        </w:rPr>
        <w:t>том</w:t>
      </w:r>
      <w:r w:rsidRPr="001C4DA4">
        <w:rPr>
          <w:rFonts w:cs="Times New Roman"/>
          <w:spacing w:val="66"/>
          <w:szCs w:val="24"/>
        </w:rPr>
        <w:t xml:space="preserve"> </w:t>
      </w:r>
      <w:r w:rsidRPr="001C4DA4">
        <w:rPr>
          <w:rFonts w:cs="Times New Roman"/>
          <w:szCs w:val="24"/>
        </w:rPr>
        <w:t>числе</w:t>
      </w:r>
      <w:r w:rsidRPr="001C4DA4">
        <w:rPr>
          <w:rFonts w:cs="Times New Roman"/>
          <w:spacing w:val="65"/>
          <w:szCs w:val="24"/>
        </w:rPr>
        <w:t xml:space="preserve"> </w:t>
      </w:r>
      <w:r w:rsidRPr="001C4DA4">
        <w:rPr>
          <w:rFonts w:cs="Times New Roman"/>
          <w:szCs w:val="24"/>
        </w:rPr>
        <w:t>понятий</w:t>
      </w:r>
      <w:r w:rsidRPr="001C4DA4">
        <w:rPr>
          <w:rFonts w:cs="Times New Roman"/>
          <w:spacing w:val="67"/>
          <w:szCs w:val="24"/>
        </w:rPr>
        <w:t xml:space="preserve"> </w:t>
      </w:r>
      <w:r w:rsidRPr="001C4DA4">
        <w:rPr>
          <w:rFonts w:cs="Times New Roman"/>
          <w:szCs w:val="24"/>
        </w:rPr>
        <w:t>«объект»,</w:t>
      </w:r>
      <w:r w:rsidRPr="001C4DA4">
        <w:rPr>
          <w:rFonts w:cs="Times New Roman"/>
          <w:spacing w:val="67"/>
          <w:szCs w:val="24"/>
        </w:rPr>
        <w:t xml:space="preserve"> </w:t>
      </w:r>
      <w:r w:rsidRPr="001C4DA4">
        <w:rPr>
          <w:rFonts w:cs="Times New Roman"/>
          <w:spacing w:val="-2"/>
          <w:szCs w:val="24"/>
        </w:rPr>
        <w:t>«система»,</w:t>
      </w:r>
    </w:p>
    <w:p w:rsidR="001C4DA4" w:rsidRPr="001C4DA4" w:rsidRDefault="001C4DA4" w:rsidP="001C4DA4">
      <w:pPr>
        <w:pStyle w:val="ae"/>
        <w:ind w:left="1140" w:right="418"/>
        <w:jc w:val="both"/>
        <w:rPr>
          <w:rFonts w:ascii="Times New Roman" w:hAnsi="Times New Roman" w:cs="Times New Roman"/>
          <w:sz w:val="24"/>
          <w:szCs w:val="24"/>
        </w:rPr>
      </w:pPr>
      <w:r w:rsidRPr="001C4DA4">
        <w:rPr>
          <w:rFonts w:ascii="Times New Roman" w:hAnsi="Times New Roman" w:cs="Times New Roman"/>
          <w:sz w:val="24"/>
          <w:szCs w:val="24"/>
        </w:rPr>
        <w:t>«модель», «алгоритм» и др., как необходимого условия для успешного продолжения учебно- познавательной деятельности и основы научного мировоззрения;</w:t>
      </w:r>
    </w:p>
    <w:p w:rsidR="001C4DA4" w:rsidRPr="001C4DA4" w:rsidRDefault="001C4DA4" w:rsidP="00340A30">
      <w:pPr>
        <w:pStyle w:val="a6"/>
        <w:widowControl w:val="0"/>
        <w:numPr>
          <w:ilvl w:val="0"/>
          <w:numId w:val="125"/>
        </w:numPr>
        <w:tabs>
          <w:tab w:val="left" w:pos="1140"/>
        </w:tabs>
        <w:autoSpaceDE w:val="0"/>
        <w:autoSpaceDN w:val="0"/>
        <w:spacing w:before="115" w:after="0" w:line="240" w:lineRule="auto"/>
        <w:ind w:right="421"/>
        <w:contextualSpacing w:val="0"/>
        <w:jc w:val="both"/>
        <w:rPr>
          <w:rFonts w:cs="Times New Roman"/>
          <w:szCs w:val="24"/>
        </w:rPr>
      </w:pPr>
      <w:r w:rsidRPr="001C4DA4">
        <w:rPr>
          <w:rFonts w:cs="Times New Roman"/>
          <w:szCs w:val="24"/>
        </w:rPr>
        <w:t>формирование алгоритмического стиля мышления как необходимого условия профессиональной деятельности в современном высокотехнологичном обществе;</w:t>
      </w:r>
    </w:p>
    <w:p w:rsidR="001C4DA4" w:rsidRPr="001C4DA4" w:rsidRDefault="001C4DA4" w:rsidP="00340A30">
      <w:pPr>
        <w:pStyle w:val="a6"/>
        <w:widowControl w:val="0"/>
        <w:numPr>
          <w:ilvl w:val="0"/>
          <w:numId w:val="125"/>
        </w:numPr>
        <w:tabs>
          <w:tab w:val="left" w:pos="1140"/>
        </w:tabs>
        <w:autoSpaceDE w:val="0"/>
        <w:autoSpaceDN w:val="0"/>
        <w:spacing w:before="114" w:after="0" w:line="240" w:lineRule="auto"/>
        <w:ind w:right="415"/>
        <w:contextualSpacing w:val="0"/>
        <w:jc w:val="both"/>
        <w:rPr>
          <w:rFonts w:cs="Times New Roman"/>
          <w:szCs w:val="24"/>
        </w:rPr>
      </w:pPr>
      <w:r w:rsidRPr="001C4DA4">
        <w:rPr>
          <w:rFonts w:cs="Times New Roman"/>
          <w:szCs w:val="24"/>
        </w:rPr>
        <w:t>формирование необходимых для успешной жизни в меняющемся мире универсальных учебных действий (универсальных компетентностей) на основе средств и методов информатики и информационных технологий, в том числе овладение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её результаты;</w:t>
      </w:r>
    </w:p>
    <w:p w:rsidR="001C4DA4" w:rsidRPr="001C4DA4" w:rsidRDefault="001C4DA4" w:rsidP="00340A30">
      <w:pPr>
        <w:pStyle w:val="a6"/>
        <w:widowControl w:val="0"/>
        <w:numPr>
          <w:ilvl w:val="0"/>
          <w:numId w:val="125"/>
        </w:numPr>
        <w:tabs>
          <w:tab w:val="left" w:pos="1140"/>
        </w:tabs>
        <w:autoSpaceDE w:val="0"/>
        <w:autoSpaceDN w:val="0"/>
        <w:spacing w:before="111" w:after="0" w:line="240" w:lineRule="auto"/>
        <w:ind w:right="421"/>
        <w:contextualSpacing w:val="0"/>
        <w:jc w:val="both"/>
        <w:rPr>
          <w:rFonts w:cs="Times New Roman"/>
          <w:szCs w:val="24"/>
        </w:rPr>
      </w:pPr>
      <w:r w:rsidRPr="001C4DA4">
        <w:rPr>
          <w:rFonts w:cs="Times New Roman"/>
          <w:szCs w:val="24"/>
        </w:rPr>
        <w:t>формирование цифровых навыков, в том числе ключевых компетенций цифровой экономики, таких, как базовое программирование, основы работы с данными, коммуникация в современных цифровых средах, информационная безопасность; воспитание ответственного и избирательного отношения к информации.</w:t>
      </w:r>
    </w:p>
    <w:p w:rsidR="001C4DA4" w:rsidRPr="001C4DA4" w:rsidRDefault="001C4DA4" w:rsidP="001C4DA4">
      <w:pPr>
        <w:pStyle w:val="1"/>
        <w:spacing w:before="225"/>
        <w:ind w:left="419"/>
        <w:jc w:val="both"/>
        <w:rPr>
          <w:rFonts w:ascii="Times New Roman" w:hAnsi="Times New Roman" w:cs="Times New Roman"/>
          <w:szCs w:val="24"/>
        </w:rPr>
      </w:pPr>
      <w:r w:rsidRPr="001C4DA4">
        <w:rPr>
          <w:rFonts w:ascii="Times New Roman" w:hAnsi="Times New Roman" w:cs="Times New Roman"/>
          <w:szCs w:val="24"/>
        </w:rPr>
        <w:t>ОБЩАЯ</w:t>
      </w:r>
      <w:r w:rsidRPr="001C4DA4">
        <w:rPr>
          <w:rFonts w:ascii="Times New Roman" w:hAnsi="Times New Roman" w:cs="Times New Roman"/>
          <w:spacing w:val="-15"/>
          <w:szCs w:val="24"/>
        </w:rPr>
        <w:t xml:space="preserve"> </w:t>
      </w:r>
      <w:r w:rsidRPr="001C4DA4">
        <w:rPr>
          <w:rFonts w:ascii="Times New Roman" w:hAnsi="Times New Roman" w:cs="Times New Roman"/>
          <w:szCs w:val="24"/>
        </w:rPr>
        <w:t>ХАРАКТЕРИСТИКА</w:t>
      </w:r>
      <w:r w:rsidRPr="001C4DA4">
        <w:rPr>
          <w:rFonts w:ascii="Times New Roman" w:hAnsi="Times New Roman" w:cs="Times New Roman"/>
          <w:spacing w:val="-12"/>
          <w:szCs w:val="24"/>
        </w:rPr>
        <w:t xml:space="preserve"> </w:t>
      </w:r>
      <w:r w:rsidRPr="001C4DA4">
        <w:rPr>
          <w:rFonts w:ascii="Times New Roman" w:hAnsi="Times New Roman" w:cs="Times New Roman"/>
          <w:szCs w:val="24"/>
        </w:rPr>
        <w:t>УЧЕБНОГО</w:t>
      </w:r>
      <w:r w:rsidRPr="001C4DA4">
        <w:rPr>
          <w:rFonts w:ascii="Times New Roman" w:hAnsi="Times New Roman" w:cs="Times New Roman"/>
          <w:spacing w:val="-13"/>
          <w:szCs w:val="24"/>
        </w:rPr>
        <w:t xml:space="preserve"> </w:t>
      </w:r>
      <w:r w:rsidRPr="001C4DA4">
        <w:rPr>
          <w:rFonts w:ascii="Times New Roman" w:hAnsi="Times New Roman" w:cs="Times New Roman"/>
          <w:szCs w:val="24"/>
        </w:rPr>
        <w:t>ПРЕДМЕТА</w:t>
      </w:r>
      <w:r w:rsidRPr="001C4DA4">
        <w:rPr>
          <w:rFonts w:ascii="Times New Roman" w:hAnsi="Times New Roman" w:cs="Times New Roman"/>
          <w:spacing w:val="-12"/>
          <w:szCs w:val="24"/>
        </w:rPr>
        <w:t xml:space="preserve"> </w:t>
      </w:r>
      <w:r w:rsidRPr="001C4DA4">
        <w:rPr>
          <w:rFonts w:ascii="Times New Roman" w:hAnsi="Times New Roman" w:cs="Times New Roman"/>
          <w:spacing w:val="-2"/>
          <w:szCs w:val="24"/>
        </w:rPr>
        <w:t>«ИНФОРМАТИКА».</w:t>
      </w:r>
    </w:p>
    <w:p w:rsidR="001C4DA4" w:rsidRPr="001C4DA4" w:rsidRDefault="001C4DA4" w:rsidP="001C4DA4">
      <w:pPr>
        <w:pStyle w:val="ae"/>
        <w:spacing w:before="226"/>
        <w:ind w:left="419"/>
        <w:jc w:val="both"/>
        <w:rPr>
          <w:rFonts w:ascii="Times New Roman" w:hAnsi="Times New Roman" w:cs="Times New Roman"/>
          <w:sz w:val="24"/>
          <w:szCs w:val="24"/>
        </w:rPr>
      </w:pPr>
      <w:r w:rsidRPr="001C4DA4">
        <w:rPr>
          <w:rFonts w:ascii="Times New Roman" w:hAnsi="Times New Roman" w:cs="Times New Roman"/>
          <w:sz w:val="24"/>
          <w:szCs w:val="24"/>
        </w:rPr>
        <w:t>Учебный</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предмет</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«Информатика»</w:t>
      </w:r>
      <w:r w:rsidRPr="001C4DA4">
        <w:rPr>
          <w:rFonts w:ascii="Times New Roman" w:hAnsi="Times New Roman" w:cs="Times New Roman"/>
          <w:spacing w:val="-2"/>
          <w:sz w:val="24"/>
          <w:szCs w:val="24"/>
        </w:rPr>
        <w:t xml:space="preserve"> </w:t>
      </w:r>
      <w:r w:rsidRPr="001C4DA4">
        <w:rPr>
          <w:rFonts w:ascii="Times New Roman" w:hAnsi="Times New Roman" w:cs="Times New Roman"/>
          <w:sz w:val="24"/>
          <w:szCs w:val="24"/>
        </w:rPr>
        <w:t>в</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основном</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общем</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образовании</w:t>
      </w:r>
      <w:r w:rsidRPr="001C4DA4">
        <w:rPr>
          <w:rFonts w:ascii="Times New Roman" w:hAnsi="Times New Roman" w:cs="Times New Roman"/>
          <w:spacing w:val="-2"/>
          <w:sz w:val="24"/>
          <w:szCs w:val="24"/>
        </w:rPr>
        <w:t xml:space="preserve"> отражает:</w:t>
      </w:r>
    </w:p>
    <w:p w:rsidR="001C4DA4" w:rsidRPr="001C4DA4" w:rsidRDefault="001C4DA4" w:rsidP="00340A30">
      <w:pPr>
        <w:pStyle w:val="a6"/>
        <w:widowControl w:val="0"/>
        <w:numPr>
          <w:ilvl w:val="0"/>
          <w:numId w:val="125"/>
        </w:numPr>
        <w:tabs>
          <w:tab w:val="left" w:pos="1140"/>
        </w:tabs>
        <w:autoSpaceDE w:val="0"/>
        <w:autoSpaceDN w:val="0"/>
        <w:spacing w:before="225" w:after="0" w:line="240" w:lineRule="auto"/>
        <w:ind w:right="424"/>
        <w:contextualSpacing w:val="0"/>
        <w:jc w:val="both"/>
        <w:rPr>
          <w:rFonts w:cs="Times New Roman"/>
          <w:szCs w:val="24"/>
        </w:rPr>
      </w:pPr>
      <w:r w:rsidRPr="001C4DA4">
        <w:rPr>
          <w:rFonts w:cs="Times New Roman"/>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C4DA4" w:rsidRPr="001C4DA4" w:rsidRDefault="001C4DA4" w:rsidP="00340A30">
      <w:pPr>
        <w:pStyle w:val="a6"/>
        <w:widowControl w:val="0"/>
        <w:numPr>
          <w:ilvl w:val="0"/>
          <w:numId w:val="125"/>
        </w:numPr>
        <w:tabs>
          <w:tab w:val="left" w:pos="1140"/>
        </w:tabs>
        <w:autoSpaceDE w:val="0"/>
        <w:autoSpaceDN w:val="0"/>
        <w:spacing w:before="225" w:after="0" w:line="240" w:lineRule="auto"/>
        <w:ind w:right="422"/>
        <w:contextualSpacing w:val="0"/>
        <w:jc w:val="both"/>
        <w:rPr>
          <w:rFonts w:cs="Times New Roman"/>
          <w:szCs w:val="24"/>
        </w:rPr>
      </w:pPr>
      <w:r w:rsidRPr="001C4DA4">
        <w:rPr>
          <w:rFonts w:cs="Times New Roman"/>
          <w:szCs w:val="24"/>
        </w:rPr>
        <w:t>основные области применения информатики, прежде всего информационные технологии, управление и социальную сферу;</w:t>
      </w:r>
    </w:p>
    <w:p w:rsidR="001C4DA4" w:rsidRPr="001C4DA4" w:rsidRDefault="001C4DA4" w:rsidP="00340A30">
      <w:pPr>
        <w:pStyle w:val="a6"/>
        <w:widowControl w:val="0"/>
        <w:numPr>
          <w:ilvl w:val="0"/>
          <w:numId w:val="125"/>
        </w:numPr>
        <w:tabs>
          <w:tab w:val="left" w:pos="1139"/>
        </w:tabs>
        <w:autoSpaceDE w:val="0"/>
        <w:autoSpaceDN w:val="0"/>
        <w:spacing w:before="222" w:after="0" w:line="240" w:lineRule="auto"/>
        <w:ind w:left="1139" w:hanging="359"/>
        <w:contextualSpacing w:val="0"/>
        <w:jc w:val="both"/>
        <w:rPr>
          <w:rFonts w:cs="Times New Roman"/>
          <w:szCs w:val="24"/>
        </w:rPr>
      </w:pPr>
      <w:r w:rsidRPr="001C4DA4">
        <w:rPr>
          <w:rFonts w:cs="Times New Roman"/>
          <w:szCs w:val="24"/>
        </w:rPr>
        <w:t>междисциплинарный</w:t>
      </w:r>
      <w:r w:rsidRPr="001C4DA4">
        <w:rPr>
          <w:rFonts w:cs="Times New Roman"/>
          <w:spacing w:val="-7"/>
          <w:szCs w:val="24"/>
        </w:rPr>
        <w:t xml:space="preserve"> </w:t>
      </w:r>
      <w:r w:rsidRPr="001C4DA4">
        <w:rPr>
          <w:rFonts w:cs="Times New Roman"/>
          <w:szCs w:val="24"/>
        </w:rPr>
        <w:t>характер</w:t>
      </w:r>
      <w:r w:rsidRPr="001C4DA4">
        <w:rPr>
          <w:rFonts w:cs="Times New Roman"/>
          <w:spacing w:val="-5"/>
          <w:szCs w:val="24"/>
        </w:rPr>
        <w:t xml:space="preserve"> </w:t>
      </w:r>
      <w:r w:rsidRPr="001C4DA4">
        <w:rPr>
          <w:rFonts w:cs="Times New Roman"/>
          <w:szCs w:val="24"/>
        </w:rPr>
        <w:t>информатики</w:t>
      </w:r>
      <w:r w:rsidRPr="001C4DA4">
        <w:rPr>
          <w:rFonts w:cs="Times New Roman"/>
          <w:spacing w:val="-5"/>
          <w:szCs w:val="24"/>
        </w:rPr>
        <w:t xml:space="preserve"> </w:t>
      </w:r>
      <w:r w:rsidRPr="001C4DA4">
        <w:rPr>
          <w:rFonts w:cs="Times New Roman"/>
          <w:szCs w:val="24"/>
        </w:rPr>
        <w:t>и</w:t>
      </w:r>
      <w:r w:rsidRPr="001C4DA4">
        <w:rPr>
          <w:rFonts w:cs="Times New Roman"/>
          <w:spacing w:val="-7"/>
          <w:szCs w:val="24"/>
        </w:rPr>
        <w:t xml:space="preserve"> </w:t>
      </w:r>
      <w:r w:rsidRPr="001C4DA4">
        <w:rPr>
          <w:rFonts w:cs="Times New Roman"/>
          <w:szCs w:val="24"/>
        </w:rPr>
        <w:t>информационной</w:t>
      </w:r>
      <w:r w:rsidRPr="001C4DA4">
        <w:rPr>
          <w:rFonts w:cs="Times New Roman"/>
          <w:spacing w:val="-4"/>
          <w:szCs w:val="24"/>
        </w:rPr>
        <w:t xml:space="preserve"> </w:t>
      </w:r>
      <w:r w:rsidRPr="001C4DA4">
        <w:rPr>
          <w:rFonts w:cs="Times New Roman"/>
          <w:spacing w:val="-2"/>
          <w:szCs w:val="24"/>
        </w:rPr>
        <w:t>деятельности.</w:t>
      </w:r>
    </w:p>
    <w:p w:rsidR="001C4DA4" w:rsidRPr="001C4DA4" w:rsidRDefault="001C4DA4" w:rsidP="001C4DA4">
      <w:pPr>
        <w:pStyle w:val="ae"/>
        <w:spacing w:before="225"/>
        <w:ind w:left="419" w:right="413"/>
        <w:jc w:val="both"/>
        <w:rPr>
          <w:rFonts w:ascii="Times New Roman" w:hAnsi="Times New Roman" w:cs="Times New Roman"/>
          <w:sz w:val="24"/>
          <w:szCs w:val="24"/>
        </w:rPr>
      </w:pPr>
      <w:r w:rsidRPr="001C4DA4">
        <w:rPr>
          <w:rFonts w:ascii="Times New Roman" w:hAnsi="Times New Roman" w:cs="Times New Roman"/>
          <w:sz w:val="24"/>
          <w:szCs w:val="24"/>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1C4DA4" w:rsidRPr="001C4DA4" w:rsidRDefault="001C4DA4" w:rsidP="001C4DA4">
      <w:pPr>
        <w:pStyle w:val="ae"/>
        <w:spacing w:before="226"/>
        <w:ind w:left="419"/>
        <w:jc w:val="both"/>
        <w:rPr>
          <w:rFonts w:ascii="Times New Roman" w:hAnsi="Times New Roman" w:cs="Times New Roman"/>
          <w:sz w:val="24"/>
          <w:szCs w:val="24"/>
        </w:rPr>
      </w:pPr>
      <w:r w:rsidRPr="001C4DA4">
        <w:rPr>
          <w:rFonts w:ascii="Times New Roman" w:hAnsi="Times New Roman" w:cs="Times New Roman"/>
          <w:sz w:val="24"/>
          <w:szCs w:val="24"/>
        </w:rPr>
        <w:t>Учебный</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предмет</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«Информатика»</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в</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основном</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общем</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образовании</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интегрирует</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в</w:t>
      </w:r>
      <w:r w:rsidRPr="001C4DA4">
        <w:rPr>
          <w:rFonts w:ascii="Times New Roman" w:hAnsi="Times New Roman" w:cs="Times New Roman"/>
          <w:spacing w:val="-3"/>
          <w:sz w:val="24"/>
          <w:szCs w:val="24"/>
        </w:rPr>
        <w:t xml:space="preserve"> </w:t>
      </w:r>
      <w:r w:rsidRPr="001C4DA4">
        <w:rPr>
          <w:rFonts w:ascii="Times New Roman" w:hAnsi="Times New Roman" w:cs="Times New Roman"/>
          <w:spacing w:val="-2"/>
          <w:sz w:val="24"/>
          <w:szCs w:val="24"/>
        </w:rPr>
        <w:t>себе:</w:t>
      </w:r>
    </w:p>
    <w:p w:rsidR="001C4DA4" w:rsidRPr="001C4DA4" w:rsidRDefault="001C4DA4" w:rsidP="00340A30">
      <w:pPr>
        <w:pStyle w:val="a6"/>
        <w:widowControl w:val="0"/>
        <w:numPr>
          <w:ilvl w:val="0"/>
          <w:numId w:val="125"/>
        </w:numPr>
        <w:tabs>
          <w:tab w:val="left" w:pos="1140"/>
        </w:tabs>
        <w:autoSpaceDE w:val="0"/>
        <w:autoSpaceDN w:val="0"/>
        <w:spacing w:before="84" w:after="0" w:line="240" w:lineRule="auto"/>
        <w:ind w:right="421"/>
        <w:contextualSpacing w:val="0"/>
        <w:jc w:val="both"/>
        <w:rPr>
          <w:rFonts w:cs="Times New Roman"/>
          <w:szCs w:val="24"/>
        </w:rPr>
      </w:pPr>
      <w:r w:rsidRPr="001C4DA4">
        <w:rPr>
          <w:rFonts w:cs="Times New Roman"/>
          <w:szCs w:val="24"/>
        </w:rPr>
        <w:t>цифровую грамотность, приоритетно формируемую на ранних этапах обучения, как в рамках отдельного предмета, так и в процессе информационной деятельности при освоении всех без исключения учебных предметов;</w:t>
      </w:r>
    </w:p>
    <w:p w:rsidR="001C4DA4" w:rsidRPr="001C4DA4" w:rsidRDefault="001C4DA4" w:rsidP="00340A30">
      <w:pPr>
        <w:pStyle w:val="a6"/>
        <w:widowControl w:val="0"/>
        <w:numPr>
          <w:ilvl w:val="0"/>
          <w:numId w:val="125"/>
        </w:numPr>
        <w:tabs>
          <w:tab w:val="left" w:pos="1140"/>
        </w:tabs>
        <w:autoSpaceDE w:val="0"/>
        <w:autoSpaceDN w:val="0"/>
        <w:spacing w:before="228" w:after="0" w:line="240" w:lineRule="auto"/>
        <w:ind w:right="414"/>
        <w:contextualSpacing w:val="0"/>
        <w:jc w:val="both"/>
        <w:rPr>
          <w:rFonts w:cs="Times New Roman"/>
          <w:szCs w:val="24"/>
        </w:rPr>
      </w:pPr>
      <w:r w:rsidRPr="001C4DA4">
        <w:rPr>
          <w:rFonts w:cs="Times New Roman"/>
          <w:szCs w:val="24"/>
        </w:rPr>
        <w:t>теоретические основы компьютерных наук, включая основы теоретической информатики и практического программирования, изложение которых осуществляется в соответствии с принципом дидактической спирали: вначале (в младших классах) осуществляется общее знакомство обучающихся с</w:t>
      </w:r>
      <w:r w:rsidRPr="001C4DA4">
        <w:rPr>
          <w:rFonts w:cs="Times New Roman"/>
          <w:spacing w:val="40"/>
          <w:szCs w:val="24"/>
        </w:rPr>
        <w:t xml:space="preserve"> </w:t>
      </w:r>
      <w:r w:rsidRPr="001C4DA4">
        <w:rPr>
          <w:rFonts w:cs="Times New Roman"/>
          <w:szCs w:val="24"/>
        </w:rPr>
        <w:t>предметом изучения, предполагающее учёт имеющегося у</w:t>
      </w:r>
      <w:r w:rsidRPr="001C4DA4">
        <w:rPr>
          <w:rFonts w:cs="Times New Roman"/>
          <w:spacing w:val="40"/>
          <w:szCs w:val="24"/>
        </w:rPr>
        <w:t xml:space="preserve"> </w:t>
      </w:r>
      <w:r w:rsidRPr="001C4DA4">
        <w:rPr>
          <w:rFonts w:cs="Times New Roman"/>
          <w:szCs w:val="24"/>
        </w:rPr>
        <w:t>них опыта; затем последующее развитие и обогащение предмета изучения, создающее предпосылки для научного обобщения в старших классах;</w:t>
      </w:r>
    </w:p>
    <w:p w:rsidR="001C4DA4" w:rsidRPr="001C4DA4" w:rsidRDefault="001C4DA4" w:rsidP="00340A30">
      <w:pPr>
        <w:pStyle w:val="a6"/>
        <w:widowControl w:val="0"/>
        <w:numPr>
          <w:ilvl w:val="0"/>
          <w:numId w:val="125"/>
        </w:numPr>
        <w:tabs>
          <w:tab w:val="left" w:pos="1140"/>
        </w:tabs>
        <w:autoSpaceDE w:val="0"/>
        <w:autoSpaceDN w:val="0"/>
        <w:spacing w:before="225" w:after="0" w:line="240" w:lineRule="auto"/>
        <w:ind w:right="425"/>
        <w:contextualSpacing w:val="0"/>
        <w:jc w:val="both"/>
        <w:rPr>
          <w:rFonts w:cs="Times New Roman"/>
          <w:szCs w:val="24"/>
        </w:rPr>
      </w:pPr>
      <w:r w:rsidRPr="001C4DA4">
        <w:rPr>
          <w:rFonts w:cs="Times New Roman"/>
          <w:szCs w:val="24"/>
        </w:rPr>
        <w:t>информационные технологии как необходимый инструмент практически любой деятельности и одного из наиболее значимых технологических достижений современной цивилизации.</w:t>
      </w:r>
    </w:p>
    <w:p w:rsidR="001C4DA4" w:rsidRPr="001C4DA4" w:rsidRDefault="001C4DA4" w:rsidP="001C4DA4">
      <w:pPr>
        <w:pStyle w:val="ae"/>
        <w:spacing w:before="225"/>
        <w:ind w:left="419" w:right="415"/>
        <w:jc w:val="both"/>
        <w:rPr>
          <w:rFonts w:ascii="Times New Roman" w:hAnsi="Times New Roman" w:cs="Times New Roman"/>
          <w:sz w:val="24"/>
          <w:szCs w:val="24"/>
        </w:rPr>
      </w:pPr>
      <w:r w:rsidRPr="001C4DA4">
        <w:rPr>
          <w:rFonts w:ascii="Times New Roman" w:hAnsi="Times New Roman" w:cs="Times New Roman"/>
          <w:sz w:val="24"/>
          <w:szCs w:val="24"/>
        </w:rPr>
        <w:t xml:space="preserve">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w:t>
      </w:r>
      <w:r w:rsidRPr="001C4DA4">
        <w:rPr>
          <w:rFonts w:ascii="Times New Roman" w:hAnsi="Times New Roman" w:cs="Times New Roman"/>
          <w:spacing w:val="-2"/>
          <w:sz w:val="24"/>
          <w:szCs w:val="24"/>
        </w:rPr>
        <w:t>разделов:</w:t>
      </w:r>
    </w:p>
    <w:p w:rsidR="001C4DA4" w:rsidRPr="001C4DA4" w:rsidRDefault="001C4DA4" w:rsidP="00340A30">
      <w:pPr>
        <w:pStyle w:val="a6"/>
        <w:widowControl w:val="0"/>
        <w:numPr>
          <w:ilvl w:val="0"/>
          <w:numId w:val="124"/>
        </w:numPr>
        <w:tabs>
          <w:tab w:val="left" w:pos="678"/>
        </w:tabs>
        <w:autoSpaceDE w:val="0"/>
        <w:autoSpaceDN w:val="0"/>
        <w:spacing w:before="225" w:after="0" w:line="240" w:lineRule="auto"/>
        <w:ind w:left="678" w:hanging="259"/>
        <w:contextualSpacing w:val="0"/>
        <w:jc w:val="both"/>
        <w:rPr>
          <w:rFonts w:cs="Times New Roman"/>
          <w:szCs w:val="24"/>
        </w:rPr>
      </w:pPr>
      <w:r w:rsidRPr="001C4DA4">
        <w:rPr>
          <w:rFonts w:cs="Times New Roman"/>
          <w:szCs w:val="24"/>
        </w:rPr>
        <w:t>цифровая</w:t>
      </w:r>
      <w:r w:rsidRPr="001C4DA4">
        <w:rPr>
          <w:rFonts w:cs="Times New Roman"/>
          <w:spacing w:val="-1"/>
          <w:szCs w:val="24"/>
        </w:rPr>
        <w:t xml:space="preserve"> </w:t>
      </w:r>
      <w:r w:rsidRPr="001C4DA4">
        <w:rPr>
          <w:rFonts w:cs="Times New Roman"/>
          <w:spacing w:val="-2"/>
          <w:szCs w:val="24"/>
        </w:rPr>
        <w:t>грамотность;</w:t>
      </w:r>
    </w:p>
    <w:p w:rsidR="001C4DA4" w:rsidRPr="001C4DA4" w:rsidRDefault="001C4DA4" w:rsidP="00340A30">
      <w:pPr>
        <w:pStyle w:val="a6"/>
        <w:widowControl w:val="0"/>
        <w:numPr>
          <w:ilvl w:val="0"/>
          <w:numId w:val="124"/>
        </w:numPr>
        <w:tabs>
          <w:tab w:val="left" w:pos="678"/>
        </w:tabs>
        <w:autoSpaceDE w:val="0"/>
        <w:autoSpaceDN w:val="0"/>
        <w:spacing w:before="224" w:after="0" w:line="240" w:lineRule="auto"/>
        <w:ind w:left="678" w:hanging="259"/>
        <w:contextualSpacing w:val="0"/>
        <w:jc w:val="both"/>
        <w:rPr>
          <w:rFonts w:cs="Times New Roman"/>
          <w:szCs w:val="24"/>
        </w:rPr>
      </w:pPr>
      <w:r w:rsidRPr="001C4DA4">
        <w:rPr>
          <w:rFonts w:cs="Times New Roman"/>
          <w:szCs w:val="24"/>
        </w:rPr>
        <w:t>теоретические</w:t>
      </w:r>
      <w:r w:rsidRPr="001C4DA4">
        <w:rPr>
          <w:rFonts w:cs="Times New Roman"/>
          <w:spacing w:val="-4"/>
          <w:szCs w:val="24"/>
        </w:rPr>
        <w:t xml:space="preserve"> </w:t>
      </w:r>
      <w:r w:rsidRPr="001C4DA4">
        <w:rPr>
          <w:rFonts w:cs="Times New Roman"/>
          <w:szCs w:val="24"/>
        </w:rPr>
        <w:t>основы</w:t>
      </w:r>
      <w:r w:rsidRPr="001C4DA4">
        <w:rPr>
          <w:rFonts w:cs="Times New Roman"/>
          <w:spacing w:val="-3"/>
          <w:szCs w:val="24"/>
        </w:rPr>
        <w:t xml:space="preserve"> </w:t>
      </w:r>
      <w:r w:rsidRPr="001C4DA4">
        <w:rPr>
          <w:rFonts w:cs="Times New Roman"/>
          <w:spacing w:val="-2"/>
          <w:szCs w:val="24"/>
        </w:rPr>
        <w:t>информатики;</w:t>
      </w:r>
    </w:p>
    <w:p w:rsidR="001C4DA4" w:rsidRPr="001C4DA4" w:rsidRDefault="001C4DA4" w:rsidP="00340A30">
      <w:pPr>
        <w:pStyle w:val="a6"/>
        <w:widowControl w:val="0"/>
        <w:numPr>
          <w:ilvl w:val="0"/>
          <w:numId w:val="124"/>
        </w:numPr>
        <w:tabs>
          <w:tab w:val="left" w:pos="678"/>
        </w:tabs>
        <w:autoSpaceDE w:val="0"/>
        <w:autoSpaceDN w:val="0"/>
        <w:spacing w:before="226" w:after="0" w:line="240" w:lineRule="auto"/>
        <w:ind w:left="678" w:hanging="259"/>
        <w:contextualSpacing w:val="0"/>
        <w:jc w:val="both"/>
        <w:rPr>
          <w:rFonts w:cs="Times New Roman"/>
          <w:szCs w:val="24"/>
        </w:rPr>
      </w:pPr>
      <w:r w:rsidRPr="001C4DA4">
        <w:rPr>
          <w:rFonts w:cs="Times New Roman"/>
          <w:szCs w:val="24"/>
        </w:rPr>
        <w:t>алгоритмы</w:t>
      </w:r>
      <w:r w:rsidRPr="001C4DA4">
        <w:rPr>
          <w:rFonts w:cs="Times New Roman"/>
          <w:spacing w:val="-3"/>
          <w:szCs w:val="24"/>
        </w:rPr>
        <w:t xml:space="preserve"> </w:t>
      </w:r>
      <w:r w:rsidRPr="001C4DA4">
        <w:rPr>
          <w:rFonts w:cs="Times New Roman"/>
          <w:szCs w:val="24"/>
        </w:rPr>
        <w:t>и</w:t>
      </w:r>
      <w:r w:rsidRPr="001C4DA4">
        <w:rPr>
          <w:rFonts w:cs="Times New Roman"/>
          <w:spacing w:val="-3"/>
          <w:szCs w:val="24"/>
        </w:rPr>
        <w:t xml:space="preserve"> </w:t>
      </w:r>
      <w:r w:rsidRPr="001C4DA4">
        <w:rPr>
          <w:rFonts w:cs="Times New Roman"/>
          <w:spacing w:val="-2"/>
          <w:szCs w:val="24"/>
        </w:rPr>
        <w:t>программирование;</w:t>
      </w:r>
    </w:p>
    <w:p w:rsidR="001C4DA4" w:rsidRPr="001C4DA4" w:rsidRDefault="001C4DA4" w:rsidP="00340A30">
      <w:pPr>
        <w:pStyle w:val="a6"/>
        <w:widowControl w:val="0"/>
        <w:numPr>
          <w:ilvl w:val="0"/>
          <w:numId w:val="124"/>
        </w:numPr>
        <w:tabs>
          <w:tab w:val="left" w:pos="678"/>
        </w:tabs>
        <w:autoSpaceDE w:val="0"/>
        <w:autoSpaceDN w:val="0"/>
        <w:spacing w:before="226" w:after="0" w:line="240" w:lineRule="auto"/>
        <w:ind w:left="678" w:hanging="259"/>
        <w:contextualSpacing w:val="0"/>
        <w:jc w:val="both"/>
        <w:rPr>
          <w:rFonts w:cs="Times New Roman"/>
          <w:szCs w:val="24"/>
        </w:rPr>
      </w:pPr>
      <w:r w:rsidRPr="001C4DA4">
        <w:rPr>
          <w:rFonts w:cs="Times New Roman"/>
          <w:szCs w:val="24"/>
        </w:rPr>
        <w:t>информационные</w:t>
      </w:r>
      <w:r w:rsidRPr="001C4DA4">
        <w:rPr>
          <w:rFonts w:cs="Times New Roman"/>
          <w:spacing w:val="-7"/>
          <w:szCs w:val="24"/>
        </w:rPr>
        <w:t xml:space="preserve"> </w:t>
      </w:r>
      <w:r w:rsidRPr="001C4DA4">
        <w:rPr>
          <w:rFonts w:cs="Times New Roman"/>
          <w:spacing w:val="-2"/>
          <w:szCs w:val="24"/>
        </w:rPr>
        <w:t>технологии.</w:t>
      </w:r>
    </w:p>
    <w:p w:rsidR="001C4DA4" w:rsidRPr="001C4DA4" w:rsidRDefault="001C4DA4" w:rsidP="001C4DA4">
      <w:pPr>
        <w:pStyle w:val="1"/>
        <w:spacing w:before="0"/>
        <w:ind w:left="419"/>
        <w:jc w:val="both"/>
        <w:rPr>
          <w:rFonts w:ascii="Times New Roman" w:hAnsi="Times New Roman" w:cs="Times New Roman"/>
          <w:szCs w:val="24"/>
        </w:rPr>
      </w:pPr>
      <w:r w:rsidRPr="001C4DA4">
        <w:rPr>
          <w:rFonts w:ascii="Times New Roman" w:hAnsi="Times New Roman" w:cs="Times New Roman"/>
          <w:szCs w:val="24"/>
        </w:rPr>
        <w:t>МЕСТО</w:t>
      </w:r>
      <w:r w:rsidRPr="001C4DA4">
        <w:rPr>
          <w:rFonts w:ascii="Times New Roman" w:hAnsi="Times New Roman" w:cs="Times New Roman"/>
          <w:spacing w:val="-10"/>
          <w:szCs w:val="24"/>
        </w:rPr>
        <w:t xml:space="preserve"> </w:t>
      </w:r>
      <w:r w:rsidRPr="001C4DA4">
        <w:rPr>
          <w:rFonts w:ascii="Times New Roman" w:hAnsi="Times New Roman" w:cs="Times New Roman"/>
          <w:szCs w:val="24"/>
        </w:rPr>
        <w:t>УЧЕБНОГО</w:t>
      </w:r>
      <w:r w:rsidRPr="001C4DA4">
        <w:rPr>
          <w:rFonts w:ascii="Times New Roman" w:hAnsi="Times New Roman" w:cs="Times New Roman"/>
          <w:spacing w:val="-8"/>
          <w:szCs w:val="24"/>
        </w:rPr>
        <w:t xml:space="preserve"> </w:t>
      </w:r>
      <w:r w:rsidRPr="001C4DA4">
        <w:rPr>
          <w:rFonts w:ascii="Times New Roman" w:hAnsi="Times New Roman" w:cs="Times New Roman"/>
          <w:szCs w:val="24"/>
        </w:rPr>
        <w:t>ПРЕДМЕТА</w:t>
      </w:r>
      <w:r w:rsidRPr="001C4DA4">
        <w:rPr>
          <w:rFonts w:ascii="Times New Roman" w:hAnsi="Times New Roman" w:cs="Times New Roman"/>
          <w:spacing w:val="-10"/>
          <w:szCs w:val="24"/>
        </w:rPr>
        <w:t xml:space="preserve"> </w:t>
      </w:r>
      <w:r w:rsidRPr="001C4DA4">
        <w:rPr>
          <w:rFonts w:ascii="Times New Roman" w:hAnsi="Times New Roman" w:cs="Times New Roman"/>
          <w:szCs w:val="24"/>
        </w:rPr>
        <w:t>«ИНФОРМАТИКА»</w:t>
      </w:r>
      <w:r w:rsidRPr="001C4DA4">
        <w:rPr>
          <w:rFonts w:ascii="Times New Roman" w:hAnsi="Times New Roman" w:cs="Times New Roman"/>
          <w:spacing w:val="-6"/>
          <w:szCs w:val="24"/>
        </w:rPr>
        <w:t xml:space="preserve"> </w:t>
      </w:r>
      <w:r w:rsidRPr="001C4DA4">
        <w:rPr>
          <w:rFonts w:ascii="Times New Roman" w:hAnsi="Times New Roman" w:cs="Times New Roman"/>
          <w:szCs w:val="24"/>
        </w:rPr>
        <w:t>В</w:t>
      </w:r>
      <w:r w:rsidRPr="001C4DA4">
        <w:rPr>
          <w:rFonts w:ascii="Times New Roman" w:hAnsi="Times New Roman" w:cs="Times New Roman"/>
          <w:spacing w:val="-9"/>
          <w:szCs w:val="24"/>
        </w:rPr>
        <w:t xml:space="preserve"> </w:t>
      </w:r>
      <w:r w:rsidRPr="001C4DA4">
        <w:rPr>
          <w:rFonts w:ascii="Times New Roman" w:hAnsi="Times New Roman" w:cs="Times New Roman"/>
          <w:szCs w:val="24"/>
        </w:rPr>
        <w:t>УЧЕБНОМ</w:t>
      </w:r>
      <w:r w:rsidRPr="001C4DA4">
        <w:rPr>
          <w:rFonts w:ascii="Times New Roman" w:hAnsi="Times New Roman" w:cs="Times New Roman"/>
          <w:spacing w:val="-7"/>
          <w:szCs w:val="24"/>
        </w:rPr>
        <w:t xml:space="preserve"> </w:t>
      </w:r>
      <w:r w:rsidRPr="001C4DA4">
        <w:rPr>
          <w:rFonts w:ascii="Times New Roman" w:hAnsi="Times New Roman" w:cs="Times New Roman"/>
          <w:spacing w:val="-2"/>
          <w:szCs w:val="24"/>
        </w:rPr>
        <w:t>ПЛАНЕ.</w:t>
      </w:r>
    </w:p>
    <w:p w:rsidR="001C4DA4" w:rsidRPr="001C4DA4" w:rsidRDefault="001C4DA4" w:rsidP="001C4DA4">
      <w:pPr>
        <w:pStyle w:val="ae"/>
        <w:ind w:right="1133" w:firstLine="180"/>
        <w:jc w:val="both"/>
        <w:rPr>
          <w:rFonts w:ascii="Times New Roman" w:hAnsi="Times New Roman" w:cs="Times New Roman"/>
          <w:sz w:val="24"/>
          <w:szCs w:val="24"/>
        </w:rPr>
      </w:pPr>
      <w:r w:rsidRPr="001C4DA4">
        <w:rPr>
          <w:rFonts w:ascii="Times New Roman" w:hAnsi="Times New Roman" w:cs="Times New Roman"/>
          <w:sz w:val="24"/>
          <w:szCs w:val="24"/>
        </w:rPr>
        <w:t>Обязательная часть учебного плана примерной основной образовательной программы основного общего образования не предусматривает обязательное изучение курса информатики</w:t>
      </w:r>
      <w:r w:rsidRPr="001C4DA4">
        <w:rPr>
          <w:rFonts w:ascii="Times New Roman" w:hAnsi="Times New Roman" w:cs="Times New Roman"/>
          <w:spacing w:val="80"/>
          <w:sz w:val="24"/>
          <w:szCs w:val="24"/>
        </w:rPr>
        <w:t xml:space="preserve"> </w:t>
      </w:r>
      <w:r w:rsidRPr="001C4DA4">
        <w:rPr>
          <w:rFonts w:ascii="Times New Roman" w:hAnsi="Times New Roman" w:cs="Times New Roman"/>
          <w:sz w:val="24"/>
          <w:szCs w:val="24"/>
        </w:rPr>
        <w:t>в</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5–6 классах. Время на данный курс образовательная организация может выделить за счёт</w:t>
      </w:r>
      <w:r w:rsidRPr="001C4DA4">
        <w:rPr>
          <w:rFonts w:ascii="Times New Roman" w:hAnsi="Times New Roman" w:cs="Times New Roman"/>
          <w:spacing w:val="40"/>
          <w:sz w:val="24"/>
          <w:szCs w:val="24"/>
        </w:rPr>
        <w:t xml:space="preserve"> </w:t>
      </w:r>
      <w:r w:rsidRPr="001C4DA4">
        <w:rPr>
          <w:rFonts w:ascii="Times New Roman" w:hAnsi="Times New Roman" w:cs="Times New Roman"/>
          <w:sz w:val="24"/>
          <w:szCs w:val="24"/>
        </w:rPr>
        <w:t>части учебного плана, формируемой участниками образовательных отношений.</w:t>
      </w:r>
    </w:p>
    <w:p w:rsidR="001C4DA4" w:rsidRPr="001C4DA4" w:rsidRDefault="001C4DA4" w:rsidP="001C4DA4">
      <w:pPr>
        <w:pStyle w:val="ae"/>
        <w:ind w:right="1132" w:firstLine="180"/>
        <w:jc w:val="both"/>
        <w:rPr>
          <w:rFonts w:ascii="Times New Roman" w:hAnsi="Times New Roman" w:cs="Times New Roman"/>
          <w:sz w:val="24"/>
          <w:szCs w:val="24"/>
        </w:rPr>
      </w:pPr>
      <w:r w:rsidRPr="001C4DA4">
        <w:rPr>
          <w:rFonts w:ascii="Times New Roman" w:hAnsi="Times New Roman" w:cs="Times New Roman"/>
          <w:sz w:val="24"/>
          <w:szCs w:val="24"/>
        </w:rPr>
        <w:t>Программа</w:t>
      </w:r>
      <w:r w:rsidRPr="001C4DA4">
        <w:rPr>
          <w:rFonts w:ascii="Times New Roman" w:hAnsi="Times New Roman" w:cs="Times New Roman"/>
          <w:spacing w:val="-2"/>
          <w:sz w:val="24"/>
          <w:szCs w:val="24"/>
        </w:rPr>
        <w:t xml:space="preserve"> </w:t>
      </w:r>
      <w:r w:rsidRPr="001C4DA4">
        <w:rPr>
          <w:rFonts w:ascii="Times New Roman" w:hAnsi="Times New Roman" w:cs="Times New Roman"/>
          <w:sz w:val="24"/>
          <w:szCs w:val="24"/>
        </w:rPr>
        <w:t>по</w:t>
      </w:r>
      <w:r w:rsidRPr="001C4DA4">
        <w:rPr>
          <w:rFonts w:ascii="Times New Roman" w:hAnsi="Times New Roman" w:cs="Times New Roman"/>
          <w:spacing w:val="-1"/>
          <w:sz w:val="24"/>
          <w:szCs w:val="24"/>
        </w:rPr>
        <w:t xml:space="preserve"> </w:t>
      </w:r>
      <w:r w:rsidRPr="001C4DA4">
        <w:rPr>
          <w:rFonts w:ascii="Times New Roman" w:hAnsi="Times New Roman" w:cs="Times New Roman"/>
          <w:sz w:val="24"/>
          <w:szCs w:val="24"/>
        </w:rPr>
        <w:t>информатике</w:t>
      </w:r>
      <w:r w:rsidRPr="001C4DA4">
        <w:rPr>
          <w:rFonts w:ascii="Times New Roman" w:hAnsi="Times New Roman" w:cs="Times New Roman"/>
          <w:spacing w:val="-2"/>
          <w:sz w:val="24"/>
          <w:szCs w:val="24"/>
        </w:rPr>
        <w:t xml:space="preserve"> </w:t>
      </w:r>
      <w:r w:rsidRPr="001C4DA4">
        <w:rPr>
          <w:rFonts w:ascii="Times New Roman" w:hAnsi="Times New Roman" w:cs="Times New Roman"/>
          <w:sz w:val="24"/>
          <w:szCs w:val="24"/>
        </w:rPr>
        <w:t>для</w:t>
      </w:r>
      <w:r w:rsidRPr="001C4DA4">
        <w:rPr>
          <w:rFonts w:ascii="Times New Roman" w:hAnsi="Times New Roman" w:cs="Times New Roman"/>
          <w:spacing w:val="-1"/>
          <w:sz w:val="24"/>
          <w:szCs w:val="24"/>
        </w:rPr>
        <w:t xml:space="preserve"> </w:t>
      </w:r>
      <w:r w:rsidRPr="001C4DA4">
        <w:rPr>
          <w:rFonts w:ascii="Times New Roman" w:hAnsi="Times New Roman" w:cs="Times New Roman"/>
          <w:sz w:val="24"/>
          <w:szCs w:val="24"/>
        </w:rPr>
        <w:t>5–6</w:t>
      </w:r>
      <w:r w:rsidRPr="001C4DA4">
        <w:rPr>
          <w:rFonts w:ascii="Times New Roman" w:hAnsi="Times New Roman" w:cs="Times New Roman"/>
          <w:spacing w:val="-1"/>
          <w:sz w:val="24"/>
          <w:szCs w:val="24"/>
        </w:rPr>
        <w:t xml:space="preserve"> </w:t>
      </w:r>
      <w:r w:rsidRPr="001C4DA4">
        <w:rPr>
          <w:rFonts w:ascii="Times New Roman" w:hAnsi="Times New Roman" w:cs="Times New Roman"/>
          <w:sz w:val="24"/>
          <w:szCs w:val="24"/>
        </w:rPr>
        <w:t>классов</w:t>
      </w:r>
      <w:r w:rsidRPr="001C4DA4">
        <w:rPr>
          <w:rFonts w:ascii="Times New Roman" w:hAnsi="Times New Roman" w:cs="Times New Roman"/>
          <w:spacing w:val="-2"/>
          <w:sz w:val="24"/>
          <w:szCs w:val="24"/>
        </w:rPr>
        <w:t xml:space="preserve"> </w:t>
      </w:r>
      <w:r w:rsidRPr="001C4DA4">
        <w:rPr>
          <w:rFonts w:ascii="Times New Roman" w:hAnsi="Times New Roman" w:cs="Times New Roman"/>
          <w:sz w:val="24"/>
          <w:szCs w:val="24"/>
        </w:rPr>
        <w:t>составлена</w:t>
      </w:r>
      <w:r w:rsidRPr="001C4DA4">
        <w:rPr>
          <w:rFonts w:ascii="Times New Roman" w:hAnsi="Times New Roman" w:cs="Times New Roman"/>
          <w:spacing w:val="-2"/>
          <w:sz w:val="24"/>
          <w:szCs w:val="24"/>
        </w:rPr>
        <w:t xml:space="preserve"> </w:t>
      </w:r>
      <w:r w:rsidRPr="001C4DA4">
        <w:rPr>
          <w:rFonts w:ascii="Times New Roman" w:hAnsi="Times New Roman" w:cs="Times New Roman"/>
          <w:sz w:val="24"/>
          <w:szCs w:val="24"/>
        </w:rPr>
        <w:t>из расчёта</w:t>
      </w:r>
      <w:r w:rsidRPr="001C4DA4">
        <w:rPr>
          <w:rFonts w:ascii="Times New Roman" w:hAnsi="Times New Roman" w:cs="Times New Roman"/>
          <w:spacing w:val="-2"/>
          <w:sz w:val="24"/>
          <w:szCs w:val="24"/>
        </w:rPr>
        <w:t xml:space="preserve"> </w:t>
      </w:r>
      <w:r w:rsidRPr="001C4DA4">
        <w:rPr>
          <w:rFonts w:ascii="Times New Roman" w:hAnsi="Times New Roman" w:cs="Times New Roman"/>
          <w:sz w:val="24"/>
          <w:szCs w:val="24"/>
        </w:rPr>
        <w:t>общей учебной нагрузки</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68 часов за 2 года обучения: 1 час в неделю в 5 классе и 1 час в неделю в 6 классе.</w:t>
      </w:r>
    </w:p>
    <w:p w:rsidR="001C4DA4" w:rsidRPr="001C4DA4" w:rsidRDefault="001C4DA4" w:rsidP="001C4DA4">
      <w:pPr>
        <w:pStyle w:val="ae"/>
        <w:ind w:right="1124" w:firstLine="180"/>
        <w:jc w:val="both"/>
        <w:rPr>
          <w:rFonts w:ascii="Times New Roman" w:hAnsi="Times New Roman" w:cs="Times New Roman"/>
          <w:sz w:val="24"/>
          <w:szCs w:val="24"/>
        </w:rPr>
      </w:pPr>
      <w:r w:rsidRPr="001C4DA4">
        <w:rPr>
          <w:rFonts w:ascii="Times New Roman" w:hAnsi="Times New Roman" w:cs="Times New Roman"/>
          <w:sz w:val="24"/>
          <w:szCs w:val="24"/>
        </w:rPr>
        <w:t>Первое знакомство современных школьников с базовыми понятиями информатики</w:t>
      </w:r>
      <w:r w:rsidRPr="001C4DA4">
        <w:rPr>
          <w:rFonts w:ascii="Times New Roman" w:hAnsi="Times New Roman" w:cs="Times New Roman"/>
          <w:spacing w:val="40"/>
          <w:sz w:val="24"/>
          <w:szCs w:val="24"/>
        </w:rPr>
        <w:t xml:space="preserve"> </w:t>
      </w:r>
      <w:r w:rsidRPr="001C4DA4">
        <w:rPr>
          <w:rFonts w:ascii="Times New Roman" w:hAnsi="Times New Roman" w:cs="Times New Roman"/>
          <w:sz w:val="24"/>
          <w:szCs w:val="24"/>
        </w:rPr>
        <w:t>происходит на уровне начального общего образования в рамках логико-алгоритмической линии курса математики; в результате изучения всех без исключения предметов на уровне начального общего образования начинается формирование компетентности учащихся в сфере информационно-коммуникационных технологий (ИКТ), необходимой им для дальнейшего обучения. Курс информатики основной школы опирается на опыт постоянного применения ИКТ, уже имеющийся у учащихся, даёт теоретическое осмысление, интерпретацию и</w:t>
      </w:r>
      <w:r w:rsidRPr="001C4DA4">
        <w:rPr>
          <w:rFonts w:ascii="Times New Roman" w:hAnsi="Times New Roman" w:cs="Times New Roman"/>
          <w:spacing w:val="40"/>
          <w:sz w:val="24"/>
          <w:szCs w:val="24"/>
        </w:rPr>
        <w:t xml:space="preserve"> </w:t>
      </w:r>
      <w:r w:rsidRPr="001C4DA4">
        <w:rPr>
          <w:rFonts w:ascii="Times New Roman" w:hAnsi="Times New Roman" w:cs="Times New Roman"/>
          <w:sz w:val="24"/>
          <w:szCs w:val="24"/>
        </w:rPr>
        <w:t>обобщение этого опыта. Изучение информатики в 5–6 классах поддерживает непрерывность подготовки школьников в этой области и обеспечивает необходимую теоретическую и практическую базу для изучения курса информатики основной школы в 7–9 классах.</w:t>
      </w:r>
    </w:p>
    <w:p w:rsidR="001C4DA4" w:rsidRPr="001C4DA4" w:rsidRDefault="001C4DA4" w:rsidP="001C4DA4">
      <w:pPr>
        <w:rPr>
          <w:rFonts w:ascii="Times New Roman" w:hAnsi="Times New Roman" w:cs="Times New Roman"/>
          <w:sz w:val="24"/>
          <w:szCs w:val="24"/>
        </w:rPr>
      </w:pPr>
    </w:p>
    <w:p w:rsidR="001C4DA4" w:rsidRPr="001C4DA4" w:rsidRDefault="001C4DA4" w:rsidP="001C4DA4">
      <w:pPr>
        <w:pStyle w:val="1"/>
        <w:spacing w:before="64"/>
        <w:jc w:val="both"/>
        <w:rPr>
          <w:rFonts w:ascii="Times New Roman" w:hAnsi="Times New Roman" w:cs="Times New Roman"/>
          <w:szCs w:val="24"/>
        </w:rPr>
      </w:pPr>
    </w:p>
    <w:p w:rsidR="001C4DA4" w:rsidRPr="001C4DA4" w:rsidRDefault="001C4DA4" w:rsidP="001C4DA4">
      <w:pPr>
        <w:pStyle w:val="1"/>
        <w:spacing w:before="64"/>
        <w:jc w:val="both"/>
        <w:rPr>
          <w:rFonts w:ascii="Times New Roman" w:hAnsi="Times New Roman" w:cs="Times New Roman"/>
          <w:szCs w:val="24"/>
        </w:rPr>
      </w:pPr>
      <w:r w:rsidRPr="001C4DA4">
        <w:rPr>
          <w:rFonts w:ascii="Times New Roman" w:hAnsi="Times New Roman" w:cs="Times New Roman"/>
          <w:szCs w:val="24"/>
        </w:rPr>
        <w:t>СОДЕРЖАНИЕ</w:t>
      </w:r>
      <w:r w:rsidRPr="001C4DA4">
        <w:rPr>
          <w:rFonts w:ascii="Times New Roman" w:hAnsi="Times New Roman" w:cs="Times New Roman"/>
          <w:spacing w:val="-8"/>
          <w:szCs w:val="24"/>
        </w:rPr>
        <w:t xml:space="preserve"> </w:t>
      </w:r>
      <w:r w:rsidRPr="001C4DA4">
        <w:rPr>
          <w:rFonts w:ascii="Times New Roman" w:hAnsi="Times New Roman" w:cs="Times New Roman"/>
          <w:szCs w:val="24"/>
        </w:rPr>
        <w:t>УЧЕБНОГО</w:t>
      </w:r>
      <w:r w:rsidRPr="001C4DA4">
        <w:rPr>
          <w:rFonts w:ascii="Times New Roman" w:hAnsi="Times New Roman" w:cs="Times New Roman"/>
          <w:spacing w:val="-8"/>
          <w:szCs w:val="24"/>
        </w:rPr>
        <w:t xml:space="preserve"> </w:t>
      </w:r>
      <w:r w:rsidRPr="001C4DA4">
        <w:rPr>
          <w:rFonts w:ascii="Times New Roman" w:hAnsi="Times New Roman" w:cs="Times New Roman"/>
          <w:spacing w:val="-2"/>
          <w:szCs w:val="24"/>
        </w:rPr>
        <w:t>ПРЕДМЕТА</w:t>
      </w:r>
    </w:p>
    <w:p w:rsidR="001C4DA4" w:rsidRPr="001C4DA4" w:rsidRDefault="00D63A55" w:rsidP="001C4DA4">
      <w:pPr>
        <w:pStyle w:val="ae"/>
        <w:spacing w:before="3"/>
        <w:jc w:val="both"/>
        <w:rPr>
          <w:rFonts w:ascii="Times New Roman" w:hAnsi="Times New Roman" w:cs="Times New Roman"/>
          <w:b/>
          <w:sz w:val="24"/>
          <w:szCs w:val="24"/>
        </w:rPr>
      </w:pPr>
      <w:r w:rsidRPr="00D63A55">
        <w:rPr>
          <w:rFonts w:ascii="Times New Roman" w:hAnsi="Times New Roman" w:cs="Times New Roman"/>
          <w:noProof/>
          <w:sz w:val="24"/>
          <w:szCs w:val="24"/>
        </w:rPr>
        <w:pict>
          <v:shape id="Graphic 2" o:spid="_x0000_s1027" style="position:absolute;left:0;text-align:left;margin-left:33.3pt;margin-top:6pt;width:528.15pt;height:.6pt;z-index:-251659264;visibility:visible;mso-wrap-style:square;mso-wrap-distance-left:0;mso-wrap-distance-top:0;mso-wrap-distance-right:0;mso-wrap-distance-bottom:0;mso-position-horizontal:absolute;mso-position-horizontal-relative:page;mso-position-vertical:absolute;mso-position-vertical-relative:text;v-text-anchor:top" coordsize="67075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" path="m6707505,l,,,7620r6707505,l6707505,xe" fillcolor="black" stroked="f">
            <v:path arrowok="t"/>
            <w10:wrap type="topAndBottom" anchorx="page"/>
          </v:shape>
        </w:pict>
      </w:r>
    </w:p>
    <w:p w:rsidR="001C4DA4" w:rsidRPr="001C4DA4" w:rsidRDefault="001C4DA4" w:rsidP="001C4DA4">
      <w:pPr>
        <w:spacing w:before="178"/>
        <w:ind w:left="419"/>
        <w:rPr>
          <w:rFonts w:ascii="Times New Roman" w:hAnsi="Times New Roman" w:cs="Times New Roman"/>
          <w:b/>
          <w:sz w:val="24"/>
          <w:szCs w:val="24"/>
        </w:rPr>
      </w:pPr>
      <w:r w:rsidRPr="001C4DA4">
        <w:rPr>
          <w:rFonts w:ascii="Times New Roman" w:hAnsi="Times New Roman" w:cs="Times New Roman"/>
          <w:b/>
          <w:sz w:val="24"/>
          <w:szCs w:val="24"/>
        </w:rPr>
        <w:t>ЦИФРОВАЯ</w:t>
      </w:r>
      <w:r w:rsidRPr="001C4DA4">
        <w:rPr>
          <w:rFonts w:ascii="Times New Roman" w:hAnsi="Times New Roman" w:cs="Times New Roman"/>
          <w:b/>
          <w:spacing w:val="-11"/>
          <w:sz w:val="24"/>
          <w:szCs w:val="24"/>
        </w:rPr>
        <w:t xml:space="preserve"> </w:t>
      </w:r>
      <w:r w:rsidRPr="001C4DA4">
        <w:rPr>
          <w:rFonts w:ascii="Times New Roman" w:hAnsi="Times New Roman" w:cs="Times New Roman"/>
          <w:b/>
          <w:spacing w:val="-2"/>
          <w:sz w:val="24"/>
          <w:szCs w:val="24"/>
        </w:rPr>
        <w:t>ГРАМОТНОСТЬ.</w:t>
      </w:r>
    </w:p>
    <w:p w:rsidR="001C4DA4" w:rsidRPr="001C4DA4" w:rsidRDefault="001C4DA4" w:rsidP="001C4DA4">
      <w:pPr>
        <w:pStyle w:val="ae"/>
        <w:spacing w:before="118"/>
        <w:ind w:left="419" w:right="428"/>
        <w:jc w:val="both"/>
        <w:rPr>
          <w:rFonts w:ascii="Times New Roman" w:hAnsi="Times New Roman" w:cs="Times New Roman"/>
          <w:sz w:val="24"/>
          <w:szCs w:val="24"/>
        </w:rPr>
      </w:pPr>
      <w:r w:rsidRPr="001C4DA4">
        <w:rPr>
          <w:rFonts w:ascii="Times New Roman" w:hAnsi="Times New Roman" w:cs="Times New Roman"/>
          <w:sz w:val="24"/>
          <w:szCs w:val="24"/>
        </w:rPr>
        <w:t>Правила гигиены и безопасности при работе с компьютерами, мобильными устройствами и другими элементами цифрового окружения.</w:t>
      </w:r>
    </w:p>
    <w:p w:rsidR="001C4DA4" w:rsidRPr="001C4DA4" w:rsidRDefault="001C4DA4" w:rsidP="001C4DA4">
      <w:pPr>
        <w:pStyle w:val="ae"/>
        <w:spacing w:before="121"/>
        <w:ind w:left="419" w:right="419"/>
        <w:jc w:val="both"/>
        <w:rPr>
          <w:rFonts w:ascii="Times New Roman" w:hAnsi="Times New Roman" w:cs="Times New Roman"/>
          <w:sz w:val="24"/>
          <w:szCs w:val="24"/>
        </w:rPr>
      </w:pPr>
      <w:r w:rsidRPr="001C4DA4">
        <w:rPr>
          <w:rFonts w:ascii="Times New Roman" w:hAnsi="Times New Roman" w:cs="Times New Roman"/>
          <w:sz w:val="24"/>
          <w:szCs w:val="24"/>
        </w:rPr>
        <w:t>Компьютер</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 универсальное вычислительное устройство, работающее по программе. Мобильные устройства. Основные компоненты персональных компьютеров и мобильных устройств. Процессор. Оперативная и долговременная память. Устройства ввода и вывода.</w:t>
      </w:r>
    </w:p>
    <w:p w:rsidR="001C4DA4" w:rsidRPr="001C4DA4" w:rsidRDefault="001C4DA4" w:rsidP="001C4DA4">
      <w:pPr>
        <w:pStyle w:val="ae"/>
        <w:spacing w:before="117"/>
        <w:ind w:left="419" w:right="418"/>
        <w:jc w:val="both"/>
        <w:rPr>
          <w:rFonts w:ascii="Times New Roman" w:hAnsi="Times New Roman" w:cs="Times New Roman"/>
          <w:sz w:val="24"/>
          <w:szCs w:val="24"/>
        </w:rPr>
      </w:pPr>
      <w:r w:rsidRPr="001C4DA4">
        <w:rPr>
          <w:rFonts w:ascii="Times New Roman" w:hAnsi="Times New Roman" w:cs="Times New Roman"/>
          <w:sz w:val="24"/>
          <w:szCs w:val="24"/>
        </w:rPr>
        <w:t>Программы</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для</w:t>
      </w:r>
      <w:r w:rsidRPr="001C4DA4">
        <w:rPr>
          <w:rFonts w:ascii="Times New Roman" w:hAnsi="Times New Roman" w:cs="Times New Roman"/>
          <w:spacing w:val="-2"/>
          <w:sz w:val="24"/>
          <w:szCs w:val="24"/>
        </w:rPr>
        <w:t xml:space="preserve"> </w:t>
      </w:r>
      <w:r w:rsidRPr="001C4DA4">
        <w:rPr>
          <w:rFonts w:ascii="Times New Roman" w:hAnsi="Times New Roman" w:cs="Times New Roman"/>
          <w:sz w:val="24"/>
          <w:szCs w:val="24"/>
        </w:rPr>
        <w:t>компьютеров.</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Пользователи</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1"/>
          <w:sz w:val="24"/>
          <w:szCs w:val="24"/>
        </w:rPr>
        <w:t xml:space="preserve"> </w:t>
      </w:r>
      <w:r w:rsidRPr="001C4DA4">
        <w:rPr>
          <w:rFonts w:ascii="Times New Roman" w:hAnsi="Times New Roman" w:cs="Times New Roman"/>
          <w:sz w:val="24"/>
          <w:szCs w:val="24"/>
        </w:rPr>
        <w:t>программисты.</w:t>
      </w:r>
      <w:r w:rsidRPr="001C4DA4">
        <w:rPr>
          <w:rFonts w:ascii="Times New Roman" w:hAnsi="Times New Roman" w:cs="Times New Roman"/>
          <w:spacing w:val="-2"/>
          <w:sz w:val="24"/>
          <w:szCs w:val="24"/>
        </w:rPr>
        <w:t xml:space="preserve"> </w:t>
      </w:r>
      <w:r w:rsidRPr="001C4DA4">
        <w:rPr>
          <w:rFonts w:ascii="Times New Roman" w:hAnsi="Times New Roman" w:cs="Times New Roman"/>
          <w:sz w:val="24"/>
          <w:szCs w:val="24"/>
        </w:rPr>
        <w:t>Прикладные</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программы</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(приложения), системное программное обеспечение (операционные системы). Запуск и завершение работы программы (приложения). Имя файла (папки, каталога).</w:t>
      </w:r>
    </w:p>
    <w:p w:rsidR="001C4DA4" w:rsidRPr="001C4DA4" w:rsidRDefault="001C4DA4" w:rsidP="001C4DA4">
      <w:pPr>
        <w:pStyle w:val="ae"/>
        <w:spacing w:before="120"/>
        <w:ind w:left="419" w:right="414"/>
        <w:jc w:val="both"/>
        <w:rPr>
          <w:rFonts w:ascii="Times New Roman" w:hAnsi="Times New Roman" w:cs="Times New Roman"/>
          <w:sz w:val="24"/>
          <w:szCs w:val="24"/>
        </w:rPr>
      </w:pPr>
      <w:r w:rsidRPr="001C4DA4">
        <w:rPr>
          <w:rFonts w:ascii="Times New Roman" w:hAnsi="Times New Roman" w:cs="Times New Roman"/>
          <w:sz w:val="24"/>
          <w:szCs w:val="24"/>
        </w:rPr>
        <w:t>Сеть Интернет. Веб-страница, веб-сайт. Браузер. Поиск информации на веб-странице. Поисковые системы. Поиск информации по ключевым словам и по изображению. Достоверность информации, полученной из Интернета.</w:t>
      </w:r>
    </w:p>
    <w:p w:rsidR="001C4DA4" w:rsidRPr="001C4DA4" w:rsidRDefault="001C4DA4" w:rsidP="001C4DA4">
      <w:pPr>
        <w:pStyle w:val="ae"/>
        <w:spacing w:before="120"/>
        <w:ind w:left="419" w:right="416"/>
        <w:jc w:val="both"/>
        <w:rPr>
          <w:rFonts w:ascii="Times New Roman" w:hAnsi="Times New Roman" w:cs="Times New Roman"/>
          <w:sz w:val="24"/>
          <w:szCs w:val="24"/>
        </w:rPr>
      </w:pPr>
      <w:r w:rsidRPr="001C4DA4">
        <w:rPr>
          <w:rFonts w:ascii="Times New Roman" w:hAnsi="Times New Roman" w:cs="Times New Roman"/>
          <w:sz w:val="24"/>
          <w:szCs w:val="24"/>
        </w:rPr>
        <w:t>Правила безопасного поведения в Интернете. Процесс аутентификации. Виды аутентификации (аутентификация по паролям, аутентификация с помощью SMS, биометрическая аутентификация, аутентификация через географическое местоположение, многофакторная аутентификация). Пароли для аккаунтов в социальных сетях. Кибербуллинг.</w:t>
      </w:r>
    </w:p>
    <w:p w:rsidR="001C4DA4" w:rsidRPr="001C4DA4" w:rsidRDefault="001C4DA4" w:rsidP="001C4DA4">
      <w:pPr>
        <w:pStyle w:val="1"/>
        <w:spacing w:before="119"/>
        <w:ind w:left="419"/>
        <w:jc w:val="both"/>
        <w:rPr>
          <w:rFonts w:ascii="Times New Roman" w:hAnsi="Times New Roman" w:cs="Times New Roman"/>
          <w:szCs w:val="24"/>
        </w:rPr>
      </w:pPr>
      <w:r w:rsidRPr="001C4DA4">
        <w:rPr>
          <w:rFonts w:ascii="Times New Roman" w:hAnsi="Times New Roman" w:cs="Times New Roman"/>
          <w:szCs w:val="24"/>
        </w:rPr>
        <w:t>ТЕОРЕТИЧЕСКИЕ</w:t>
      </w:r>
      <w:r w:rsidRPr="001C4DA4">
        <w:rPr>
          <w:rFonts w:ascii="Times New Roman" w:hAnsi="Times New Roman" w:cs="Times New Roman"/>
          <w:spacing w:val="-16"/>
          <w:szCs w:val="24"/>
        </w:rPr>
        <w:t xml:space="preserve"> </w:t>
      </w:r>
      <w:r w:rsidRPr="001C4DA4">
        <w:rPr>
          <w:rFonts w:ascii="Times New Roman" w:hAnsi="Times New Roman" w:cs="Times New Roman"/>
          <w:szCs w:val="24"/>
        </w:rPr>
        <w:t>ОСНОВЫ</w:t>
      </w:r>
      <w:r w:rsidRPr="001C4DA4">
        <w:rPr>
          <w:rFonts w:ascii="Times New Roman" w:hAnsi="Times New Roman" w:cs="Times New Roman"/>
          <w:spacing w:val="-14"/>
          <w:szCs w:val="24"/>
        </w:rPr>
        <w:t xml:space="preserve"> </w:t>
      </w:r>
      <w:r w:rsidRPr="001C4DA4">
        <w:rPr>
          <w:rFonts w:ascii="Times New Roman" w:hAnsi="Times New Roman" w:cs="Times New Roman"/>
          <w:spacing w:val="-2"/>
          <w:szCs w:val="24"/>
        </w:rPr>
        <w:t>ИНФОРМАТИКИ.</w:t>
      </w:r>
    </w:p>
    <w:p w:rsidR="001C4DA4" w:rsidRPr="001C4DA4" w:rsidRDefault="001C4DA4" w:rsidP="001C4DA4">
      <w:pPr>
        <w:ind w:left="244" w:right="648" w:firstLine="220"/>
        <w:rPr>
          <w:rFonts w:ascii="Times New Roman" w:hAnsi="Times New Roman" w:cs="Times New Roman"/>
          <w:sz w:val="24"/>
          <w:szCs w:val="24"/>
        </w:rPr>
      </w:pPr>
      <w:r w:rsidRPr="001C4DA4">
        <w:rPr>
          <w:rFonts w:ascii="Times New Roman" w:hAnsi="Times New Roman" w:cs="Times New Roman"/>
          <w:sz w:val="24"/>
          <w:szCs w:val="24"/>
        </w:rPr>
        <w:t>.</w:t>
      </w:r>
      <w:r w:rsidRPr="001C4DA4">
        <w:rPr>
          <w:rFonts w:ascii="Times New Roman" w:hAnsi="Times New Roman" w:cs="Times New Roman"/>
          <w:spacing w:val="-8"/>
          <w:sz w:val="24"/>
          <w:szCs w:val="24"/>
        </w:rPr>
        <w:t xml:space="preserve"> </w:t>
      </w:r>
      <w:r w:rsidRPr="001C4DA4">
        <w:rPr>
          <w:rFonts w:ascii="Times New Roman" w:hAnsi="Times New Roman" w:cs="Times New Roman"/>
          <w:sz w:val="24"/>
          <w:szCs w:val="24"/>
        </w:rPr>
        <w:t>Информация</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в</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жизни</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человека.</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Способы</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восприятия</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информации</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человеком.</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Роль</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зрения</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в</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получении человеком информации. Компьютерное зрение.</w:t>
      </w:r>
    </w:p>
    <w:p w:rsidR="001C4DA4" w:rsidRPr="001C4DA4" w:rsidRDefault="001C4DA4" w:rsidP="001C4DA4">
      <w:pPr>
        <w:ind w:left="244" w:firstLine="220"/>
        <w:rPr>
          <w:rFonts w:ascii="Times New Roman" w:hAnsi="Times New Roman" w:cs="Times New Roman"/>
          <w:sz w:val="24"/>
          <w:szCs w:val="24"/>
        </w:rPr>
      </w:pPr>
      <w:r w:rsidRPr="001C4DA4">
        <w:rPr>
          <w:rFonts w:ascii="Times New Roman" w:hAnsi="Times New Roman" w:cs="Times New Roman"/>
          <w:sz w:val="24"/>
          <w:szCs w:val="24"/>
        </w:rPr>
        <w:t>Действия</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с</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информацией.</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Кодирование</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информации.</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Данные</w:t>
      </w:r>
      <w:r w:rsidRPr="001C4DA4">
        <w:rPr>
          <w:rFonts w:ascii="Times New Roman" w:hAnsi="Times New Roman" w:cs="Times New Roman"/>
          <w:spacing w:val="40"/>
          <w:sz w:val="24"/>
          <w:szCs w:val="24"/>
        </w:rPr>
        <w:t xml:space="preserve"> </w:t>
      </w:r>
      <w:r w:rsidRPr="001C4DA4">
        <w:rPr>
          <w:rFonts w:ascii="Times New Roman" w:hAnsi="Times New Roman" w:cs="Times New Roman"/>
          <w:sz w:val="24"/>
          <w:szCs w:val="24"/>
        </w:rPr>
        <w:t>—</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записанная</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(зафиксированная)</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информация, которая может быть обработана автоматизированной системой.</w:t>
      </w:r>
    </w:p>
    <w:p w:rsidR="001C4DA4" w:rsidRPr="001C4DA4" w:rsidRDefault="001C4DA4" w:rsidP="001C4DA4">
      <w:pPr>
        <w:ind w:left="465"/>
        <w:rPr>
          <w:rFonts w:ascii="Times New Roman" w:hAnsi="Times New Roman" w:cs="Times New Roman"/>
          <w:sz w:val="24"/>
          <w:szCs w:val="24"/>
        </w:rPr>
      </w:pPr>
      <w:r w:rsidRPr="001C4DA4">
        <w:rPr>
          <w:rFonts w:ascii="Times New Roman" w:hAnsi="Times New Roman" w:cs="Times New Roman"/>
          <w:sz w:val="24"/>
          <w:szCs w:val="24"/>
        </w:rPr>
        <w:t>Искусственный</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интеллект</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его</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роль</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в</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жизни</w:t>
      </w:r>
      <w:r w:rsidRPr="001C4DA4">
        <w:rPr>
          <w:rFonts w:ascii="Times New Roman" w:hAnsi="Times New Roman" w:cs="Times New Roman"/>
          <w:spacing w:val="-4"/>
          <w:sz w:val="24"/>
          <w:szCs w:val="24"/>
        </w:rPr>
        <w:t xml:space="preserve"> </w:t>
      </w:r>
      <w:r w:rsidRPr="001C4DA4">
        <w:rPr>
          <w:rFonts w:ascii="Times New Roman" w:hAnsi="Times New Roman" w:cs="Times New Roman"/>
          <w:spacing w:val="-2"/>
          <w:sz w:val="24"/>
          <w:szCs w:val="24"/>
        </w:rPr>
        <w:t>человека</w:t>
      </w:r>
    </w:p>
    <w:p w:rsidR="001C4DA4" w:rsidRPr="001C4DA4" w:rsidRDefault="001C4DA4" w:rsidP="001C4DA4">
      <w:pPr>
        <w:pStyle w:val="1"/>
        <w:spacing w:before="118"/>
        <w:ind w:left="419"/>
        <w:jc w:val="both"/>
        <w:rPr>
          <w:rFonts w:ascii="Times New Roman" w:hAnsi="Times New Roman" w:cs="Times New Roman"/>
          <w:szCs w:val="24"/>
        </w:rPr>
      </w:pPr>
      <w:r w:rsidRPr="001C4DA4">
        <w:rPr>
          <w:rFonts w:ascii="Times New Roman" w:hAnsi="Times New Roman" w:cs="Times New Roman"/>
          <w:szCs w:val="24"/>
        </w:rPr>
        <w:t>АЛГОРИТМИЗАЦИЯ</w:t>
      </w:r>
      <w:r w:rsidRPr="001C4DA4">
        <w:rPr>
          <w:rFonts w:ascii="Times New Roman" w:hAnsi="Times New Roman" w:cs="Times New Roman"/>
          <w:spacing w:val="-6"/>
          <w:szCs w:val="24"/>
        </w:rPr>
        <w:t xml:space="preserve"> </w:t>
      </w:r>
      <w:r w:rsidRPr="001C4DA4">
        <w:rPr>
          <w:rFonts w:ascii="Times New Roman" w:hAnsi="Times New Roman" w:cs="Times New Roman"/>
          <w:szCs w:val="24"/>
        </w:rPr>
        <w:t>И</w:t>
      </w:r>
      <w:r w:rsidRPr="001C4DA4">
        <w:rPr>
          <w:rFonts w:ascii="Times New Roman" w:hAnsi="Times New Roman" w:cs="Times New Roman"/>
          <w:spacing w:val="-2"/>
          <w:szCs w:val="24"/>
        </w:rPr>
        <w:t xml:space="preserve"> ПРОГРАММИРОВАНИЕ.</w:t>
      </w:r>
    </w:p>
    <w:p w:rsidR="001C4DA4" w:rsidRPr="001C4DA4" w:rsidRDefault="001C4DA4" w:rsidP="001C4DA4">
      <w:pPr>
        <w:ind w:left="465" w:right="648"/>
        <w:rPr>
          <w:rFonts w:ascii="Times New Roman" w:hAnsi="Times New Roman" w:cs="Times New Roman"/>
          <w:sz w:val="24"/>
          <w:szCs w:val="24"/>
        </w:rPr>
      </w:pPr>
      <w:r w:rsidRPr="001C4DA4">
        <w:rPr>
          <w:rFonts w:ascii="Times New Roman" w:hAnsi="Times New Roman" w:cs="Times New Roman"/>
          <w:sz w:val="24"/>
          <w:szCs w:val="24"/>
        </w:rPr>
        <w:t>Понятие алгоритма. Исполнители алгоритмов. Линейные алгоритмы. Циклические алгоритмы.4 Составление</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программ</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для</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управления</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исполнителем</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в</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среде</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блочного</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или</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текстового</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программирования.</w:t>
      </w:r>
    </w:p>
    <w:p w:rsidR="001C4DA4" w:rsidRPr="001C4DA4" w:rsidRDefault="001C4DA4" w:rsidP="001C4DA4">
      <w:pPr>
        <w:pStyle w:val="1"/>
        <w:spacing w:before="121"/>
        <w:ind w:left="419"/>
        <w:jc w:val="both"/>
        <w:rPr>
          <w:rFonts w:ascii="Times New Roman" w:hAnsi="Times New Roman" w:cs="Times New Roman"/>
          <w:szCs w:val="24"/>
        </w:rPr>
      </w:pPr>
      <w:r w:rsidRPr="001C4DA4">
        <w:rPr>
          <w:rFonts w:ascii="Times New Roman" w:hAnsi="Times New Roman" w:cs="Times New Roman"/>
          <w:szCs w:val="24"/>
        </w:rPr>
        <w:t>ИНОФОРМАЦИОННЫЕ</w:t>
      </w:r>
      <w:r w:rsidRPr="001C4DA4">
        <w:rPr>
          <w:rFonts w:ascii="Times New Roman" w:hAnsi="Times New Roman" w:cs="Times New Roman"/>
          <w:spacing w:val="-14"/>
          <w:szCs w:val="24"/>
        </w:rPr>
        <w:t xml:space="preserve"> </w:t>
      </w:r>
      <w:r w:rsidRPr="001C4DA4">
        <w:rPr>
          <w:rFonts w:ascii="Times New Roman" w:hAnsi="Times New Roman" w:cs="Times New Roman"/>
          <w:spacing w:val="-2"/>
          <w:szCs w:val="24"/>
        </w:rPr>
        <w:t>ТЕХНОЛОГИИ.</w:t>
      </w:r>
    </w:p>
    <w:p w:rsidR="001C4DA4" w:rsidRPr="001C4DA4" w:rsidRDefault="001C4DA4" w:rsidP="001C4DA4">
      <w:pPr>
        <w:ind w:left="244" w:firstLine="220"/>
        <w:rPr>
          <w:rFonts w:ascii="Times New Roman" w:hAnsi="Times New Roman" w:cs="Times New Roman"/>
          <w:sz w:val="24"/>
          <w:szCs w:val="24"/>
        </w:rPr>
      </w:pPr>
      <w:r w:rsidRPr="001C4DA4">
        <w:rPr>
          <w:rFonts w:ascii="Times New Roman" w:hAnsi="Times New Roman" w:cs="Times New Roman"/>
          <w:sz w:val="24"/>
          <w:szCs w:val="24"/>
        </w:rPr>
        <w:t>Графический</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редактор.</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Растровые</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рисунки.</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Пиксель.</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Использование</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графических</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примитивов.</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Операции</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с фрагментами изображения: выделение, копирование, поворот, отражение.</w:t>
      </w:r>
    </w:p>
    <w:p w:rsidR="001C4DA4" w:rsidRPr="001C4DA4" w:rsidRDefault="001C4DA4" w:rsidP="001C4DA4">
      <w:pPr>
        <w:ind w:left="465"/>
        <w:rPr>
          <w:rFonts w:ascii="Times New Roman" w:hAnsi="Times New Roman" w:cs="Times New Roman"/>
          <w:sz w:val="24"/>
          <w:szCs w:val="24"/>
        </w:rPr>
      </w:pPr>
      <w:r w:rsidRPr="001C4DA4">
        <w:rPr>
          <w:rFonts w:ascii="Times New Roman" w:hAnsi="Times New Roman" w:cs="Times New Roman"/>
          <w:sz w:val="24"/>
          <w:szCs w:val="24"/>
        </w:rPr>
        <w:t>Текстовый</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редактор.</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Правила</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набора</w:t>
      </w:r>
      <w:r w:rsidRPr="001C4DA4">
        <w:rPr>
          <w:rFonts w:ascii="Times New Roman" w:hAnsi="Times New Roman" w:cs="Times New Roman"/>
          <w:spacing w:val="-5"/>
          <w:sz w:val="24"/>
          <w:szCs w:val="24"/>
        </w:rPr>
        <w:t xml:space="preserve"> </w:t>
      </w:r>
      <w:r w:rsidRPr="001C4DA4">
        <w:rPr>
          <w:rFonts w:ascii="Times New Roman" w:hAnsi="Times New Roman" w:cs="Times New Roman"/>
          <w:spacing w:val="-2"/>
          <w:sz w:val="24"/>
          <w:szCs w:val="24"/>
        </w:rPr>
        <w:t>текста.</w:t>
      </w:r>
    </w:p>
    <w:p w:rsidR="001C4DA4" w:rsidRPr="001C4DA4" w:rsidRDefault="001C4DA4" w:rsidP="001C4DA4">
      <w:pPr>
        <w:spacing w:before="1"/>
        <w:ind w:left="244" w:right="648" w:firstLine="220"/>
        <w:rPr>
          <w:rFonts w:ascii="Times New Roman" w:hAnsi="Times New Roman" w:cs="Times New Roman"/>
          <w:sz w:val="24"/>
          <w:szCs w:val="24"/>
        </w:rPr>
      </w:pPr>
      <w:r w:rsidRPr="001C4DA4">
        <w:rPr>
          <w:rFonts w:ascii="Times New Roman" w:hAnsi="Times New Roman" w:cs="Times New Roman"/>
          <w:sz w:val="24"/>
          <w:szCs w:val="24"/>
        </w:rPr>
        <w:t>Текстовый</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процессор.</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Редактирование</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текста.</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Проверка</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правописания.</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Расстановка</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переносов.</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Свойства символов. Шрифт. Типы шрифтов (рубленые, с засечками, моноширинные). Полужирное и курсивное начертание.</w:t>
      </w:r>
      <w:r w:rsidRPr="001C4DA4">
        <w:rPr>
          <w:rFonts w:ascii="Times New Roman" w:hAnsi="Times New Roman" w:cs="Times New Roman"/>
          <w:spacing w:val="-2"/>
          <w:sz w:val="24"/>
          <w:szCs w:val="24"/>
        </w:rPr>
        <w:t xml:space="preserve"> </w:t>
      </w:r>
      <w:r w:rsidRPr="001C4DA4">
        <w:rPr>
          <w:rFonts w:ascii="Times New Roman" w:hAnsi="Times New Roman" w:cs="Times New Roman"/>
          <w:sz w:val="24"/>
          <w:szCs w:val="24"/>
        </w:rPr>
        <w:t>Свойства</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абзацев:</w:t>
      </w:r>
      <w:r w:rsidRPr="001C4DA4">
        <w:rPr>
          <w:rFonts w:ascii="Times New Roman" w:hAnsi="Times New Roman" w:cs="Times New Roman"/>
          <w:spacing w:val="-1"/>
          <w:sz w:val="24"/>
          <w:szCs w:val="24"/>
        </w:rPr>
        <w:t xml:space="preserve"> </w:t>
      </w:r>
      <w:r w:rsidRPr="001C4DA4">
        <w:rPr>
          <w:rFonts w:ascii="Times New Roman" w:hAnsi="Times New Roman" w:cs="Times New Roman"/>
          <w:sz w:val="24"/>
          <w:szCs w:val="24"/>
        </w:rPr>
        <w:t>границы,</w:t>
      </w:r>
      <w:r w:rsidRPr="001C4DA4">
        <w:rPr>
          <w:rFonts w:ascii="Times New Roman" w:hAnsi="Times New Roman" w:cs="Times New Roman"/>
          <w:spacing w:val="-2"/>
          <w:sz w:val="24"/>
          <w:szCs w:val="24"/>
        </w:rPr>
        <w:t xml:space="preserve"> </w:t>
      </w:r>
      <w:r w:rsidRPr="001C4DA4">
        <w:rPr>
          <w:rFonts w:ascii="Times New Roman" w:hAnsi="Times New Roman" w:cs="Times New Roman"/>
          <w:sz w:val="24"/>
          <w:szCs w:val="24"/>
        </w:rPr>
        <w:t>абзацный</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отступ,</w:t>
      </w:r>
      <w:r w:rsidRPr="001C4DA4">
        <w:rPr>
          <w:rFonts w:ascii="Times New Roman" w:hAnsi="Times New Roman" w:cs="Times New Roman"/>
          <w:spacing w:val="-2"/>
          <w:sz w:val="24"/>
          <w:szCs w:val="24"/>
        </w:rPr>
        <w:t xml:space="preserve"> </w:t>
      </w:r>
      <w:r w:rsidRPr="001C4DA4">
        <w:rPr>
          <w:rFonts w:ascii="Times New Roman" w:hAnsi="Times New Roman" w:cs="Times New Roman"/>
          <w:sz w:val="24"/>
          <w:szCs w:val="24"/>
        </w:rPr>
        <w:t>интервал,</w:t>
      </w:r>
      <w:r w:rsidRPr="001C4DA4">
        <w:rPr>
          <w:rFonts w:ascii="Times New Roman" w:hAnsi="Times New Roman" w:cs="Times New Roman"/>
          <w:spacing w:val="-2"/>
          <w:sz w:val="24"/>
          <w:szCs w:val="24"/>
        </w:rPr>
        <w:t xml:space="preserve"> </w:t>
      </w:r>
      <w:r w:rsidRPr="001C4DA4">
        <w:rPr>
          <w:rFonts w:ascii="Times New Roman" w:hAnsi="Times New Roman" w:cs="Times New Roman"/>
          <w:sz w:val="24"/>
          <w:szCs w:val="24"/>
        </w:rPr>
        <w:t>выравнивание.</w:t>
      </w:r>
      <w:r w:rsidRPr="001C4DA4">
        <w:rPr>
          <w:rFonts w:ascii="Times New Roman" w:hAnsi="Times New Roman" w:cs="Times New Roman"/>
          <w:spacing w:val="-2"/>
          <w:sz w:val="24"/>
          <w:szCs w:val="24"/>
        </w:rPr>
        <w:t xml:space="preserve"> </w:t>
      </w:r>
      <w:r w:rsidRPr="001C4DA4">
        <w:rPr>
          <w:rFonts w:ascii="Times New Roman" w:hAnsi="Times New Roman" w:cs="Times New Roman"/>
          <w:sz w:val="24"/>
          <w:szCs w:val="24"/>
        </w:rPr>
        <w:t>Вставка</w:t>
      </w:r>
      <w:r w:rsidRPr="001C4DA4">
        <w:rPr>
          <w:rFonts w:ascii="Times New Roman" w:hAnsi="Times New Roman" w:cs="Times New Roman"/>
          <w:spacing w:val="-2"/>
          <w:sz w:val="24"/>
          <w:szCs w:val="24"/>
        </w:rPr>
        <w:t xml:space="preserve"> </w:t>
      </w:r>
      <w:r w:rsidRPr="001C4DA4">
        <w:rPr>
          <w:rFonts w:ascii="Times New Roman" w:hAnsi="Times New Roman" w:cs="Times New Roman"/>
          <w:sz w:val="24"/>
          <w:szCs w:val="24"/>
        </w:rPr>
        <w:t>изображений</w:t>
      </w:r>
      <w:r w:rsidRPr="001C4DA4">
        <w:rPr>
          <w:rFonts w:ascii="Times New Roman" w:hAnsi="Times New Roman" w:cs="Times New Roman"/>
          <w:spacing w:val="-2"/>
          <w:sz w:val="24"/>
          <w:szCs w:val="24"/>
        </w:rPr>
        <w:t xml:space="preserve"> </w:t>
      </w:r>
      <w:r w:rsidRPr="001C4DA4">
        <w:rPr>
          <w:rFonts w:ascii="Times New Roman" w:hAnsi="Times New Roman" w:cs="Times New Roman"/>
          <w:sz w:val="24"/>
          <w:szCs w:val="24"/>
        </w:rPr>
        <w:t>в текстовые документы. Обтекание изображений текстом.</w:t>
      </w:r>
    </w:p>
    <w:p w:rsidR="001C4DA4" w:rsidRPr="001C4DA4" w:rsidRDefault="001C4DA4" w:rsidP="001C4DA4">
      <w:pPr>
        <w:spacing w:before="1"/>
        <w:ind w:left="244" w:right="648" w:firstLine="220"/>
        <w:rPr>
          <w:rFonts w:ascii="Times New Roman" w:hAnsi="Times New Roman" w:cs="Times New Roman"/>
          <w:sz w:val="24"/>
          <w:szCs w:val="24"/>
        </w:rPr>
      </w:pPr>
      <w:r w:rsidRPr="001C4DA4">
        <w:rPr>
          <w:rFonts w:ascii="Times New Roman" w:hAnsi="Times New Roman" w:cs="Times New Roman"/>
          <w:sz w:val="24"/>
          <w:szCs w:val="24"/>
        </w:rPr>
        <w:t>Компьютерные</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презентации.</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Слайд.</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Добавление</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на</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слайд</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текста</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изображений.</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Работа с</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 xml:space="preserve">несколькими </w:t>
      </w:r>
      <w:r w:rsidRPr="001C4DA4">
        <w:rPr>
          <w:rFonts w:ascii="Times New Roman" w:hAnsi="Times New Roman" w:cs="Times New Roman"/>
          <w:spacing w:val="-2"/>
          <w:sz w:val="24"/>
          <w:szCs w:val="24"/>
        </w:rPr>
        <w:t>слайдами.</w:t>
      </w:r>
    </w:p>
    <w:p w:rsidR="001C4DA4" w:rsidRPr="001C4DA4" w:rsidRDefault="001C4DA4" w:rsidP="001C4DA4">
      <w:pPr>
        <w:ind w:left="465"/>
        <w:rPr>
          <w:rFonts w:ascii="Times New Roman" w:hAnsi="Times New Roman" w:cs="Times New Roman"/>
          <w:spacing w:val="-10"/>
          <w:sz w:val="24"/>
          <w:szCs w:val="24"/>
        </w:rPr>
      </w:pPr>
      <w:r w:rsidRPr="001C4DA4">
        <w:rPr>
          <w:rFonts w:ascii="Times New Roman" w:hAnsi="Times New Roman" w:cs="Times New Roman"/>
          <w:spacing w:val="-10"/>
          <w:sz w:val="24"/>
          <w:szCs w:val="24"/>
        </w:rPr>
        <w:t>.</w:t>
      </w:r>
    </w:p>
    <w:p w:rsidR="001C4DA4" w:rsidRPr="001C4DA4" w:rsidRDefault="001C4DA4" w:rsidP="001C4DA4">
      <w:pPr>
        <w:ind w:left="465"/>
        <w:rPr>
          <w:rFonts w:ascii="Times New Roman" w:hAnsi="Times New Roman" w:cs="Times New Roman"/>
          <w:spacing w:val="-10"/>
          <w:sz w:val="24"/>
          <w:szCs w:val="24"/>
        </w:rPr>
      </w:pPr>
    </w:p>
    <w:p w:rsidR="001C4DA4" w:rsidRPr="001C4DA4" w:rsidRDefault="001C4DA4" w:rsidP="001C4DA4">
      <w:pPr>
        <w:ind w:left="465"/>
        <w:rPr>
          <w:rFonts w:ascii="Times New Roman" w:hAnsi="Times New Roman" w:cs="Times New Roman"/>
          <w:sz w:val="24"/>
          <w:szCs w:val="24"/>
        </w:rPr>
      </w:pPr>
      <w:r w:rsidRPr="001C4DA4">
        <w:rPr>
          <w:rFonts w:ascii="Times New Roman" w:hAnsi="Times New Roman" w:cs="Times New Roman"/>
          <w:sz w:val="24"/>
          <w:szCs w:val="24"/>
        </w:rPr>
        <w:t>ПЛАНИРУЕМЫЕ</w:t>
      </w:r>
      <w:r w:rsidRPr="001C4DA4">
        <w:rPr>
          <w:rFonts w:ascii="Times New Roman" w:hAnsi="Times New Roman" w:cs="Times New Roman"/>
          <w:spacing w:val="-12"/>
          <w:sz w:val="24"/>
          <w:szCs w:val="24"/>
        </w:rPr>
        <w:t xml:space="preserve"> </w:t>
      </w:r>
      <w:r w:rsidRPr="001C4DA4">
        <w:rPr>
          <w:rFonts w:ascii="Times New Roman" w:hAnsi="Times New Roman" w:cs="Times New Roman"/>
          <w:sz w:val="24"/>
          <w:szCs w:val="24"/>
        </w:rPr>
        <w:t>ОБРАЗОВАТЕЛЬНЫЕ</w:t>
      </w:r>
      <w:r w:rsidRPr="001C4DA4">
        <w:rPr>
          <w:rFonts w:ascii="Times New Roman" w:hAnsi="Times New Roman" w:cs="Times New Roman"/>
          <w:spacing w:val="-12"/>
          <w:sz w:val="24"/>
          <w:szCs w:val="24"/>
        </w:rPr>
        <w:t xml:space="preserve"> </w:t>
      </w:r>
      <w:r w:rsidRPr="001C4DA4">
        <w:rPr>
          <w:rFonts w:ascii="Times New Roman" w:hAnsi="Times New Roman" w:cs="Times New Roman"/>
          <w:spacing w:val="-2"/>
          <w:sz w:val="24"/>
          <w:szCs w:val="24"/>
        </w:rPr>
        <w:t>РЕЗУЛЬТАТЫ</w:t>
      </w:r>
    </w:p>
    <w:p w:rsidR="001C4DA4" w:rsidRPr="001C4DA4" w:rsidRDefault="00D63A55" w:rsidP="001C4DA4">
      <w:pPr>
        <w:pStyle w:val="ae"/>
        <w:spacing w:before="1"/>
        <w:jc w:val="both"/>
        <w:rPr>
          <w:rFonts w:ascii="Times New Roman" w:hAnsi="Times New Roman" w:cs="Times New Roman"/>
          <w:sz w:val="24"/>
          <w:szCs w:val="24"/>
        </w:rPr>
      </w:pPr>
      <w:r>
        <w:rPr>
          <w:rFonts w:ascii="Times New Roman" w:hAnsi="Times New Roman" w:cs="Times New Roman"/>
          <w:noProof/>
          <w:sz w:val="24"/>
          <w:szCs w:val="24"/>
        </w:rPr>
        <w:pict>
          <v:shape id="Graphic 3" o:spid="_x0000_s1028" style="position:absolute;left:0;text-align:left;margin-left:33.3pt;margin-top:5.9pt;width:528.15pt;height:.6pt;z-index:-251658240;visibility:visible;mso-wrap-style:square;mso-wrap-distance-left:0;mso-wrap-distance-top:0;mso-wrap-distance-right:0;mso-wrap-distance-bottom:0;mso-position-horizontal:absolute;mso-position-horizontal-relative:page;mso-position-vertical:absolute;mso-position-vertical-relative:text;v-text-anchor:top" coordsize="67075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" path="m6707505,l,,,7620r6707505,l6707505,xe" fillcolor="black" stroked="f">
            <v:path arrowok="t"/>
            <w10:wrap type="topAndBottom" anchorx="page"/>
          </v:shape>
        </w:pict>
      </w:r>
      <w:r w:rsidR="001C4DA4" w:rsidRPr="001C4DA4">
        <w:rPr>
          <w:rFonts w:ascii="Times New Roman" w:hAnsi="Times New Roman" w:cs="Times New Roman"/>
          <w:sz w:val="24"/>
          <w:szCs w:val="24"/>
        </w:rPr>
        <w:t>Изучение</w:t>
      </w:r>
      <w:r w:rsidR="001C4DA4" w:rsidRPr="001C4DA4">
        <w:rPr>
          <w:rFonts w:ascii="Times New Roman" w:hAnsi="Times New Roman" w:cs="Times New Roman"/>
          <w:spacing w:val="-4"/>
          <w:sz w:val="24"/>
          <w:szCs w:val="24"/>
        </w:rPr>
        <w:t xml:space="preserve"> </w:t>
      </w:r>
      <w:r w:rsidR="001C4DA4" w:rsidRPr="001C4DA4">
        <w:rPr>
          <w:rFonts w:ascii="Times New Roman" w:hAnsi="Times New Roman" w:cs="Times New Roman"/>
          <w:sz w:val="24"/>
          <w:szCs w:val="24"/>
        </w:rPr>
        <w:t>информатики</w:t>
      </w:r>
      <w:r w:rsidR="001C4DA4" w:rsidRPr="001C4DA4">
        <w:rPr>
          <w:rFonts w:ascii="Times New Roman" w:hAnsi="Times New Roman" w:cs="Times New Roman"/>
          <w:spacing w:val="-4"/>
          <w:sz w:val="24"/>
          <w:szCs w:val="24"/>
        </w:rPr>
        <w:t xml:space="preserve"> </w:t>
      </w:r>
      <w:r w:rsidR="001C4DA4" w:rsidRPr="001C4DA4">
        <w:rPr>
          <w:rFonts w:ascii="Times New Roman" w:hAnsi="Times New Roman" w:cs="Times New Roman"/>
          <w:sz w:val="24"/>
          <w:szCs w:val="24"/>
        </w:rPr>
        <w:t>в</w:t>
      </w:r>
      <w:r w:rsidR="001C4DA4" w:rsidRPr="001C4DA4">
        <w:rPr>
          <w:rFonts w:ascii="Times New Roman" w:hAnsi="Times New Roman" w:cs="Times New Roman"/>
          <w:spacing w:val="-4"/>
          <w:sz w:val="24"/>
          <w:szCs w:val="24"/>
        </w:rPr>
        <w:t xml:space="preserve"> </w:t>
      </w:r>
      <w:r w:rsidR="001C4DA4" w:rsidRPr="001C4DA4">
        <w:rPr>
          <w:rFonts w:ascii="Times New Roman" w:hAnsi="Times New Roman" w:cs="Times New Roman"/>
          <w:sz w:val="24"/>
          <w:szCs w:val="24"/>
        </w:rPr>
        <w:t>5</w:t>
      </w:r>
      <w:r w:rsidR="001C4DA4" w:rsidRPr="001C4DA4">
        <w:rPr>
          <w:rFonts w:ascii="Times New Roman" w:hAnsi="Times New Roman" w:cs="Times New Roman"/>
          <w:spacing w:val="-4"/>
          <w:sz w:val="24"/>
          <w:szCs w:val="24"/>
        </w:rPr>
        <w:t xml:space="preserve"> </w:t>
      </w:r>
      <w:r w:rsidR="001C4DA4" w:rsidRPr="001C4DA4">
        <w:rPr>
          <w:rFonts w:ascii="Times New Roman" w:hAnsi="Times New Roman" w:cs="Times New Roman"/>
          <w:sz w:val="24"/>
          <w:szCs w:val="24"/>
        </w:rPr>
        <w:t>классе</w:t>
      </w:r>
      <w:r w:rsidR="001C4DA4" w:rsidRPr="001C4DA4">
        <w:rPr>
          <w:rFonts w:ascii="Times New Roman" w:hAnsi="Times New Roman" w:cs="Times New Roman"/>
          <w:spacing w:val="-4"/>
          <w:sz w:val="24"/>
          <w:szCs w:val="24"/>
        </w:rPr>
        <w:t xml:space="preserve"> </w:t>
      </w:r>
      <w:r w:rsidR="001C4DA4" w:rsidRPr="001C4DA4">
        <w:rPr>
          <w:rFonts w:ascii="Times New Roman" w:hAnsi="Times New Roman" w:cs="Times New Roman"/>
          <w:sz w:val="24"/>
          <w:szCs w:val="24"/>
        </w:rPr>
        <w:t>направлено</w:t>
      </w:r>
      <w:r w:rsidR="001C4DA4" w:rsidRPr="001C4DA4">
        <w:rPr>
          <w:rFonts w:ascii="Times New Roman" w:hAnsi="Times New Roman" w:cs="Times New Roman"/>
          <w:spacing w:val="-4"/>
          <w:sz w:val="24"/>
          <w:szCs w:val="24"/>
        </w:rPr>
        <w:t xml:space="preserve"> </w:t>
      </w:r>
      <w:r w:rsidR="001C4DA4" w:rsidRPr="001C4DA4">
        <w:rPr>
          <w:rFonts w:ascii="Times New Roman" w:hAnsi="Times New Roman" w:cs="Times New Roman"/>
          <w:sz w:val="24"/>
          <w:szCs w:val="24"/>
        </w:rPr>
        <w:t>на</w:t>
      </w:r>
      <w:r w:rsidR="001C4DA4" w:rsidRPr="001C4DA4">
        <w:rPr>
          <w:rFonts w:ascii="Times New Roman" w:hAnsi="Times New Roman" w:cs="Times New Roman"/>
          <w:spacing w:val="-4"/>
          <w:sz w:val="24"/>
          <w:szCs w:val="24"/>
        </w:rPr>
        <w:t xml:space="preserve"> </w:t>
      </w:r>
      <w:r w:rsidR="001C4DA4" w:rsidRPr="001C4DA4">
        <w:rPr>
          <w:rFonts w:ascii="Times New Roman" w:hAnsi="Times New Roman" w:cs="Times New Roman"/>
          <w:sz w:val="24"/>
          <w:szCs w:val="24"/>
        </w:rPr>
        <w:t>достижение</w:t>
      </w:r>
      <w:r w:rsidR="001C4DA4" w:rsidRPr="001C4DA4">
        <w:rPr>
          <w:rFonts w:ascii="Times New Roman" w:hAnsi="Times New Roman" w:cs="Times New Roman"/>
          <w:spacing w:val="-4"/>
          <w:sz w:val="24"/>
          <w:szCs w:val="24"/>
        </w:rPr>
        <w:t xml:space="preserve"> </w:t>
      </w:r>
      <w:r w:rsidR="001C4DA4" w:rsidRPr="001C4DA4">
        <w:rPr>
          <w:rFonts w:ascii="Times New Roman" w:hAnsi="Times New Roman" w:cs="Times New Roman"/>
          <w:sz w:val="24"/>
          <w:szCs w:val="24"/>
        </w:rPr>
        <w:t>обучающимися</w:t>
      </w:r>
      <w:r w:rsidR="001C4DA4" w:rsidRPr="001C4DA4">
        <w:rPr>
          <w:rFonts w:ascii="Times New Roman" w:hAnsi="Times New Roman" w:cs="Times New Roman"/>
          <w:spacing w:val="-4"/>
          <w:sz w:val="24"/>
          <w:szCs w:val="24"/>
        </w:rPr>
        <w:t xml:space="preserve"> </w:t>
      </w:r>
      <w:r w:rsidR="001C4DA4" w:rsidRPr="001C4DA4">
        <w:rPr>
          <w:rFonts w:ascii="Times New Roman" w:hAnsi="Times New Roman" w:cs="Times New Roman"/>
          <w:sz w:val="24"/>
          <w:szCs w:val="24"/>
        </w:rPr>
        <w:t>личностных, метапредметных и предметных результатов освоения учебного предмета.</w:t>
      </w:r>
    </w:p>
    <w:p w:rsidR="001C4DA4" w:rsidRPr="001C4DA4" w:rsidRDefault="001C4DA4" w:rsidP="001C4DA4">
      <w:pPr>
        <w:pStyle w:val="1"/>
        <w:spacing w:before="195"/>
        <w:jc w:val="both"/>
        <w:rPr>
          <w:rFonts w:ascii="Times New Roman" w:hAnsi="Times New Roman" w:cs="Times New Roman"/>
          <w:szCs w:val="24"/>
        </w:rPr>
      </w:pPr>
      <w:r w:rsidRPr="001C4DA4">
        <w:rPr>
          <w:rFonts w:ascii="Times New Roman" w:hAnsi="Times New Roman" w:cs="Times New Roman"/>
          <w:szCs w:val="24"/>
        </w:rPr>
        <w:t>ЛИЧНОСТНЫЕ</w:t>
      </w:r>
      <w:r w:rsidRPr="001C4DA4">
        <w:rPr>
          <w:rFonts w:ascii="Times New Roman" w:hAnsi="Times New Roman" w:cs="Times New Roman"/>
          <w:spacing w:val="-8"/>
          <w:szCs w:val="24"/>
        </w:rPr>
        <w:t xml:space="preserve"> </w:t>
      </w:r>
      <w:r w:rsidRPr="001C4DA4">
        <w:rPr>
          <w:rFonts w:ascii="Times New Roman" w:hAnsi="Times New Roman" w:cs="Times New Roman"/>
          <w:spacing w:val="-2"/>
          <w:szCs w:val="24"/>
        </w:rPr>
        <w:t>РЕЗУЛЬТАТЫ</w:t>
      </w:r>
    </w:p>
    <w:p w:rsidR="001C4DA4" w:rsidRPr="001C4DA4" w:rsidRDefault="001C4DA4" w:rsidP="001C4DA4">
      <w:pPr>
        <w:pStyle w:val="ae"/>
        <w:spacing w:before="156"/>
        <w:ind w:right="648" w:firstLine="180"/>
        <w:jc w:val="both"/>
        <w:rPr>
          <w:rFonts w:ascii="Times New Roman" w:hAnsi="Times New Roman" w:cs="Times New Roman"/>
          <w:sz w:val="24"/>
          <w:szCs w:val="24"/>
        </w:rPr>
      </w:pPr>
      <w:r w:rsidRPr="001C4DA4">
        <w:rPr>
          <w:rFonts w:ascii="Times New Roman" w:hAnsi="Times New Roman" w:cs="Times New Roman"/>
          <w:sz w:val="24"/>
          <w:szCs w:val="24"/>
        </w:rPr>
        <w:t>Личностные</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результаты</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имеют</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направленность</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на</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решение</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задач</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воспитания,</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развития</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и социализации обучающихся средствами предмета.</w:t>
      </w:r>
    </w:p>
    <w:p w:rsidR="001C4DA4" w:rsidRPr="001C4DA4" w:rsidRDefault="001C4DA4" w:rsidP="001C4DA4">
      <w:pPr>
        <w:pStyle w:val="20"/>
        <w:rPr>
          <w:rFonts w:ascii="Times New Roman" w:hAnsi="Times New Roman" w:cs="Times New Roman"/>
          <w:sz w:val="24"/>
          <w:szCs w:val="24"/>
        </w:rPr>
      </w:pPr>
      <w:r w:rsidRPr="001C4DA4">
        <w:rPr>
          <w:rFonts w:ascii="Times New Roman" w:hAnsi="Times New Roman" w:cs="Times New Roman"/>
          <w:sz w:val="24"/>
          <w:szCs w:val="24"/>
        </w:rPr>
        <w:t>Патриотическое</w:t>
      </w:r>
      <w:r w:rsidRPr="001C4DA4">
        <w:rPr>
          <w:rFonts w:ascii="Times New Roman" w:hAnsi="Times New Roman" w:cs="Times New Roman"/>
          <w:spacing w:val="-13"/>
          <w:sz w:val="24"/>
          <w:szCs w:val="24"/>
        </w:rPr>
        <w:t xml:space="preserve"> </w:t>
      </w:r>
      <w:r w:rsidRPr="001C4DA4">
        <w:rPr>
          <w:rFonts w:ascii="Times New Roman" w:hAnsi="Times New Roman" w:cs="Times New Roman"/>
          <w:spacing w:val="-2"/>
          <w:sz w:val="24"/>
          <w:szCs w:val="24"/>
        </w:rPr>
        <w:t>воспитание:</w:t>
      </w:r>
    </w:p>
    <w:p w:rsidR="001C4DA4" w:rsidRPr="001C4DA4" w:rsidRDefault="001C4DA4" w:rsidP="001C4DA4">
      <w:pPr>
        <w:pStyle w:val="ae"/>
        <w:spacing w:before="62"/>
        <w:ind w:right="648" w:firstLine="180"/>
        <w:jc w:val="both"/>
        <w:rPr>
          <w:rFonts w:ascii="Times New Roman" w:hAnsi="Times New Roman" w:cs="Times New Roman"/>
          <w:sz w:val="24"/>
          <w:szCs w:val="24"/>
        </w:rPr>
      </w:pPr>
      <w:r w:rsidRPr="001C4DA4">
        <w:rPr>
          <w:rFonts w:ascii="Times New Roman" w:hAnsi="Times New Roman" w:cs="Times New Roman"/>
          <w:sz w:val="24"/>
          <w:szCs w:val="24"/>
        </w:rPr>
        <w:t>ценностное отношение к отечественному культурному, историческому и научному наследию; понимание</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значения</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информатики</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как</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науки</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в</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жизни</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современного</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общества;</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владение</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C4DA4" w:rsidRPr="001C4DA4" w:rsidRDefault="001C4DA4" w:rsidP="001C4DA4">
      <w:pPr>
        <w:pStyle w:val="20"/>
        <w:rPr>
          <w:rFonts w:ascii="Times New Roman" w:hAnsi="Times New Roman" w:cs="Times New Roman"/>
          <w:sz w:val="24"/>
          <w:szCs w:val="24"/>
        </w:rPr>
      </w:pPr>
      <w:r w:rsidRPr="001C4DA4">
        <w:rPr>
          <w:rFonts w:ascii="Times New Roman" w:hAnsi="Times New Roman" w:cs="Times New Roman"/>
          <w:spacing w:val="-2"/>
          <w:sz w:val="24"/>
          <w:szCs w:val="24"/>
        </w:rPr>
        <w:t>Духовно-нравственное</w:t>
      </w:r>
      <w:r w:rsidRPr="001C4DA4">
        <w:rPr>
          <w:rFonts w:ascii="Times New Roman" w:hAnsi="Times New Roman" w:cs="Times New Roman"/>
          <w:spacing w:val="24"/>
          <w:sz w:val="24"/>
          <w:szCs w:val="24"/>
        </w:rPr>
        <w:t xml:space="preserve"> </w:t>
      </w:r>
      <w:r w:rsidRPr="001C4DA4">
        <w:rPr>
          <w:rFonts w:ascii="Times New Roman" w:hAnsi="Times New Roman" w:cs="Times New Roman"/>
          <w:spacing w:val="-2"/>
          <w:sz w:val="24"/>
          <w:szCs w:val="24"/>
        </w:rPr>
        <w:t>воспитание:</w:t>
      </w:r>
    </w:p>
    <w:p w:rsidR="001C4DA4" w:rsidRPr="001C4DA4" w:rsidRDefault="001C4DA4" w:rsidP="001C4DA4">
      <w:pPr>
        <w:pStyle w:val="ae"/>
        <w:spacing w:before="63"/>
        <w:ind w:right="648" w:firstLine="180"/>
        <w:jc w:val="both"/>
        <w:rPr>
          <w:rFonts w:ascii="Times New Roman" w:hAnsi="Times New Roman" w:cs="Times New Roman"/>
          <w:sz w:val="24"/>
          <w:szCs w:val="24"/>
        </w:rPr>
      </w:pPr>
      <w:r w:rsidRPr="001C4DA4">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правовых</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норм</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с</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учётом</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осознания</w:t>
      </w:r>
      <w:r w:rsidRPr="001C4DA4">
        <w:rPr>
          <w:rFonts w:ascii="Times New Roman" w:hAnsi="Times New Roman" w:cs="Times New Roman"/>
          <w:spacing w:val="-1"/>
          <w:sz w:val="24"/>
          <w:szCs w:val="24"/>
        </w:rPr>
        <w:t xml:space="preserve"> </w:t>
      </w:r>
      <w:r w:rsidRPr="001C4DA4">
        <w:rPr>
          <w:rFonts w:ascii="Times New Roman" w:hAnsi="Times New Roman" w:cs="Times New Roman"/>
          <w:sz w:val="24"/>
          <w:szCs w:val="24"/>
        </w:rPr>
        <w:t>последствий</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поступков;</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активное</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неприятие асоциальных поступков, в том числе в сети Интернет.</w:t>
      </w:r>
    </w:p>
    <w:p w:rsidR="001C4DA4" w:rsidRPr="001C4DA4" w:rsidRDefault="001C4DA4" w:rsidP="001C4DA4">
      <w:pPr>
        <w:pStyle w:val="20"/>
        <w:rPr>
          <w:rFonts w:ascii="Times New Roman" w:hAnsi="Times New Roman" w:cs="Times New Roman"/>
          <w:sz w:val="24"/>
          <w:szCs w:val="24"/>
        </w:rPr>
      </w:pPr>
      <w:r w:rsidRPr="001C4DA4">
        <w:rPr>
          <w:rFonts w:ascii="Times New Roman" w:hAnsi="Times New Roman" w:cs="Times New Roman"/>
          <w:sz w:val="24"/>
          <w:szCs w:val="24"/>
        </w:rPr>
        <w:t>Гражданское</w:t>
      </w:r>
      <w:r w:rsidRPr="001C4DA4">
        <w:rPr>
          <w:rFonts w:ascii="Times New Roman" w:hAnsi="Times New Roman" w:cs="Times New Roman"/>
          <w:spacing w:val="-14"/>
          <w:sz w:val="24"/>
          <w:szCs w:val="24"/>
        </w:rPr>
        <w:t xml:space="preserve"> </w:t>
      </w:r>
      <w:r w:rsidRPr="001C4DA4">
        <w:rPr>
          <w:rFonts w:ascii="Times New Roman" w:hAnsi="Times New Roman" w:cs="Times New Roman"/>
          <w:spacing w:val="-2"/>
          <w:sz w:val="24"/>
          <w:szCs w:val="24"/>
        </w:rPr>
        <w:t>воспитание:</w:t>
      </w:r>
    </w:p>
    <w:p w:rsidR="001C4DA4" w:rsidRPr="001C4DA4" w:rsidRDefault="001C4DA4" w:rsidP="001C4DA4">
      <w:pPr>
        <w:pStyle w:val="ae"/>
        <w:spacing w:before="63"/>
        <w:ind w:right="477" w:firstLine="180"/>
        <w:jc w:val="both"/>
        <w:rPr>
          <w:rFonts w:ascii="Times New Roman" w:hAnsi="Times New Roman" w:cs="Times New Roman"/>
          <w:sz w:val="24"/>
          <w:szCs w:val="24"/>
        </w:rPr>
      </w:pPr>
      <w:r w:rsidRPr="001C4DA4">
        <w:rPr>
          <w:rFonts w:ascii="Times New Roman" w:hAnsi="Times New Roman" w:cs="Times New Roman"/>
          <w:sz w:val="24"/>
          <w:szCs w:val="24"/>
        </w:rPr>
        <w:t>представление о социальных нормах и правилах межличностных отношений в коллективе, в том числе</w:t>
      </w:r>
      <w:r w:rsidRPr="001C4DA4">
        <w:rPr>
          <w:rFonts w:ascii="Times New Roman" w:hAnsi="Times New Roman" w:cs="Times New Roman"/>
          <w:spacing w:val="-1"/>
          <w:sz w:val="24"/>
          <w:szCs w:val="24"/>
        </w:rPr>
        <w:t xml:space="preserve"> </w:t>
      </w:r>
      <w:r w:rsidRPr="001C4DA4">
        <w:rPr>
          <w:rFonts w:ascii="Times New Roman" w:hAnsi="Times New Roman" w:cs="Times New Roman"/>
          <w:sz w:val="24"/>
          <w:szCs w:val="24"/>
        </w:rPr>
        <w:t>в</w:t>
      </w:r>
      <w:r w:rsidRPr="001C4DA4">
        <w:rPr>
          <w:rFonts w:ascii="Times New Roman" w:hAnsi="Times New Roman" w:cs="Times New Roman"/>
          <w:spacing w:val="-1"/>
          <w:sz w:val="24"/>
          <w:szCs w:val="24"/>
        </w:rPr>
        <w:t xml:space="preserve"> </w:t>
      </w:r>
      <w:r w:rsidRPr="001C4DA4">
        <w:rPr>
          <w:rFonts w:ascii="Times New Roman" w:hAnsi="Times New Roman" w:cs="Times New Roman"/>
          <w:sz w:val="24"/>
          <w:szCs w:val="24"/>
        </w:rPr>
        <w:t>социальных сообществах; соблюдение</w:t>
      </w:r>
      <w:r w:rsidRPr="001C4DA4">
        <w:rPr>
          <w:rFonts w:ascii="Times New Roman" w:hAnsi="Times New Roman" w:cs="Times New Roman"/>
          <w:spacing w:val="-1"/>
          <w:sz w:val="24"/>
          <w:szCs w:val="24"/>
        </w:rPr>
        <w:t xml:space="preserve"> </w:t>
      </w:r>
      <w:r w:rsidRPr="001C4DA4">
        <w:rPr>
          <w:rFonts w:ascii="Times New Roman" w:hAnsi="Times New Roman" w:cs="Times New Roman"/>
          <w:sz w:val="24"/>
          <w:szCs w:val="24"/>
        </w:rPr>
        <w:t>правил безопасности, в</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том числе</w:t>
      </w:r>
      <w:r w:rsidRPr="001C4DA4">
        <w:rPr>
          <w:rFonts w:ascii="Times New Roman" w:hAnsi="Times New Roman" w:cs="Times New Roman"/>
          <w:spacing w:val="-1"/>
          <w:sz w:val="24"/>
          <w:szCs w:val="24"/>
        </w:rPr>
        <w:t xml:space="preserve"> </w:t>
      </w:r>
      <w:r w:rsidRPr="001C4DA4">
        <w:rPr>
          <w:rFonts w:ascii="Times New Roman" w:hAnsi="Times New Roman" w:cs="Times New Roman"/>
          <w:sz w:val="24"/>
          <w:szCs w:val="24"/>
        </w:rPr>
        <w:t>навыков</w:t>
      </w:r>
      <w:r w:rsidRPr="001C4DA4">
        <w:rPr>
          <w:rFonts w:ascii="Times New Roman" w:hAnsi="Times New Roman" w:cs="Times New Roman"/>
          <w:spacing w:val="-1"/>
          <w:sz w:val="24"/>
          <w:szCs w:val="24"/>
        </w:rPr>
        <w:t xml:space="preserve"> </w:t>
      </w:r>
      <w:r w:rsidRPr="001C4DA4">
        <w:rPr>
          <w:rFonts w:ascii="Times New Roman" w:hAnsi="Times New Roman" w:cs="Times New Roman"/>
          <w:sz w:val="24"/>
          <w:szCs w:val="24"/>
        </w:rPr>
        <w:t>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своих</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товарищей</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с</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позиции</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нравственных</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правовых</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норм</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с</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учётом</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осознания</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 xml:space="preserve">последствий </w:t>
      </w:r>
      <w:r w:rsidRPr="001C4DA4">
        <w:rPr>
          <w:rFonts w:ascii="Times New Roman" w:hAnsi="Times New Roman" w:cs="Times New Roman"/>
          <w:spacing w:val="-2"/>
          <w:sz w:val="24"/>
          <w:szCs w:val="24"/>
        </w:rPr>
        <w:t>поступков.</w:t>
      </w:r>
    </w:p>
    <w:p w:rsidR="001C4DA4" w:rsidRPr="001C4DA4" w:rsidRDefault="001C4DA4" w:rsidP="001C4DA4">
      <w:pPr>
        <w:pStyle w:val="20"/>
        <w:rPr>
          <w:rFonts w:ascii="Times New Roman" w:hAnsi="Times New Roman" w:cs="Times New Roman"/>
          <w:sz w:val="24"/>
          <w:szCs w:val="24"/>
        </w:rPr>
      </w:pPr>
      <w:r w:rsidRPr="001C4DA4">
        <w:rPr>
          <w:rFonts w:ascii="Times New Roman" w:hAnsi="Times New Roman" w:cs="Times New Roman"/>
          <w:sz w:val="24"/>
          <w:szCs w:val="24"/>
        </w:rPr>
        <w:t>Ценности</w:t>
      </w:r>
      <w:r w:rsidRPr="001C4DA4">
        <w:rPr>
          <w:rFonts w:ascii="Times New Roman" w:hAnsi="Times New Roman" w:cs="Times New Roman"/>
          <w:spacing w:val="-9"/>
          <w:sz w:val="24"/>
          <w:szCs w:val="24"/>
        </w:rPr>
        <w:t xml:space="preserve"> </w:t>
      </w:r>
      <w:r w:rsidRPr="001C4DA4">
        <w:rPr>
          <w:rFonts w:ascii="Times New Roman" w:hAnsi="Times New Roman" w:cs="Times New Roman"/>
          <w:sz w:val="24"/>
          <w:szCs w:val="24"/>
        </w:rPr>
        <w:t>научного</w:t>
      </w:r>
      <w:r w:rsidRPr="001C4DA4">
        <w:rPr>
          <w:rFonts w:ascii="Times New Roman" w:hAnsi="Times New Roman" w:cs="Times New Roman"/>
          <w:spacing w:val="-10"/>
          <w:sz w:val="24"/>
          <w:szCs w:val="24"/>
        </w:rPr>
        <w:t xml:space="preserve"> </w:t>
      </w:r>
      <w:r w:rsidRPr="001C4DA4">
        <w:rPr>
          <w:rFonts w:ascii="Times New Roman" w:hAnsi="Times New Roman" w:cs="Times New Roman"/>
          <w:spacing w:val="-2"/>
          <w:sz w:val="24"/>
          <w:szCs w:val="24"/>
        </w:rPr>
        <w:t>познания:</w:t>
      </w:r>
    </w:p>
    <w:p w:rsidR="001C4DA4" w:rsidRPr="001C4DA4" w:rsidRDefault="001C4DA4" w:rsidP="001C4DA4">
      <w:pPr>
        <w:pStyle w:val="ae"/>
        <w:spacing w:before="60"/>
        <w:ind w:right="564" w:firstLine="180"/>
        <w:jc w:val="both"/>
        <w:rPr>
          <w:rFonts w:ascii="Times New Roman" w:hAnsi="Times New Roman" w:cs="Times New Roman"/>
          <w:sz w:val="24"/>
          <w:szCs w:val="24"/>
        </w:rPr>
      </w:pPr>
      <w:r w:rsidRPr="001C4DA4">
        <w:rPr>
          <w:rFonts w:ascii="Times New Roman" w:hAnsi="Times New Roman" w:cs="Times New Roman"/>
          <w:sz w:val="24"/>
          <w:szCs w:val="24"/>
        </w:rPr>
        <w:t>сформированность</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мировоззренческих</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представлений</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об</w:t>
      </w:r>
      <w:r w:rsidRPr="001C4DA4">
        <w:rPr>
          <w:rFonts w:ascii="Times New Roman" w:hAnsi="Times New Roman" w:cs="Times New Roman"/>
          <w:spacing w:val="-7"/>
          <w:sz w:val="24"/>
          <w:szCs w:val="24"/>
        </w:rPr>
        <w:t xml:space="preserve"> </w:t>
      </w:r>
      <w:r w:rsidRPr="001C4DA4">
        <w:rPr>
          <w:rFonts w:ascii="Times New Roman" w:hAnsi="Times New Roman" w:cs="Times New Roman"/>
          <w:sz w:val="24"/>
          <w:szCs w:val="24"/>
        </w:rPr>
        <w:t>информации,</w:t>
      </w:r>
      <w:r w:rsidRPr="001C4DA4">
        <w:rPr>
          <w:rFonts w:ascii="Times New Roman" w:hAnsi="Times New Roman" w:cs="Times New Roman"/>
          <w:spacing w:val="-7"/>
          <w:sz w:val="24"/>
          <w:szCs w:val="24"/>
        </w:rPr>
        <w:t xml:space="preserve"> </w:t>
      </w:r>
      <w:r w:rsidRPr="001C4DA4">
        <w:rPr>
          <w:rFonts w:ascii="Times New Roman" w:hAnsi="Times New Roman" w:cs="Times New Roman"/>
          <w:sz w:val="24"/>
          <w:szCs w:val="24"/>
        </w:rPr>
        <w:t>информационных</w:t>
      </w:r>
      <w:r w:rsidRPr="001C4DA4">
        <w:rPr>
          <w:rFonts w:ascii="Times New Roman" w:hAnsi="Times New Roman" w:cs="Times New Roman"/>
          <w:spacing w:val="-7"/>
          <w:sz w:val="24"/>
          <w:szCs w:val="24"/>
        </w:rPr>
        <w:t xml:space="preserve"> </w:t>
      </w:r>
      <w:r w:rsidRPr="001C4DA4">
        <w:rPr>
          <w:rFonts w:ascii="Times New Roman" w:hAnsi="Times New Roman" w:cs="Times New Roman"/>
          <w:sz w:val="24"/>
          <w:szCs w:val="24"/>
        </w:rPr>
        <w:t xml:space="preserve">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w:t>
      </w:r>
      <w:r w:rsidRPr="001C4DA4">
        <w:rPr>
          <w:rFonts w:ascii="Times New Roman" w:hAnsi="Times New Roman" w:cs="Times New Roman"/>
          <w:spacing w:val="-2"/>
          <w:sz w:val="24"/>
          <w:szCs w:val="24"/>
        </w:rPr>
        <w:t>мира;</w:t>
      </w:r>
    </w:p>
    <w:p w:rsidR="001C4DA4" w:rsidRPr="001C4DA4" w:rsidRDefault="001C4DA4" w:rsidP="001C4DA4">
      <w:pPr>
        <w:pStyle w:val="ae"/>
        <w:ind w:firstLine="180"/>
        <w:jc w:val="both"/>
        <w:rPr>
          <w:rFonts w:ascii="Times New Roman" w:hAnsi="Times New Roman" w:cs="Times New Roman"/>
          <w:sz w:val="24"/>
          <w:szCs w:val="24"/>
        </w:rPr>
      </w:pPr>
      <w:r w:rsidRPr="001C4DA4">
        <w:rPr>
          <w:rFonts w:ascii="Times New Roman" w:hAnsi="Times New Roman" w:cs="Times New Roman"/>
          <w:sz w:val="24"/>
          <w:szCs w:val="24"/>
        </w:rPr>
        <w:t>интерес</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к</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обучению</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познанию;</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любознательность;</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готовность</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способность</w:t>
      </w:r>
      <w:r w:rsidRPr="001C4DA4">
        <w:rPr>
          <w:rFonts w:ascii="Times New Roman" w:hAnsi="Times New Roman" w:cs="Times New Roman"/>
          <w:spacing w:val="-2"/>
          <w:sz w:val="24"/>
          <w:szCs w:val="24"/>
        </w:rPr>
        <w:t xml:space="preserve"> </w:t>
      </w:r>
      <w:r w:rsidRPr="001C4DA4">
        <w:rPr>
          <w:rFonts w:ascii="Times New Roman" w:hAnsi="Times New Roman" w:cs="Times New Roman"/>
          <w:sz w:val="24"/>
          <w:szCs w:val="24"/>
        </w:rPr>
        <w:t>к</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самообразованию, осознанному выбору направленности и уровня обучения в дальнейшем;</w:t>
      </w:r>
    </w:p>
    <w:p w:rsidR="001C4DA4" w:rsidRPr="001C4DA4" w:rsidRDefault="001C4DA4" w:rsidP="001C4DA4">
      <w:pPr>
        <w:pStyle w:val="ae"/>
        <w:ind w:firstLine="180"/>
        <w:jc w:val="both"/>
        <w:rPr>
          <w:rFonts w:ascii="Times New Roman" w:hAnsi="Times New Roman" w:cs="Times New Roman"/>
          <w:sz w:val="24"/>
          <w:szCs w:val="24"/>
        </w:rPr>
      </w:pPr>
      <w:r w:rsidRPr="001C4DA4">
        <w:rPr>
          <w:rFonts w:ascii="Times New Roman" w:hAnsi="Times New Roman" w:cs="Times New Roman"/>
          <w:sz w:val="24"/>
          <w:szCs w:val="24"/>
        </w:rPr>
        <w:t>овладение</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основными</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навыками</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исследовательской</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деятельности,</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установка</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на</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осмысление</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опыта, наблюдений, поступков и стремление совершенствовать пути достижения индивидуального и коллективного благополучия;</w:t>
      </w:r>
    </w:p>
    <w:p w:rsidR="001C4DA4" w:rsidRPr="001C4DA4" w:rsidRDefault="001C4DA4" w:rsidP="001C4DA4">
      <w:pPr>
        <w:pStyle w:val="ae"/>
        <w:ind w:right="648" w:firstLine="180"/>
        <w:jc w:val="both"/>
        <w:rPr>
          <w:rFonts w:ascii="Times New Roman" w:hAnsi="Times New Roman" w:cs="Times New Roman"/>
          <w:sz w:val="24"/>
          <w:szCs w:val="24"/>
        </w:rPr>
      </w:pPr>
      <w:r w:rsidRPr="001C4DA4">
        <w:rPr>
          <w:rFonts w:ascii="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для</w:t>
      </w:r>
      <w:r w:rsidRPr="001C4DA4">
        <w:rPr>
          <w:rFonts w:ascii="Times New Roman" w:hAnsi="Times New Roman" w:cs="Times New Roman"/>
          <w:spacing w:val="-8"/>
          <w:sz w:val="24"/>
          <w:szCs w:val="24"/>
        </w:rPr>
        <w:t xml:space="preserve"> </w:t>
      </w:r>
      <w:r w:rsidRPr="001C4DA4">
        <w:rPr>
          <w:rFonts w:ascii="Times New Roman" w:hAnsi="Times New Roman" w:cs="Times New Roman"/>
          <w:sz w:val="24"/>
          <w:szCs w:val="24"/>
        </w:rPr>
        <w:t>себя</w:t>
      </w:r>
      <w:r w:rsidRPr="001C4DA4">
        <w:rPr>
          <w:rFonts w:ascii="Times New Roman" w:hAnsi="Times New Roman" w:cs="Times New Roman"/>
          <w:spacing w:val="-8"/>
          <w:sz w:val="24"/>
          <w:szCs w:val="24"/>
        </w:rPr>
        <w:t xml:space="preserve"> </w:t>
      </w:r>
      <w:r w:rsidRPr="001C4DA4">
        <w:rPr>
          <w:rFonts w:ascii="Times New Roman" w:hAnsi="Times New Roman" w:cs="Times New Roman"/>
          <w:sz w:val="24"/>
          <w:szCs w:val="24"/>
        </w:rPr>
        <w:t>новые</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задачи</w:t>
      </w:r>
      <w:r w:rsidRPr="001C4DA4">
        <w:rPr>
          <w:rFonts w:ascii="Times New Roman" w:hAnsi="Times New Roman" w:cs="Times New Roman"/>
          <w:spacing w:val="-7"/>
          <w:sz w:val="24"/>
          <w:szCs w:val="24"/>
        </w:rPr>
        <w:t xml:space="preserve"> </w:t>
      </w:r>
      <w:r w:rsidRPr="001C4DA4">
        <w:rPr>
          <w:rFonts w:ascii="Times New Roman" w:hAnsi="Times New Roman" w:cs="Times New Roman"/>
          <w:sz w:val="24"/>
          <w:szCs w:val="24"/>
        </w:rPr>
        <w:t>в</w:t>
      </w:r>
      <w:r w:rsidRPr="001C4DA4">
        <w:rPr>
          <w:rFonts w:ascii="Times New Roman" w:hAnsi="Times New Roman" w:cs="Times New Roman"/>
          <w:spacing w:val="-9"/>
          <w:sz w:val="24"/>
          <w:szCs w:val="24"/>
        </w:rPr>
        <w:t xml:space="preserve"> </w:t>
      </w:r>
      <w:r w:rsidRPr="001C4DA4">
        <w:rPr>
          <w:rFonts w:ascii="Times New Roman" w:hAnsi="Times New Roman" w:cs="Times New Roman"/>
          <w:sz w:val="24"/>
          <w:szCs w:val="24"/>
        </w:rPr>
        <w:t>учёбе</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7"/>
          <w:sz w:val="24"/>
          <w:szCs w:val="24"/>
        </w:rPr>
        <w:t xml:space="preserve"> </w:t>
      </w:r>
      <w:r w:rsidRPr="001C4DA4">
        <w:rPr>
          <w:rFonts w:ascii="Times New Roman" w:hAnsi="Times New Roman" w:cs="Times New Roman"/>
          <w:sz w:val="24"/>
          <w:szCs w:val="24"/>
        </w:rPr>
        <w:t>познавательной</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деятельности,</w:t>
      </w:r>
      <w:r w:rsidRPr="001C4DA4">
        <w:rPr>
          <w:rFonts w:ascii="Times New Roman" w:hAnsi="Times New Roman" w:cs="Times New Roman"/>
          <w:spacing w:val="-8"/>
          <w:sz w:val="24"/>
          <w:szCs w:val="24"/>
        </w:rPr>
        <w:t xml:space="preserve"> </w:t>
      </w:r>
      <w:r w:rsidRPr="001C4DA4">
        <w:rPr>
          <w:rFonts w:ascii="Times New Roman" w:hAnsi="Times New Roman" w:cs="Times New Roman"/>
          <w:sz w:val="24"/>
          <w:szCs w:val="24"/>
        </w:rPr>
        <w:t>развивать</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мотивы</w:t>
      </w:r>
      <w:r w:rsidRPr="001C4DA4">
        <w:rPr>
          <w:rFonts w:ascii="Times New Roman" w:hAnsi="Times New Roman" w:cs="Times New Roman"/>
          <w:spacing w:val="-9"/>
          <w:sz w:val="24"/>
          <w:szCs w:val="24"/>
        </w:rPr>
        <w:t xml:space="preserve"> </w:t>
      </w:r>
      <w:r w:rsidRPr="001C4DA4">
        <w:rPr>
          <w:rFonts w:ascii="Times New Roman" w:hAnsi="Times New Roman" w:cs="Times New Roman"/>
          <w:sz w:val="24"/>
          <w:szCs w:val="24"/>
        </w:rPr>
        <w:t>и интересы своей познавательной деятельности;</w:t>
      </w:r>
    </w:p>
    <w:p w:rsidR="001C4DA4" w:rsidRPr="001C4DA4" w:rsidRDefault="001C4DA4" w:rsidP="001C4DA4">
      <w:pPr>
        <w:pStyle w:val="20"/>
        <w:rPr>
          <w:rFonts w:ascii="Times New Roman" w:hAnsi="Times New Roman" w:cs="Times New Roman"/>
          <w:b/>
          <w:i/>
          <w:sz w:val="24"/>
          <w:szCs w:val="24"/>
        </w:rPr>
      </w:pPr>
      <w:r w:rsidRPr="001C4DA4">
        <w:rPr>
          <w:rFonts w:ascii="Times New Roman" w:hAnsi="Times New Roman" w:cs="Times New Roman"/>
          <w:sz w:val="24"/>
          <w:szCs w:val="24"/>
        </w:rPr>
        <w:t>Формирование</w:t>
      </w:r>
      <w:r w:rsidRPr="001C4DA4">
        <w:rPr>
          <w:rFonts w:ascii="Times New Roman" w:hAnsi="Times New Roman" w:cs="Times New Roman"/>
          <w:spacing w:val="-9"/>
          <w:sz w:val="24"/>
          <w:szCs w:val="24"/>
        </w:rPr>
        <w:t xml:space="preserve"> </w:t>
      </w:r>
      <w:r w:rsidRPr="001C4DA4">
        <w:rPr>
          <w:rFonts w:ascii="Times New Roman" w:hAnsi="Times New Roman" w:cs="Times New Roman"/>
          <w:sz w:val="24"/>
          <w:szCs w:val="24"/>
        </w:rPr>
        <w:t>культуры</w:t>
      </w:r>
      <w:r w:rsidRPr="001C4DA4">
        <w:rPr>
          <w:rFonts w:ascii="Times New Roman" w:hAnsi="Times New Roman" w:cs="Times New Roman"/>
          <w:spacing w:val="-8"/>
          <w:sz w:val="24"/>
          <w:szCs w:val="24"/>
        </w:rPr>
        <w:t xml:space="preserve"> </w:t>
      </w:r>
      <w:r w:rsidRPr="001C4DA4">
        <w:rPr>
          <w:rFonts w:ascii="Times New Roman" w:hAnsi="Times New Roman" w:cs="Times New Roman"/>
          <w:spacing w:val="-2"/>
          <w:sz w:val="24"/>
          <w:szCs w:val="24"/>
        </w:rPr>
        <w:t>здоровья:</w:t>
      </w:r>
    </w:p>
    <w:p w:rsidR="001C4DA4" w:rsidRPr="001C4DA4" w:rsidRDefault="001C4DA4" w:rsidP="001C4DA4">
      <w:pPr>
        <w:pStyle w:val="ae"/>
        <w:spacing w:before="54"/>
        <w:ind w:right="648" w:firstLine="180"/>
        <w:jc w:val="both"/>
        <w:rPr>
          <w:rFonts w:ascii="Times New Roman" w:hAnsi="Times New Roman" w:cs="Times New Roman"/>
          <w:sz w:val="24"/>
          <w:szCs w:val="24"/>
        </w:rPr>
      </w:pPr>
      <w:r w:rsidRPr="001C4DA4">
        <w:rPr>
          <w:rFonts w:ascii="Times New Roman" w:hAnsi="Times New Roman" w:cs="Times New Roman"/>
          <w:sz w:val="24"/>
          <w:szCs w:val="24"/>
        </w:rPr>
        <w:t>осознание</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ценности</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жизни;</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ответственное</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отношение</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к</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своему</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здоровью;</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установка</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на</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1C4DA4" w:rsidRPr="001C4DA4" w:rsidRDefault="001C4DA4" w:rsidP="001C4DA4">
      <w:pPr>
        <w:pStyle w:val="20"/>
        <w:rPr>
          <w:rFonts w:ascii="Times New Roman" w:hAnsi="Times New Roman" w:cs="Times New Roman"/>
          <w:sz w:val="24"/>
          <w:szCs w:val="24"/>
        </w:rPr>
      </w:pPr>
      <w:r w:rsidRPr="001C4DA4">
        <w:rPr>
          <w:rFonts w:ascii="Times New Roman" w:hAnsi="Times New Roman" w:cs="Times New Roman"/>
          <w:sz w:val="24"/>
          <w:szCs w:val="24"/>
        </w:rPr>
        <w:t>Трудовое</w:t>
      </w:r>
      <w:r w:rsidRPr="001C4DA4">
        <w:rPr>
          <w:rFonts w:ascii="Times New Roman" w:hAnsi="Times New Roman" w:cs="Times New Roman"/>
          <w:spacing w:val="-7"/>
          <w:sz w:val="24"/>
          <w:szCs w:val="24"/>
        </w:rPr>
        <w:t xml:space="preserve"> </w:t>
      </w:r>
      <w:r w:rsidRPr="001C4DA4">
        <w:rPr>
          <w:rFonts w:ascii="Times New Roman" w:hAnsi="Times New Roman" w:cs="Times New Roman"/>
          <w:spacing w:val="-2"/>
          <w:sz w:val="24"/>
          <w:szCs w:val="24"/>
        </w:rPr>
        <w:t>воспитание:</w:t>
      </w:r>
    </w:p>
    <w:p w:rsidR="001C4DA4" w:rsidRPr="001C4DA4" w:rsidRDefault="001C4DA4" w:rsidP="001C4DA4">
      <w:pPr>
        <w:pStyle w:val="ae"/>
        <w:spacing w:before="74"/>
        <w:ind w:right="817" w:firstLine="180"/>
        <w:jc w:val="both"/>
        <w:rPr>
          <w:rFonts w:ascii="Times New Roman" w:hAnsi="Times New Roman" w:cs="Times New Roman"/>
          <w:sz w:val="24"/>
          <w:szCs w:val="24"/>
        </w:rPr>
      </w:pPr>
      <w:r w:rsidRPr="001C4DA4">
        <w:rPr>
          <w:rFonts w:ascii="Times New Roman" w:hAnsi="Times New Roman" w:cs="Times New Roman"/>
          <w:sz w:val="24"/>
          <w:szCs w:val="24"/>
        </w:rPr>
        <w:t>интерес к</w:t>
      </w:r>
      <w:r w:rsidRPr="001C4DA4">
        <w:rPr>
          <w:rFonts w:ascii="Times New Roman" w:hAnsi="Times New Roman" w:cs="Times New Roman"/>
          <w:spacing w:val="-1"/>
          <w:sz w:val="24"/>
          <w:szCs w:val="24"/>
        </w:rPr>
        <w:t xml:space="preserve"> </w:t>
      </w:r>
      <w:r w:rsidRPr="001C4DA4">
        <w:rPr>
          <w:rFonts w:ascii="Times New Roman" w:hAnsi="Times New Roman" w:cs="Times New Roman"/>
          <w:sz w:val="24"/>
          <w:szCs w:val="24"/>
        </w:rPr>
        <w:t>практическому изучению</w:t>
      </w:r>
      <w:r w:rsidRPr="001C4DA4">
        <w:rPr>
          <w:rFonts w:ascii="Times New Roman" w:hAnsi="Times New Roman" w:cs="Times New Roman"/>
          <w:spacing w:val="-1"/>
          <w:sz w:val="24"/>
          <w:szCs w:val="24"/>
        </w:rPr>
        <w:t xml:space="preserve"> </w:t>
      </w:r>
      <w:r w:rsidRPr="001C4DA4">
        <w:rPr>
          <w:rFonts w:ascii="Times New Roman" w:hAnsi="Times New Roman" w:cs="Times New Roman"/>
          <w:sz w:val="24"/>
          <w:szCs w:val="24"/>
        </w:rPr>
        <w:t>профессий и труда в сферах профессиональной деятельности, связанных</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с</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информатикой,</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программированием</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1"/>
          <w:sz w:val="24"/>
          <w:szCs w:val="24"/>
        </w:rPr>
        <w:t xml:space="preserve"> </w:t>
      </w:r>
      <w:r w:rsidRPr="001C4DA4">
        <w:rPr>
          <w:rFonts w:ascii="Times New Roman" w:hAnsi="Times New Roman" w:cs="Times New Roman"/>
          <w:sz w:val="24"/>
          <w:szCs w:val="24"/>
        </w:rPr>
        <w:t>информационными</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технологиями,</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основанными на достижениях науки информатики и научно-технического прогресса;</w:t>
      </w:r>
    </w:p>
    <w:p w:rsidR="001C4DA4" w:rsidRPr="001C4DA4" w:rsidRDefault="001C4DA4" w:rsidP="001C4DA4">
      <w:pPr>
        <w:pStyle w:val="ae"/>
        <w:ind w:right="910" w:firstLine="180"/>
        <w:jc w:val="both"/>
        <w:rPr>
          <w:rFonts w:ascii="Times New Roman" w:hAnsi="Times New Roman" w:cs="Times New Roman"/>
          <w:sz w:val="24"/>
          <w:szCs w:val="24"/>
        </w:rPr>
      </w:pPr>
      <w:r w:rsidRPr="001C4DA4">
        <w:rPr>
          <w:rFonts w:ascii="Times New Roman" w:hAnsi="Times New Roman" w:cs="Times New Roman"/>
          <w:sz w:val="24"/>
          <w:szCs w:val="24"/>
        </w:rPr>
        <w:t>осознанный</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выбор</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2"/>
          <w:sz w:val="24"/>
          <w:szCs w:val="24"/>
        </w:rPr>
        <w:t xml:space="preserve"> </w:t>
      </w:r>
      <w:r w:rsidRPr="001C4DA4">
        <w:rPr>
          <w:rFonts w:ascii="Times New Roman" w:hAnsi="Times New Roman" w:cs="Times New Roman"/>
          <w:sz w:val="24"/>
          <w:szCs w:val="24"/>
        </w:rPr>
        <w:t>построение</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индивидуальной</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траектории</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образования</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жизненных</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планов</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с учётом личных и общественных интересов и потребностей.</w:t>
      </w:r>
    </w:p>
    <w:p w:rsidR="001C4DA4" w:rsidRPr="001C4DA4" w:rsidRDefault="001C4DA4" w:rsidP="001C4DA4">
      <w:pPr>
        <w:pStyle w:val="20"/>
        <w:rPr>
          <w:rFonts w:ascii="Times New Roman" w:hAnsi="Times New Roman" w:cs="Times New Roman"/>
          <w:sz w:val="24"/>
          <w:szCs w:val="24"/>
        </w:rPr>
      </w:pPr>
      <w:r w:rsidRPr="001C4DA4">
        <w:rPr>
          <w:rFonts w:ascii="Times New Roman" w:hAnsi="Times New Roman" w:cs="Times New Roman"/>
          <w:sz w:val="24"/>
          <w:szCs w:val="24"/>
        </w:rPr>
        <w:t>Экологическое</w:t>
      </w:r>
      <w:r w:rsidRPr="001C4DA4">
        <w:rPr>
          <w:rFonts w:ascii="Times New Roman" w:hAnsi="Times New Roman" w:cs="Times New Roman"/>
          <w:spacing w:val="-15"/>
          <w:sz w:val="24"/>
          <w:szCs w:val="24"/>
        </w:rPr>
        <w:t xml:space="preserve"> </w:t>
      </w:r>
      <w:r w:rsidRPr="001C4DA4">
        <w:rPr>
          <w:rFonts w:ascii="Times New Roman" w:hAnsi="Times New Roman" w:cs="Times New Roman"/>
          <w:spacing w:val="-2"/>
          <w:sz w:val="24"/>
          <w:szCs w:val="24"/>
        </w:rPr>
        <w:t>воспитание:</w:t>
      </w:r>
    </w:p>
    <w:p w:rsidR="001C4DA4" w:rsidRPr="001C4DA4" w:rsidRDefault="001C4DA4" w:rsidP="001C4DA4">
      <w:pPr>
        <w:pStyle w:val="ae"/>
        <w:spacing w:before="59"/>
        <w:ind w:firstLine="180"/>
        <w:jc w:val="both"/>
        <w:rPr>
          <w:rFonts w:ascii="Times New Roman" w:hAnsi="Times New Roman" w:cs="Times New Roman"/>
          <w:sz w:val="24"/>
          <w:szCs w:val="24"/>
        </w:rPr>
      </w:pPr>
      <w:r w:rsidRPr="001C4DA4">
        <w:rPr>
          <w:rFonts w:ascii="Times New Roman" w:hAnsi="Times New Roman" w:cs="Times New Roman"/>
          <w:sz w:val="24"/>
          <w:szCs w:val="24"/>
        </w:rPr>
        <w:t>осознание</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глобального</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характера</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экологических</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проблем</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путей</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их</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решения,</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в</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том</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числе</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с</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учётом возможностей ИКТ.</w:t>
      </w:r>
    </w:p>
    <w:p w:rsidR="001C4DA4" w:rsidRPr="001C4DA4" w:rsidRDefault="001C4DA4" w:rsidP="001C4DA4">
      <w:pPr>
        <w:pStyle w:val="20"/>
        <w:rPr>
          <w:rFonts w:ascii="Times New Roman" w:hAnsi="Times New Roman" w:cs="Times New Roman"/>
          <w:b/>
          <w:i/>
          <w:sz w:val="24"/>
          <w:szCs w:val="24"/>
        </w:rPr>
      </w:pPr>
      <w:r w:rsidRPr="001C4DA4">
        <w:rPr>
          <w:rFonts w:ascii="Times New Roman" w:hAnsi="Times New Roman" w:cs="Times New Roman"/>
          <w:sz w:val="24"/>
          <w:szCs w:val="24"/>
        </w:rPr>
        <w:t>Адаптация</w:t>
      </w:r>
      <w:r w:rsidRPr="001C4DA4">
        <w:rPr>
          <w:rFonts w:ascii="Times New Roman" w:hAnsi="Times New Roman" w:cs="Times New Roman"/>
          <w:spacing w:val="-12"/>
          <w:sz w:val="24"/>
          <w:szCs w:val="24"/>
        </w:rPr>
        <w:t xml:space="preserve"> </w:t>
      </w:r>
      <w:r w:rsidRPr="001C4DA4">
        <w:rPr>
          <w:rFonts w:ascii="Times New Roman" w:hAnsi="Times New Roman" w:cs="Times New Roman"/>
          <w:sz w:val="24"/>
          <w:szCs w:val="24"/>
        </w:rPr>
        <w:t>обучающегося</w:t>
      </w:r>
      <w:r w:rsidRPr="001C4DA4">
        <w:rPr>
          <w:rFonts w:ascii="Times New Roman" w:hAnsi="Times New Roman" w:cs="Times New Roman"/>
          <w:spacing w:val="-11"/>
          <w:sz w:val="24"/>
          <w:szCs w:val="24"/>
        </w:rPr>
        <w:t xml:space="preserve"> </w:t>
      </w:r>
      <w:r w:rsidRPr="001C4DA4">
        <w:rPr>
          <w:rFonts w:ascii="Times New Roman" w:hAnsi="Times New Roman" w:cs="Times New Roman"/>
          <w:sz w:val="24"/>
          <w:szCs w:val="24"/>
        </w:rPr>
        <w:t>к</w:t>
      </w:r>
      <w:r w:rsidRPr="001C4DA4">
        <w:rPr>
          <w:rFonts w:ascii="Times New Roman" w:hAnsi="Times New Roman" w:cs="Times New Roman"/>
          <w:spacing w:val="-10"/>
          <w:sz w:val="24"/>
          <w:szCs w:val="24"/>
        </w:rPr>
        <w:t xml:space="preserve"> </w:t>
      </w:r>
      <w:r w:rsidRPr="001C4DA4">
        <w:rPr>
          <w:rFonts w:ascii="Times New Roman" w:hAnsi="Times New Roman" w:cs="Times New Roman"/>
          <w:sz w:val="24"/>
          <w:szCs w:val="24"/>
        </w:rPr>
        <w:t>изменяющимся</w:t>
      </w:r>
      <w:r w:rsidRPr="001C4DA4">
        <w:rPr>
          <w:rFonts w:ascii="Times New Roman" w:hAnsi="Times New Roman" w:cs="Times New Roman"/>
          <w:spacing w:val="-10"/>
          <w:sz w:val="24"/>
          <w:szCs w:val="24"/>
        </w:rPr>
        <w:t xml:space="preserve"> </w:t>
      </w:r>
      <w:r w:rsidRPr="001C4DA4">
        <w:rPr>
          <w:rFonts w:ascii="Times New Roman" w:hAnsi="Times New Roman" w:cs="Times New Roman"/>
          <w:sz w:val="24"/>
          <w:szCs w:val="24"/>
        </w:rPr>
        <w:t>условиям</w:t>
      </w:r>
      <w:r w:rsidRPr="001C4DA4">
        <w:rPr>
          <w:rFonts w:ascii="Times New Roman" w:hAnsi="Times New Roman" w:cs="Times New Roman"/>
          <w:spacing w:val="-9"/>
          <w:sz w:val="24"/>
          <w:szCs w:val="24"/>
        </w:rPr>
        <w:t xml:space="preserve"> </w:t>
      </w:r>
      <w:r w:rsidRPr="001C4DA4">
        <w:rPr>
          <w:rFonts w:ascii="Times New Roman" w:hAnsi="Times New Roman" w:cs="Times New Roman"/>
          <w:sz w:val="24"/>
          <w:szCs w:val="24"/>
        </w:rPr>
        <w:t>социальной</w:t>
      </w:r>
      <w:r w:rsidRPr="001C4DA4">
        <w:rPr>
          <w:rFonts w:ascii="Times New Roman" w:hAnsi="Times New Roman" w:cs="Times New Roman"/>
          <w:spacing w:val="-10"/>
          <w:sz w:val="24"/>
          <w:szCs w:val="24"/>
        </w:rPr>
        <w:t xml:space="preserve"> </w:t>
      </w:r>
      <w:r w:rsidRPr="001C4DA4">
        <w:rPr>
          <w:rFonts w:ascii="Times New Roman" w:hAnsi="Times New Roman" w:cs="Times New Roman"/>
          <w:spacing w:val="-2"/>
          <w:sz w:val="24"/>
          <w:szCs w:val="24"/>
        </w:rPr>
        <w:t>среды:</w:t>
      </w:r>
    </w:p>
    <w:p w:rsidR="001C4DA4" w:rsidRPr="001C4DA4" w:rsidRDefault="001C4DA4" w:rsidP="001C4DA4">
      <w:pPr>
        <w:pStyle w:val="ae"/>
        <w:spacing w:before="63"/>
        <w:ind w:right="648" w:firstLine="180"/>
        <w:jc w:val="both"/>
        <w:rPr>
          <w:rFonts w:ascii="Times New Roman" w:hAnsi="Times New Roman" w:cs="Times New Roman"/>
          <w:sz w:val="24"/>
          <w:szCs w:val="24"/>
        </w:rPr>
      </w:pPr>
      <w:r w:rsidRPr="001C4DA4">
        <w:rPr>
          <w:rFonts w:ascii="Times New Roman" w:hAnsi="Times New Roman" w:cs="Times New Roman"/>
          <w:sz w:val="24"/>
          <w:szCs w:val="24"/>
        </w:rPr>
        <w:t>освоение обучающимися социального опыта, основных социальных ролей, соответствующих ведущей</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деятельности</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возраста,</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норм</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правил</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общественного</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поведения,</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форм</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социальной</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жизни</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в группах и сообществах, в том числе существующих в виртуальном пространстве.</w:t>
      </w:r>
    </w:p>
    <w:p w:rsidR="001C4DA4" w:rsidRPr="001C4DA4" w:rsidRDefault="001C4DA4" w:rsidP="001C4DA4">
      <w:pPr>
        <w:pStyle w:val="1"/>
        <w:spacing w:before="188"/>
        <w:jc w:val="both"/>
        <w:rPr>
          <w:rFonts w:ascii="Times New Roman" w:hAnsi="Times New Roman" w:cs="Times New Roman"/>
          <w:szCs w:val="24"/>
        </w:rPr>
      </w:pPr>
      <w:r w:rsidRPr="001C4DA4">
        <w:rPr>
          <w:rFonts w:ascii="Times New Roman" w:hAnsi="Times New Roman" w:cs="Times New Roman"/>
          <w:szCs w:val="24"/>
        </w:rPr>
        <w:t>МЕТАПРЕДМЕТНЫЕ</w:t>
      </w:r>
      <w:r w:rsidRPr="001C4DA4">
        <w:rPr>
          <w:rFonts w:ascii="Times New Roman" w:hAnsi="Times New Roman" w:cs="Times New Roman"/>
          <w:spacing w:val="-15"/>
          <w:szCs w:val="24"/>
        </w:rPr>
        <w:t xml:space="preserve"> </w:t>
      </w:r>
      <w:r w:rsidRPr="001C4DA4">
        <w:rPr>
          <w:rFonts w:ascii="Times New Roman" w:hAnsi="Times New Roman" w:cs="Times New Roman"/>
          <w:spacing w:val="-2"/>
          <w:szCs w:val="24"/>
        </w:rPr>
        <w:t>РЕЗУЛЬТАТЫ</w:t>
      </w:r>
    </w:p>
    <w:p w:rsidR="001C4DA4" w:rsidRPr="001C4DA4" w:rsidRDefault="001C4DA4" w:rsidP="001C4DA4">
      <w:pPr>
        <w:pStyle w:val="ae"/>
        <w:spacing w:before="157"/>
        <w:ind w:right="648" w:firstLine="180"/>
        <w:jc w:val="both"/>
        <w:rPr>
          <w:rFonts w:ascii="Times New Roman" w:hAnsi="Times New Roman" w:cs="Times New Roman"/>
          <w:sz w:val="24"/>
          <w:szCs w:val="24"/>
        </w:rPr>
      </w:pPr>
      <w:r w:rsidRPr="001C4DA4">
        <w:rPr>
          <w:rFonts w:ascii="Times New Roman" w:hAnsi="Times New Roman" w:cs="Times New Roman"/>
          <w:sz w:val="24"/>
          <w:szCs w:val="24"/>
        </w:rPr>
        <w:t>Метапредметные</w:t>
      </w:r>
      <w:r w:rsidRPr="001C4DA4">
        <w:rPr>
          <w:rFonts w:ascii="Times New Roman" w:hAnsi="Times New Roman" w:cs="Times New Roman"/>
          <w:spacing w:val="-7"/>
          <w:sz w:val="24"/>
          <w:szCs w:val="24"/>
        </w:rPr>
        <w:t xml:space="preserve"> </w:t>
      </w:r>
      <w:r w:rsidRPr="001C4DA4">
        <w:rPr>
          <w:rFonts w:ascii="Times New Roman" w:hAnsi="Times New Roman" w:cs="Times New Roman"/>
          <w:sz w:val="24"/>
          <w:szCs w:val="24"/>
        </w:rPr>
        <w:t>результаты</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освоения</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образовательной</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программы</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по</w:t>
      </w:r>
      <w:r w:rsidRPr="001C4DA4">
        <w:rPr>
          <w:rFonts w:ascii="Times New Roman" w:hAnsi="Times New Roman" w:cs="Times New Roman"/>
          <w:spacing w:val="-8"/>
          <w:sz w:val="24"/>
          <w:szCs w:val="24"/>
        </w:rPr>
        <w:t xml:space="preserve"> </w:t>
      </w:r>
      <w:r w:rsidRPr="001C4DA4">
        <w:rPr>
          <w:rFonts w:ascii="Times New Roman" w:hAnsi="Times New Roman" w:cs="Times New Roman"/>
          <w:sz w:val="24"/>
          <w:szCs w:val="24"/>
        </w:rPr>
        <w:t>информатике</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 xml:space="preserve">отражают овладение универсальными учебными действиями — познавательными, коммуникативными, </w:t>
      </w:r>
      <w:r w:rsidRPr="001C4DA4">
        <w:rPr>
          <w:rFonts w:ascii="Times New Roman" w:hAnsi="Times New Roman" w:cs="Times New Roman"/>
          <w:spacing w:val="-2"/>
          <w:sz w:val="24"/>
          <w:szCs w:val="24"/>
        </w:rPr>
        <w:t>регулятивными.</w:t>
      </w:r>
    </w:p>
    <w:p w:rsidR="001C4DA4" w:rsidRPr="001C4DA4" w:rsidRDefault="001C4DA4" w:rsidP="001C4DA4">
      <w:pPr>
        <w:spacing w:before="117"/>
        <w:ind w:left="419"/>
        <w:rPr>
          <w:rFonts w:ascii="Times New Roman" w:hAnsi="Times New Roman" w:cs="Times New Roman"/>
          <w:b/>
          <w:sz w:val="24"/>
          <w:szCs w:val="24"/>
        </w:rPr>
      </w:pPr>
      <w:r w:rsidRPr="001C4DA4">
        <w:rPr>
          <w:rFonts w:ascii="Times New Roman" w:hAnsi="Times New Roman" w:cs="Times New Roman"/>
          <w:b/>
          <w:sz w:val="24"/>
          <w:szCs w:val="24"/>
        </w:rPr>
        <w:t>Универсальные</w:t>
      </w:r>
      <w:r w:rsidRPr="001C4DA4">
        <w:rPr>
          <w:rFonts w:ascii="Times New Roman" w:hAnsi="Times New Roman" w:cs="Times New Roman"/>
          <w:b/>
          <w:spacing w:val="-14"/>
          <w:sz w:val="24"/>
          <w:szCs w:val="24"/>
        </w:rPr>
        <w:t xml:space="preserve"> </w:t>
      </w:r>
      <w:r w:rsidRPr="001C4DA4">
        <w:rPr>
          <w:rFonts w:ascii="Times New Roman" w:hAnsi="Times New Roman" w:cs="Times New Roman"/>
          <w:b/>
          <w:sz w:val="24"/>
          <w:szCs w:val="24"/>
        </w:rPr>
        <w:t>познавательные</w:t>
      </w:r>
      <w:r w:rsidRPr="001C4DA4">
        <w:rPr>
          <w:rFonts w:ascii="Times New Roman" w:hAnsi="Times New Roman" w:cs="Times New Roman"/>
          <w:b/>
          <w:spacing w:val="-11"/>
          <w:sz w:val="24"/>
          <w:szCs w:val="24"/>
        </w:rPr>
        <w:t xml:space="preserve"> </w:t>
      </w:r>
      <w:r w:rsidRPr="001C4DA4">
        <w:rPr>
          <w:rFonts w:ascii="Times New Roman" w:hAnsi="Times New Roman" w:cs="Times New Roman"/>
          <w:b/>
          <w:spacing w:val="-2"/>
          <w:sz w:val="24"/>
          <w:szCs w:val="24"/>
        </w:rPr>
        <w:t>действия</w:t>
      </w:r>
    </w:p>
    <w:p w:rsidR="001C4DA4" w:rsidRPr="001C4DA4" w:rsidRDefault="001C4DA4" w:rsidP="001C4DA4">
      <w:pPr>
        <w:pStyle w:val="20"/>
        <w:spacing w:before="62"/>
        <w:rPr>
          <w:rFonts w:ascii="Times New Roman" w:hAnsi="Times New Roman" w:cs="Times New Roman"/>
          <w:sz w:val="24"/>
          <w:szCs w:val="24"/>
        </w:rPr>
      </w:pPr>
      <w:r w:rsidRPr="001C4DA4">
        <w:rPr>
          <w:rFonts w:ascii="Times New Roman" w:hAnsi="Times New Roman" w:cs="Times New Roman"/>
          <w:sz w:val="24"/>
          <w:szCs w:val="24"/>
        </w:rPr>
        <w:t>Базовые</w:t>
      </w:r>
      <w:r w:rsidRPr="001C4DA4">
        <w:rPr>
          <w:rFonts w:ascii="Times New Roman" w:hAnsi="Times New Roman" w:cs="Times New Roman"/>
          <w:spacing w:val="-11"/>
          <w:sz w:val="24"/>
          <w:szCs w:val="24"/>
        </w:rPr>
        <w:t xml:space="preserve"> </w:t>
      </w:r>
      <w:r w:rsidRPr="001C4DA4">
        <w:rPr>
          <w:rFonts w:ascii="Times New Roman" w:hAnsi="Times New Roman" w:cs="Times New Roman"/>
          <w:sz w:val="24"/>
          <w:szCs w:val="24"/>
        </w:rPr>
        <w:t>логические</w:t>
      </w:r>
      <w:r w:rsidRPr="001C4DA4">
        <w:rPr>
          <w:rFonts w:ascii="Times New Roman" w:hAnsi="Times New Roman" w:cs="Times New Roman"/>
          <w:spacing w:val="-11"/>
          <w:sz w:val="24"/>
          <w:szCs w:val="24"/>
        </w:rPr>
        <w:t xml:space="preserve"> </w:t>
      </w:r>
      <w:r w:rsidRPr="001C4DA4">
        <w:rPr>
          <w:rFonts w:ascii="Times New Roman" w:hAnsi="Times New Roman" w:cs="Times New Roman"/>
          <w:spacing w:val="-2"/>
          <w:sz w:val="24"/>
          <w:szCs w:val="24"/>
        </w:rPr>
        <w:t>действия:</w:t>
      </w:r>
    </w:p>
    <w:p w:rsidR="001C4DA4" w:rsidRPr="001C4DA4" w:rsidRDefault="001C4DA4" w:rsidP="001C4DA4">
      <w:pPr>
        <w:pStyle w:val="ae"/>
        <w:spacing w:before="60"/>
        <w:ind w:right="648" w:firstLine="180"/>
        <w:jc w:val="both"/>
        <w:rPr>
          <w:rFonts w:ascii="Times New Roman" w:hAnsi="Times New Roman" w:cs="Times New Roman"/>
          <w:sz w:val="24"/>
          <w:szCs w:val="24"/>
        </w:rPr>
      </w:pPr>
      <w:r w:rsidRPr="001C4DA4">
        <w:rPr>
          <w:rFonts w:ascii="Times New Roman" w:hAnsi="Times New Roman" w:cs="Times New Roman"/>
          <w:sz w:val="24"/>
          <w:szCs w:val="24"/>
        </w:rPr>
        <w:t>умение</w:t>
      </w:r>
      <w:r w:rsidRPr="001C4DA4">
        <w:rPr>
          <w:rFonts w:ascii="Times New Roman" w:hAnsi="Times New Roman" w:cs="Times New Roman"/>
          <w:spacing w:val="-13"/>
          <w:sz w:val="24"/>
          <w:szCs w:val="24"/>
        </w:rPr>
        <w:t xml:space="preserve"> </w:t>
      </w:r>
      <w:r w:rsidRPr="001C4DA4">
        <w:rPr>
          <w:rFonts w:ascii="Times New Roman" w:hAnsi="Times New Roman" w:cs="Times New Roman"/>
          <w:sz w:val="24"/>
          <w:szCs w:val="24"/>
        </w:rPr>
        <w:t>определять</w:t>
      </w:r>
      <w:r w:rsidRPr="001C4DA4">
        <w:rPr>
          <w:rFonts w:ascii="Times New Roman" w:hAnsi="Times New Roman" w:cs="Times New Roman"/>
          <w:spacing w:val="-11"/>
          <w:sz w:val="24"/>
          <w:szCs w:val="24"/>
        </w:rPr>
        <w:t xml:space="preserve"> </w:t>
      </w:r>
      <w:r w:rsidRPr="001C4DA4">
        <w:rPr>
          <w:rFonts w:ascii="Times New Roman" w:hAnsi="Times New Roman" w:cs="Times New Roman"/>
          <w:sz w:val="24"/>
          <w:szCs w:val="24"/>
        </w:rPr>
        <w:t>понятия,</w:t>
      </w:r>
      <w:r w:rsidRPr="001C4DA4">
        <w:rPr>
          <w:rFonts w:ascii="Times New Roman" w:hAnsi="Times New Roman" w:cs="Times New Roman"/>
          <w:spacing w:val="-9"/>
          <w:sz w:val="24"/>
          <w:szCs w:val="24"/>
        </w:rPr>
        <w:t xml:space="preserve"> </w:t>
      </w:r>
      <w:r w:rsidRPr="001C4DA4">
        <w:rPr>
          <w:rFonts w:ascii="Times New Roman" w:hAnsi="Times New Roman" w:cs="Times New Roman"/>
          <w:sz w:val="24"/>
          <w:szCs w:val="24"/>
        </w:rPr>
        <w:t>создавать</w:t>
      </w:r>
      <w:r w:rsidRPr="001C4DA4">
        <w:rPr>
          <w:rFonts w:ascii="Times New Roman" w:hAnsi="Times New Roman" w:cs="Times New Roman"/>
          <w:spacing w:val="-11"/>
          <w:sz w:val="24"/>
          <w:szCs w:val="24"/>
        </w:rPr>
        <w:t xml:space="preserve"> </w:t>
      </w:r>
      <w:r w:rsidRPr="001C4DA4">
        <w:rPr>
          <w:rFonts w:ascii="Times New Roman" w:hAnsi="Times New Roman" w:cs="Times New Roman"/>
          <w:sz w:val="24"/>
          <w:szCs w:val="24"/>
        </w:rPr>
        <w:t>обобщения,</w:t>
      </w:r>
      <w:r w:rsidRPr="001C4DA4">
        <w:rPr>
          <w:rFonts w:ascii="Times New Roman" w:hAnsi="Times New Roman" w:cs="Times New Roman"/>
          <w:spacing w:val="-12"/>
          <w:sz w:val="24"/>
          <w:szCs w:val="24"/>
        </w:rPr>
        <w:t xml:space="preserve"> </w:t>
      </w:r>
      <w:r w:rsidRPr="001C4DA4">
        <w:rPr>
          <w:rFonts w:ascii="Times New Roman" w:hAnsi="Times New Roman" w:cs="Times New Roman"/>
          <w:sz w:val="24"/>
          <w:szCs w:val="24"/>
        </w:rPr>
        <w:t>устанавливать</w:t>
      </w:r>
      <w:r w:rsidRPr="001C4DA4">
        <w:rPr>
          <w:rFonts w:ascii="Times New Roman" w:hAnsi="Times New Roman" w:cs="Times New Roman"/>
          <w:spacing w:val="-10"/>
          <w:sz w:val="24"/>
          <w:szCs w:val="24"/>
        </w:rPr>
        <w:t xml:space="preserve"> </w:t>
      </w:r>
      <w:r w:rsidRPr="001C4DA4">
        <w:rPr>
          <w:rFonts w:ascii="Times New Roman" w:hAnsi="Times New Roman" w:cs="Times New Roman"/>
          <w:sz w:val="24"/>
          <w:szCs w:val="24"/>
        </w:rPr>
        <w:t>аналогии,</w:t>
      </w:r>
      <w:r w:rsidRPr="001C4DA4">
        <w:rPr>
          <w:rFonts w:ascii="Times New Roman" w:hAnsi="Times New Roman" w:cs="Times New Roman"/>
          <w:spacing w:val="-12"/>
          <w:sz w:val="24"/>
          <w:szCs w:val="24"/>
        </w:rPr>
        <w:t xml:space="preserve"> </w:t>
      </w:r>
      <w:r w:rsidRPr="001C4DA4">
        <w:rPr>
          <w:rFonts w:ascii="Times New Roman" w:hAnsi="Times New Roman" w:cs="Times New Roman"/>
          <w:sz w:val="24"/>
          <w:szCs w:val="24"/>
        </w:rPr>
        <w:t>классифицировать, самостоятельно выбирать основания и критерии для классификации, устанавливать причинно- следственные связи, строить логические рассуждения, делать умозаключения (индуктивные, дедуктивные и по аналогии) и выводы;</w:t>
      </w:r>
    </w:p>
    <w:p w:rsidR="001C4DA4" w:rsidRPr="001C4DA4" w:rsidRDefault="001C4DA4" w:rsidP="001C4DA4">
      <w:pPr>
        <w:pStyle w:val="ae"/>
        <w:ind w:right="648" w:firstLine="180"/>
        <w:jc w:val="both"/>
        <w:rPr>
          <w:rFonts w:ascii="Times New Roman" w:hAnsi="Times New Roman" w:cs="Times New Roman"/>
          <w:sz w:val="24"/>
          <w:szCs w:val="24"/>
        </w:rPr>
      </w:pPr>
      <w:r w:rsidRPr="001C4DA4">
        <w:rPr>
          <w:rFonts w:ascii="Times New Roman" w:hAnsi="Times New Roman" w:cs="Times New Roman"/>
          <w:sz w:val="24"/>
          <w:szCs w:val="24"/>
        </w:rPr>
        <w:t>умение</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создавать,</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применять</w:t>
      </w:r>
      <w:r w:rsidRPr="001C4DA4">
        <w:rPr>
          <w:rFonts w:ascii="Times New Roman" w:hAnsi="Times New Roman" w:cs="Times New Roman"/>
          <w:spacing w:val="-2"/>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преобразовывать</w:t>
      </w:r>
      <w:r w:rsidRPr="001C4DA4">
        <w:rPr>
          <w:rFonts w:ascii="Times New Roman" w:hAnsi="Times New Roman" w:cs="Times New Roman"/>
          <w:spacing w:val="-2"/>
          <w:sz w:val="24"/>
          <w:szCs w:val="24"/>
        </w:rPr>
        <w:t xml:space="preserve"> </w:t>
      </w:r>
      <w:r w:rsidRPr="001C4DA4">
        <w:rPr>
          <w:rFonts w:ascii="Times New Roman" w:hAnsi="Times New Roman" w:cs="Times New Roman"/>
          <w:sz w:val="24"/>
          <w:szCs w:val="24"/>
        </w:rPr>
        <w:t>знаки</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символы,</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модели</w:t>
      </w:r>
      <w:r w:rsidRPr="001C4DA4">
        <w:rPr>
          <w:rFonts w:ascii="Times New Roman" w:hAnsi="Times New Roman" w:cs="Times New Roman"/>
          <w:spacing w:val="-2"/>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схемы</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для</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решения учебных и познавательных задач;</w:t>
      </w:r>
    </w:p>
    <w:p w:rsidR="001C4DA4" w:rsidRPr="001C4DA4" w:rsidRDefault="001C4DA4" w:rsidP="001C4DA4">
      <w:pPr>
        <w:pStyle w:val="ae"/>
        <w:ind w:right="648" w:firstLine="180"/>
        <w:jc w:val="both"/>
        <w:rPr>
          <w:rFonts w:ascii="Times New Roman" w:hAnsi="Times New Roman" w:cs="Times New Roman"/>
          <w:sz w:val="24"/>
          <w:szCs w:val="24"/>
        </w:rPr>
      </w:pPr>
      <w:r w:rsidRPr="001C4DA4">
        <w:rPr>
          <w:rFonts w:ascii="Times New Roman" w:hAnsi="Times New Roman" w:cs="Times New Roman"/>
          <w:sz w:val="24"/>
          <w:szCs w:val="24"/>
        </w:rPr>
        <w:t>самостоятельно</w:t>
      </w:r>
      <w:r w:rsidRPr="001C4DA4">
        <w:rPr>
          <w:rFonts w:ascii="Times New Roman" w:hAnsi="Times New Roman" w:cs="Times New Roman"/>
          <w:spacing w:val="-10"/>
          <w:sz w:val="24"/>
          <w:szCs w:val="24"/>
        </w:rPr>
        <w:t xml:space="preserve"> </w:t>
      </w:r>
      <w:r w:rsidRPr="001C4DA4">
        <w:rPr>
          <w:rFonts w:ascii="Times New Roman" w:hAnsi="Times New Roman" w:cs="Times New Roman"/>
          <w:sz w:val="24"/>
          <w:szCs w:val="24"/>
        </w:rPr>
        <w:t>выбирать</w:t>
      </w:r>
      <w:r w:rsidRPr="001C4DA4">
        <w:rPr>
          <w:rFonts w:ascii="Times New Roman" w:hAnsi="Times New Roman" w:cs="Times New Roman"/>
          <w:spacing w:val="-11"/>
          <w:sz w:val="24"/>
          <w:szCs w:val="24"/>
        </w:rPr>
        <w:t xml:space="preserve"> </w:t>
      </w:r>
      <w:r w:rsidRPr="001C4DA4">
        <w:rPr>
          <w:rFonts w:ascii="Times New Roman" w:hAnsi="Times New Roman" w:cs="Times New Roman"/>
          <w:sz w:val="24"/>
          <w:szCs w:val="24"/>
        </w:rPr>
        <w:t>способ</w:t>
      </w:r>
      <w:r w:rsidRPr="001C4DA4">
        <w:rPr>
          <w:rFonts w:ascii="Times New Roman" w:hAnsi="Times New Roman" w:cs="Times New Roman"/>
          <w:spacing w:val="-11"/>
          <w:sz w:val="24"/>
          <w:szCs w:val="24"/>
        </w:rPr>
        <w:t xml:space="preserve"> </w:t>
      </w:r>
      <w:r w:rsidRPr="001C4DA4">
        <w:rPr>
          <w:rFonts w:ascii="Times New Roman" w:hAnsi="Times New Roman" w:cs="Times New Roman"/>
          <w:sz w:val="24"/>
          <w:szCs w:val="24"/>
        </w:rPr>
        <w:t>решения</w:t>
      </w:r>
      <w:r w:rsidRPr="001C4DA4">
        <w:rPr>
          <w:rFonts w:ascii="Times New Roman" w:hAnsi="Times New Roman" w:cs="Times New Roman"/>
          <w:spacing w:val="-11"/>
          <w:sz w:val="24"/>
          <w:szCs w:val="24"/>
        </w:rPr>
        <w:t xml:space="preserve"> </w:t>
      </w:r>
      <w:r w:rsidRPr="001C4DA4">
        <w:rPr>
          <w:rFonts w:ascii="Times New Roman" w:hAnsi="Times New Roman" w:cs="Times New Roman"/>
          <w:sz w:val="24"/>
          <w:szCs w:val="24"/>
        </w:rPr>
        <w:t>учебной</w:t>
      </w:r>
      <w:r w:rsidRPr="001C4DA4">
        <w:rPr>
          <w:rFonts w:ascii="Times New Roman" w:hAnsi="Times New Roman" w:cs="Times New Roman"/>
          <w:spacing w:val="-11"/>
          <w:sz w:val="24"/>
          <w:szCs w:val="24"/>
        </w:rPr>
        <w:t xml:space="preserve"> </w:t>
      </w:r>
      <w:r w:rsidRPr="001C4DA4">
        <w:rPr>
          <w:rFonts w:ascii="Times New Roman" w:hAnsi="Times New Roman" w:cs="Times New Roman"/>
          <w:sz w:val="24"/>
          <w:szCs w:val="24"/>
        </w:rPr>
        <w:t>задачи</w:t>
      </w:r>
      <w:r w:rsidRPr="001C4DA4">
        <w:rPr>
          <w:rFonts w:ascii="Times New Roman" w:hAnsi="Times New Roman" w:cs="Times New Roman"/>
          <w:spacing w:val="-8"/>
          <w:sz w:val="24"/>
          <w:szCs w:val="24"/>
        </w:rPr>
        <w:t xml:space="preserve"> </w:t>
      </w:r>
      <w:r w:rsidRPr="001C4DA4">
        <w:rPr>
          <w:rFonts w:ascii="Times New Roman" w:hAnsi="Times New Roman" w:cs="Times New Roman"/>
          <w:sz w:val="24"/>
          <w:szCs w:val="24"/>
        </w:rPr>
        <w:t>(сравнивать</w:t>
      </w:r>
      <w:r w:rsidRPr="001C4DA4">
        <w:rPr>
          <w:rFonts w:ascii="Times New Roman" w:hAnsi="Times New Roman" w:cs="Times New Roman"/>
          <w:spacing w:val="-8"/>
          <w:sz w:val="24"/>
          <w:szCs w:val="24"/>
        </w:rPr>
        <w:t xml:space="preserve"> </w:t>
      </w:r>
      <w:r w:rsidRPr="001C4DA4">
        <w:rPr>
          <w:rFonts w:ascii="Times New Roman" w:hAnsi="Times New Roman" w:cs="Times New Roman"/>
          <w:sz w:val="24"/>
          <w:szCs w:val="24"/>
        </w:rPr>
        <w:t>несколько</w:t>
      </w:r>
      <w:r w:rsidRPr="001C4DA4">
        <w:rPr>
          <w:rFonts w:ascii="Times New Roman" w:hAnsi="Times New Roman" w:cs="Times New Roman"/>
          <w:spacing w:val="-9"/>
          <w:sz w:val="24"/>
          <w:szCs w:val="24"/>
        </w:rPr>
        <w:t xml:space="preserve"> </w:t>
      </w:r>
      <w:r w:rsidRPr="001C4DA4">
        <w:rPr>
          <w:rFonts w:ascii="Times New Roman" w:hAnsi="Times New Roman" w:cs="Times New Roman"/>
          <w:sz w:val="24"/>
          <w:szCs w:val="24"/>
        </w:rPr>
        <w:t>вариантов решения, выбирать наиболее подходящий с учётом самостоятельно выделенных критериев).</w:t>
      </w:r>
    </w:p>
    <w:p w:rsidR="001C4DA4" w:rsidRPr="001C4DA4" w:rsidRDefault="001C4DA4" w:rsidP="001C4DA4">
      <w:pPr>
        <w:pStyle w:val="20"/>
        <w:rPr>
          <w:rFonts w:ascii="Times New Roman" w:hAnsi="Times New Roman" w:cs="Times New Roman"/>
          <w:sz w:val="24"/>
          <w:szCs w:val="24"/>
        </w:rPr>
      </w:pPr>
      <w:r w:rsidRPr="001C4DA4">
        <w:rPr>
          <w:rFonts w:ascii="Times New Roman" w:hAnsi="Times New Roman" w:cs="Times New Roman"/>
          <w:sz w:val="24"/>
          <w:szCs w:val="24"/>
        </w:rPr>
        <w:t>Базовые</w:t>
      </w:r>
      <w:r w:rsidRPr="001C4DA4">
        <w:rPr>
          <w:rFonts w:ascii="Times New Roman" w:hAnsi="Times New Roman" w:cs="Times New Roman"/>
          <w:spacing w:val="-13"/>
          <w:sz w:val="24"/>
          <w:szCs w:val="24"/>
        </w:rPr>
        <w:t xml:space="preserve"> </w:t>
      </w:r>
      <w:r w:rsidRPr="001C4DA4">
        <w:rPr>
          <w:rFonts w:ascii="Times New Roman" w:hAnsi="Times New Roman" w:cs="Times New Roman"/>
          <w:sz w:val="24"/>
          <w:szCs w:val="24"/>
        </w:rPr>
        <w:t>исследовательские</w:t>
      </w:r>
      <w:r w:rsidRPr="001C4DA4">
        <w:rPr>
          <w:rFonts w:ascii="Times New Roman" w:hAnsi="Times New Roman" w:cs="Times New Roman"/>
          <w:spacing w:val="-10"/>
          <w:sz w:val="24"/>
          <w:szCs w:val="24"/>
        </w:rPr>
        <w:t xml:space="preserve"> </w:t>
      </w:r>
      <w:r w:rsidRPr="001C4DA4">
        <w:rPr>
          <w:rFonts w:ascii="Times New Roman" w:hAnsi="Times New Roman" w:cs="Times New Roman"/>
          <w:spacing w:val="-2"/>
          <w:sz w:val="24"/>
          <w:szCs w:val="24"/>
        </w:rPr>
        <w:t>действия:</w:t>
      </w:r>
    </w:p>
    <w:p w:rsidR="001C4DA4" w:rsidRPr="001C4DA4" w:rsidRDefault="001C4DA4" w:rsidP="001C4DA4">
      <w:pPr>
        <w:pStyle w:val="ae"/>
        <w:spacing w:before="56"/>
        <w:ind w:right="648" w:firstLine="180"/>
        <w:jc w:val="both"/>
        <w:rPr>
          <w:rFonts w:ascii="Times New Roman" w:hAnsi="Times New Roman" w:cs="Times New Roman"/>
          <w:sz w:val="24"/>
          <w:szCs w:val="24"/>
        </w:rPr>
      </w:pPr>
      <w:r w:rsidRPr="001C4DA4">
        <w:rPr>
          <w:rFonts w:ascii="Times New Roman" w:hAnsi="Times New Roman" w:cs="Times New Roman"/>
          <w:sz w:val="24"/>
          <w:szCs w:val="24"/>
        </w:rPr>
        <w:t>формулировать</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вопросы,</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фиксирующие</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разрыв</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между</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реальным</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желательным</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состоянием ситуации, объекта, и самостоятельно устанавливать искомое и данное;</w:t>
      </w:r>
    </w:p>
    <w:p w:rsidR="001C4DA4" w:rsidRPr="001C4DA4" w:rsidRDefault="001C4DA4" w:rsidP="001C4DA4">
      <w:pPr>
        <w:pStyle w:val="ae"/>
        <w:spacing w:before="2"/>
        <w:ind w:left="419"/>
        <w:jc w:val="both"/>
        <w:rPr>
          <w:rFonts w:ascii="Times New Roman" w:hAnsi="Times New Roman" w:cs="Times New Roman"/>
          <w:sz w:val="24"/>
          <w:szCs w:val="24"/>
        </w:rPr>
      </w:pPr>
      <w:r w:rsidRPr="001C4DA4">
        <w:rPr>
          <w:rFonts w:ascii="Times New Roman" w:hAnsi="Times New Roman" w:cs="Times New Roman"/>
          <w:sz w:val="24"/>
          <w:szCs w:val="24"/>
        </w:rPr>
        <w:t>оценивать</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на</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применимость</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достоверность</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информацию,</w:t>
      </w:r>
      <w:r w:rsidRPr="001C4DA4">
        <w:rPr>
          <w:rFonts w:ascii="Times New Roman" w:hAnsi="Times New Roman" w:cs="Times New Roman"/>
          <w:spacing w:val="-7"/>
          <w:sz w:val="24"/>
          <w:szCs w:val="24"/>
        </w:rPr>
        <w:t xml:space="preserve"> </w:t>
      </w:r>
      <w:r w:rsidRPr="001C4DA4">
        <w:rPr>
          <w:rFonts w:ascii="Times New Roman" w:hAnsi="Times New Roman" w:cs="Times New Roman"/>
          <w:sz w:val="24"/>
          <w:szCs w:val="24"/>
        </w:rPr>
        <w:t>полученную</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в</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ходе</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исследования; прогнозировать возможное дальнейшее развитие процессов, событий и их последствия в</w:t>
      </w:r>
    </w:p>
    <w:p w:rsidR="001C4DA4" w:rsidRPr="001C4DA4" w:rsidRDefault="001C4DA4" w:rsidP="001C4DA4">
      <w:pPr>
        <w:pStyle w:val="ae"/>
        <w:ind w:right="648"/>
        <w:jc w:val="both"/>
        <w:rPr>
          <w:rFonts w:ascii="Times New Roman" w:hAnsi="Times New Roman" w:cs="Times New Roman"/>
          <w:sz w:val="24"/>
          <w:szCs w:val="24"/>
        </w:rPr>
      </w:pPr>
      <w:r w:rsidRPr="001C4DA4">
        <w:rPr>
          <w:rFonts w:ascii="Times New Roman" w:hAnsi="Times New Roman" w:cs="Times New Roman"/>
          <w:sz w:val="24"/>
          <w:szCs w:val="24"/>
        </w:rPr>
        <w:t>аналогичных</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или</w:t>
      </w:r>
      <w:r w:rsidRPr="001C4DA4">
        <w:rPr>
          <w:rFonts w:ascii="Times New Roman" w:hAnsi="Times New Roman" w:cs="Times New Roman"/>
          <w:spacing w:val="-2"/>
          <w:sz w:val="24"/>
          <w:szCs w:val="24"/>
        </w:rPr>
        <w:t xml:space="preserve"> </w:t>
      </w:r>
      <w:r w:rsidRPr="001C4DA4">
        <w:rPr>
          <w:rFonts w:ascii="Times New Roman" w:hAnsi="Times New Roman" w:cs="Times New Roman"/>
          <w:sz w:val="24"/>
          <w:szCs w:val="24"/>
        </w:rPr>
        <w:t>сходных</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ситуациях,</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а</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также</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выдвигать</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предположения</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об</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их</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развитии</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в</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новых условиях и контекстах.</w:t>
      </w:r>
    </w:p>
    <w:p w:rsidR="001C4DA4" w:rsidRPr="001C4DA4" w:rsidRDefault="001C4DA4" w:rsidP="001C4DA4">
      <w:pPr>
        <w:pStyle w:val="20"/>
        <w:rPr>
          <w:rFonts w:ascii="Times New Roman" w:hAnsi="Times New Roman" w:cs="Times New Roman"/>
          <w:sz w:val="24"/>
          <w:szCs w:val="24"/>
        </w:rPr>
      </w:pPr>
      <w:r w:rsidRPr="001C4DA4">
        <w:rPr>
          <w:rFonts w:ascii="Times New Roman" w:hAnsi="Times New Roman" w:cs="Times New Roman"/>
          <w:sz w:val="24"/>
          <w:szCs w:val="24"/>
        </w:rPr>
        <w:t>Работа</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с</w:t>
      </w:r>
      <w:r w:rsidRPr="001C4DA4">
        <w:rPr>
          <w:rFonts w:ascii="Times New Roman" w:hAnsi="Times New Roman" w:cs="Times New Roman"/>
          <w:spacing w:val="-4"/>
          <w:sz w:val="24"/>
          <w:szCs w:val="24"/>
        </w:rPr>
        <w:t xml:space="preserve"> </w:t>
      </w:r>
      <w:r w:rsidRPr="001C4DA4">
        <w:rPr>
          <w:rFonts w:ascii="Times New Roman" w:hAnsi="Times New Roman" w:cs="Times New Roman"/>
          <w:spacing w:val="-2"/>
          <w:sz w:val="24"/>
          <w:szCs w:val="24"/>
        </w:rPr>
        <w:t>информацией:</w:t>
      </w:r>
    </w:p>
    <w:p w:rsidR="001C4DA4" w:rsidRPr="001C4DA4" w:rsidRDefault="001C4DA4" w:rsidP="001C4DA4">
      <w:pPr>
        <w:pStyle w:val="ae"/>
        <w:spacing w:before="60"/>
        <w:ind w:left="419" w:right="648"/>
        <w:jc w:val="both"/>
        <w:rPr>
          <w:rFonts w:ascii="Times New Roman" w:hAnsi="Times New Roman" w:cs="Times New Roman"/>
          <w:sz w:val="24"/>
          <w:szCs w:val="24"/>
        </w:rPr>
      </w:pPr>
      <w:r w:rsidRPr="001C4DA4">
        <w:rPr>
          <w:rFonts w:ascii="Times New Roman" w:hAnsi="Times New Roman" w:cs="Times New Roman"/>
          <w:sz w:val="24"/>
          <w:szCs w:val="24"/>
        </w:rPr>
        <w:t>выявлять дефицит информации, данных, необходимых для решения поставленной задачи; применять</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различные</w:t>
      </w:r>
      <w:r w:rsidRPr="001C4DA4">
        <w:rPr>
          <w:rFonts w:ascii="Times New Roman" w:hAnsi="Times New Roman" w:cs="Times New Roman"/>
          <w:spacing w:val="-7"/>
          <w:sz w:val="24"/>
          <w:szCs w:val="24"/>
        </w:rPr>
        <w:t xml:space="preserve"> </w:t>
      </w:r>
      <w:r w:rsidRPr="001C4DA4">
        <w:rPr>
          <w:rFonts w:ascii="Times New Roman" w:hAnsi="Times New Roman" w:cs="Times New Roman"/>
          <w:sz w:val="24"/>
          <w:szCs w:val="24"/>
        </w:rPr>
        <w:t>методы,</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инструменты</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запросы</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при</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поиске</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отборе</w:t>
      </w:r>
      <w:r w:rsidRPr="001C4DA4">
        <w:rPr>
          <w:rFonts w:ascii="Times New Roman" w:hAnsi="Times New Roman" w:cs="Times New Roman"/>
          <w:spacing w:val="-7"/>
          <w:sz w:val="24"/>
          <w:szCs w:val="24"/>
        </w:rPr>
        <w:t xml:space="preserve"> </w:t>
      </w:r>
      <w:r w:rsidRPr="001C4DA4">
        <w:rPr>
          <w:rFonts w:ascii="Times New Roman" w:hAnsi="Times New Roman" w:cs="Times New Roman"/>
          <w:sz w:val="24"/>
          <w:szCs w:val="24"/>
        </w:rPr>
        <w:t>информации</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или</w:t>
      </w:r>
    </w:p>
    <w:p w:rsidR="001C4DA4" w:rsidRPr="001C4DA4" w:rsidRDefault="001C4DA4" w:rsidP="001C4DA4">
      <w:pPr>
        <w:pStyle w:val="ae"/>
        <w:jc w:val="both"/>
        <w:rPr>
          <w:rFonts w:ascii="Times New Roman" w:hAnsi="Times New Roman" w:cs="Times New Roman"/>
          <w:sz w:val="24"/>
          <w:szCs w:val="24"/>
        </w:rPr>
      </w:pPr>
      <w:r w:rsidRPr="001C4DA4">
        <w:rPr>
          <w:rFonts w:ascii="Times New Roman" w:hAnsi="Times New Roman" w:cs="Times New Roman"/>
          <w:sz w:val="24"/>
          <w:szCs w:val="24"/>
        </w:rPr>
        <w:t>данных</w:t>
      </w:r>
      <w:r w:rsidRPr="001C4DA4">
        <w:rPr>
          <w:rFonts w:ascii="Times New Roman" w:hAnsi="Times New Roman" w:cs="Times New Roman"/>
          <w:spacing w:val="-7"/>
          <w:sz w:val="24"/>
          <w:szCs w:val="24"/>
        </w:rPr>
        <w:t xml:space="preserve"> </w:t>
      </w:r>
      <w:r w:rsidRPr="001C4DA4">
        <w:rPr>
          <w:rFonts w:ascii="Times New Roman" w:hAnsi="Times New Roman" w:cs="Times New Roman"/>
          <w:sz w:val="24"/>
          <w:szCs w:val="24"/>
        </w:rPr>
        <w:t>из</w:t>
      </w:r>
      <w:r w:rsidRPr="001C4DA4">
        <w:rPr>
          <w:rFonts w:ascii="Times New Roman" w:hAnsi="Times New Roman" w:cs="Times New Roman"/>
          <w:spacing w:val="-7"/>
          <w:sz w:val="24"/>
          <w:szCs w:val="24"/>
        </w:rPr>
        <w:t xml:space="preserve"> </w:t>
      </w:r>
      <w:r w:rsidRPr="001C4DA4">
        <w:rPr>
          <w:rFonts w:ascii="Times New Roman" w:hAnsi="Times New Roman" w:cs="Times New Roman"/>
          <w:sz w:val="24"/>
          <w:szCs w:val="24"/>
        </w:rPr>
        <w:t>источников</w:t>
      </w:r>
      <w:r w:rsidRPr="001C4DA4">
        <w:rPr>
          <w:rFonts w:ascii="Times New Roman" w:hAnsi="Times New Roman" w:cs="Times New Roman"/>
          <w:spacing w:val="-8"/>
          <w:sz w:val="24"/>
          <w:szCs w:val="24"/>
        </w:rPr>
        <w:t xml:space="preserve"> </w:t>
      </w:r>
      <w:r w:rsidRPr="001C4DA4">
        <w:rPr>
          <w:rFonts w:ascii="Times New Roman" w:hAnsi="Times New Roman" w:cs="Times New Roman"/>
          <w:sz w:val="24"/>
          <w:szCs w:val="24"/>
        </w:rPr>
        <w:t>с</w:t>
      </w:r>
      <w:r w:rsidRPr="001C4DA4">
        <w:rPr>
          <w:rFonts w:ascii="Times New Roman" w:hAnsi="Times New Roman" w:cs="Times New Roman"/>
          <w:spacing w:val="-7"/>
          <w:sz w:val="24"/>
          <w:szCs w:val="24"/>
        </w:rPr>
        <w:t xml:space="preserve"> </w:t>
      </w:r>
      <w:r w:rsidRPr="001C4DA4">
        <w:rPr>
          <w:rFonts w:ascii="Times New Roman" w:hAnsi="Times New Roman" w:cs="Times New Roman"/>
          <w:sz w:val="24"/>
          <w:szCs w:val="24"/>
        </w:rPr>
        <w:t>учётом</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предложенной</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учебной</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задачи</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7"/>
          <w:sz w:val="24"/>
          <w:szCs w:val="24"/>
        </w:rPr>
        <w:t xml:space="preserve"> </w:t>
      </w:r>
      <w:r w:rsidRPr="001C4DA4">
        <w:rPr>
          <w:rFonts w:ascii="Times New Roman" w:hAnsi="Times New Roman" w:cs="Times New Roman"/>
          <w:sz w:val="24"/>
          <w:szCs w:val="24"/>
        </w:rPr>
        <w:t>заданных</w:t>
      </w:r>
      <w:r w:rsidRPr="001C4DA4">
        <w:rPr>
          <w:rFonts w:ascii="Times New Roman" w:hAnsi="Times New Roman" w:cs="Times New Roman"/>
          <w:spacing w:val="-5"/>
          <w:sz w:val="24"/>
          <w:szCs w:val="24"/>
        </w:rPr>
        <w:t xml:space="preserve"> </w:t>
      </w:r>
      <w:r w:rsidRPr="001C4DA4">
        <w:rPr>
          <w:rFonts w:ascii="Times New Roman" w:hAnsi="Times New Roman" w:cs="Times New Roman"/>
          <w:spacing w:val="-2"/>
          <w:sz w:val="24"/>
          <w:szCs w:val="24"/>
        </w:rPr>
        <w:t>критериев;</w:t>
      </w:r>
    </w:p>
    <w:p w:rsidR="001C4DA4" w:rsidRPr="001C4DA4" w:rsidRDefault="001C4DA4" w:rsidP="001C4DA4">
      <w:pPr>
        <w:pStyle w:val="ae"/>
        <w:spacing w:before="63"/>
        <w:ind w:right="648" w:firstLine="180"/>
        <w:jc w:val="both"/>
        <w:rPr>
          <w:rFonts w:ascii="Times New Roman" w:hAnsi="Times New Roman" w:cs="Times New Roman"/>
          <w:sz w:val="24"/>
          <w:szCs w:val="24"/>
        </w:rPr>
      </w:pPr>
      <w:r w:rsidRPr="001C4DA4">
        <w:rPr>
          <w:rFonts w:ascii="Times New Roman" w:hAnsi="Times New Roman" w:cs="Times New Roman"/>
          <w:sz w:val="24"/>
          <w:szCs w:val="24"/>
        </w:rPr>
        <w:t>выбирать,</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анализировать,</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систематизировать</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интерпретировать</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информацию</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различных</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видов</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и форм представления;</w:t>
      </w:r>
    </w:p>
    <w:p w:rsidR="001C4DA4" w:rsidRPr="001C4DA4" w:rsidRDefault="001C4DA4" w:rsidP="001C4DA4">
      <w:pPr>
        <w:pStyle w:val="ae"/>
        <w:ind w:right="648" w:firstLine="180"/>
        <w:jc w:val="both"/>
        <w:rPr>
          <w:rFonts w:ascii="Times New Roman" w:hAnsi="Times New Roman" w:cs="Times New Roman"/>
          <w:sz w:val="24"/>
          <w:szCs w:val="24"/>
        </w:rPr>
      </w:pPr>
      <w:r w:rsidRPr="001C4DA4">
        <w:rPr>
          <w:rFonts w:ascii="Times New Roman" w:hAnsi="Times New Roman" w:cs="Times New Roman"/>
          <w:sz w:val="24"/>
          <w:szCs w:val="24"/>
        </w:rPr>
        <w:t>самостоятельно</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выбирать</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оптимальную</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форму</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представления</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информации</w:t>
      </w:r>
      <w:r w:rsidRPr="001C4DA4">
        <w:rPr>
          <w:rFonts w:ascii="Times New Roman" w:hAnsi="Times New Roman" w:cs="Times New Roman"/>
          <w:spacing w:val="-7"/>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иллюстрировать решаемые задачи несложными схемами, диаграммами, иной графикой и их комбинациями;</w:t>
      </w:r>
    </w:p>
    <w:p w:rsidR="001C4DA4" w:rsidRPr="001C4DA4" w:rsidRDefault="001C4DA4" w:rsidP="001C4DA4">
      <w:pPr>
        <w:pStyle w:val="ae"/>
        <w:ind w:firstLine="180"/>
        <w:jc w:val="both"/>
        <w:rPr>
          <w:rFonts w:ascii="Times New Roman" w:hAnsi="Times New Roman" w:cs="Times New Roman"/>
          <w:sz w:val="24"/>
          <w:szCs w:val="24"/>
        </w:rPr>
      </w:pPr>
      <w:r w:rsidRPr="001C4DA4">
        <w:rPr>
          <w:rFonts w:ascii="Times New Roman" w:hAnsi="Times New Roman" w:cs="Times New Roman"/>
          <w:sz w:val="24"/>
          <w:szCs w:val="24"/>
        </w:rPr>
        <w:t>оценивать</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надёжность</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информации</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по</w:t>
      </w:r>
      <w:r w:rsidRPr="001C4DA4">
        <w:rPr>
          <w:rFonts w:ascii="Times New Roman" w:hAnsi="Times New Roman" w:cs="Times New Roman"/>
          <w:spacing w:val="-7"/>
          <w:sz w:val="24"/>
          <w:szCs w:val="24"/>
        </w:rPr>
        <w:t xml:space="preserve"> </w:t>
      </w:r>
      <w:r w:rsidRPr="001C4DA4">
        <w:rPr>
          <w:rFonts w:ascii="Times New Roman" w:hAnsi="Times New Roman" w:cs="Times New Roman"/>
          <w:sz w:val="24"/>
          <w:szCs w:val="24"/>
        </w:rPr>
        <w:t>критериям,</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предложенным</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учителем</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или</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 xml:space="preserve">сформулированным </w:t>
      </w:r>
      <w:r w:rsidRPr="001C4DA4">
        <w:rPr>
          <w:rFonts w:ascii="Times New Roman" w:hAnsi="Times New Roman" w:cs="Times New Roman"/>
          <w:spacing w:val="-2"/>
          <w:sz w:val="24"/>
          <w:szCs w:val="24"/>
        </w:rPr>
        <w:t>самостоятельно;</w:t>
      </w:r>
    </w:p>
    <w:p w:rsidR="001C4DA4" w:rsidRPr="001C4DA4" w:rsidRDefault="001C4DA4" w:rsidP="001C4DA4">
      <w:pPr>
        <w:pStyle w:val="ae"/>
        <w:ind w:left="419"/>
        <w:jc w:val="both"/>
        <w:rPr>
          <w:rFonts w:ascii="Times New Roman" w:hAnsi="Times New Roman" w:cs="Times New Roman"/>
          <w:sz w:val="24"/>
          <w:szCs w:val="24"/>
        </w:rPr>
      </w:pPr>
      <w:r w:rsidRPr="001C4DA4">
        <w:rPr>
          <w:rFonts w:ascii="Times New Roman" w:hAnsi="Times New Roman" w:cs="Times New Roman"/>
          <w:sz w:val="24"/>
          <w:szCs w:val="24"/>
        </w:rPr>
        <w:t>эффективно</w:t>
      </w:r>
      <w:r w:rsidRPr="001C4DA4">
        <w:rPr>
          <w:rFonts w:ascii="Times New Roman" w:hAnsi="Times New Roman" w:cs="Times New Roman"/>
          <w:spacing w:val="-9"/>
          <w:sz w:val="24"/>
          <w:szCs w:val="24"/>
        </w:rPr>
        <w:t xml:space="preserve"> </w:t>
      </w:r>
      <w:r w:rsidRPr="001C4DA4">
        <w:rPr>
          <w:rFonts w:ascii="Times New Roman" w:hAnsi="Times New Roman" w:cs="Times New Roman"/>
          <w:sz w:val="24"/>
          <w:szCs w:val="24"/>
        </w:rPr>
        <w:t>запоминать</w:t>
      </w:r>
      <w:r w:rsidRPr="001C4DA4">
        <w:rPr>
          <w:rFonts w:ascii="Times New Roman" w:hAnsi="Times New Roman" w:cs="Times New Roman"/>
          <w:spacing w:val="-9"/>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8"/>
          <w:sz w:val="24"/>
          <w:szCs w:val="24"/>
        </w:rPr>
        <w:t xml:space="preserve"> </w:t>
      </w:r>
      <w:r w:rsidRPr="001C4DA4">
        <w:rPr>
          <w:rFonts w:ascii="Times New Roman" w:hAnsi="Times New Roman" w:cs="Times New Roman"/>
          <w:sz w:val="24"/>
          <w:szCs w:val="24"/>
        </w:rPr>
        <w:t>систематизировать</w:t>
      </w:r>
      <w:r w:rsidRPr="001C4DA4">
        <w:rPr>
          <w:rFonts w:ascii="Times New Roman" w:hAnsi="Times New Roman" w:cs="Times New Roman"/>
          <w:spacing w:val="-9"/>
          <w:sz w:val="24"/>
          <w:szCs w:val="24"/>
        </w:rPr>
        <w:t xml:space="preserve"> </w:t>
      </w:r>
      <w:r w:rsidRPr="001C4DA4">
        <w:rPr>
          <w:rFonts w:ascii="Times New Roman" w:hAnsi="Times New Roman" w:cs="Times New Roman"/>
          <w:spacing w:val="-2"/>
          <w:sz w:val="24"/>
          <w:szCs w:val="24"/>
        </w:rPr>
        <w:t>информацию.</w:t>
      </w:r>
    </w:p>
    <w:p w:rsidR="001C4DA4" w:rsidRPr="001C4DA4" w:rsidRDefault="001C4DA4" w:rsidP="001C4DA4">
      <w:pPr>
        <w:spacing w:before="178"/>
        <w:ind w:left="419"/>
        <w:rPr>
          <w:rFonts w:ascii="Times New Roman" w:hAnsi="Times New Roman" w:cs="Times New Roman"/>
          <w:b/>
          <w:sz w:val="24"/>
          <w:szCs w:val="24"/>
        </w:rPr>
      </w:pPr>
      <w:r w:rsidRPr="001C4DA4">
        <w:rPr>
          <w:rFonts w:ascii="Times New Roman" w:hAnsi="Times New Roman" w:cs="Times New Roman"/>
          <w:b/>
          <w:spacing w:val="-2"/>
          <w:sz w:val="24"/>
          <w:szCs w:val="24"/>
        </w:rPr>
        <w:t>Универсальные</w:t>
      </w:r>
      <w:r w:rsidRPr="001C4DA4">
        <w:rPr>
          <w:rFonts w:ascii="Times New Roman" w:hAnsi="Times New Roman" w:cs="Times New Roman"/>
          <w:b/>
          <w:spacing w:val="10"/>
          <w:sz w:val="24"/>
          <w:szCs w:val="24"/>
        </w:rPr>
        <w:t xml:space="preserve"> </w:t>
      </w:r>
      <w:r w:rsidRPr="001C4DA4">
        <w:rPr>
          <w:rFonts w:ascii="Times New Roman" w:hAnsi="Times New Roman" w:cs="Times New Roman"/>
          <w:b/>
          <w:spacing w:val="-2"/>
          <w:sz w:val="24"/>
          <w:szCs w:val="24"/>
        </w:rPr>
        <w:t>коммуникативные</w:t>
      </w:r>
      <w:r w:rsidRPr="001C4DA4">
        <w:rPr>
          <w:rFonts w:ascii="Times New Roman" w:hAnsi="Times New Roman" w:cs="Times New Roman"/>
          <w:b/>
          <w:spacing w:val="12"/>
          <w:sz w:val="24"/>
          <w:szCs w:val="24"/>
        </w:rPr>
        <w:t xml:space="preserve"> </w:t>
      </w:r>
      <w:r w:rsidRPr="001C4DA4">
        <w:rPr>
          <w:rFonts w:ascii="Times New Roman" w:hAnsi="Times New Roman" w:cs="Times New Roman"/>
          <w:b/>
          <w:spacing w:val="-2"/>
          <w:sz w:val="24"/>
          <w:szCs w:val="24"/>
        </w:rPr>
        <w:t>действия</w:t>
      </w:r>
    </w:p>
    <w:p w:rsidR="001C4DA4" w:rsidRPr="001C4DA4" w:rsidRDefault="001C4DA4" w:rsidP="001C4DA4">
      <w:pPr>
        <w:pStyle w:val="20"/>
        <w:spacing w:before="66"/>
        <w:rPr>
          <w:rFonts w:ascii="Times New Roman" w:hAnsi="Times New Roman" w:cs="Times New Roman"/>
          <w:sz w:val="24"/>
          <w:szCs w:val="24"/>
        </w:rPr>
      </w:pPr>
      <w:r w:rsidRPr="001C4DA4">
        <w:rPr>
          <w:rFonts w:ascii="Times New Roman" w:hAnsi="Times New Roman" w:cs="Times New Roman"/>
          <w:spacing w:val="-2"/>
          <w:sz w:val="24"/>
          <w:szCs w:val="24"/>
        </w:rPr>
        <w:t>Общение:</w:t>
      </w:r>
    </w:p>
    <w:p w:rsidR="001C4DA4" w:rsidRPr="001C4DA4" w:rsidRDefault="001C4DA4" w:rsidP="001C4DA4">
      <w:pPr>
        <w:pStyle w:val="ae"/>
        <w:spacing w:before="60"/>
        <w:ind w:right="648" w:firstLine="180"/>
        <w:jc w:val="both"/>
        <w:rPr>
          <w:rFonts w:ascii="Times New Roman" w:hAnsi="Times New Roman" w:cs="Times New Roman"/>
          <w:sz w:val="24"/>
          <w:szCs w:val="24"/>
        </w:rPr>
      </w:pPr>
      <w:r w:rsidRPr="001C4DA4">
        <w:rPr>
          <w:rFonts w:ascii="Times New Roman" w:hAnsi="Times New Roman" w:cs="Times New Roman"/>
          <w:sz w:val="24"/>
          <w:szCs w:val="24"/>
        </w:rPr>
        <w:t>сопоставлять</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свои</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суждения</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с</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суждениями</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других</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участников</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диалога,</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обнаруживать</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различие</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и сходство позиций;</w:t>
      </w:r>
    </w:p>
    <w:p w:rsidR="001C4DA4" w:rsidRPr="001C4DA4" w:rsidRDefault="001C4DA4" w:rsidP="001C4DA4">
      <w:pPr>
        <w:pStyle w:val="ae"/>
        <w:ind w:left="419"/>
        <w:jc w:val="both"/>
        <w:rPr>
          <w:rFonts w:ascii="Times New Roman" w:hAnsi="Times New Roman" w:cs="Times New Roman"/>
          <w:sz w:val="24"/>
          <w:szCs w:val="24"/>
        </w:rPr>
      </w:pPr>
      <w:r w:rsidRPr="001C4DA4">
        <w:rPr>
          <w:rFonts w:ascii="Times New Roman" w:hAnsi="Times New Roman" w:cs="Times New Roman"/>
          <w:sz w:val="24"/>
          <w:szCs w:val="24"/>
        </w:rPr>
        <w:t>публично</w:t>
      </w:r>
      <w:r w:rsidRPr="001C4DA4">
        <w:rPr>
          <w:rFonts w:ascii="Times New Roman" w:hAnsi="Times New Roman" w:cs="Times New Roman"/>
          <w:spacing w:val="-11"/>
          <w:sz w:val="24"/>
          <w:szCs w:val="24"/>
        </w:rPr>
        <w:t xml:space="preserve"> </w:t>
      </w:r>
      <w:r w:rsidRPr="001C4DA4">
        <w:rPr>
          <w:rFonts w:ascii="Times New Roman" w:hAnsi="Times New Roman" w:cs="Times New Roman"/>
          <w:sz w:val="24"/>
          <w:szCs w:val="24"/>
        </w:rPr>
        <w:t>представлять</w:t>
      </w:r>
      <w:r w:rsidRPr="001C4DA4">
        <w:rPr>
          <w:rFonts w:ascii="Times New Roman" w:hAnsi="Times New Roman" w:cs="Times New Roman"/>
          <w:spacing w:val="-13"/>
          <w:sz w:val="24"/>
          <w:szCs w:val="24"/>
        </w:rPr>
        <w:t xml:space="preserve"> </w:t>
      </w:r>
      <w:r w:rsidRPr="001C4DA4">
        <w:rPr>
          <w:rFonts w:ascii="Times New Roman" w:hAnsi="Times New Roman" w:cs="Times New Roman"/>
          <w:sz w:val="24"/>
          <w:szCs w:val="24"/>
        </w:rPr>
        <w:t>результаты</w:t>
      </w:r>
      <w:r w:rsidRPr="001C4DA4">
        <w:rPr>
          <w:rFonts w:ascii="Times New Roman" w:hAnsi="Times New Roman" w:cs="Times New Roman"/>
          <w:spacing w:val="-9"/>
          <w:sz w:val="24"/>
          <w:szCs w:val="24"/>
        </w:rPr>
        <w:t xml:space="preserve"> </w:t>
      </w:r>
      <w:r w:rsidRPr="001C4DA4">
        <w:rPr>
          <w:rFonts w:ascii="Times New Roman" w:hAnsi="Times New Roman" w:cs="Times New Roman"/>
          <w:sz w:val="24"/>
          <w:szCs w:val="24"/>
        </w:rPr>
        <w:t>выполненного</w:t>
      </w:r>
      <w:r w:rsidRPr="001C4DA4">
        <w:rPr>
          <w:rFonts w:ascii="Times New Roman" w:hAnsi="Times New Roman" w:cs="Times New Roman"/>
          <w:spacing w:val="-12"/>
          <w:sz w:val="24"/>
          <w:szCs w:val="24"/>
        </w:rPr>
        <w:t xml:space="preserve"> </w:t>
      </w:r>
      <w:r w:rsidRPr="001C4DA4">
        <w:rPr>
          <w:rFonts w:ascii="Times New Roman" w:hAnsi="Times New Roman" w:cs="Times New Roman"/>
          <w:sz w:val="24"/>
          <w:szCs w:val="24"/>
        </w:rPr>
        <w:t>опыта</w:t>
      </w:r>
      <w:r w:rsidRPr="001C4DA4">
        <w:rPr>
          <w:rFonts w:ascii="Times New Roman" w:hAnsi="Times New Roman" w:cs="Times New Roman"/>
          <w:spacing w:val="-12"/>
          <w:sz w:val="24"/>
          <w:szCs w:val="24"/>
        </w:rPr>
        <w:t xml:space="preserve"> </w:t>
      </w:r>
      <w:r w:rsidRPr="001C4DA4">
        <w:rPr>
          <w:rFonts w:ascii="Times New Roman" w:hAnsi="Times New Roman" w:cs="Times New Roman"/>
          <w:sz w:val="24"/>
          <w:szCs w:val="24"/>
        </w:rPr>
        <w:t>(эксперимента,</w:t>
      </w:r>
      <w:r w:rsidRPr="001C4DA4">
        <w:rPr>
          <w:rFonts w:ascii="Times New Roman" w:hAnsi="Times New Roman" w:cs="Times New Roman"/>
          <w:spacing w:val="-10"/>
          <w:sz w:val="24"/>
          <w:szCs w:val="24"/>
        </w:rPr>
        <w:t xml:space="preserve"> </w:t>
      </w:r>
      <w:r w:rsidRPr="001C4DA4">
        <w:rPr>
          <w:rFonts w:ascii="Times New Roman" w:hAnsi="Times New Roman" w:cs="Times New Roman"/>
          <w:sz w:val="24"/>
          <w:szCs w:val="24"/>
        </w:rPr>
        <w:t>исследования,</w:t>
      </w:r>
      <w:r w:rsidRPr="001C4DA4">
        <w:rPr>
          <w:rFonts w:ascii="Times New Roman" w:hAnsi="Times New Roman" w:cs="Times New Roman"/>
          <w:spacing w:val="-12"/>
          <w:sz w:val="24"/>
          <w:szCs w:val="24"/>
        </w:rPr>
        <w:t xml:space="preserve"> </w:t>
      </w:r>
      <w:r w:rsidRPr="001C4DA4">
        <w:rPr>
          <w:rFonts w:ascii="Times New Roman" w:hAnsi="Times New Roman" w:cs="Times New Roman"/>
          <w:sz w:val="24"/>
          <w:szCs w:val="24"/>
        </w:rPr>
        <w:t>проекта); самостоятельно выбирать формат выступления с учётом задач презентации и особенностей</w:t>
      </w:r>
    </w:p>
    <w:p w:rsidR="001C4DA4" w:rsidRPr="001C4DA4" w:rsidRDefault="001C4DA4" w:rsidP="001C4DA4">
      <w:pPr>
        <w:pStyle w:val="ae"/>
        <w:jc w:val="both"/>
        <w:rPr>
          <w:rFonts w:ascii="Times New Roman" w:hAnsi="Times New Roman" w:cs="Times New Roman"/>
          <w:sz w:val="24"/>
          <w:szCs w:val="24"/>
        </w:rPr>
      </w:pPr>
      <w:r w:rsidRPr="001C4DA4">
        <w:rPr>
          <w:rFonts w:ascii="Times New Roman" w:hAnsi="Times New Roman" w:cs="Times New Roman"/>
          <w:sz w:val="24"/>
          <w:szCs w:val="24"/>
        </w:rPr>
        <w:t>аудитории</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в</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соответствии</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с</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ним</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составлять</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устные</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письменные</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тексты</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с</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использованием иллюстративных материалов.</w:t>
      </w:r>
    </w:p>
    <w:p w:rsidR="001C4DA4" w:rsidRPr="001C4DA4" w:rsidRDefault="001C4DA4" w:rsidP="001C4DA4">
      <w:pPr>
        <w:pStyle w:val="20"/>
        <w:rPr>
          <w:rFonts w:ascii="Times New Roman" w:hAnsi="Times New Roman" w:cs="Times New Roman"/>
          <w:sz w:val="24"/>
          <w:szCs w:val="24"/>
        </w:rPr>
      </w:pPr>
      <w:r w:rsidRPr="001C4DA4">
        <w:rPr>
          <w:rFonts w:ascii="Times New Roman" w:hAnsi="Times New Roman" w:cs="Times New Roman"/>
          <w:sz w:val="24"/>
          <w:szCs w:val="24"/>
        </w:rPr>
        <w:t>Совместная</w:t>
      </w:r>
      <w:r w:rsidRPr="001C4DA4">
        <w:rPr>
          <w:rFonts w:ascii="Times New Roman" w:hAnsi="Times New Roman" w:cs="Times New Roman"/>
          <w:spacing w:val="-17"/>
          <w:sz w:val="24"/>
          <w:szCs w:val="24"/>
        </w:rPr>
        <w:t xml:space="preserve"> </w:t>
      </w:r>
      <w:r w:rsidRPr="001C4DA4">
        <w:rPr>
          <w:rFonts w:ascii="Times New Roman" w:hAnsi="Times New Roman" w:cs="Times New Roman"/>
          <w:sz w:val="24"/>
          <w:szCs w:val="24"/>
        </w:rPr>
        <w:t>деятельность</w:t>
      </w:r>
      <w:r w:rsidRPr="001C4DA4">
        <w:rPr>
          <w:rFonts w:ascii="Times New Roman" w:hAnsi="Times New Roman" w:cs="Times New Roman"/>
          <w:spacing w:val="-12"/>
          <w:sz w:val="24"/>
          <w:szCs w:val="24"/>
        </w:rPr>
        <w:t xml:space="preserve"> </w:t>
      </w:r>
      <w:r w:rsidRPr="001C4DA4">
        <w:rPr>
          <w:rFonts w:ascii="Times New Roman" w:hAnsi="Times New Roman" w:cs="Times New Roman"/>
          <w:spacing w:val="-2"/>
          <w:sz w:val="24"/>
          <w:szCs w:val="24"/>
        </w:rPr>
        <w:t>(сотрудничество):</w:t>
      </w:r>
    </w:p>
    <w:p w:rsidR="001C4DA4" w:rsidRPr="001C4DA4" w:rsidRDefault="001C4DA4" w:rsidP="001C4DA4">
      <w:pPr>
        <w:pStyle w:val="ae"/>
        <w:spacing w:before="59"/>
        <w:ind w:right="648" w:firstLine="180"/>
        <w:jc w:val="both"/>
        <w:rPr>
          <w:rFonts w:ascii="Times New Roman" w:hAnsi="Times New Roman" w:cs="Times New Roman"/>
          <w:sz w:val="24"/>
          <w:szCs w:val="24"/>
        </w:rPr>
      </w:pPr>
      <w:r w:rsidRPr="001C4DA4">
        <w:rPr>
          <w:rFonts w:ascii="Times New Roman" w:hAnsi="Times New Roman" w:cs="Times New Roman"/>
          <w:sz w:val="24"/>
          <w:szCs w:val="24"/>
        </w:rPr>
        <w:t>понимать</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использовать</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преимущества</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командной</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индивидуальной</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работы</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при</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решении конкретной проблемы, в том числе при создании информационного продукта;</w:t>
      </w:r>
    </w:p>
    <w:p w:rsidR="001C4DA4" w:rsidRPr="001C4DA4" w:rsidRDefault="001C4DA4" w:rsidP="001C4DA4">
      <w:pPr>
        <w:pStyle w:val="ae"/>
        <w:ind w:right="648" w:firstLine="180"/>
        <w:jc w:val="both"/>
        <w:rPr>
          <w:rFonts w:ascii="Times New Roman" w:hAnsi="Times New Roman" w:cs="Times New Roman"/>
          <w:sz w:val="24"/>
          <w:szCs w:val="24"/>
        </w:rPr>
      </w:pPr>
      <w:r w:rsidRPr="001C4DA4">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информации;</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коллективно</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строить</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действия</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по</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её</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достижению:</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распределять</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роли, договариваться, обсуждать процесс и результат совместной работы;</w:t>
      </w:r>
    </w:p>
    <w:p w:rsidR="001C4DA4" w:rsidRPr="001C4DA4" w:rsidRDefault="001C4DA4" w:rsidP="001C4DA4">
      <w:pPr>
        <w:pStyle w:val="ae"/>
        <w:ind w:right="648" w:firstLine="180"/>
        <w:jc w:val="both"/>
        <w:rPr>
          <w:rFonts w:ascii="Times New Roman" w:hAnsi="Times New Roman" w:cs="Times New Roman"/>
          <w:sz w:val="24"/>
          <w:szCs w:val="24"/>
        </w:rPr>
      </w:pPr>
      <w:r w:rsidRPr="001C4DA4">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результата</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по</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своему</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направлению</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координируя</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свои</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действия</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с</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другими</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 xml:space="preserve">членами </w:t>
      </w:r>
      <w:r w:rsidRPr="001C4DA4">
        <w:rPr>
          <w:rFonts w:ascii="Times New Roman" w:hAnsi="Times New Roman" w:cs="Times New Roman"/>
          <w:spacing w:val="-2"/>
          <w:sz w:val="24"/>
          <w:szCs w:val="24"/>
        </w:rPr>
        <w:t>команды;</w:t>
      </w:r>
    </w:p>
    <w:p w:rsidR="001C4DA4" w:rsidRPr="001C4DA4" w:rsidRDefault="001C4DA4" w:rsidP="001C4DA4">
      <w:pPr>
        <w:pStyle w:val="ae"/>
        <w:ind w:firstLine="180"/>
        <w:jc w:val="both"/>
        <w:rPr>
          <w:rFonts w:ascii="Times New Roman" w:hAnsi="Times New Roman" w:cs="Times New Roman"/>
          <w:sz w:val="24"/>
          <w:szCs w:val="24"/>
        </w:rPr>
      </w:pPr>
      <w:r w:rsidRPr="001C4DA4">
        <w:rPr>
          <w:rFonts w:ascii="Times New Roman" w:hAnsi="Times New Roman" w:cs="Times New Roman"/>
          <w:sz w:val="24"/>
          <w:szCs w:val="24"/>
        </w:rPr>
        <w:t>оценивать</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качество</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своего</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вклада</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в</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общий</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информационный</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продукт</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по</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критериям,</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самостоятельно сформулированным участниками взаимодействия;</w:t>
      </w:r>
    </w:p>
    <w:p w:rsidR="001C4DA4" w:rsidRPr="001C4DA4" w:rsidRDefault="001C4DA4" w:rsidP="001C4DA4">
      <w:pPr>
        <w:pStyle w:val="ae"/>
        <w:ind w:right="477" w:firstLine="180"/>
        <w:jc w:val="both"/>
        <w:rPr>
          <w:rFonts w:ascii="Times New Roman" w:hAnsi="Times New Roman" w:cs="Times New Roman"/>
          <w:sz w:val="24"/>
          <w:szCs w:val="24"/>
        </w:rPr>
      </w:pPr>
      <w:r w:rsidRPr="001C4DA4">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w:t>
      </w:r>
      <w:r w:rsidRPr="001C4DA4">
        <w:rPr>
          <w:rFonts w:ascii="Times New Roman" w:hAnsi="Times New Roman" w:cs="Times New Roman"/>
          <w:spacing w:val="-8"/>
          <w:sz w:val="24"/>
          <w:szCs w:val="24"/>
        </w:rPr>
        <w:t xml:space="preserve"> </w:t>
      </w:r>
      <w:r w:rsidRPr="001C4DA4">
        <w:rPr>
          <w:rFonts w:ascii="Times New Roman" w:hAnsi="Times New Roman" w:cs="Times New Roman"/>
          <w:sz w:val="24"/>
          <w:szCs w:val="24"/>
        </w:rPr>
        <w:t>разделять</w:t>
      </w:r>
      <w:r w:rsidRPr="001C4DA4">
        <w:rPr>
          <w:rFonts w:ascii="Times New Roman" w:hAnsi="Times New Roman" w:cs="Times New Roman"/>
          <w:spacing w:val="-12"/>
          <w:sz w:val="24"/>
          <w:szCs w:val="24"/>
        </w:rPr>
        <w:t xml:space="preserve"> </w:t>
      </w:r>
      <w:r w:rsidRPr="001C4DA4">
        <w:rPr>
          <w:rFonts w:ascii="Times New Roman" w:hAnsi="Times New Roman" w:cs="Times New Roman"/>
          <w:sz w:val="24"/>
          <w:szCs w:val="24"/>
        </w:rPr>
        <w:t>сферу</w:t>
      </w:r>
      <w:r w:rsidRPr="001C4DA4">
        <w:rPr>
          <w:rFonts w:ascii="Times New Roman" w:hAnsi="Times New Roman" w:cs="Times New Roman"/>
          <w:spacing w:val="-9"/>
          <w:sz w:val="24"/>
          <w:szCs w:val="24"/>
        </w:rPr>
        <w:t xml:space="preserve"> </w:t>
      </w:r>
      <w:r w:rsidRPr="001C4DA4">
        <w:rPr>
          <w:rFonts w:ascii="Times New Roman" w:hAnsi="Times New Roman" w:cs="Times New Roman"/>
          <w:sz w:val="24"/>
          <w:szCs w:val="24"/>
        </w:rPr>
        <w:t>ответственности</w:t>
      </w:r>
      <w:r w:rsidRPr="001C4DA4">
        <w:rPr>
          <w:rFonts w:ascii="Times New Roman" w:hAnsi="Times New Roman" w:cs="Times New Roman"/>
          <w:spacing w:val="-8"/>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8"/>
          <w:sz w:val="24"/>
          <w:szCs w:val="24"/>
        </w:rPr>
        <w:t xml:space="preserve"> </w:t>
      </w:r>
      <w:r w:rsidRPr="001C4DA4">
        <w:rPr>
          <w:rFonts w:ascii="Times New Roman" w:hAnsi="Times New Roman" w:cs="Times New Roman"/>
          <w:sz w:val="24"/>
          <w:szCs w:val="24"/>
        </w:rPr>
        <w:t>проявлять</w:t>
      </w:r>
      <w:r w:rsidRPr="001C4DA4">
        <w:rPr>
          <w:rFonts w:ascii="Times New Roman" w:hAnsi="Times New Roman" w:cs="Times New Roman"/>
          <w:spacing w:val="-8"/>
          <w:sz w:val="24"/>
          <w:szCs w:val="24"/>
        </w:rPr>
        <w:t xml:space="preserve"> </w:t>
      </w:r>
      <w:r w:rsidRPr="001C4DA4">
        <w:rPr>
          <w:rFonts w:ascii="Times New Roman" w:hAnsi="Times New Roman" w:cs="Times New Roman"/>
          <w:sz w:val="24"/>
          <w:szCs w:val="24"/>
        </w:rPr>
        <w:t>готовность</w:t>
      </w:r>
      <w:r w:rsidRPr="001C4DA4">
        <w:rPr>
          <w:rFonts w:ascii="Times New Roman" w:hAnsi="Times New Roman" w:cs="Times New Roman"/>
          <w:spacing w:val="-11"/>
          <w:sz w:val="24"/>
          <w:szCs w:val="24"/>
        </w:rPr>
        <w:t xml:space="preserve"> </w:t>
      </w:r>
      <w:r w:rsidRPr="001C4DA4">
        <w:rPr>
          <w:rFonts w:ascii="Times New Roman" w:hAnsi="Times New Roman" w:cs="Times New Roman"/>
          <w:sz w:val="24"/>
          <w:szCs w:val="24"/>
        </w:rPr>
        <w:t>к</w:t>
      </w:r>
      <w:r w:rsidRPr="001C4DA4">
        <w:rPr>
          <w:rFonts w:ascii="Times New Roman" w:hAnsi="Times New Roman" w:cs="Times New Roman"/>
          <w:spacing w:val="-10"/>
          <w:sz w:val="24"/>
          <w:szCs w:val="24"/>
        </w:rPr>
        <w:t xml:space="preserve"> </w:t>
      </w:r>
      <w:r w:rsidRPr="001C4DA4">
        <w:rPr>
          <w:rFonts w:ascii="Times New Roman" w:hAnsi="Times New Roman" w:cs="Times New Roman"/>
          <w:sz w:val="24"/>
          <w:szCs w:val="24"/>
        </w:rPr>
        <w:t>предоставлению</w:t>
      </w:r>
      <w:r w:rsidRPr="001C4DA4">
        <w:rPr>
          <w:rFonts w:ascii="Times New Roman" w:hAnsi="Times New Roman" w:cs="Times New Roman"/>
          <w:spacing w:val="-7"/>
          <w:sz w:val="24"/>
          <w:szCs w:val="24"/>
        </w:rPr>
        <w:t xml:space="preserve"> </w:t>
      </w:r>
      <w:r w:rsidRPr="001C4DA4">
        <w:rPr>
          <w:rFonts w:ascii="Times New Roman" w:hAnsi="Times New Roman" w:cs="Times New Roman"/>
          <w:sz w:val="24"/>
          <w:szCs w:val="24"/>
        </w:rPr>
        <w:t>отчёта</w:t>
      </w:r>
      <w:r w:rsidRPr="001C4DA4">
        <w:rPr>
          <w:rFonts w:ascii="Times New Roman" w:hAnsi="Times New Roman" w:cs="Times New Roman"/>
          <w:spacing w:val="-9"/>
          <w:sz w:val="24"/>
          <w:szCs w:val="24"/>
        </w:rPr>
        <w:t xml:space="preserve"> </w:t>
      </w:r>
      <w:r w:rsidRPr="001C4DA4">
        <w:rPr>
          <w:rFonts w:ascii="Times New Roman" w:hAnsi="Times New Roman" w:cs="Times New Roman"/>
          <w:sz w:val="24"/>
          <w:szCs w:val="24"/>
        </w:rPr>
        <w:t xml:space="preserve">перед </w:t>
      </w:r>
      <w:r w:rsidRPr="001C4DA4">
        <w:rPr>
          <w:rFonts w:ascii="Times New Roman" w:hAnsi="Times New Roman" w:cs="Times New Roman"/>
          <w:spacing w:val="-2"/>
          <w:sz w:val="24"/>
          <w:szCs w:val="24"/>
        </w:rPr>
        <w:t>группой.</w:t>
      </w:r>
    </w:p>
    <w:p w:rsidR="001C4DA4" w:rsidRPr="001C4DA4" w:rsidRDefault="001C4DA4" w:rsidP="001C4DA4">
      <w:pPr>
        <w:spacing w:before="104"/>
        <w:ind w:left="419"/>
        <w:rPr>
          <w:rFonts w:ascii="Times New Roman" w:hAnsi="Times New Roman" w:cs="Times New Roman"/>
          <w:b/>
          <w:sz w:val="24"/>
          <w:szCs w:val="24"/>
        </w:rPr>
      </w:pPr>
      <w:r w:rsidRPr="001C4DA4">
        <w:rPr>
          <w:rFonts w:ascii="Times New Roman" w:hAnsi="Times New Roman" w:cs="Times New Roman"/>
          <w:b/>
          <w:sz w:val="24"/>
          <w:szCs w:val="24"/>
        </w:rPr>
        <w:t>Универсальные</w:t>
      </w:r>
      <w:r w:rsidRPr="001C4DA4">
        <w:rPr>
          <w:rFonts w:ascii="Times New Roman" w:hAnsi="Times New Roman" w:cs="Times New Roman"/>
          <w:b/>
          <w:spacing w:val="-15"/>
          <w:sz w:val="24"/>
          <w:szCs w:val="24"/>
        </w:rPr>
        <w:t xml:space="preserve"> </w:t>
      </w:r>
      <w:r w:rsidRPr="001C4DA4">
        <w:rPr>
          <w:rFonts w:ascii="Times New Roman" w:hAnsi="Times New Roman" w:cs="Times New Roman"/>
          <w:b/>
          <w:sz w:val="24"/>
          <w:szCs w:val="24"/>
        </w:rPr>
        <w:t>регулятивные</w:t>
      </w:r>
      <w:r w:rsidRPr="001C4DA4">
        <w:rPr>
          <w:rFonts w:ascii="Times New Roman" w:hAnsi="Times New Roman" w:cs="Times New Roman"/>
          <w:b/>
          <w:spacing w:val="-12"/>
          <w:sz w:val="24"/>
          <w:szCs w:val="24"/>
        </w:rPr>
        <w:t xml:space="preserve"> </w:t>
      </w:r>
      <w:r w:rsidRPr="001C4DA4">
        <w:rPr>
          <w:rFonts w:ascii="Times New Roman" w:hAnsi="Times New Roman" w:cs="Times New Roman"/>
          <w:b/>
          <w:spacing w:val="-2"/>
          <w:sz w:val="24"/>
          <w:szCs w:val="24"/>
        </w:rPr>
        <w:t>действия</w:t>
      </w:r>
    </w:p>
    <w:p w:rsidR="001C4DA4" w:rsidRPr="001C4DA4" w:rsidRDefault="001C4DA4" w:rsidP="001C4DA4">
      <w:pPr>
        <w:pStyle w:val="20"/>
        <w:spacing w:before="60"/>
        <w:rPr>
          <w:rFonts w:ascii="Times New Roman" w:hAnsi="Times New Roman" w:cs="Times New Roman"/>
          <w:sz w:val="24"/>
          <w:szCs w:val="24"/>
        </w:rPr>
      </w:pPr>
      <w:r w:rsidRPr="001C4DA4">
        <w:rPr>
          <w:rFonts w:ascii="Times New Roman" w:hAnsi="Times New Roman" w:cs="Times New Roman"/>
          <w:spacing w:val="-2"/>
          <w:sz w:val="24"/>
          <w:szCs w:val="24"/>
        </w:rPr>
        <w:t>Самоорганизация:</w:t>
      </w:r>
    </w:p>
    <w:p w:rsidR="001C4DA4" w:rsidRPr="001C4DA4" w:rsidRDefault="001C4DA4" w:rsidP="001C4DA4">
      <w:pPr>
        <w:pStyle w:val="ae"/>
        <w:spacing w:before="60"/>
        <w:ind w:left="419"/>
        <w:jc w:val="both"/>
        <w:rPr>
          <w:rFonts w:ascii="Times New Roman" w:hAnsi="Times New Roman" w:cs="Times New Roman"/>
          <w:sz w:val="24"/>
          <w:szCs w:val="24"/>
        </w:rPr>
      </w:pPr>
      <w:r w:rsidRPr="001C4DA4">
        <w:rPr>
          <w:rFonts w:ascii="Times New Roman" w:hAnsi="Times New Roman" w:cs="Times New Roman"/>
          <w:sz w:val="24"/>
          <w:szCs w:val="24"/>
        </w:rPr>
        <w:t>выявлять</w:t>
      </w:r>
      <w:r w:rsidRPr="001C4DA4">
        <w:rPr>
          <w:rFonts w:ascii="Times New Roman" w:hAnsi="Times New Roman" w:cs="Times New Roman"/>
          <w:spacing w:val="-7"/>
          <w:sz w:val="24"/>
          <w:szCs w:val="24"/>
        </w:rPr>
        <w:t xml:space="preserve"> </w:t>
      </w:r>
      <w:r w:rsidRPr="001C4DA4">
        <w:rPr>
          <w:rFonts w:ascii="Times New Roman" w:hAnsi="Times New Roman" w:cs="Times New Roman"/>
          <w:sz w:val="24"/>
          <w:szCs w:val="24"/>
        </w:rPr>
        <w:t>в</w:t>
      </w:r>
      <w:r w:rsidRPr="001C4DA4">
        <w:rPr>
          <w:rFonts w:ascii="Times New Roman" w:hAnsi="Times New Roman" w:cs="Times New Roman"/>
          <w:spacing w:val="-9"/>
          <w:sz w:val="24"/>
          <w:szCs w:val="24"/>
        </w:rPr>
        <w:t xml:space="preserve"> </w:t>
      </w:r>
      <w:r w:rsidRPr="001C4DA4">
        <w:rPr>
          <w:rFonts w:ascii="Times New Roman" w:hAnsi="Times New Roman" w:cs="Times New Roman"/>
          <w:sz w:val="24"/>
          <w:szCs w:val="24"/>
        </w:rPr>
        <w:t>жизненных</w:t>
      </w:r>
      <w:r w:rsidRPr="001C4DA4">
        <w:rPr>
          <w:rFonts w:ascii="Times New Roman" w:hAnsi="Times New Roman" w:cs="Times New Roman"/>
          <w:spacing w:val="-7"/>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учебных</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ситуациях</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проблемы,</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требующие</w:t>
      </w:r>
      <w:r w:rsidRPr="001C4DA4">
        <w:rPr>
          <w:rFonts w:ascii="Times New Roman" w:hAnsi="Times New Roman" w:cs="Times New Roman"/>
          <w:spacing w:val="-6"/>
          <w:sz w:val="24"/>
          <w:szCs w:val="24"/>
        </w:rPr>
        <w:t xml:space="preserve"> </w:t>
      </w:r>
      <w:r w:rsidRPr="001C4DA4">
        <w:rPr>
          <w:rFonts w:ascii="Times New Roman" w:hAnsi="Times New Roman" w:cs="Times New Roman"/>
          <w:spacing w:val="-2"/>
          <w:sz w:val="24"/>
          <w:szCs w:val="24"/>
        </w:rPr>
        <w:t>решения;</w:t>
      </w:r>
    </w:p>
    <w:p w:rsidR="001C4DA4" w:rsidRPr="001C4DA4" w:rsidRDefault="001C4DA4" w:rsidP="001C4DA4">
      <w:pPr>
        <w:pStyle w:val="ae"/>
        <w:spacing w:before="60"/>
        <w:ind w:firstLine="180"/>
        <w:jc w:val="both"/>
        <w:rPr>
          <w:rFonts w:ascii="Times New Roman" w:hAnsi="Times New Roman" w:cs="Times New Roman"/>
          <w:sz w:val="24"/>
          <w:szCs w:val="24"/>
        </w:rPr>
      </w:pPr>
      <w:r w:rsidRPr="001C4DA4">
        <w:rPr>
          <w:rFonts w:ascii="Times New Roman" w:hAnsi="Times New Roman" w:cs="Times New Roman"/>
          <w:sz w:val="24"/>
          <w:szCs w:val="24"/>
        </w:rPr>
        <w:t>ориентироваться</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в</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различных</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подходах</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к</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принятию</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решений</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(индивидуальное</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принятие</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решений, принятие решений в группе);</w:t>
      </w:r>
    </w:p>
    <w:p w:rsidR="001C4DA4" w:rsidRPr="001C4DA4" w:rsidRDefault="001C4DA4" w:rsidP="001C4DA4">
      <w:pPr>
        <w:pStyle w:val="ae"/>
        <w:spacing w:before="3"/>
        <w:ind w:right="648" w:firstLine="180"/>
        <w:jc w:val="both"/>
        <w:rPr>
          <w:rFonts w:ascii="Times New Roman" w:hAnsi="Times New Roman" w:cs="Times New Roman"/>
          <w:sz w:val="24"/>
          <w:szCs w:val="24"/>
        </w:rPr>
      </w:pPr>
      <w:r w:rsidRPr="001C4DA4">
        <w:rPr>
          <w:rFonts w:ascii="Times New Roman" w:hAnsi="Times New Roman" w:cs="Times New Roman"/>
          <w:sz w:val="24"/>
          <w:szCs w:val="24"/>
        </w:rPr>
        <w:t>самостоятельно</w:t>
      </w:r>
      <w:r w:rsidRPr="001C4DA4">
        <w:rPr>
          <w:rFonts w:ascii="Times New Roman" w:hAnsi="Times New Roman" w:cs="Times New Roman"/>
          <w:spacing w:val="-8"/>
          <w:sz w:val="24"/>
          <w:szCs w:val="24"/>
        </w:rPr>
        <w:t xml:space="preserve"> </w:t>
      </w:r>
      <w:r w:rsidRPr="001C4DA4">
        <w:rPr>
          <w:rFonts w:ascii="Times New Roman" w:hAnsi="Times New Roman" w:cs="Times New Roman"/>
          <w:sz w:val="24"/>
          <w:szCs w:val="24"/>
        </w:rPr>
        <w:t>составлять</w:t>
      </w:r>
      <w:r w:rsidRPr="001C4DA4">
        <w:rPr>
          <w:rFonts w:ascii="Times New Roman" w:hAnsi="Times New Roman" w:cs="Times New Roman"/>
          <w:spacing w:val="-7"/>
          <w:sz w:val="24"/>
          <w:szCs w:val="24"/>
        </w:rPr>
        <w:t xml:space="preserve"> </w:t>
      </w:r>
      <w:r w:rsidRPr="001C4DA4">
        <w:rPr>
          <w:rFonts w:ascii="Times New Roman" w:hAnsi="Times New Roman" w:cs="Times New Roman"/>
          <w:sz w:val="24"/>
          <w:szCs w:val="24"/>
        </w:rPr>
        <w:t>алгоритм</w:t>
      </w:r>
      <w:r w:rsidRPr="001C4DA4">
        <w:rPr>
          <w:rFonts w:ascii="Times New Roman" w:hAnsi="Times New Roman" w:cs="Times New Roman"/>
          <w:spacing w:val="-8"/>
          <w:sz w:val="24"/>
          <w:szCs w:val="24"/>
        </w:rPr>
        <w:t xml:space="preserve"> </w:t>
      </w:r>
      <w:r w:rsidRPr="001C4DA4">
        <w:rPr>
          <w:rFonts w:ascii="Times New Roman" w:hAnsi="Times New Roman" w:cs="Times New Roman"/>
          <w:sz w:val="24"/>
          <w:szCs w:val="24"/>
        </w:rPr>
        <w:t>решения</w:t>
      </w:r>
      <w:r w:rsidRPr="001C4DA4">
        <w:rPr>
          <w:rFonts w:ascii="Times New Roman" w:hAnsi="Times New Roman" w:cs="Times New Roman"/>
          <w:spacing w:val="-9"/>
          <w:sz w:val="24"/>
          <w:szCs w:val="24"/>
        </w:rPr>
        <w:t xml:space="preserve"> </w:t>
      </w:r>
      <w:r w:rsidRPr="001C4DA4">
        <w:rPr>
          <w:rFonts w:ascii="Times New Roman" w:hAnsi="Times New Roman" w:cs="Times New Roman"/>
          <w:sz w:val="24"/>
          <w:szCs w:val="24"/>
        </w:rPr>
        <w:t>задачи</w:t>
      </w:r>
      <w:r w:rsidRPr="001C4DA4">
        <w:rPr>
          <w:rFonts w:ascii="Times New Roman" w:hAnsi="Times New Roman" w:cs="Times New Roman"/>
          <w:spacing w:val="-8"/>
          <w:sz w:val="24"/>
          <w:szCs w:val="24"/>
        </w:rPr>
        <w:t xml:space="preserve"> </w:t>
      </w:r>
      <w:r w:rsidRPr="001C4DA4">
        <w:rPr>
          <w:rFonts w:ascii="Times New Roman" w:hAnsi="Times New Roman" w:cs="Times New Roman"/>
          <w:sz w:val="24"/>
          <w:szCs w:val="24"/>
        </w:rPr>
        <w:t>(или</w:t>
      </w:r>
      <w:r w:rsidRPr="001C4DA4">
        <w:rPr>
          <w:rFonts w:ascii="Times New Roman" w:hAnsi="Times New Roman" w:cs="Times New Roman"/>
          <w:spacing w:val="-7"/>
          <w:sz w:val="24"/>
          <w:szCs w:val="24"/>
        </w:rPr>
        <w:t xml:space="preserve"> </w:t>
      </w:r>
      <w:r w:rsidRPr="001C4DA4">
        <w:rPr>
          <w:rFonts w:ascii="Times New Roman" w:hAnsi="Times New Roman" w:cs="Times New Roman"/>
          <w:sz w:val="24"/>
          <w:szCs w:val="24"/>
        </w:rPr>
        <w:t>его</w:t>
      </w:r>
      <w:r w:rsidRPr="001C4DA4">
        <w:rPr>
          <w:rFonts w:ascii="Times New Roman" w:hAnsi="Times New Roman" w:cs="Times New Roman"/>
          <w:spacing w:val="-9"/>
          <w:sz w:val="24"/>
          <w:szCs w:val="24"/>
        </w:rPr>
        <w:t xml:space="preserve"> </w:t>
      </w:r>
      <w:r w:rsidRPr="001C4DA4">
        <w:rPr>
          <w:rFonts w:ascii="Times New Roman" w:hAnsi="Times New Roman" w:cs="Times New Roman"/>
          <w:sz w:val="24"/>
          <w:szCs w:val="24"/>
        </w:rPr>
        <w:t>часть),</w:t>
      </w:r>
      <w:r w:rsidRPr="001C4DA4">
        <w:rPr>
          <w:rFonts w:ascii="Times New Roman" w:hAnsi="Times New Roman" w:cs="Times New Roman"/>
          <w:spacing w:val="-10"/>
          <w:sz w:val="24"/>
          <w:szCs w:val="24"/>
        </w:rPr>
        <w:t xml:space="preserve"> </w:t>
      </w:r>
      <w:r w:rsidRPr="001C4DA4">
        <w:rPr>
          <w:rFonts w:ascii="Times New Roman" w:hAnsi="Times New Roman" w:cs="Times New Roman"/>
          <w:sz w:val="24"/>
          <w:szCs w:val="24"/>
        </w:rPr>
        <w:t>выбирать</w:t>
      </w:r>
      <w:r w:rsidRPr="001C4DA4">
        <w:rPr>
          <w:rFonts w:ascii="Times New Roman" w:hAnsi="Times New Roman" w:cs="Times New Roman"/>
          <w:spacing w:val="-9"/>
          <w:sz w:val="24"/>
          <w:szCs w:val="24"/>
        </w:rPr>
        <w:t xml:space="preserve"> </w:t>
      </w:r>
      <w:r w:rsidRPr="001C4DA4">
        <w:rPr>
          <w:rFonts w:ascii="Times New Roman" w:hAnsi="Times New Roman" w:cs="Times New Roman"/>
          <w:sz w:val="24"/>
          <w:szCs w:val="24"/>
        </w:rPr>
        <w:t>способ</w:t>
      </w:r>
      <w:r w:rsidRPr="001C4DA4">
        <w:rPr>
          <w:rFonts w:ascii="Times New Roman" w:hAnsi="Times New Roman" w:cs="Times New Roman"/>
          <w:spacing w:val="-9"/>
          <w:sz w:val="24"/>
          <w:szCs w:val="24"/>
        </w:rPr>
        <w:t xml:space="preserve"> </w:t>
      </w:r>
      <w:r w:rsidRPr="001C4DA4">
        <w:rPr>
          <w:rFonts w:ascii="Times New Roman" w:hAnsi="Times New Roman" w:cs="Times New Roman"/>
          <w:sz w:val="24"/>
          <w:szCs w:val="24"/>
        </w:rPr>
        <w:t>решения учебной задачи с учётом имеющихся ресурсов и собственных возможностей, аргументировать предлагаемые варианты решений;</w:t>
      </w:r>
    </w:p>
    <w:p w:rsidR="001C4DA4" w:rsidRPr="001C4DA4" w:rsidRDefault="001C4DA4" w:rsidP="001C4DA4">
      <w:pPr>
        <w:pStyle w:val="ae"/>
        <w:ind w:firstLine="180"/>
        <w:jc w:val="both"/>
        <w:rPr>
          <w:rFonts w:ascii="Times New Roman" w:hAnsi="Times New Roman" w:cs="Times New Roman"/>
          <w:sz w:val="24"/>
          <w:szCs w:val="24"/>
        </w:rPr>
      </w:pPr>
      <w:r w:rsidRPr="001C4DA4">
        <w:rPr>
          <w:rFonts w:ascii="Times New Roman" w:hAnsi="Times New Roman" w:cs="Times New Roman"/>
          <w:sz w:val="24"/>
          <w:szCs w:val="24"/>
        </w:rPr>
        <w:t>составлять</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план</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действий</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(план</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реализации</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намеченного</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алгоритма</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решения),</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корректировать предложенный алгоритм с учётом получения новых знаний об изучаемом объекте;</w:t>
      </w:r>
    </w:p>
    <w:p w:rsidR="001C4DA4" w:rsidRPr="001C4DA4" w:rsidRDefault="001C4DA4" w:rsidP="001C4DA4">
      <w:pPr>
        <w:pStyle w:val="ae"/>
        <w:ind w:left="419"/>
        <w:jc w:val="both"/>
        <w:rPr>
          <w:rFonts w:ascii="Times New Roman" w:hAnsi="Times New Roman" w:cs="Times New Roman"/>
          <w:sz w:val="24"/>
          <w:szCs w:val="24"/>
        </w:rPr>
      </w:pPr>
      <w:r w:rsidRPr="001C4DA4">
        <w:rPr>
          <w:rFonts w:ascii="Times New Roman" w:hAnsi="Times New Roman" w:cs="Times New Roman"/>
          <w:sz w:val="24"/>
          <w:szCs w:val="24"/>
        </w:rPr>
        <w:t>делать</w:t>
      </w:r>
      <w:r w:rsidRPr="001C4DA4">
        <w:rPr>
          <w:rFonts w:ascii="Times New Roman" w:hAnsi="Times New Roman" w:cs="Times New Roman"/>
          <w:spacing w:val="-8"/>
          <w:sz w:val="24"/>
          <w:szCs w:val="24"/>
        </w:rPr>
        <w:t xml:space="preserve"> </w:t>
      </w:r>
      <w:r w:rsidRPr="001C4DA4">
        <w:rPr>
          <w:rFonts w:ascii="Times New Roman" w:hAnsi="Times New Roman" w:cs="Times New Roman"/>
          <w:sz w:val="24"/>
          <w:szCs w:val="24"/>
        </w:rPr>
        <w:t>выбор</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в</w:t>
      </w:r>
      <w:r w:rsidRPr="001C4DA4">
        <w:rPr>
          <w:rFonts w:ascii="Times New Roman" w:hAnsi="Times New Roman" w:cs="Times New Roman"/>
          <w:spacing w:val="-9"/>
          <w:sz w:val="24"/>
          <w:szCs w:val="24"/>
        </w:rPr>
        <w:t xml:space="preserve"> </w:t>
      </w:r>
      <w:r w:rsidRPr="001C4DA4">
        <w:rPr>
          <w:rFonts w:ascii="Times New Roman" w:hAnsi="Times New Roman" w:cs="Times New Roman"/>
          <w:sz w:val="24"/>
          <w:szCs w:val="24"/>
        </w:rPr>
        <w:t>условиях</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противоречивой</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информации</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брать</w:t>
      </w:r>
      <w:r w:rsidRPr="001C4DA4">
        <w:rPr>
          <w:rFonts w:ascii="Times New Roman" w:hAnsi="Times New Roman" w:cs="Times New Roman"/>
          <w:spacing w:val="-7"/>
          <w:sz w:val="24"/>
          <w:szCs w:val="24"/>
        </w:rPr>
        <w:t xml:space="preserve"> </w:t>
      </w:r>
      <w:r w:rsidRPr="001C4DA4">
        <w:rPr>
          <w:rFonts w:ascii="Times New Roman" w:hAnsi="Times New Roman" w:cs="Times New Roman"/>
          <w:sz w:val="24"/>
          <w:szCs w:val="24"/>
        </w:rPr>
        <w:t>ответственность</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за</w:t>
      </w:r>
      <w:r w:rsidRPr="001C4DA4">
        <w:rPr>
          <w:rFonts w:ascii="Times New Roman" w:hAnsi="Times New Roman" w:cs="Times New Roman"/>
          <w:spacing w:val="-6"/>
          <w:sz w:val="24"/>
          <w:szCs w:val="24"/>
        </w:rPr>
        <w:t xml:space="preserve"> </w:t>
      </w:r>
      <w:r w:rsidRPr="001C4DA4">
        <w:rPr>
          <w:rFonts w:ascii="Times New Roman" w:hAnsi="Times New Roman" w:cs="Times New Roman"/>
          <w:spacing w:val="-2"/>
          <w:sz w:val="24"/>
          <w:szCs w:val="24"/>
        </w:rPr>
        <w:t>решение.</w:t>
      </w:r>
    </w:p>
    <w:p w:rsidR="001C4DA4" w:rsidRPr="001C4DA4" w:rsidRDefault="001C4DA4" w:rsidP="001C4DA4">
      <w:pPr>
        <w:pStyle w:val="20"/>
        <w:spacing w:before="56"/>
        <w:rPr>
          <w:rFonts w:ascii="Times New Roman" w:hAnsi="Times New Roman" w:cs="Times New Roman"/>
          <w:sz w:val="24"/>
          <w:szCs w:val="24"/>
        </w:rPr>
      </w:pPr>
      <w:r w:rsidRPr="001C4DA4">
        <w:rPr>
          <w:rFonts w:ascii="Times New Roman" w:hAnsi="Times New Roman" w:cs="Times New Roman"/>
          <w:sz w:val="24"/>
          <w:szCs w:val="24"/>
        </w:rPr>
        <w:t>Самоконтроль</w:t>
      </w:r>
      <w:r w:rsidRPr="001C4DA4">
        <w:rPr>
          <w:rFonts w:ascii="Times New Roman" w:hAnsi="Times New Roman" w:cs="Times New Roman"/>
          <w:spacing w:val="-10"/>
          <w:sz w:val="24"/>
          <w:szCs w:val="24"/>
        </w:rPr>
        <w:t xml:space="preserve"> </w:t>
      </w:r>
      <w:r w:rsidRPr="001C4DA4">
        <w:rPr>
          <w:rFonts w:ascii="Times New Roman" w:hAnsi="Times New Roman" w:cs="Times New Roman"/>
          <w:spacing w:val="-2"/>
          <w:sz w:val="24"/>
          <w:szCs w:val="24"/>
        </w:rPr>
        <w:t>(рефлексия):</w:t>
      </w:r>
    </w:p>
    <w:p w:rsidR="001C4DA4" w:rsidRPr="001C4DA4" w:rsidRDefault="001C4DA4" w:rsidP="001C4DA4">
      <w:pPr>
        <w:pStyle w:val="ae"/>
        <w:spacing w:before="60"/>
        <w:ind w:left="419" w:right="3745"/>
        <w:jc w:val="both"/>
        <w:rPr>
          <w:rFonts w:ascii="Times New Roman" w:hAnsi="Times New Roman" w:cs="Times New Roman"/>
          <w:sz w:val="24"/>
          <w:szCs w:val="24"/>
        </w:rPr>
      </w:pPr>
      <w:r w:rsidRPr="001C4DA4">
        <w:rPr>
          <w:rFonts w:ascii="Times New Roman" w:hAnsi="Times New Roman" w:cs="Times New Roman"/>
          <w:sz w:val="24"/>
          <w:szCs w:val="24"/>
        </w:rPr>
        <w:t>владеть способами самоконтроля, самомотивации и рефлексии; давать</w:t>
      </w:r>
      <w:r w:rsidRPr="001C4DA4">
        <w:rPr>
          <w:rFonts w:ascii="Times New Roman" w:hAnsi="Times New Roman" w:cs="Times New Roman"/>
          <w:spacing w:val="-7"/>
          <w:sz w:val="24"/>
          <w:szCs w:val="24"/>
        </w:rPr>
        <w:t xml:space="preserve"> </w:t>
      </w:r>
      <w:r w:rsidRPr="001C4DA4">
        <w:rPr>
          <w:rFonts w:ascii="Times New Roman" w:hAnsi="Times New Roman" w:cs="Times New Roman"/>
          <w:sz w:val="24"/>
          <w:szCs w:val="24"/>
        </w:rPr>
        <w:t>адекватную</w:t>
      </w:r>
      <w:r w:rsidRPr="001C4DA4">
        <w:rPr>
          <w:rFonts w:ascii="Times New Roman" w:hAnsi="Times New Roman" w:cs="Times New Roman"/>
          <w:spacing w:val="-8"/>
          <w:sz w:val="24"/>
          <w:szCs w:val="24"/>
        </w:rPr>
        <w:t xml:space="preserve"> </w:t>
      </w:r>
      <w:r w:rsidRPr="001C4DA4">
        <w:rPr>
          <w:rFonts w:ascii="Times New Roman" w:hAnsi="Times New Roman" w:cs="Times New Roman"/>
          <w:sz w:val="24"/>
          <w:szCs w:val="24"/>
        </w:rPr>
        <w:t>оценку</w:t>
      </w:r>
      <w:r w:rsidRPr="001C4DA4">
        <w:rPr>
          <w:rFonts w:ascii="Times New Roman" w:hAnsi="Times New Roman" w:cs="Times New Roman"/>
          <w:spacing w:val="-9"/>
          <w:sz w:val="24"/>
          <w:szCs w:val="24"/>
        </w:rPr>
        <w:t xml:space="preserve"> </w:t>
      </w:r>
      <w:r w:rsidRPr="001C4DA4">
        <w:rPr>
          <w:rFonts w:ascii="Times New Roman" w:hAnsi="Times New Roman" w:cs="Times New Roman"/>
          <w:sz w:val="24"/>
          <w:szCs w:val="24"/>
        </w:rPr>
        <w:t>ситуации</w:t>
      </w:r>
      <w:r w:rsidRPr="001C4DA4">
        <w:rPr>
          <w:rFonts w:ascii="Times New Roman" w:hAnsi="Times New Roman" w:cs="Times New Roman"/>
          <w:spacing w:val="-7"/>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8"/>
          <w:sz w:val="24"/>
          <w:szCs w:val="24"/>
        </w:rPr>
        <w:t xml:space="preserve"> </w:t>
      </w:r>
      <w:r w:rsidRPr="001C4DA4">
        <w:rPr>
          <w:rFonts w:ascii="Times New Roman" w:hAnsi="Times New Roman" w:cs="Times New Roman"/>
          <w:sz w:val="24"/>
          <w:szCs w:val="24"/>
        </w:rPr>
        <w:t>предлагать</w:t>
      </w:r>
      <w:r w:rsidRPr="001C4DA4">
        <w:rPr>
          <w:rFonts w:ascii="Times New Roman" w:hAnsi="Times New Roman" w:cs="Times New Roman"/>
          <w:spacing w:val="-8"/>
          <w:sz w:val="24"/>
          <w:szCs w:val="24"/>
        </w:rPr>
        <w:t xml:space="preserve"> </w:t>
      </w:r>
      <w:r w:rsidRPr="001C4DA4">
        <w:rPr>
          <w:rFonts w:ascii="Times New Roman" w:hAnsi="Times New Roman" w:cs="Times New Roman"/>
          <w:sz w:val="24"/>
          <w:szCs w:val="24"/>
        </w:rPr>
        <w:t>план</w:t>
      </w:r>
      <w:r w:rsidRPr="001C4DA4">
        <w:rPr>
          <w:rFonts w:ascii="Times New Roman" w:hAnsi="Times New Roman" w:cs="Times New Roman"/>
          <w:spacing w:val="-8"/>
          <w:sz w:val="24"/>
          <w:szCs w:val="24"/>
        </w:rPr>
        <w:t xml:space="preserve"> </w:t>
      </w:r>
      <w:r w:rsidRPr="001C4DA4">
        <w:rPr>
          <w:rFonts w:ascii="Times New Roman" w:hAnsi="Times New Roman" w:cs="Times New Roman"/>
          <w:sz w:val="24"/>
          <w:szCs w:val="24"/>
        </w:rPr>
        <w:t>её</w:t>
      </w:r>
      <w:r w:rsidRPr="001C4DA4">
        <w:rPr>
          <w:rFonts w:ascii="Times New Roman" w:hAnsi="Times New Roman" w:cs="Times New Roman"/>
          <w:spacing w:val="-8"/>
          <w:sz w:val="24"/>
          <w:szCs w:val="24"/>
        </w:rPr>
        <w:t xml:space="preserve"> </w:t>
      </w:r>
      <w:r w:rsidRPr="001C4DA4">
        <w:rPr>
          <w:rFonts w:ascii="Times New Roman" w:hAnsi="Times New Roman" w:cs="Times New Roman"/>
          <w:sz w:val="24"/>
          <w:szCs w:val="24"/>
        </w:rPr>
        <w:t>изменения;</w:t>
      </w:r>
    </w:p>
    <w:p w:rsidR="001C4DA4" w:rsidRPr="001C4DA4" w:rsidRDefault="001C4DA4" w:rsidP="001C4DA4">
      <w:pPr>
        <w:pStyle w:val="ae"/>
        <w:ind w:right="648" w:firstLine="180"/>
        <w:jc w:val="both"/>
        <w:rPr>
          <w:rFonts w:ascii="Times New Roman" w:hAnsi="Times New Roman" w:cs="Times New Roman"/>
          <w:sz w:val="24"/>
          <w:szCs w:val="24"/>
        </w:rPr>
      </w:pPr>
      <w:r w:rsidRPr="001C4DA4">
        <w:rPr>
          <w:rFonts w:ascii="Times New Roman" w:hAnsi="Times New Roman" w:cs="Times New Roman"/>
          <w:sz w:val="24"/>
          <w:szCs w:val="24"/>
        </w:rPr>
        <w:t>учитывать</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контекст</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предвидеть</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трудности,</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которые</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могут</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возникнуть</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при</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решении</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учебной задачи, адаптировать решение к меняющимся обстоятельствам;</w:t>
      </w:r>
    </w:p>
    <w:p w:rsidR="001C4DA4" w:rsidRPr="001C4DA4" w:rsidRDefault="001C4DA4" w:rsidP="001C4DA4">
      <w:pPr>
        <w:pStyle w:val="ae"/>
        <w:ind w:firstLine="180"/>
        <w:jc w:val="both"/>
        <w:rPr>
          <w:rFonts w:ascii="Times New Roman" w:hAnsi="Times New Roman" w:cs="Times New Roman"/>
          <w:sz w:val="24"/>
          <w:szCs w:val="24"/>
        </w:rPr>
      </w:pPr>
      <w:r w:rsidRPr="001C4DA4">
        <w:rPr>
          <w:rFonts w:ascii="Times New Roman" w:hAnsi="Times New Roman" w:cs="Times New Roman"/>
          <w:sz w:val="24"/>
          <w:szCs w:val="24"/>
        </w:rPr>
        <w:t>объяснять</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причины</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достижения</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(недостижения)</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результатов</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информационной</w:t>
      </w:r>
      <w:r w:rsidRPr="001C4DA4">
        <w:rPr>
          <w:rFonts w:ascii="Times New Roman" w:hAnsi="Times New Roman" w:cs="Times New Roman"/>
          <w:spacing w:val="-7"/>
          <w:sz w:val="24"/>
          <w:szCs w:val="24"/>
        </w:rPr>
        <w:t xml:space="preserve"> </w:t>
      </w:r>
      <w:r w:rsidRPr="001C4DA4">
        <w:rPr>
          <w:rFonts w:ascii="Times New Roman" w:hAnsi="Times New Roman" w:cs="Times New Roman"/>
          <w:sz w:val="24"/>
          <w:szCs w:val="24"/>
        </w:rPr>
        <w:t>деятельности,</w:t>
      </w:r>
      <w:r w:rsidRPr="001C4DA4">
        <w:rPr>
          <w:rFonts w:ascii="Times New Roman" w:hAnsi="Times New Roman" w:cs="Times New Roman"/>
          <w:spacing w:val="-8"/>
          <w:sz w:val="24"/>
          <w:szCs w:val="24"/>
        </w:rPr>
        <w:t xml:space="preserve"> </w:t>
      </w:r>
      <w:r w:rsidRPr="001C4DA4">
        <w:rPr>
          <w:rFonts w:ascii="Times New Roman" w:hAnsi="Times New Roman" w:cs="Times New Roman"/>
          <w:sz w:val="24"/>
          <w:szCs w:val="24"/>
        </w:rPr>
        <w:t>давать оценку приобретённому опыту, уметь находить позитивное в произошедшей ситуации;</w:t>
      </w:r>
    </w:p>
    <w:p w:rsidR="001C4DA4" w:rsidRPr="001C4DA4" w:rsidRDefault="001C4DA4" w:rsidP="001C4DA4">
      <w:pPr>
        <w:pStyle w:val="ae"/>
        <w:ind w:firstLine="180"/>
        <w:jc w:val="both"/>
        <w:rPr>
          <w:rFonts w:ascii="Times New Roman" w:hAnsi="Times New Roman" w:cs="Times New Roman"/>
          <w:sz w:val="24"/>
          <w:szCs w:val="24"/>
        </w:rPr>
      </w:pPr>
      <w:r w:rsidRPr="001C4DA4">
        <w:rPr>
          <w:rFonts w:ascii="Times New Roman" w:hAnsi="Times New Roman" w:cs="Times New Roman"/>
          <w:sz w:val="24"/>
          <w:szCs w:val="24"/>
        </w:rPr>
        <w:t>вносить</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коррективы</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в</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деятельность</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на</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основе</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новых</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обстоятельств,</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изменившихся</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ситуаций, установленных ошибок, возникших трудностей;</w:t>
      </w:r>
    </w:p>
    <w:p w:rsidR="001C4DA4" w:rsidRPr="001C4DA4" w:rsidRDefault="001C4DA4" w:rsidP="001C4DA4">
      <w:pPr>
        <w:pStyle w:val="ae"/>
        <w:ind w:left="419"/>
        <w:jc w:val="both"/>
        <w:rPr>
          <w:rFonts w:ascii="Times New Roman" w:hAnsi="Times New Roman" w:cs="Times New Roman"/>
          <w:sz w:val="24"/>
          <w:szCs w:val="24"/>
        </w:rPr>
      </w:pPr>
      <w:r w:rsidRPr="001C4DA4">
        <w:rPr>
          <w:rFonts w:ascii="Times New Roman" w:hAnsi="Times New Roman" w:cs="Times New Roman"/>
          <w:sz w:val="24"/>
          <w:szCs w:val="24"/>
        </w:rPr>
        <w:t>оценивать</w:t>
      </w:r>
      <w:r w:rsidRPr="001C4DA4">
        <w:rPr>
          <w:rFonts w:ascii="Times New Roman" w:hAnsi="Times New Roman" w:cs="Times New Roman"/>
          <w:spacing w:val="-8"/>
          <w:sz w:val="24"/>
          <w:szCs w:val="24"/>
        </w:rPr>
        <w:t xml:space="preserve"> </w:t>
      </w:r>
      <w:r w:rsidRPr="001C4DA4">
        <w:rPr>
          <w:rFonts w:ascii="Times New Roman" w:hAnsi="Times New Roman" w:cs="Times New Roman"/>
          <w:sz w:val="24"/>
          <w:szCs w:val="24"/>
        </w:rPr>
        <w:t>соответствие</w:t>
      </w:r>
      <w:r w:rsidRPr="001C4DA4">
        <w:rPr>
          <w:rFonts w:ascii="Times New Roman" w:hAnsi="Times New Roman" w:cs="Times New Roman"/>
          <w:spacing w:val="-12"/>
          <w:sz w:val="24"/>
          <w:szCs w:val="24"/>
        </w:rPr>
        <w:t xml:space="preserve"> </w:t>
      </w:r>
      <w:r w:rsidRPr="001C4DA4">
        <w:rPr>
          <w:rFonts w:ascii="Times New Roman" w:hAnsi="Times New Roman" w:cs="Times New Roman"/>
          <w:sz w:val="24"/>
          <w:szCs w:val="24"/>
        </w:rPr>
        <w:t>результата</w:t>
      </w:r>
      <w:r w:rsidRPr="001C4DA4">
        <w:rPr>
          <w:rFonts w:ascii="Times New Roman" w:hAnsi="Times New Roman" w:cs="Times New Roman"/>
          <w:spacing w:val="-8"/>
          <w:sz w:val="24"/>
          <w:szCs w:val="24"/>
        </w:rPr>
        <w:t xml:space="preserve"> </w:t>
      </w:r>
      <w:r w:rsidRPr="001C4DA4">
        <w:rPr>
          <w:rFonts w:ascii="Times New Roman" w:hAnsi="Times New Roman" w:cs="Times New Roman"/>
          <w:sz w:val="24"/>
          <w:szCs w:val="24"/>
        </w:rPr>
        <w:t>цели</w:t>
      </w:r>
      <w:r w:rsidRPr="001C4DA4">
        <w:rPr>
          <w:rFonts w:ascii="Times New Roman" w:hAnsi="Times New Roman" w:cs="Times New Roman"/>
          <w:spacing w:val="-7"/>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7"/>
          <w:sz w:val="24"/>
          <w:szCs w:val="24"/>
        </w:rPr>
        <w:t xml:space="preserve"> </w:t>
      </w:r>
      <w:r w:rsidRPr="001C4DA4">
        <w:rPr>
          <w:rFonts w:ascii="Times New Roman" w:hAnsi="Times New Roman" w:cs="Times New Roman"/>
          <w:spacing w:val="-2"/>
          <w:sz w:val="24"/>
          <w:szCs w:val="24"/>
        </w:rPr>
        <w:t>условиям.</w:t>
      </w:r>
    </w:p>
    <w:p w:rsidR="001C4DA4" w:rsidRPr="001C4DA4" w:rsidRDefault="001C4DA4" w:rsidP="001C4DA4">
      <w:pPr>
        <w:pStyle w:val="20"/>
        <w:spacing w:before="56"/>
        <w:rPr>
          <w:rFonts w:ascii="Times New Roman" w:hAnsi="Times New Roman" w:cs="Times New Roman"/>
          <w:sz w:val="24"/>
          <w:szCs w:val="24"/>
        </w:rPr>
      </w:pPr>
      <w:r w:rsidRPr="001C4DA4">
        <w:rPr>
          <w:rFonts w:ascii="Times New Roman" w:hAnsi="Times New Roman" w:cs="Times New Roman"/>
          <w:sz w:val="24"/>
          <w:szCs w:val="24"/>
        </w:rPr>
        <w:t>Эмоциональный</w:t>
      </w:r>
      <w:r w:rsidRPr="001C4DA4">
        <w:rPr>
          <w:rFonts w:ascii="Times New Roman" w:hAnsi="Times New Roman" w:cs="Times New Roman"/>
          <w:spacing w:val="-15"/>
          <w:sz w:val="24"/>
          <w:szCs w:val="24"/>
        </w:rPr>
        <w:t xml:space="preserve"> </w:t>
      </w:r>
      <w:r w:rsidRPr="001C4DA4">
        <w:rPr>
          <w:rFonts w:ascii="Times New Roman" w:hAnsi="Times New Roman" w:cs="Times New Roman"/>
          <w:spacing w:val="-2"/>
          <w:sz w:val="24"/>
          <w:szCs w:val="24"/>
        </w:rPr>
        <w:t>интеллект:</w:t>
      </w:r>
    </w:p>
    <w:p w:rsidR="001C4DA4" w:rsidRPr="001C4DA4" w:rsidRDefault="001C4DA4" w:rsidP="001C4DA4">
      <w:pPr>
        <w:pStyle w:val="ae"/>
        <w:spacing w:before="60"/>
        <w:ind w:left="419"/>
        <w:jc w:val="both"/>
        <w:rPr>
          <w:rFonts w:ascii="Times New Roman" w:hAnsi="Times New Roman" w:cs="Times New Roman"/>
          <w:sz w:val="24"/>
          <w:szCs w:val="24"/>
        </w:rPr>
      </w:pPr>
      <w:r w:rsidRPr="001C4DA4">
        <w:rPr>
          <w:rFonts w:ascii="Times New Roman" w:hAnsi="Times New Roman" w:cs="Times New Roman"/>
          <w:sz w:val="24"/>
          <w:szCs w:val="24"/>
        </w:rPr>
        <w:t>ставить</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себя</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на</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место</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другого</w:t>
      </w:r>
      <w:r w:rsidRPr="001C4DA4">
        <w:rPr>
          <w:rFonts w:ascii="Times New Roman" w:hAnsi="Times New Roman" w:cs="Times New Roman"/>
          <w:spacing w:val="-4"/>
          <w:sz w:val="24"/>
          <w:szCs w:val="24"/>
        </w:rPr>
        <w:t xml:space="preserve"> </w:t>
      </w:r>
      <w:r w:rsidRPr="001C4DA4">
        <w:rPr>
          <w:rFonts w:ascii="Times New Roman" w:hAnsi="Times New Roman" w:cs="Times New Roman"/>
          <w:sz w:val="24"/>
          <w:szCs w:val="24"/>
        </w:rPr>
        <w:t>человека,</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понимать</w:t>
      </w:r>
      <w:r w:rsidRPr="001C4DA4">
        <w:rPr>
          <w:rFonts w:ascii="Times New Roman" w:hAnsi="Times New Roman" w:cs="Times New Roman"/>
          <w:spacing w:val="-2"/>
          <w:sz w:val="24"/>
          <w:szCs w:val="24"/>
        </w:rPr>
        <w:t xml:space="preserve"> </w:t>
      </w:r>
      <w:r w:rsidRPr="001C4DA4">
        <w:rPr>
          <w:rFonts w:ascii="Times New Roman" w:hAnsi="Times New Roman" w:cs="Times New Roman"/>
          <w:sz w:val="24"/>
          <w:szCs w:val="24"/>
        </w:rPr>
        <w:t>мотивы</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намерения</w:t>
      </w:r>
      <w:r w:rsidRPr="001C4DA4">
        <w:rPr>
          <w:rFonts w:ascii="Times New Roman" w:hAnsi="Times New Roman" w:cs="Times New Roman"/>
          <w:spacing w:val="-3"/>
          <w:sz w:val="24"/>
          <w:szCs w:val="24"/>
        </w:rPr>
        <w:t xml:space="preserve"> </w:t>
      </w:r>
      <w:r w:rsidRPr="001C4DA4">
        <w:rPr>
          <w:rFonts w:ascii="Times New Roman" w:hAnsi="Times New Roman" w:cs="Times New Roman"/>
          <w:spacing w:val="-2"/>
          <w:sz w:val="24"/>
          <w:szCs w:val="24"/>
        </w:rPr>
        <w:t>другого.</w:t>
      </w:r>
    </w:p>
    <w:p w:rsidR="001C4DA4" w:rsidRPr="001C4DA4" w:rsidRDefault="001C4DA4" w:rsidP="001C4DA4">
      <w:pPr>
        <w:pStyle w:val="20"/>
        <w:spacing w:before="61"/>
        <w:rPr>
          <w:rFonts w:ascii="Times New Roman" w:hAnsi="Times New Roman" w:cs="Times New Roman"/>
          <w:sz w:val="24"/>
          <w:szCs w:val="24"/>
        </w:rPr>
      </w:pPr>
      <w:r w:rsidRPr="001C4DA4">
        <w:rPr>
          <w:rFonts w:ascii="Times New Roman" w:hAnsi="Times New Roman" w:cs="Times New Roman"/>
          <w:sz w:val="24"/>
          <w:szCs w:val="24"/>
        </w:rPr>
        <w:t>Принятие</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себя</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и</w:t>
      </w:r>
      <w:r w:rsidRPr="001C4DA4">
        <w:rPr>
          <w:rFonts w:ascii="Times New Roman" w:hAnsi="Times New Roman" w:cs="Times New Roman"/>
          <w:spacing w:val="-5"/>
          <w:sz w:val="24"/>
          <w:szCs w:val="24"/>
        </w:rPr>
        <w:t xml:space="preserve"> </w:t>
      </w:r>
      <w:r w:rsidRPr="001C4DA4">
        <w:rPr>
          <w:rFonts w:ascii="Times New Roman" w:hAnsi="Times New Roman" w:cs="Times New Roman"/>
          <w:spacing w:val="-2"/>
          <w:sz w:val="24"/>
          <w:szCs w:val="24"/>
        </w:rPr>
        <w:t>других:</w:t>
      </w:r>
    </w:p>
    <w:p w:rsidR="001C4DA4" w:rsidRPr="001C4DA4" w:rsidRDefault="001C4DA4" w:rsidP="001C4DA4">
      <w:pPr>
        <w:pStyle w:val="ae"/>
        <w:spacing w:before="60"/>
        <w:ind w:left="419"/>
        <w:jc w:val="both"/>
        <w:rPr>
          <w:rFonts w:ascii="Times New Roman" w:hAnsi="Times New Roman" w:cs="Times New Roman"/>
          <w:sz w:val="24"/>
          <w:szCs w:val="24"/>
        </w:rPr>
      </w:pPr>
      <w:r w:rsidRPr="001C4DA4">
        <w:rPr>
          <w:rFonts w:ascii="Times New Roman" w:hAnsi="Times New Roman" w:cs="Times New Roman"/>
          <w:sz w:val="24"/>
          <w:szCs w:val="24"/>
        </w:rPr>
        <w:t>осознавать</w:t>
      </w:r>
      <w:r w:rsidRPr="001C4DA4">
        <w:rPr>
          <w:rFonts w:ascii="Times New Roman" w:hAnsi="Times New Roman" w:cs="Times New Roman"/>
          <w:spacing w:val="-7"/>
          <w:sz w:val="24"/>
          <w:szCs w:val="24"/>
        </w:rPr>
        <w:t xml:space="preserve"> </w:t>
      </w:r>
      <w:r w:rsidRPr="001C4DA4">
        <w:rPr>
          <w:rFonts w:ascii="Times New Roman" w:hAnsi="Times New Roman" w:cs="Times New Roman"/>
          <w:sz w:val="24"/>
          <w:szCs w:val="24"/>
        </w:rPr>
        <w:t>невозможность</w:t>
      </w:r>
      <w:r w:rsidRPr="001C4DA4">
        <w:rPr>
          <w:rFonts w:ascii="Times New Roman" w:hAnsi="Times New Roman" w:cs="Times New Roman"/>
          <w:spacing w:val="-6"/>
          <w:sz w:val="24"/>
          <w:szCs w:val="24"/>
        </w:rPr>
        <w:t xml:space="preserve"> </w:t>
      </w:r>
      <w:r w:rsidRPr="001C4DA4">
        <w:rPr>
          <w:rFonts w:ascii="Times New Roman" w:hAnsi="Times New Roman" w:cs="Times New Roman"/>
          <w:sz w:val="24"/>
          <w:szCs w:val="24"/>
        </w:rPr>
        <w:t>контролировать</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всё</w:t>
      </w:r>
      <w:r w:rsidRPr="001C4DA4">
        <w:rPr>
          <w:rFonts w:ascii="Times New Roman" w:hAnsi="Times New Roman" w:cs="Times New Roman"/>
          <w:spacing w:val="-7"/>
          <w:sz w:val="24"/>
          <w:szCs w:val="24"/>
        </w:rPr>
        <w:t xml:space="preserve"> </w:t>
      </w:r>
      <w:r w:rsidRPr="001C4DA4">
        <w:rPr>
          <w:rFonts w:ascii="Times New Roman" w:hAnsi="Times New Roman" w:cs="Times New Roman"/>
          <w:sz w:val="24"/>
          <w:szCs w:val="24"/>
        </w:rPr>
        <w:t>вокруг</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даже</w:t>
      </w:r>
      <w:r w:rsidRPr="001C4DA4">
        <w:rPr>
          <w:rFonts w:ascii="Times New Roman" w:hAnsi="Times New Roman" w:cs="Times New Roman"/>
          <w:spacing w:val="-7"/>
          <w:sz w:val="24"/>
          <w:szCs w:val="24"/>
        </w:rPr>
        <w:t xml:space="preserve"> </w:t>
      </w:r>
      <w:r w:rsidRPr="001C4DA4">
        <w:rPr>
          <w:rFonts w:ascii="Times New Roman" w:hAnsi="Times New Roman" w:cs="Times New Roman"/>
          <w:sz w:val="24"/>
          <w:szCs w:val="24"/>
        </w:rPr>
        <w:t>в</w:t>
      </w:r>
      <w:r w:rsidRPr="001C4DA4">
        <w:rPr>
          <w:rFonts w:ascii="Times New Roman" w:hAnsi="Times New Roman" w:cs="Times New Roman"/>
          <w:spacing w:val="-9"/>
          <w:sz w:val="24"/>
          <w:szCs w:val="24"/>
        </w:rPr>
        <w:t xml:space="preserve"> </w:t>
      </w:r>
      <w:r w:rsidRPr="001C4DA4">
        <w:rPr>
          <w:rFonts w:ascii="Times New Roman" w:hAnsi="Times New Roman" w:cs="Times New Roman"/>
          <w:sz w:val="24"/>
          <w:szCs w:val="24"/>
        </w:rPr>
        <w:t>условиях</w:t>
      </w:r>
      <w:r w:rsidRPr="001C4DA4">
        <w:rPr>
          <w:rFonts w:ascii="Times New Roman" w:hAnsi="Times New Roman" w:cs="Times New Roman"/>
          <w:spacing w:val="-3"/>
          <w:sz w:val="24"/>
          <w:szCs w:val="24"/>
        </w:rPr>
        <w:t xml:space="preserve"> </w:t>
      </w:r>
      <w:r w:rsidRPr="001C4DA4">
        <w:rPr>
          <w:rFonts w:ascii="Times New Roman" w:hAnsi="Times New Roman" w:cs="Times New Roman"/>
          <w:sz w:val="24"/>
          <w:szCs w:val="24"/>
        </w:rPr>
        <w:t>открытого</w:t>
      </w:r>
      <w:r w:rsidRPr="001C4DA4">
        <w:rPr>
          <w:rFonts w:ascii="Times New Roman" w:hAnsi="Times New Roman" w:cs="Times New Roman"/>
          <w:spacing w:val="-5"/>
          <w:sz w:val="24"/>
          <w:szCs w:val="24"/>
        </w:rPr>
        <w:t xml:space="preserve"> </w:t>
      </w:r>
      <w:r w:rsidRPr="001C4DA4">
        <w:rPr>
          <w:rFonts w:ascii="Times New Roman" w:hAnsi="Times New Roman" w:cs="Times New Roman"/>
          <w:sz w:val="24"/>
          <w:szCs w:val="24"/>
        </w:rPr>
        <w:t>доступа</w:t>
      </w:r>
      <w:r w:rsidRPr="001C4DA4">
        <w:rPr>
          <w:rFonts w:ascii="Times New Roman" w:hAnsi="Times New Roman" w:cs="Times New Roman"/>
          <w:spacing w:val="-7"/>
          <w:sz w:val="24"/>
          <w:szCs w:val="24"/>
        </w:rPr>
        <w:t xml:space="preserve"> </w:t>
      </w:r>
      <w:r w:rsidRPr="001C4DA4">
        <w:rPr>
          <w:rFonts w:ascii="Times New Roman" w:hAnsi="Times New Roman" w:cs="Times New Roman"/>
          <w:sz w:val="24"/>
          <w:szCs w:val="24"/>
        </w:rPr>
        <w:t>к</w:t>
      </w:r>
      <w:r w:rsidRPr="001C4DA4">
        <w:rPr>
          <w:rFonts w:ascii="Times New Roman" w:hAnsi="Times New Roman" w:cs="Times New Roman"/>
          <w:spacing w:val="-7"/>
          <w:sz w:val="24"/>
          <w:szCs w:val="24"/>
        </w:rPr>
        <w:t xml:space="preserve"> </w:t>
      </w:r>
      <w:r w:rsidRPr="001C4DA4">
        <w:rPr>
          <w:rFonts w:ascii="Times New Roman" w:hAnsi="Times New Roman" w:cs="Times New Roman"/>
          <w:spacing w:val="-2"/>
          <w:sz w:val="24"/>
          <w:szCs w:val="24"/>
        </w:rPr>
        <w:t>любым</w:t>
      </w:r>
    </w:p>
    <w:p w:rsidR="001C4DA4" w:rsidRPr="001C4DA4" w:rsidRDefault="001C4DA4" w:rsidP="001C4DA4">
      <w:pPr>
        <w:pStyle w:val="ae"/>
        <w:spacing w:before="62"/>
        <w:jc w:val="both"/>
        <w:rPr>
          <w:rFonts w:ascii="Times New Roman" w:hAnsi="Times New Roman" w:cs="Times New Roman"/>
          <w:sz w:val="24"/>
          <w:szCs w:val="24"/>
        </w:rPr>
      </w:pPr>
      <w:r w:rsidRPr="001C4DA4">
        <w:rPr>
          <w:rFonts w:ascii="Times New Roman" w:hAnsi="Times New Roman" w:cs="Times New Roman"/>
          <w:sz w:val="24"/>
          <w:szCs w:val="24"/>
        </w:rPr>
        <w:t>объёмам</w:t>
      </w:r>
      <w:r w:rsidRPr="001C4DA4">
        <w:rPr>
          <w:rFonts w:ascii="Times New Roman" w:hAnsi="Times New Roman" w:cs="Times New Roman"/>
          <w:spacing w:val="-8"/>
          <w:sz w:val="24"/>
          <w:szCs w:val="24"/>
        </w:rPr>
        <w:t xml:space="preserve"> </w:t>
      </w:r>
      <w:r w:rsidRPr="001C4DA4">
        <w:rPr>
          <w:rFonts w:ascii="Times New Roman" w:hAnsi="Times New Roman" w:cs="Times New Roman"/>
          <w:spacing w:val="-2"/>
          <w:sz w:val="24"/>
          <w:szCs w:val="24"/>
        </w:rPr>
        <w:t>информации.</w:t>
      </w:r>
    </w:p>
    <w:p w:rsidR="001C4DA4" w:rsidRPr="001C4DA4" w:rsidRDefault="001C4DA4" w:rsidP="001C4DA4">
      <w:pPr>
        <w:pStyle w:val="1"/>
        <w:spacing w:before="252"/>
        <w:jc w:val="both"/>
        <w:rPr>
          <w:rFonts w:ascii="Times New Roman" w:hAnsi="Times New Roman" w:cs="Times New Roman"/>
          <w:szCs w:val="24"/>
        </w:rPr>
      </w:pPr>
      <w:r w:rsidRPr="001C4DA4">
        <w:rPr>
          <w:rFonts w:ascii="Times New Roman" w:hAnsi="Times New Roman" w:cs="Times New Roman"/>
          <w:szCs w:val="24"/>
        </w:rPr>
        <w:t>ПРЕДМЕТНЫЕ</w:t>
      </w:r>
      <w:r w:rsidRPr="001C4DA4">
        <w:rPr>
          <w:rFonts w:ascii="Times New Roman" w:hAnsi="Times New Roman" w:cs="Times New Roman"/>
          <w:spacing w:val="-8"/>
          <w:szCs w:val="24"/>
        </w:rPr>
        <w:t xml:space="preserve"> </w:t>
      </w:r>
      <w:r w:rsidRPr="001C4DA4">
        <w:rPr>
          <w:rFonts w:ascii="Times New Roman" w:hAnsi="Times New Roman" w:cs="Times New Roman"/>
          <w:spacing w:val="-2"/>
          <w:szCs w:val="24"/>
        </w:rPr>
        <w:t>РЕЗУЛЬТАТЫ</w:t>
      </w:r>
    </w:p>
    <w:p w:rsidR="001C4DA4" w:rsidRPr="001C4DA4" w:rsidRDefault="001C4DA4" w:rsidP="00340A30">
      <w:pPr>
        <w:pStyle w:val="a6"/>
        <w:widowControl w:val="0"/>
        <w:numPr>
          <w:ilvl w:val="0"/>
          <w:numId w:val="123"/>
        </w:numPr>
        <w:tabs>
          <w:tab w:val="left" w:pos="1380"/>
        </w:tabs>
        <w:autoSpaceDE w:val="0"/>
        <w:autoSpaceDN w:val="0"/>
        <w:spacing w:before="120" w:after="0" w:line="240" w:lineRule="auto"/>
        <w:ind w:right="581"/>
        <w:contextualSpacing w:val="0"/>
        <w:jc w:val="both"/>
        <w:rPr>
          <w:rFonts w:cs="Times New Roman"/>
          <w:szCs w:val="24"/>
        </w:rPr>
      </w:pPr>
      <w:r w:rsidRPr="001C4DA4">
        <w:rPr>
          <w:rFonts w:cs="Times New Roman"/>
          <w:szCs w:val="24"/>
        </w:rPr>
        <w:t>соблюдать</w:t>
      </w:r>
      <w:r w:rsidRPr="001C4DA4">
        <w:rPr>
          <w:rFonts w:cs="Times New Roman"/>
          <w:spacing w:val="40"/>
          <w:szCs w:val="24"/>
        </w:rPr>
        <w:t xml:space="preserve"> </w:t>
      </w:r>
      <w:r w:rsidRPr="001C4DA4">
        <w:rPr>
          <w:rFonts w:cs="Times New Roman"/>
          <w:szCs w:val="24"/>
        </w:rPr>
        <w:t>правила</w:t>
      </w:r>
      <w:r w:rsidRPr="001C4DA4">
        <w:rPr>
          <w:rFonts w:cs="Times New Roman"/>
          <w:spacing w:val="40"/>
          <w:szCs w:val="24"/>
        </w:rPr>
        <w:t xml:space="preserve"> </w:t>
      </w:r>
      <w:r w:rsidRPr="001C4DA4">
        <w:rPr>
          <w:rFonts w:cs="Times New Roman"/>
          <w:szCs w:val="24"/>
        </w:rPr>
        <w:t>гигиены</w:t>
      </w:r>
      <w:r w:rsidRPr="001C4DA4">
        <w:rPr>
          <w:rFonts w:cs="Times New Roman"/>
          <w:spacing w:val="40"/>
          <w:szCs w:val="24"/>
        </w:rPr>
        <w:t xml:space="preserve"> </w:t>
      </w:r>
      <w:r w:rsidRPr="001C4DA4">
        <w:rPr>
          <w:rFonts w:cs="Times New Roman"/>
          <w:szCs w:val="24"/>
        </w:rPr>
        <w:t>и</w:t>
      </w:r>
      <w:r w:rsidRPr="001C4DA4">
        <w:rPr>
          <w:rFonts w:cs="Times New Roman"/>
          <w:spacing w:val="40"/>
          <w:szCs w:val="24"/>
        </w:rPr>
        <w:t xml:space="preserve"> </w:t>
      </w:r>
      <w:r w:rsidRPr="001C4DA4">
        <w:rPr>
          <w:rFonts w:cs="Times New Roman"/>
          <w:szCs w:val="24"/>
        </w:rPr>
        <w:t>безопасности</w:t>
      </w:r>
      <w:r w:rsidRPr="001C4DA4">
        <w:rPr>
          <w:rFonts w:cs="Times New Roman"/>
          <w:spacing w:val="40"/>
          <w:szCs w:val="24"/>
        </w:rPr>
        <w:t xml:space="preserve"> </w:t>
      </w:r>
      <w:r w:rsidRPr="001C4DA4">
        <w:rPr>
          <w:rFonts w:cs="Times New Roman"/>
          <w:szCs w:val="24"/>
        </w:rPr>
        <w:t>при</w:t>
      </w:r>
      <w:r w:rsidRPr="001C4DA4">
        <w:rPr>
          <w:rFonts w:cs="Times New Roman"/>
          <w:spacing w:val="38"/>
          <w:szCs w:val="24"/>
        </w:rPr>
        <w:t xml:space="preserve"> </w:t>
      </w:r>
      <w:r w:rsidRPr="001C4DA4">
        <w:rPr>
          <w:rFonts w:cs="Times New Roman"/>
          <w:szCs w:val="24"/>
        </w:rPr>
        <w:t>работе</w:t>
      </w:r>
      <w:r w:rsidRPr="001C4DA4">
        <w:rPr>
          <w:rFonts w:cs="Times New Roman"/>
          <w:spacing w:val="40"/>
          <w:szCs w:val="24"/>
        </w:rPr>
        <w:t xml:space="preserve"> </w:t>
      </w:r>
      <w:r w:rsidRPr="001C4DA4">
        <w:rPr>
          <w:rFonts w:cs="Times New Roman"/>
          <w:szCs w:val="24"/>
        </w:rPr>
        <w:t>с</w:t>
      </w:r>
      <w:r w:rsidRPr="001C4DA4">
        <w:rPr>
          <w:rFonts w:cs="Times New Roman"/>
          <w:spacing w:val="39"/>
          <w:szCs w:val="24"/>
        </w:rPr>
        <w:t xml:space="preserve"> </w:t>
      </w:r>
      <w:r w:rsidRPr="001C4DA4">
        <w:rPr>
          <w:rFonts w:cs="Times New Roman"/>
          <w:szCs w:val="24"/>
        </w:rPr>
        <w:t>компьютером</w:t>
      </w:r>
      <w:r w:rsidRPr="001C4DA4">
        <w:rPr>
          <w:rFonts w:cs="Times New Roman"/>
          <w:spacing w:val="38"/>
          <w:szCs w:val="24"/>
        </w:rPr>
        <w:t xml:space="preserve"> </w:t>
      </w:r>
      <w:r w:rsidRPr="001C4DA4">
        <w:rPr>
          <w:rFonts w:cs="Times New Roman"/>
          <w:szCs w:val="24"/>
        </w:rPr>
        <w:t>и</w:t>
      </w:r>
      <w:r w:rsidRPr="001C4DA4">
        <w:rPr>
          <w:rFonts w:cs="Times New Roman"/>
          <w:spacing w:val="40"/>
          <w:szCs w:val="24"/>
        </w:rPr>
        <w:t xml:space="preserve"> </w:t>
      </w:r>
      <w:r w:rsidRPr="001C4DA4">
        <w:rPr>
          <w:rFonts w:cs="Times New Roman"/>
          <w:szCs w:val="24"/>
        </w:rPr>
        <w:t>другими</w:t>
      </w:r>
      <w:r w:rsidRPr="001C4DA4">
        <w:rPr>
          <w:rFonts w:cs="Times New Roman"/>
          <w:spacing w:val="40"/>
          <w:szCs w:val="24"/>
        </w:rPr>
        <w:t xml:space="preserve"> </w:t>
      </w:r>
      <w:r w:rsidRPr="001C4DA4">
        <w:rPr>
          <w:rFonts w:cs="Times New Roman"/>
          <w:szCs w:val="24"/>
        </w:rPr>
        <w:t>элементами цифрового окружения; иметь представление о правилах безопасного поведения в Интернете;</w:t>
      </w:r>
    </w:p>
    <w:p w:rsidR="001C4DA4" w:rsidRPr="001C4DA4" w:rsidRDefault="001C4DA4" w:rsidP="00340A30">
      <w:pPr>
        <w:pStyle w:val="a6"/>
        <w:widowControl w:val="0"/>
        <w:numPr>
          <w:ilvl w:val="0"/>
          <w:numId w:val="123"/>
        </w:numPr>
        <w:tabs>
          <w:tab w:val="left" w:pos="1380"/>
        </w:tabs>
        <w:autoSpaceDE w:val="0"/>
        <w:autoSpaceDN w:val="0"/>
        <w:spacing w:before="131" w:after="0" w:line="240" w:lineRule="auto"/>
        <w:ind w:right="579"/>
        <w:contextualSpacing w:val="0"/>
        <w:jc w:val="both"/>
        <w:rPr>
          <w:rFonts w:cs="Times New Roman"/>
          <w:szCs w:val="24"/>
        </w:rPr>
      </w:pPr>
      <w:r w:rsidRPr="001C4DA4">
        <w:rPr>
          <w:rFonts w:cs="Times New Roman"/>
          <w:szCs w:val="24"/>
        </w:rPr>
        <w:t>называть</w:t>
      </w:r>
      <w:r w:rsidRPr="001C4DA4">
        <w:rPr>
          <w:rFonts w:cs="Times New Roman"/>
          <w:spacing w:val="-1"/>
          <w:szCs w:val="24"/>
        </w:rPr>
        <w:t xml:space="preserve"> </w:t>
      </w:r>
      <w:r w:rsidRPr="001C4DA4">
        <w:rPr>
          <w:rFonts w:cs="Times New Roman"/>
          <w:szCs w:val="24"/>
        </w:rPr>
        <w:t>основные</w:t>
      </w:r>
      <w:r w:rsidRPr="001C4DA4">
        <w:rPr>
          <w:rFonts w:cs="Times New Roman"/>
          <w:spacing w:val="-1"/>
          <w:szCs w:val="24"/>
        </w:rPr>
        <w:t xml:space="preserve"> </w:t>
      </w:r>
      <w:r w:rsidRPr="001C4DA4">
        <w:rPr>
          <w:rFonts w:cs="Times New Roman"/>
          <w:szCs w:val="24"/>
        </w:rPr>
        <w:t>компоненты</w:t>
      </w:r>
      <w:r w:rsidRPr="001C4DA4">
        <w:rPr>
          <w:rFonts w:cs="Times New Roman"/>
          <w:spacing w:val="-1"/>
          <w:szCs w:val="24"/>
        </w:rPr>
        <w:t xml:space="preserve"> </w:t>
      </w:r>
      <w:r w:rsidRPr="001C4DA4">
        <w:rPr>
          <w:rFonts w:cs="Times New Roman"/>
          <w:szCs w:val="24"/>
        </w:rPr>
        <w:t>персональных</w:t>
      </w:r>
      <w:r w:rsidRPr="001C4DA4">
        <w:rPr>
          <w:rFonts w:cs="Times New Roman"/>
          <w:spacing w:val="-1"/>
          <w:szCs w:val="24"/>
        </w:rPr>
        <w:t xml:space="preserve"> </w:t>
      </w:r>
      <w:r w:rsidRPr="001C4DA4">
        <w:rPr>
          <w:rFonts w:cs="Times New Roman"/>
          <w:szCs w:val="24"/>
        </w:rPr>
        <w:t>компьютеров</w:t>
      </w:r>
      <w:r w:rsidRPr="001C4DA4">
        <w:rPr>
          <w:rFonts w:cs="Times New Roman"/>
          <w:spacing w:val="-2"/>
          <w:szCs w:val="24"/>
        </w:rPr>
        <w:t xml:space="preserve"> </w:t>
      </w:r>
      <w:r w:rsidRPr="001C4DA4">
        <w:rPr>
          <w:rFonts w:cs="Times New Roman"/>
          <w:szCs w:val="24"/>
        </w:rPr>
        <w:t>и</w:t>
      </w:r>
      <w:r w:rsidRPr="001C4DA4">
        <w:rPr>
          <w:rFonts w:cs="Times New Roman"/>
          <w:spacing w:val="-2"/>
          <w:szCs w:val="24"/>
        </w:rPr>
        <w:t xml:space="preserve"> </w:t>
      </w:r>
      <w:r w:rsidRPr="001C4DA4">
        <w:rPr>
          <w:rFonts w:cs="Times New Roman"/>
          <w:szCs w:val="24"/>
        </w:rPr>
        <w:t>мобильных</w:t>
      </w:r>
      <w:r w:rsidRPr="001C4DA4">
        <w:rPr>
          <w:rFonts w:cs="Times New Roman"/>
          <w:spacing w:val="-1"/>
          <w:szCs w:val="24"/>
        </w:rPr>
        <w:t xml:space="preserve"> </w:t>
      </w:r>
      <w:r w:rsidRPr="001C4DA4">
        <w:rPr>
          <w:rFonts w:cs="Times New Roman"/>
          <w:szCs w:val="24"/>
        </w:rPr>
        <w:t>устройств,</w:t>
      </w:r>
      <w:r w:rsidRPr="001C4DA4">
        <w:rPr>
          <w:rFonts w:cs="Times New Roman"/>
          <w:spacing w:val="-1"/>
          <w:szCs w:val="24"/>
        </w:rPr>
        <w:t xml:space="preserve"> </w:t>
      </w:r>
      <w:r w:rsidRPr="001C4DA4">
        <w:rPr>
          <w:rFonts w:cs="Times New Roman"/>
          <w:szCs w:val="24"/>
        </w:rPr>
        <w:t>объяснять</w:t>
      </w:r>
      <w:r w:rsidRPr="001C4DA4">
        <w:rPr>
          <w:rFonts w:cs="Times New Roman"/>
          <w:spacing w:val="-2"/>
          <w:szCs w:val="24"/>
        </w:rPr>
        <w:t xml:space="preserve"> </w:t>
      </w:r>
      <w:r w:rsidRPr="001C4DA4">
        <w:rPr>
          <w:rFonts w:cs="Times New Roman"/>
          <w:szCs w:val="24"/>
        </w:rPr>
        <w:t xml:space="preserve">их </w:t>
      </w:r>
      <w:r w:rsidRPr="001C4DA4">
        <w:rPr>
          <w:rFonts w:cs="Times New Roman"/>
          <w:spacing w:val="-2"/>
          <w:szCs w:val="24"/>
        </w:rPr>
        <w:t>назначение;</w:t>
      </w:r>
    </w:p>
    <w:p w:rsidR="001C4DA4" w:rsidRPr="001C4DA4" w:rsidRDefault="001C4DA4" w:rsidP="00340A30">
      <w:pPr>
        <w:pStyle w:val="a6"/>
        <w:widowControl w:val="0"/>
        <w:numPr>
          <w:ilvl w:val="0"/>
          <w:numId w:val="123"/>
        </w:numPr>
        <w:tabs>
          <w:tab w:val="left" w:pos="1380"/>
        </w:tabs>
        <w:autoSpaceDE w:val="0"/>
        <w:autoSpaceDN w:val="0"/>
        <w:spacing w:before="131" w:after="0" w:line="240" w:lineRule="auto"/>
        <w:contextualSpacing w:val="0"/>
        <w:jc w:val="both"/>
        <w:rPr>
          <w:rFonts w:cs="Times New Roman"/>
          <w:szCs w:val="24"/>
        </w:rPr>
      </w:pPr>
      <w:r w:rsidRPr="001C4DA4">
        <w:rPr>
          <w:rFonts w:cs="Times New Roman"/>
          <w:szCs w:val="24"/>
        </w:rPr>
        <w:t>понимать</w:t>
      </w:r>
      <w:r w:rsidRPr="001C4DA4">
        <w:rPr>
          <w:rFonts w:cs="Times New Roman"/>
          <w:spacing w:val="-10"/>
          <w:szCs w:val="24"/>
        </w:rPr>
        <w:t xml:space="preserve"> </w:t>
      </w:r>
      <w:r w:rsidRPr="001C4DA4">
        <w:rPr>
          <w:rFonts w:cs="Times New Roman"/>
          <w:szCs w:val="24"/>
        </w:rPr>
        <w:t>содержание</w:t>
      </w:r>
      <w:r w:rsidRPr="001C4DA4">
        <w:rPr>
          <w:rFonts w:cs="Times New Roman"/>
          <w:spacing w:val="-7"/>
          <w:szCs w:val="24"/>
        </w:rPr>
        <w:t xml:space="preserve"> </w:t>
      </w:r>
      <w:r w:rsidRPr="001C4DA4">
        <w:rPr>
          <w:rFonts w:cs="Times New Roman"/>
          <w:szCs w:val="24"/>
        </w:rPr>
        <w:t>понятий</w:t>
      </w:r>
      <w:r w:rsidRPr="001C4DA4">
        <w:rPr>
          <w:rFonts w:cs="Times New Roman"/>
          <w:spacing w:val="-7"/>
          <w:szCs w:val="24"/>
        </w:rPr>
        <w:t xml:space="preserve"> </w:t>
      </w:r>
      <w:r w:rsidRPr="001C4DA4">
        <w:rPr>
          <w:rFonts w:cs="Times New Roman"/>
          <w:szCs w:val="24"/>
        </w:rPr>
        <w:t>«программное</w:t>
      </w:r>
      <w:r w:rsidRPr="001C4DA4">
        <w:rPr>
          <w:rFonts w:cs="Times New Roman"/>
          <w:spacing w:val="-10"/>
          <w:szCs w:val="24"/>
        </w:rPr>
        <w:t xml:space="preserve"> </w:t>
      </w:r>
      <w:r w:rsidRPr="001C4DA4">
        <w:rPr>
          <w:rFonts w:cs="Times New Roman"/>
          <w:szCs w:val="24"/>
        </w:rPr>
        <w:t>обеспечение»,</w:t>
      </w:r>
      <w:r w:rsidRPr="001C4DA4">
        <w:rPr>
          <w:rFonts w:cs="Times New Roman"/>
          <w:spacing w:val="-7"/>
          <w:szCs w:val="24"/>
        </w:rPr>
        <w:t xml:space="preserve"> </w:t>
      </w:r>
      <w:r w:rsidRPr="001C4DA4">
        <w:rPr>
          <w:rFonts w:cs="Times New Roman"/>
          <w:szCs w:val="24"/>
        </w:rPr>
        <w:t>«операционная</w:t>
      </w:r>
      <w:r w:rsidRPr="001C4DA4">
        <w:rPr>
          <w:rFonts w:cs="Times New Roman"/>
          <w:spacing w:val="-10"/>
          <w:szCs w:val="24"/>
        </w:rPr>
        <w:t xml:space="preserve"> </w:t>
      </w:r>
      <w:r w:rsidRPr="001C4DA4">
        <w:rPr>
          <w:rFonts w:cs="Times New Roman"/>
          <w:szCs w:val="24"/>
        </w:rPr>
        <w:t>система»,</w:t>
      </w:r>
      <w:r w:rsidRPr="001C4DA4">
        <w:rPr>
          <w:rFonts w:cs="Times New Roman"/>
          <w:spacing w:val="-9"/>
          <w:szCs w:val="24"/>
        </w:rPr>
        <w:t xml:space="preserve"> </w:t>
      </w:r>
      <w:r w:rsidRPr="001C4DA4">
        <w:rPr>
          <w:rFonts w:cs="Times New Roman"/>
          <w:spacing w:val="-2"/>
          <w:szCs w:val="24"/>
        </w:rPr>
        <w:t>«файл»;</w:t>
      </w:r>
    </w:p>
    <w:p w:rsidR="001C4DA4" w:rsidRPr="001C4DA4" w:rsidRDefault="001C4DA4" w:rsidP="00340A30">
      <w:pPr>
        <w:pStyle w:val="a6"/>
        <w:widowControl w:val="0"/>
        <w:numPr>
          <w:ilvl w:val="0"/>
          <w:numId w:val="123"/>
        </w:numPr>
        <w:tabs>
          <w:tab w:val="left" w:pos="1380"/>
        </w:tabs>
        <w:autoSpaceDE w:val="0"/>
        <w:autoSpaceDN w:val="0"/>
        <w:spacing w:before="165" w:after="0" w:line="240" w:lineRule="auto"/>
        <w:ind w:right="581"/>
        <w:contextualSpacing w:val="0"/>
        <w:jc w:val="both"/>
        <w:rPr>
          <w:rFonts w:cs="Times New Roman"/>
          <w:szCs w:val="24"/>
        </w:rPr>
      </w:pPr>
      <w:r w:rsidRPr="001C4DA4">
        <w:rPr>
          <w:rFonts w:cs="Times New Roman"/>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w:t>
      </w:r>
    </w:p>
    <w:p w:rsidR="001C4DA4" w:rsidRPr="001C4DA4" w:rsidRDefault="001C4DA4" w:rsidP="00340A30">
      <w:pPr>
        <w:pStyle w:val="a6"/>
        <w:widowControl w:val="0"/>
        <w:numPr>
          <w:ilvl w:val="0"/>
          <w:numId w:val="123"/>
        </w:numPr>
        <w:tabs>
          <w:tab w:val="left" w:pos="1380"/>
        </w:tabs>
        <w:autoSpaceDE w:val="0"/>
        <w:autoSpaceDN w:val="0"/>
        <w:spacing w:before="118" w:after="0" w:line="240" w:lineRule="auto"/>
        <w:ind w:right="583"/>
        <w:contextualSpacing w:val="0"/>
        <w:jc w:val="both"/>
        <w:rPr>
          <w:rFonts w:cs="Times New Roman"/>
          <w:szCs w:val="24"/>
        </w:rPr>
      </w:pPr>
      <w:r w:rsidRPr="001C4DA4">
        <w:rPr>
          <w:rFonts w:cs="Times New Roman"/>
          <w:szCs w:val="24"/>
        </w:rPr>
        <w:t>запускать прикладные программы (приложения) и завершать их работу; 6 пояснять на примерах смысл</w:t>
      </w:r>
      <w:r w:rsidRPr="001C4DA4">
        <w:rPr>
          <w:rFonts w:cs="Times New Roman"/>
          <w:spacing w:val="80"/>
          <w:szCs w:val="24"/>
        </w:rPr>
        <w:t xml:space="preserve">  </w:t>
      </w:r>
      <w:r w:rsidRPr="001C4DA4">
        <w:rPr>
          <w:rFonts w:cs="Times New Roman"/>
          <w:szCs w:val="24"/>
        </w:rPr>
        <w:t>понятий</w:t>
      </w:r>
      <w:r w:rsidRPr="001C4DA4">
        <w:rPr>
          <w:rFonts w:cs="Times New Roman"/>
          <w:spacing w:val="80"/>
          <w:szCs w:val="24"/>
        </w:rPr>
        <w:t xml:space="preserve">  </w:t>
      </w:r>
      <w:r w:rsidRPr="001C4DA4">
        <w:rPr>
          <w:rFonts w:cs="Times New Roman"/>
          <w:szCs w:val="24"/>
        </w:rPr>
        <w:t>«алгоритм»,</w:t>
      </w:r>
      <w:r w:rsidRPr="001C4DA4">
        <w:rPr>
          <w:rFonts w:cs="Times New Roman"/>
          <w:spacing w:val="80"/>
          <w:szCs w:val="24"/>
        </w:rPr>
        <w:t xml:space="preserve">  </w:t>
      </w:r>
      <w:r w:rsidRPr="001C4DA4">
        <w:rPr>
          <w:rFonts w:cs="Times New Roman"/>
          <w:szCs w:val="24"/>
        </w:rPr>
        <w:t>«исполнитель»,</w:t>
      </w:r>
      <w:r w:rsidRPr="001C4DA4">
        <w:rPr>
          <w:rFonts w:cs="Times New Roman"/>
          <w:spacing w:val="80"/>
          <w:szCs w:val="24"/>
        </w:rPr>
        <w:t xml:space="preserve">  </w:t>
      </w:r>
      <w:r w:rsidRPr="001C4DA4">
        <w:rPr>
          <w:rFonts w:cs="Times New Roman"/>
          <w:szCs w:val="24"/>
        </w:rPr>
        <w:t>«программа</w:t>
      </w:r>
      <w:r w:rsidRPr="001C4DA4">
        <w:rPr>
          <w:rFonts w:cs="Times New Roman"/>
          <w:spacing w:val="80"/>
          <w:szCs w:val="24"/>
        </w:rPr>
        <w:t xml:space="preserve">  </w:t>
      </w:r>
      <w:r w:rsidRPr="001C4DA4">
        <w:rPr>
          <w:rFonts w:cs="Times New Roman"/>
          <w:szCs w:val="24"/>
        </w:rPr>
        <w:t>управления</w:t>
      </w:r>
      <w:r w:rsidRPr="001C4DA4">
        <w:rPr>
          <w:rFonts w:cs="Times New Roman"/>
          <w:spacing w:val="80"/>
          <w:szCs w:val="24"/>
        </w:rPr>
        <w:t xml:space="preserve">  </w:t>
      </w:r>
      <w:r w:rsidRPr="001C4DA4">
        <w:rPr>
          <w:rFonts w:cs="Times New Roman"/>
          <w:szCs w:val="24"/>
        </w:rPr>
        <w:t>исполнителем»,</w:t>
      </w:r>
    </w:p>
    <w:p w:rsidR="001C4DA4" w:rsidRPr="001C4DA4" w:rsidRDefault="001C4DA4" w:rsidP="001C4DA4">
      <w:pPr>
        <w:spacing w:before="8"/>
        <w:ind w:left="1380"/>
        <w:rPr>
          <w:rFonts w:ascii="Times New Roman" w:hAnsi="Times New Roman" w:cs="Times New Roman"/>
          <w:sz w:val="24"/>
          <w:szCs w:val="24"/>
        </w:rPr>
      </w:pPr>
      <w:r w:rsidRPr="001C4DA4">
        <w:rPr>
          <w:rFonts w:ascii="Times New Roman" w:hAnsi="Times New Roman" w:cs="Times New Roman"/>
          <w:sz w:val="24"/>
          <w:szCs w:val="24"/>
        </w:rPr>
        <w:t>«искусственный</w:t>
      </w:r>
      <w:r w:rsidRPr="001C4DA4">
        <w:rPr>
          <w:rFonts w:ascii="Times New Roman" w:hAnsi="Times New Roman" w:cs="Times New Roman"/>
          <w:spacing w:val="-9"/>
          <w:sz w:val="24"/>
          <w:szCs w:val="24"/>
        </w:rPr>
        <w:t xml:space="preserve"> </w:t>
      </w:r>
      <w:r w:rsidRPr="001C4DA4">
        <w:rPr>
          <w:rFonts w:ascii="Times New Roman" w:hAnsi="Times New Roman" w:cs="Times New Roman"/>
          <w:spacing w:val="-2"/>
          <w:sz w:val="24"/>
          <w:szCs w:val="24"/>
        </w:rPr>
        <w:t>интеллект»;</w:t>
      </w:r>
    </w:p>
    <w:p w:rsidR="001C4DA4" w:rsidRPr="001C4DA4" w:rsidRDefault="001C4DA4" w:rsidP="00340A30">
      <w:pPr>
        <w:pStyle w:val="a6"/>
        <w:widowControl w:val="0"/>
        <w:numPr>
          <w:ilvl w:val="0"/>
          <w:numId w:val="123"/>
        </w:numPr>
        <w:tabs>
          <w:tab w:val="left" w:pos="1380"/>
        </w:tabs>
        <w:autoSpaceDE w:val="0"/>
        <w:autoSpaceDN w:val="0"/>
        <w:spacing w:before="172" w:after="0" w:line="240" w:lineRule="auto"/>
        <w:ind w:right="584"/>
        <w:contextualSpacing w:val="0"/>
        <w:jc w:val="both"/>
        <w:rPr>
          <w:rFonts w:cs="Times New Roman"/>
          <w:szCs w:val="24"/>
        </w:rPr>
      </w:pPr>
      <w:r w:rsidRPr="001C4DA4">
        <w:rPr>
          <w:rFonts w:cs="Times New Roman"/>
          <w:szCs w:val="24"/>
        </w:rPr>
        <w:t>составлять программы для управления исполнителем в среде блочного или текстового программирования с использованием последовательного выполнения операций и циклов;</w:t>
      </w:r>
    </w:p>
    <w:p w:rsidR="001C4DA4" w:rsidRPr="001C4DA4" w:rsidRDefault="001C4DA4" w:rsidP="00340A30">
      <w:pPr>
        <w:pStyle w:val="a6"/>
        <w:widowControl w:val="0"/>
        <w:numPr>
          <w:ilvl w:val="0"/>
          <w:numId w:val="123"/>
        </w:numPr>
        <w:tabs>
          <w:tab w:val="left" w:pos="1380"/>
        </w:tabs>
        <w:autoSpaceDE w:val="0"/>
        <w:autoSpaceDN w:val="0"/>
        <w:spacing w:before="129" w:after="0" w:line="240" w:lineRule="auto"/>
        <w:ind w:right="580"/>
        <w:contextualSpacing w:val="0"/>
        <w:jc w:val="both"/>
        <w:rPr>
          <w:rFonts w:cs="Times New Roman"/>
          <w:szCs w:val="24"/>
        </w:rPr>
      </w:pPr>
      <w:r w:rsidRPr="001C4DA4">
        <w:rPr>
          <w:rFonts w:cs="Times New Roman"/>
          <w:szCs w:val="24"/>
        </w:rPr>
        <w:t>создавать, редактировать, форматировать и сохранять текстовые документы; знать правила набора текстов;</w:t>
      </w:r>
      <w:r w:rsidRPr="001C4DA4">
        <w:rPr>
          <w:rFonts w:cs="Times New Roman"/>
          <w:spacing w:val="-1"/>
          <w:szCs w:val="24"/>
        </w:rPr>
        <w:t xml:space="preserve"> </w:t>
      </w:r>
      <w:r w:rsidRPr="001C4DA4">
        <w:rPr>
          <w:rFonts w:cs="Times New Roman"/>
          <w:szCs w:val="24"/>
        </w:rPr>
        <w:t>использовать</w:t>
      </w:r>
      <w:r w:rsidRPr="001C4DA4">
        <w:rPr>
          <w:rFonts w:cs="Times New Roman"/>
          <w:spacing w:val="-2"/>
          <w:szCs w:val="24"/>
        </w:rPr>
        <w:t xml:space="preserve"> </w:t>
      </w:r>
      <w:r w:rsidRPr="001C4DA4">
        <w:rPr>
          <w:rFonts w:cs="Times New Roman"/>
          <w:szCs w:val="24"/>
        </w:rPr>
        <w:t>автоматическую</w:t>
      </w:r>
      <w:r w:rsidRPr="001C4DA4">
        <w:rPr>
          <w:rFonts w:cs="Times New Roman"/>
          <w:spacing w:val="-2"/>
          <w:szCs w:val="24"/>
        </w:rPr>
        <w:t xml:space="preserve"> </w:t>
      </w:r>
      <w:r w:rsidRPr="001C4DA4">
        <w:rPr>
          <w:rFonts w:cs="Times New Roman"/>
          <w:szCs w:val="24"/>
        </w:rPr>
        <w:t>проверку</w:t>
      </w:r>
      <w:r w:rsidRPr="001C4DA4">
        <w:rPr>
          <w:rFonts w:cs="Times New Roman"/>
          <w:spacing w:val="-2"/>
          <w:szCs w:val="24"/>
        </w:rPr>
        <w:t xml:space="preserve"> </w:t>
      </w:r>
      <w:r w:rsidRPr="001C4DA4">
        <w:rPr>
          <w:rFonts w:cs="Times New Roman"/>
          <w:szCs w:val="24"/>
        </w:rPr>
        <w:t>правописания;</w:t>
      </w:r>
      <w:r w:rsidRPr="001C4DA4">
        <w:rPr>
          <w:rFonts w:cs="Times New Roman"/>
          <w:spacing w:val="-1"/>
          <w:szCs w:val="24"/>
        </w:rPr>
        <w:t xml:space="preserve"> </w:t>
      </w:r>
      <w:r w:rsidRPr="001C4DA4">
        <w:rPr>
          <w:rFonts w:cs="Times New Roman"/>
          <w:szCs w:val="24"/>
        </w:rPr>
        <w:t>устанавливать</w:t>
      </w:r>
      <w:r w:rsidRPr="001C4DA4">
        <w:rPr>
          <w:rFonts w:cs="Times New Roman"/>
          <w:spacing w:val="-2"/>
          <w:szCs w:val="24"/>
        </w:rPr>
        <w:t xml:space="preserve"> </w:t>
      </w:r>
      <w:r w:rsidRPr="001C4DA4">
        <w:rPr>
          <w:rFonts w:cs="Times New Roman"/>
          <w:szCs w:val="24"/>
        </w:rPr>
        <w:t>свойства</w:t>
      </w:r>
      <w:r w:rsidRPr="001C4DA4">
        <w:rPr>
          <w:rFonts w:cs="Times New Roman"/>
          <w:spacing w:val="-2"/>
          <w:szCs w:val="24"/>
        </w:rPr>
        <w:t xml:space="preserve"> </w:t>
      </w:r>
      <w:r w:rsidRPr="001C4DA4">
        <w:rPr>
          <w:rFonts w:cs="Times New Roman"/>
          <w:szCs w:val="24"/>
        </w:rPr>
        <w:t>отдельных символов, слов и абзацев; иллюстрировать документы с помощью изображений;</w:t>
      </w:r>
    </w:p>
    <w:p w:rsidR="001C4DA4" w:rsidRPr="001C4DA4" w:rsidRDefault="001C4DA4" w:rsidP="00340A30">
      <w:pPr>
        <w:pStyle w:val="a6"/>
        <w:widowControl w:val="0"/>
        <w:numPr>
          <w:ilvl w:val="0"/>
          <w:numId w:val="123"/>
        </w:numPr>
        <w:tabs>
          <w:tab w:val="left" w:pos="1380"/>
        </w:tabs>
        <w:autoSpaceDE w:val="0"/>
        <w:autoSpaceDN w:val="0"/>
        <w:spacing w:before="121" w:after="0" w:line="240" w:lineRule="auto"/>
        <w:ind w:right="579"/>
        <w:contextualSpacing w:val="0"/>
        <w:jc w:val="both"/>
        <w:rPr>
          <w:rFonts w:cs="Times New Roman"/>
          <w:szCs w:val="24"/>
        </w:rPr>
      </w:pPr>
      <w:r w:rsidRPr="001C4DA4">
        <w:rPr>
          <w:rFonts w:cs="Times New Roman"/>
          <w:szCs w:val="24"/>
        </w:rPr>
        <w:t>создавать и редактировать растровые изображения; использовать инструменты графического редактора для выполнения операций с фрагментами изображения;</w:t>
      </w:r>
    </w:p>
    <w:p w:rsidR="001C4DA4" w:rsidRPr="001C4DA4" w:rsidRDefault="001C4DA4" w:rsidP="001C4DA4">
      <w:pPr>
        <w:pStyle w:val="25"/>
        <w:shd w:val="clear" w:color="auto" w:fill="auto"/>
        <w:spacing w:before="0" w:after="0" w:line="240" w:lineRule="auto"/>
        <w:ind w:firstLine="709"/>
        <w:jc w:val="center"/>
        <w:rPr>
          <w:b/>
          <w:sz w:val="24"/>
          <w:szCs w:val="24"/>
        </w:rPr>
      </w:pPr>
    </w:p>
    <w:p w:rsidR="001C4DA4" w:rsidRPr="001C4DA4" w:rsidRDefault="001C4DA4" w:rsidP="001C4DA4">
      <w:pPr>
        <w:pStyle w:val="25"/>
        <w:shd w:val="clear" w:color="auto" w:fill="auto"/>
        <w:spacing w:before="0" w:after="0" w:line="240" w:lineRule="auto"/>
        <w:ind w:firstLine="709"/>
        <w:jc w:val="center"/>
        <w:rPr>
          <w:b/>
          <w:sz w:val="24"/>
          <w:szCs w:val="24"/>
        </w:rPr>
      </w:pPr>
    </w:p>
    <w:p w:rsidR="001C4DA4" w:rsidRPr="001C4DA4" w:rsidRDefault="001C4DA4" w:rsidP="001C4DA4">
      <w:pPr>
        <w:pStyle w:val="25"/>
        <w:shd w:val="clear" w:color="auto" w:fill="auto"/>
        <w:spacing w:before="0" w:after="0" w:line="240" w:lineRule="auto"/>
        <w:ind w:firstLine="709"/>
        <w:jc w:val="center"/>
        <w:rPr>
          <w:color w:val="FF0000"/>
          <w:sz w:val="24"/>
          <w:szCs w:val="24"/>
        </w:rPr>
      </w:pPr>
      <w:r w:rsidRPr="001C4DA4">
        <w:rPr>
          <w:b/>
          <w:sz w:val="24"/>
          <w:szCs w:val="24"/>
        </w:rPr>
        <w:t>СОДЕРЖАНИЕ ОБУЧЕНИЯ В 7 КЛАССЕ</w:t>
      </w:r>
    </w:p>
    <w:p w:rsidR="001C4DA4" w:rsidRPr="001C4DA4" w:rsidRDefault="001C4DA4" w:rsidP="001C4DA4">
      <w:pPr>
        <w:pStyle w:val="25"/>
        <w:shd w:val="clear" w:color="auto" w:fill="auto"/>
        <w:tabs>
          <w:tab w:val="left" w:pos="1834"/>
        </w:tabs>
        <w:spacing w:before="0" w:after="0" w:line="240" w:lineRule="auto"/>
        <w:ind w:left="709"/>
        <w:rPr>
          <w:b/>
          <w:sz w:val="24"/>
          <w:szCs w:val="24"/>
        </w:rPr>
      </w:pPr>
      <w:r w:rsidRPr="001C4DA4">
        <w:rPr>
          <w:b/>
          <w:sz w:val="24"/>
          <w:szCs w:val="24"/>
        </w:rPr>
        <w:t>Цифровая грамотность.</w:t>
      </w:r>
    </w:p>
    <w:p w:rsidR="001C4DA4" w:rsidRPr="001C4DA4" w:rsidRDefault="001C4DA4" w:rsidP="001C4DA4">
      <w:pPr>
        <w:pStyle w:val="25"/>
        <w:shd w:val="clear" w:color="auto" w:fill="auto"/>
        <w:tabs>
          <w:tab w:val="left" w:pos="2046"/>
        </w:tabs>
        <w:spacing w:before="0" w:after="0" w:line="240" w:lineRule="auto"/>
        <w:ind w:left="709"/>
        <w:rPr>
          <w:b/>
          <w:i/>
          <w:sz w:val="24"/>
          <w:szCs w:val="24"/>
        </w:rPr>
      </w:pPr>
      <w:r w:rsidRPr="001C4DA4">
        <w:rPr>
          <w:b/>
          <w:i/>
          <w:sz w:val="24"/>
          <w:szCs w:val="24"/>
        </w:rPr>
        <w:t>Компьютер - универсальное устройство обработки данных.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Параллельные вычисления.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Техника безопасности и правила работы на компьютере.</w:t>
      </w:r>
    </w:p>
    <w:p w:rsidR="001C4DA4" w:rsidRPr="001C4DA4" w:rsidRDefault="001C4DA4" w:rsidP="001C4DA4">
      <w:pPr>
        <w:pStyle w:val="25"/>
        <w:shd w:val="clear" w:color="auto" w:fill="auto"/>
        <w:tabs>
          <w:tab w:val="left" w:pos="2046"/>
        </w:tabs>
        <w:spacing w:before="0" w:after="0" w:line="240" w:lineRule="auto"/>
        <w:ind w:left="709"/>
        <w:rPr>
          <w:b/>
          <w:i/>
          <w:sz w:val="24"/>
          <w:szCs w:val="24"/>
        </w:rPr>
      </w:pPr>
      <w:r w:rsidRPr="001C4DA4">
        <w:rPr>
          <w:b/>
          <w:i/>
          <w:sz w:val="24"/>
          <w:szCs w:val="24"/>
        </w:rPr>
        <w:t>Программы и данные.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Компьютерные вирусы и другие вредоносные программы. Программы для защиты от вирусов.</w:t>
      </w:r>
    </w:p>
    <w:p w:rsidR="001C4DA4" w:rsidRPr="001C4DA4" w:rsidRDefault="001C4DA4" w:rsidP="001C4DA4">
      <w:pPr>
        <w:pStyle w:val="25"/>
        <w:shd w:val="clear" w:color="auto" w:fill="auto"/>
        <w:tabs>
          <w:tab w:val="left" w:pos="2025"/>
        </w:tabs>
        <w:spacing w:before="0" w:after="0" w:line="240" w:lineRule="auto"/>
        <w:ind w:left="709"/>
        <w:rPr>
          <w:b/>
          <w:i/>
          <w:sz w:val="24"/>
          <w:szCs w:val="24"/>
        </w:rPr>
      </w:pPr>
      <w:r w:rsidRPr="001C4DA4">
        <w:rPr>
          <w:b/>
          <w:i/>
          <w:sz w:val="24"/>
          <w:szCs w:val="24"/>
        </w:rPr>
        <w:t>Компьютерные сети.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Современные сервисы интернет-коммуникаций.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1C4DA4" w:rsidRPr="001C4DA4" w:rsidRDefault="001C4DA4" w:rsidP="001C4DA4">
      <w:pPr>
        <w:pStyle w:val="25"/>
        <w:shd w:val="clear" w:color="auto" w:fill="auto"/>
        <w:tabs>
          <w:tab w:val="left" w:pos="1809"/>
        </w:tabs>
        <w:spacing w:before="0" w:after="0" w:line="240" w:lineRule="auto"/>
        <w:ind w:left="709"/>
        <w:rPr>
          <w:b/>
          <w:sz w:val="24"/>
          <w:szCs w:val="24"/>
        </w:rPr>
      </w:pPr>
      <w:r w:rsidRPr="001C4DA4">
        <w:rPr>
          <w:b/>
          <w:sz w:val="24"/>
          <w:szCs w:val="24"/>
        </w:rPr>
        <w:t>Теоретические основы информатики.</w:t>
      </w:r>
    </w:p>
    <w:p w:rsidR="001C4DA4" w:rsidRPr="001C4DA4" w:rsidRDefault="001C4DA4" w:rsidP="001C4DA4">
      <w:pPr>
        <w:pStyle w:val="25"/>
        <w:shd w:val="clear" w:color="auto" w:fill="auto"/>
        <w:tabs>
          <w:tab w:val="left" w:pos="2020"/>
        </w:tabs>
        <w:spacing w:before="0" w:after="0" w:line="240" w:lineRule="auto"/>
        <w:ind w:left="709"/>
        <w:rPr>
          <w:b/>
          <w:i/>
          <w:sz w:val="24"/>
          <w:szCs w:val="24"/>
        </w:rPr>
      </w:pPr>
      <w:r w:rsidRPr="001C4DA4">
        <w:rPr>
          <w:b/>
          <w:i/>
          <w:sz w:val="24"/>
          <w:szCs w:val="24"/>
        </w:rPr>
        <w:t>Информация и информационные процессы.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Информация - одно из основных понятий современной науки.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Дискретность данных. Возможность описания непрерывных объектов и процессов с помощью дискретных данных.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Информационные процессы - процессы, связанные с хранением, преобразованием и передачей данных.</w:t>
      </w:r>
    </w:p>
    <w:p w:rsidR="001C4DA4" w:rsidRPr="001C4DA4" w:rsidRDefault="001C4DA4" w:rsidP="001C4DA4">
      <w:pPr>
        <w:pStyle w:val="25"/>
        <w:shd w:val="clear" w:color="auto" w:fill="auto"/>
        <w:tabs>
          <w:tab w:val="left" w:pos="2020"/>
        </w:tabs>
        <w:spacing w:before="0" w:after="0" w:line="240" w:lineRule="auto"/>
        <w:ind w:left="709"/>
        <w:rPr>
          <w:b/>
          <w:i/>
          <w:sz w:val="24"/>
          <w:szCs w:val="24"/>
        </w:rPr>
      </w:pPr>
      <w:r w:rsidRPr="001C4DA4">
        <w:rPr>
          <w:b/>
          <w:i/>
          <w:sz w:val="24"/>
          <w:szCs w:val="24"/>
        </w:rPr>
        <w:t>Представление информации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Кодирование символов одного алфавита с помощью кодовых слов в другом алфавите, кодовая таблица, декодирование.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Двоичный код. Представление данных в компьютере как текстов в двоичном алфавите.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Скорость передачи данных. Единицы скорости передачи данных.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Кодирование текстов. Равномерный код. Неравномерный код. Кодировка </w:t>
      </w:r>
      <w:r w:rsidRPr="001C4DA4">
        <w:rPr>
          <w:sz w:val="24"/>
          <w:szCs w:val="24"/>
          <w:lang w:val="en-US" w:eastAsia="en-US"/>
        </w:rPr>
        <w:t>ASCII</w:t>
      </w:r>
      <w:r w:rsidRPr="001C4DA4">
        <w:rPr>
          <w:sz w:val="24"/>
          <w:szCs w:val="24"/>
          <w:lang w:eastAsia="en-US"/>
        </w:rPr>
        <w:t xml:space="preserve">. </w:t>
      </w:r>
      <w:r w:rsidRPr="001C4DA4">
        <w:rPr>
          <w:sz w:val="24"/>
          <w:szCs w:val="24"/>
        </w:rPr>
        <w:t xml:space="preserve">Восьмибитные кодировки. Понятие о кодировках </w:t>
      </w:r>
      <w:r w:rsidRPr="001C4DA4">
        <w:rPr>
          <w:sz w:val="24"/>
          <w:szCs w:val="24"/>
          <w:lang w:val="en-US" w:eastAsia="en-US"/>
        </w:rPr>
        <w:t>UNICODE</w:t>
      </w:r>
      <w:r w:rsidRPr="001C4DA4">
        <w:rPr>
          <w:sz w:val="24"/>
          <w:szCs w:val="24"/>
          <w:lang w:eastAsia="en-US"/>
        </w:rPr>
        <w:t xml:space="preserve">. </w:t>
      </w:r>
      <w:r w:rsidRPr="001C4DA4">
        <w:rPr>
          <w:sz w:val="24"/>
          <w:szCs w:val="24"/>
        </w:rPr>
        <w:t>Декодирование сообщений с использованием равномерного и неравномерного кода. Информационный объём текста.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Искажение информации при передаче.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Общее представление о цифровом представлении аудиовизуальных и других непрерывных данных.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Кодирование цвета. Цветовые модели. Модель </w:t>
      </w:r>
      <w:r w:rsidRPr="001C4DA4">
        <w:rPr>
          <w:sz w:val="24"/>
          <w:szCs w:val="24"/>
          <w:lang w:val="en-US" w:eastAsia="en-US"/>
        </w:rPr>
        <w:t>RGB</w:t>
      </w:r>
      <w:r w:rsidRPr="001C4DA4">
        <w:rPr>
          <w:sz w:val="24"/>
          <w:szCs w:val="24"/>
          <w:lang w:eastAsia="en-US"/>
        </w:rPr>
        <w:t xml:space="preserve">. </w:t>
      </w:r>
      <w:r w:rsidRPr="001C4DA4">
        <w:rPr>
          <w:sz w:val="24"/>
          <w:szCs w:val="24"/>
        </w:rPr>
        <w:t>Глубина кодирования. Палитра.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Кодирование звука. Разрядность и частота записи. Количество каналов записи.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Оценка количественных параметров, связанных с представлением и хранением звуковых файлов.</w:t>
      </w:r>
    </w:p>
    <w:p w:rsidR="001C4DA4" w:rsidRPr="001C4DA4" w:rsidRDefault="001C4DA4" w:rsidP="001C4DA4">
      <w:pPr>
        <w:pStyle w:val="25"/>
        <w:shd w:val="clear" w:color="auto" w:fill="auto"/>
        <w:tabs>
          <w:tab w:val="left" w:pos="1812"/>
        </w:tabs>
        <w:spacing w:before="0" w:after="0" w:line="240" w:lineRule="auto"/>
        <w:ind w:left="709"/>
        <w:rPr>
          <w:b/>
          <w:sz w:val="24"/>
          <w:szCs w:val="24"/>
        </w:rPr>
      </w:pPr>
      <w:r w:rsidRPr="001C4DA4">
        <w:rPr>
          <w:b/>
          <w:sz w:val="24"/>
          <w:szCs w:val="24"/>
        </w:rPr>
        <w:t>Информационные технологии.</w:t>
      </w:r>
    </w:p>
    <w:p w:rsidR="001C4DA4" w:rsidRPr="001C4DA4" w:rsidRDefault="001C4DA4" w:rsidP="001C4DA4">
      <w:pPr>
        <w:pStyle w:val="25"/>
        <w:shd w:val="clear" w:color="auto" w:fill="auto"/>
        <w:tabs>
          <w:tab w:val="left" w:pos="2024"/>
        </w:tabs>
        <w:spacing w:before="0" w:after="0" w:line="240" w:lineRule="auto"/>
        <w:ind w:left="709"/>
        <w:rPr>
          <w:b/>
          <w:i/>
          <w:sz w:val="24"/>
          <w:szCs w:val="24"/>
        </w:rPr>
      </w:pPr>
      <w:r w:rsidRPr="001C4DA4">
        <w:rPr>
          <w:b/>
          <w:i/>
          <w:sz w:val="24"/>
          <w:szCs w:val="24"/>
        </w:rPr>
        <w:t>Текстовые документы.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Текстовые документы и их структурные элементы (страница, абзац, строка, слово, символ).</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Структурирование информации с помощью списков и таблиц. Многоуровневые списки. Добавление таблиц в текстовые документы.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C4DA4" w:rsidRPr="001C4DA4" w:rsidRDefault="001C4DA4" w:rsidP="001C4DA4">
      <w:pPr>
        <w:pStyle w:val="25"/>
        <w:shd w:val="clear" w:color="auto" w:fill="auto"/>
        <w:tabs>
          <w:tab w:val="left" w:pos="2007"/>
        </w:tabs>
        <w:spacing w:before="0" w:after="0" w:line="240" w:lineRule="auto"/>
        <w:ind w:left="709"/>
        <w:rPr>
          <w:b/>
          <w:i/>
          <w:sz w:val="24"/>
          <w:szCs w:val="24"/>
        </w:rPr>
      </w:pPr>
      <w:r w:rsidRPr="001C4DA4">
        <w:rPr>
          <w:b/>
          <w:i/>
          <w:sz w:val="24"/>
          <w:szCs w:val="24"/>
        </w:rPr>
        <w:t>Компьютерная графика.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Знакомство с графическими редакторами. Растровые рисунки. Использование графических примитивов.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Операции редактирования графических объектов, в т.ч.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C4DA4" w:rsidRPr="001C4DA4" w:rsidRDefault="001C4DA4" w:rsidP="001C4DA4">
      <w:pPr>
        <w:pStyle w:val="25"/>
        <w:shd w:val="clear" w:color="auto" w:fill="auto"/>
        <w:tabs>
          <w:tab w:val="left" w:pos="2007"/>
        </w:tabs>
        <w:spacing w:before="0" w:after="0" w:line="240" w:lineRule="auto"/>
        <w:ind w:left="709"/>
        <w:rPr>
          <w:b/>
          <w:i/>
          <w:sz w:val="24"/>
          <w:szCs w:val="24"/>
        </w:rPr>
      </w:pPr>
      <w:r w:rsidRPr="001C4DA4">
        <w:rPr>
          <w:b/>
          <w:i/>
          <w:sz w:val="24"/>
          <w:szCs w:val="24"/>
        </w:rPr>
        <w:t>Мультимедийные презентации.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Подготовка мультимедийных презентаций. Слайд. Добавление на слайд текста и изображений. Работа с несколькими слайдами.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Добавление на слайд аудиовизуальных данных. Анимация. Гиперссылки.</w:t>
      </w:r>
    </w:p>
    <w:p w:rsidR="001C4DA4" w:rsidRPr="001C4DA4" w:rsidRDefault="001C4DA4" w:rsidP="001C4DA4">
      <w:pPr>
        <w:pStyle w:val="25"/>
        <w:shd w:val="clear" w:color="auto" w:fill="auto"/>
        <w:spacing w:before="0" w:after="0" w:line="240" w:lineRule="auto"/>
        <w:ind w:firstLine="709"/>
        <w:rPr>
          <w:sz w:val="24"/>
          <w:szCs w:val="24"/>
        </w:rPr>
      </w:pPr>
    </w:p>
    <w:p w:rsidR="001C4DA4" w:rsidRPr="001C4DA4" w:rsidRDefault="001C4DA4" w:rsidP="001C4DA4">
      <w:pPr>
        <w:pStyle w:val="25"/>
        <w:shd w:val="clear" w:color="auto" w:fill="auto"/>
        <w:spacing w:before="0" w:after="0" w:line="240" w:lineRule="auto"/>
        <w:jc w:val="center"/>
        <w:rPr>
          <w:sz w:val="24"/>
          <w:szCs w:val="24"/>
        </w:rPr>
      </w:pPr>
      <w:r w:rsidRPr="001C4DA4">
        <w:rPr>
          <w:b/>
          <w:sz w:val="24"/>
          <w:szCs w:val="24"/>
        </w:rPr>
        <w:t>СОДЕРЖАНИЕ ОБУЧЕНИЯ В 8 КЛАССЕ</w:t>
      </w:r>
    </w:p>
    <w:p w:rsidR="001C4DA4" w:rsidRPr="001C4DA4" w:rsidRDefault="001C4DA4" w:rsidP="001C4DA4">
      <w:pPr>
        <w:pStyle w:val="25"/>
        <w:shd w:val="clear" w:color="auto" w:fill="auto"/>
        <w:tabs>
          <w:tab w:val="left" w:pos="1801"/>
        </w:tabs>
        <w:spacing w:before="0" w:after="0" w:line="240" w:lineRule="auto"/>
        <w:ind w:left="709"/>
        <w:rPr>
          <w:b/>
          <w:sz w:val="24"/>
          <w:szCs w:val="24"/>
        </w:rPr>
      </w:pPr>
      <w:r w:rsidRPr="001C4DA4">
        <w:rPr>
          <w:b/>
          <w:sz w:val="24"/>
          <w:szCs w:val="24"/>
        </w:rPr>
        <w:t>Теоретические основы информатики.</w:t>
      </w:r>
    </w:p>
    <w:p w:rsidR="001C4DA4" w:rsidRPr="001C4DA4" w:rsidRDefault="001C4DA4" w:rsidP="001C4DA4">
      <w:pPr>
        <w:pStyle w:val="25"/>
        <w:shd w:val="clear" w:color="auto" w:fill="auto"/>
        <w:tabs>
          <w:tab w:val="left" w:pos="2012"/>
        </w:tabs>
        <w:spacing w:before="0" w:after="0" w:line="240" w:lineRule="auto"/>
        <w:ind w:left="709"/>
        <w:rPr>
          <w:b/>
          <w:i/>
          <w:sz w:val="24"/>
          <w:szCs w:val="24"/>
        </w:rPr>
      </w:pPr>
      <w:r w:rsidRPr="001C4DA4">
        <w:rPr>
          <w:b/>
          <w:i/>
          <w:sz w:val="24"/>
          <w:szCs w:val="24"/>
        </w:rPr>
        <w:t>Системы счисления.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Римская система счисления.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Арифметические операции в двоичной системе счисления.</w:t>
      </w:r>
    </w:p>
    <w:p w:rsidR="001C4DA4" w:rsidRPr="001C4DA4" w:rsidRDefault="001C4DA4" w:rsidP="001C4DA4">
      <w:pPr>
        <w:pStyle w:val="25"/>
        <w:shd w:val="clear" w:color="auto" w:fill="auto"/>
        <w:tabs>
          <w:tab w:val="left" w:pos="1992"/>
        </w:tabs>
        <w:spacing w:before="0" w:after="0" w:line="240" w:lineRule="auto"/>
        <w:ind w:left="709"/>
        <w:rPr>
          <w:b/>
          <w:i/>
          <w:sz w:val="24"/>
          <w:szCs w:val="24"/>
        </w:rPr>
      </w:pPr>
      <w:r w:rsidRPr="001C4DA4">
        <w:rPr>
          <w:b/>
          <w:i/>
          <w:sz w:val="24"/>
          <w:szCs w:val="24"/>
        </w:rPr>
        <w:t>Элементы математической логики.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Логические элементы. Знакомство с логическими основами компьютера.</w:t>
      </w:r>
    </w:p>
    <w:p w:rsidR="001C4DA4" w:rsidRPr="001C4DA4" w:rsidRDefault="001C4DA4" w:rsidP="001C4DA4">
      <w:pPr>
        <w:pStyle w:val="25"/>
        <w:shd w:val="clear" w:color="auto" w:fill="auto"/>
        <w:tabs>
          <w:tab w:val="left" w:pos="1992"/>
        </w:tabs>
        <w:spacing w:before="0" w:after="0" w:line="240" w:lineRule="auto"/>
        <w:ind w:left="709"/>
        <w:rPr>
          <w:b/>
          <w:sz w:val="24"/>
          <w:szCs w:val="24"/>
        </w:rPr>
      </w:pPr>
      <w:r w:rsidRPr="001C4DA4">
        <w:rPr>
          <w:b/>
          <w:sz w:val="24"/>
          <w:szCs w:val="24"/>
        </w:rPr>
        <w:t>Алгоритмы и программирование.</w:t>
      </w:r>
    </w:p>
    <w:p w:rsidR="001C4DA4" w:rsidRPr="001C4DA4" w:rsidRDefault="001C4DA4" w:rsidP="001C4DA4">
      <w:pPr>
        <w:pStyle w:val="25"/>
        <w:shd w:val="clear" w:color="auto" w:fill="auto"/>
        <w:tabs>
          <w:tab w:val="left" w:pos="1992"/>
        </w:tabs>
        <w:spacing w:before="0" w:after="0" w:line="240" w:lineRule="auto"/>
        <w:ind w:left="709"/>
        <w:rPr>
          <w:b/>
          <w:i/>
          <w:sz w:val="24"/>
          <w:szCs w:val="24"/>
        </w:rPr>
      </w:pPr>
      <w:r w:rsidRPr="001C4DA4">
        <w:rPr>
          <w:b/>
          <w:i/>
          <w:sz w:val="24"/>
          <w:szCs w:val="24"/>
        </w:rPr>
        <w:t>Исполнители и алгоритмы. Алгоритмические конструкции.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Понятие алгоритма. Исполнители алгоритмов. Алгоритм как план управления исполнителем.</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Свойства алгоритма. Способы записи алгоритма (словесный, в виде блок-схемы, программа).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Конструкция «повторения»: циклы с заданным числом повторений, с условием выполнения, с переменной цикла.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C4DA4" w:rsidRPr="001C4DA4" w:rsidRDefault="001C4DA4" w:rsidP="001C4DA4">
      <w:pPr>
        <w:pStyle w:val="25"/>
        <w:shd w:val="clear" w:color="auto" w:fill="auto"/>
        <w:tabs>
          <w:tab w:val="left" w:pos="1965"/>
        </w:tabs>
        <w:spacing w:before="0" w:after="0" w:line="240" w:lineRule="auto"/>
        <w:ind w:left="709"/>
        <w:rPr>
          <w:b/>
          <w:i/>
          <w:sz w:val="24"/>
          <w:szCs w:val="24"/>
        </w:rPr>
      </w:pPr>
      <w:r w:rsidRPr="001C4DA4">
        <w:rPr>
          <w:b/>
          <w:i/>
          <w:sz w:val="24"/>
          <w:szCs w:val="24"/>
        </w:rPr>
        <w:t>Язык программирования.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Язык программирования </w:t>
      </w:r>
      <w:r w:rsidRPr="001C4DA4">
        <w:rPr>
          <w:sz w:val="24"/>
          <w:szCs w:val="24"/>
          <w:lang w:eastAsia="en-US"/>
        </w:rPr>
        <w:t>(</w:t>
      </w:r>
      <w:r w:rsidRPr="001C4DA4">
        <w:rPr>
          <w:sz w:val="24"/>
          <w:szCs w:val="24"/>
          <w:lang w:val="en-US" w:eastAsia="en-US"/>
        </w:rPr>
        <w:t>Python</w:t>
      </w:r>
      <w:r w:rsidRPr="001C4DA4">
        <w:rPr>
          <w:sz w:val="24"/>
          <w:szCs w:val="24"/>
          <w:lang w:eastAsia="en-US"/>
        </w:rPr>
        <w:t xml:space="preserve">, </w:t>
      </w:r>
      <w:r w:rsidRPr="001C4DA4">
        <w:rPr>
          <w:sz w:val="24"/>
          <w:szCs w:val="24"/>
        </w:rPr>
        <w:t xml:space="preserve">C++, Паскаль, </w:t>
      </w:r>
      <w:r w:rsidRPr="001C4DA4">
        <w:rPr>
          <w:sz w:val="24"/>
          <w:szCs w:val="24"/>
          <w:lang w:val="en-US" w:eastAsia="en-US"/>
        </w:rPr>
        <w:t>Java</w:t>
      </w:r>
      <w:r w:rsidRPr="001C4DA4">
        <w:rPr>
          <w:sz w:val="24"/>
          <w:szCs w:val="24"/>
          <w:lang w:eastAsia="en-US"/>
        </w:rPr>
        <w:t xml:space="preserve">, </w:t>
      </w:r>
      <w:r w:rsidRPr="001C4DA4">
        <w:rPr>
          <w:sz w:val="24"/>
          <w:szCs w:val="24"/>
        </w:rPr>
        <w:t>С#, Школьный Алгоритмический Язык).</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Система программирования: редактор текста программ, транслятор, отладчик.</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Переменная: тип, имя, значение. Целые, вещественные и символьные переменные.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Диалоговая отладка программ: пошаговое выполнение, просмотр значений величин, отладочный вывод, выбор точки останова.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Цикл с переменной. Алгоритмы проверки делимости одного целого числа на другое, проверки натурального числа на простоту.</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Обработка символьных данных. Символьные (строковые) переменные.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Посимвольная обработка строк. Подсчёт частоты появления символа в строке. Встроенные функции для обработки строк.</w:t>
      </w:r>
    </w:p>
    <w:p w:rsidR="001C4DA4" w:rsidRPr="001C4DA4" w:rsidRDefault="001C4DA4" w:rsidP="001C4DA4">
      <w:pPr>
        <w:pStyle w:val="25"/>
        <w:shd w:val="clear" w:color="auto" w:fill="auto"/>
        <w:tabs>
          <w:tab w:val="left" w:pos="2031"/>
        </w:tabs>
        <w:spacing w:before="0" w:after="0" w:line="240" w:lineRule="auto"/>
        <w:ind w:left="709"/>
        <w:rPr>
          <w:b/>
          <w:i/>
          <w:sz w:val="24"/>
          <w:szCs w:val="24"/>
        </w:rPr>
      </w:pPr>
      <w:r w:rsidRPr="001C4DA4">
        <w:rPr>
          <w:b/>
          <w:i/>
          <w:sz w:val="24"/>
          <w:szCs w:val="24"/>
        </w:rPr>
        <w:t>Анализ алгоритмов.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C4DA4" w:rsidRPr="001C4DA4" w:rsidRDefault="001C4DA4" w:rsidP="001C4DA4">
      <w:pPr>
        <w:pStyle w:val="25"/>
        <w:shd w:val="clear" w:color="auto" w:fill="auto"/>
        <w:spacing w:before="0" w:after="0" w:line="240" w:lineRule="auto"/>
        <w:ind w:firstLine="709"/>
        <w:rPr>
          <w:b/>
          <w:sz w:val="24"/>
          <w:szCs w:val="24"/>
        </w:rPr>
      </w:pPr>
    </w:p>
    <w:p w:rsidR="001C4DA4" w:rsidRPr="001C4DA4" w:rsidRDefault="001C4DA4" w:rsidP="001C4DA4">
      <w:pPr>
        <w:pStyle w:val="25"/>
        <w:shd w:val="clear" w:color="auto" w:fill="auto"/>
        <w:spacing w:before="0" w:after="0" w:line="240" w:lineRule="auto"/>
        <w:ind w:firstLine="709"/>
        <w:jc w:val="center"/>
        <w:rPr>
          <w:sz w:val="24"/>
          <w:szCs w:val="24"/>
        </w:rPr>
      </w:pPr>
      <w:r w:rsidRPr="001C4DA4">
        <w:rPr>
          <w:b/>
          <w:sz w:val="24"/>
          <w:szCs w:val="24"/>
        </w:rPr>
        <w:t>СОДЕРЖАНИЕ ОБУЧЕНИЯ В 9 КЛАССЕ</w:t>
      </w:r>
    </w:p>
    <w:p w:rsidR="001C4DA4" w:rsidRPr="001C4DA4" w:rsidRDefault="001C4DA4" w:rsidP="001C4DA4">
      <w:pPr>
        <w:pStyle w:val="25"/>
        <w:shd w:val="clear" w:color="auto" w:fill="auto"/>
        <w:tabs>
          <w:tab w:val="left" w:pos="1820"/>
        </w:tabs>
        <w:spacing w:before="0" w:after="0" w:line="240" w:lineRule="auto"/>
        <w:ind w:left="709"/>
        <w:rPr>
          <w:b/>
          <w:sz w:val="24"/>
          <w:szCs w:val="24"/>
        </w:rPr>
      </w:pPr>
      <w:r w:rsidRPr="001C4DA4">
        <w:rPr>
          <w:b/>
          <w:sz w:val="24"/>
          <w:szCs w:val="24"/>
        </w:rPr>
        <w:t>Цифровая грамотность.</w:t>
      </w:r>
    </w:p>
    <w:p w:rsidR="001C4DA4" w:rsidRPr="001C4DA4" w:rsidRDefault="001C4DA4" w:rsidP="001C4DA4">
      <w:pPr>
        <w:pStyle w:val="25"/>
        <w:shd w:val="clear" w:color="auto" w:fill="auto"/>
        <w:tabs>
          <w:tab w:val="left" w:pos="2031"/>
        </w:tabs>
        <w:spacing w:before="0" w:after="0" w:line="240" w:lineRule="auto"/>
        <w:ind w:left="709"/>
        <w:rPr>
          <w:b/>
          <w:i/>
          <w:sz w:val="24"/>
          <w:szCs w:val="24"/>
        </w:rPr>
      </w:pPr>
      <w:r w:rsidRPr="001C4DA4">
        <w:rPr>
          <w:b/>
          <w:i/>
          <w:sz w:val="24"/>
          <w:szCs w:val="24"/>
        </w:rPr>
        <w:t>Глобальная сеть Интернет и стратегии безопасного поведения в ней.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Глобальная сеть Интернет. </w:t>
      </w:r>
      <w:r w:rsidRPr="001C4DA4">
        <w:rPr>
          <w:sz w:val="24"/>
          <w:szCs w:val="24"/>
          <w:lang w:val="en-US" w:eastAsia="en-US"/>
        </w:rPr>
        <w:t>IP</w:t>
      </w:r>
      <w:r w:rsidRPr="001C4DA4">
        <w:rPr>
          <w:sz w:val="24"/>
          <w:szCs w:val="24"/>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C4DA4" w:rsidRPr="001C4DA4" w:rsidRDefault="001C4DA4" w:rsidP="001C4DA4">
      <w:pPr>
        <w:pStyle w:val="25"/>
        <w:shd w:val="clear" w:color="auto" w:fill="auto"/>
        <w:tabs>
          <w:tab w:val="left" w:pos="2031"/>
        </w:tabs>
        <w:spacing w:before="0" w:after="0" w:line="240" w:lineRule="auto"/>
        <w:ind w:left="709"/>
        <w:rPr>
          <w:b/>
          <w:i/>
          <w:sz w:val="24"/>
          <w:szCs w:val="24"/>
        </w:rPr>
      </w:pPr>
      <w:r w:rsidRPr="001C4DA4">
        <w:rPr>
          <w:b/>
          <w:i/>
          <w:sz w:val="24"/>
          <w:szCs w:val="24"/>
        </w:rPr>
        <w:t>Работа в информационном пространстве.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C4DA4" w:rsidRPr="001C4DA4" w:rsidRDefault="001C4DA4" w:rsidP="001C4DA4">
      <w:pPr>
        <w:pStyle w:val="25"/>
        <w:shd w:val="clear" w:color="auto" w:fill="auto"/>
        <w:tabs>
          <w:tab w:val="left" w:pos="2031"/>
        </w:tabs>
        <w:spacing w:before="0" w:after="0" w:line="240" w:lineRule="auto"/>
        <w:ind w:left="709"/>
        <w:rPr>
          <w:b/>
          <w:sz w:val="24"/>
          <w:szCs w:val="24"/>
        </w:rPr>
      </w:pPr>
      <w:r w:rsidRPr="001C4DA4">
        <w:rPr>
          <w:b/>
          <w:sz w:val="24"/>
          <w:szCs w:val="24"/>
        </w:rPr>
        <w:t>Теоретические основы информатики.</w:t>
      </w:r>
    </w:p>
    <w:p w:rsidR="001C4DA4" w:rsidRPr="001C4DA4" w:rsidRDefault="001C4DA4" w:rsidP="001C4DA4">
      <w:pPr>
        <w:pStyle w:val="25"/>
        <w:shd w:val="clear" w:color="auto" w:fill="auto"/>
        <w:tabs>
          <w:tab w:val="left" w:pos="2031"/>
        </w:tabs>
        <w:spacing w:before="0" w:after="0" w:line="240" w:lineRule="auto"/>
        <w:ind w:left="709"/>
        <w:rPr>
          <w:b/>
          <w:i/>
          <w:sz w:val="24"/>
          <w:szCs w:val="24"/>
        </w:rPr>
      </w:pPr>
      <w:r w:rsidRPr="001C4DA4">
        <w:rPr>
          <w:b/>
          <w:i/>
          <w:sz w:val="24"/>
          <w:szCs w:val="24"/>
        </w:rPr>
        <w:t>Моделирование как метод познания.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Табличные модели. Таблица как представление отношения.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Базы данных. Отбор в таблице строк, удовлетворяющих заданному условию.</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C4DA4" w:rsidRPr="001C4DA4" w:rsidRDefault="001C4DA4" w:rsidP="001C4DA4">
      <w:pPr>
        <w:pStyle w:val="25"/>
        <w:shd w:val="clear" w:color="auto" w:fill="auto"/>
        <w:tabs>
          <w:tab w:val="left" w:pos="1758"/>
        </w:tabs>
        <w:spacing w:before="0" w:after="0" w:line="240" w:lineRule="auto"/>
        <w:ind w:left="709"/>
        <w:rPr>
          <w:b/>
          <w:sz w:val="24"/>
          <w:szCs w:val="24"/>
        </w:rPr>
      </w:pPr>
      <w:r w:rsidRPr="001C4DA4">
        <w:rPr>
          <w:b/>
          <w:sz w:val="24"/>
          <w:szCs w:val="24"/>
        </w:rPr>
        <w:t>Алгоритмы и программирование.</w:t>
      </w:r>
    </w:p>
    <w:p w:rsidR="001C4DA4" w:rsidRPr="001C4DA4" w:rsidRDefault="001C4DA4" w:rsidP="001C4DA4">
      <w:pPr>
        <w:pStyle w:val="25"/>
        <w:shd w:val="clear" w:color="auto" w:fill="auto"/>
        <w:tabs>
          <w:tab w:val="left" w:pos="1969"/>
        </w:tabs>
        <w:spacing w:before="0" w:after="0" w:line="240" w:lineRule="auto"/>
        <w:ind w:left="709"/>
        <w:rPr>
          <w:b/>
          <w:i/>
          <w:sz w:val="24"/>
          <w:szCs w:val="24"/>
        </w:rPr>
      </w:pPr>
      <w:r w:rsidRPr="001C4DA4">
        <w:rPr>
          <w:b/>
          <w:i/>
          <w:sz w:val="24"/>
          <w:szCs w:val="24"/>
        </w:rPr>
        <w:t>Разработка алгоритмов и программ.</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1C4DA4">
        <w:rPr>
          <w:sz w:val="24"/>
          <w:szCs w:val="24"/>
          <w:lang w:eastAsia="en-US"/>
        </w:rPr>
        <w:t>(</w:t>
      </w:r>
      <w:r w:rsidRPr="001C4DA4">
        <w:rPr>
          <w:sz w:val="24"/>
          <w:szCs w:val="24"/>
          <w:lang w:val="en-US" w:eastAsia="en-US"/>
        </w:rPr>
        <w:t>Python</w:t>
      </w:r>
      <w:r w:rsidRPr="001C4DA4">
        <w:rPr>
          <w:sz w:val="24"/>
          <w:szCs w:val="24"/>
          <w:lang w:eastAsia="en-US"/>
        </w:rPr>
        <w:t xml:space="preserve">, </w:t>
      </w:r>
      <w:r w:rsidRPr="001C4DA4">
        <w:rPr>
          <w:sz w:val="24"/>
          <w:szCs w:val="24"/>
        </w:rPr>
        <w:t xml:space="preserve">C++, Паскаль, </w:t>
      </w:r>
      <w:r w:rsidRPr="001C4DA4">
        <w:rPr>
          <w:sz w:val="24"/>
          <w:szCs w:val="24"/>
          <w:lang w:val="en-US" w:eastAsia="en-US"/>
        </w:rPr>
        <w:t>Java</w:t>
      </w:r>
      <w:r w:rsidRPr="001C4DA4">
        <w:rPr>
          <w:sz w:val="24"/>
          <w:szCs w:val="24"/>
          <w:lang w:eastAsia="en-US"/>
        </w:rPr>
        <w:t xml:space="preserve">, </w:t>
      </w:r>
      <w:r w:rsidRPr="001C4DA4">
        <w:rPr>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C4DA4" w:rsidRPr="001C4DA4" w:rsidRDefault="001C4DA4" w:rsidP="001C4DA4">
      <w:pPr>
        <w:pStyle w:val="25"/>
        <w:shd w:val="clear" w:color="auto" w:fill="auto"/>
        <w:tabs>
          <w:tab w:val="left" w:pos="1995"/>
        </w:tabs>
        <w:spacing w:before="0" w:after="0" w:line="240" w:lineRule="auto"/>
        <w:ind w:left="709"/>
        <w:rPr>
          <w:b/>
          <w:i/>
          <w:sz w:val="24"/>
          <w:szCs w:val="24"/>
        </w:rPr>
      </w:pPr>
      <w:r w:rsidRPr="001C4DA4">
        <w:rPr>
          <w:b/>
          <w:i/>
          <w:sz w:val="24"/>
          <w:szCs w:val="24"/>
        </w:rPr>
        <w:t>Управление.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т.ч. в робототехнике.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C4DA4" w:rsidRPr="001C4DA4" w:rsidRDefault="001C4DA4" w:rsidP="001C4DA4">
      <w:pPr>
        <w:pStyle w:val="25"/>
        <w:shd w:val="clear" w:color="auto" w:fill="auto"/>
        <w:tabs>
          <w:tab w:val="left" w:pos="1779"/>
        </w:tabs>
        <w:spacing w:before="0" w:after="0" w:line="240" w:lineRule="auto"/>
        <w:ind w:left="709"/>
        <w:rPr>
          <w:b/>
          <w:sz w:val="24"/>
          <w:szCs w:val="24"/>
        </w:rPr>
      </w:pPr>
      <w:r w:rsidRPr="001C4DA4">
        <w:rPr>
          <w:b/>
          <w:sz w:val="24"/>
          <w:szCs w:val="24"/>
        </w:rPr>
        <w:t>Информационные технологии.</w:t>
      </w:r>
    </w:p>
    <w:p w:rsidR="001C4DA4" w:rsidRPr="001C4DA4" w:rsidRDefault="001C4DA4" w:rsidP="001C4DA4">
      <w:pPr>
        <w:pStyle w:val="25"/>
        <w:shd w:val="clear" w:color="auto" w:fill="auto"/>
        <w:tabs>
          <w:tab w:val="left" w:pos="1995"/>
        </w:tabs>
        <w:spacing w:before="0" w:after="0" w:line="240" w:lineRule="auto"/>
        <w:ind w:left="709"/>
        <w:rPr>
          <w:b/>
          <w:i/>
          <w:sz w:val="24"/>
          <w:szCs w:val="24"/>
        </w:rPr>
      </w:pPr>
      <w:r w:rsidRPr="001C4DA4">
        <w:rPr>
          <w:b/>
          <w:i/>
          <w:sz w:val="24"/>
          <w:szCs w:val="24"/>
        </w:rPr>
        <w:t>Электронные таблицы.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Преобразование формул при копировании. Относительная, абсолютная и смешанная адресация.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C4DA4" w:rsidRPr="001C4DA4" w:rsidRDefault="001C4DA4" w:rsidP="001C4DA4">
      <w:pPr>
        <w:pStyle w:val="25"/>
        <w:shd w:val="clear" w:color="auto" w:fill="auto"/>
        <w:tabs>
          <w:tab w:val="left" w:pos="1995"/>
        </w:tabs>
        <w:spacing w:before="0" w:after="0" w:line="240" w:lineRule="auto"/>
        <w:ind w:left="709"/>
        <w:rPr>
          <w:b/>
          <w:i/>
          <w:sz w:val="24"/>
          <w:szCs w:val="24"/>
        </w:rPr>
      </w:pPr>
      <w:r w:rsidRPr="001C4DA4">
        <w:rPr>
          <w:b/>
          <w:i/>
          <w:sz w:val="24"/>
          <w:szCs w:val="24"/>
        </w:rPr>
        <w:t>Информационные технологии в современном обществе.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Роль информационных технологий в развитии экономики мира, страны, региона. Открытые образовательные ресурсы.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C4DA4" w:rsidRPr="001C4DA4" w:rsidRDefault="001C4DA4" w:rsidP="001C4DA4">
      <w:pPr>
        <w:pStyle w:val="25"/>
        <w:shd w:val="clear" w:color="auto" w:fill="auto"/>
        <w:spacing w:before="0" w:after="0" w:line="240" w:lineRule="auto"/>
        <w:ind w:firstLine="709"/>
        <w:rPr>
          <w:sz w:val="24"/>
          <w:szCs w:val="24"/>
        </w:rPr>
      </w:pPr>
    </w:p>
    <w:p w:rsidR="001C4DA4" w:rsidRPr="001C4DA4" w:rsidRDefault="001C4DA4" w:rsidP="001C4DA4">
      <w:pPr>
        <w:pStyle w:val="25"/>
        <w:shd w:val="clear" w:color="auto" w:fill="auto"/>
        <w:spacing w:before="0" w:after="0" w:line="240" w:lineRule="auto"/>
        <w:ind w:firstLine="709"/>
        <w:rPr>
          <w:b/>
          <w:sz w:val="24"/>
          <w:szCs w:val="24"/>
        </w:rPr>
      </w:pPr>
      <w:r w:rsidRPr="001C4DA4">
        <w:rPr>
          <w:b/>
          <w:sz w:val="24"/>
          <w:szCs w:val="24"/>
        </w:rPr>
        <w:t>3) ПЛАНИРУЕМЫЕ РЕЗУЛЬТАТЫ ОСВОЕНИЯ ПРОГРАММЫ УЧЕБНОГО ПРЕДМЕТА «ИНФОРМАТИКА» НА УРОВНЕ ООО</w:t>
      </w:r>
    </w:p>
    <w:p w:rsidR="001C4DA4" w:rsidRPr="001C4DA4" w:rsidRDefault="001C4DA4" w:rsidP="001C4DA4">
      <w:pPr>
        <w:ind w:firstLine="709"/>
        <w:rPr>
          <w:rFonts w:ascii="Times New Roman" w:hAnsi="Times New Roman" w:cs="Times New Roman"/>
          <w:sz w:val="24"/>
          <w:szCs w:val="24"/>
        </w:rPr>
      </w:pPr>
      <w:r w:rsidRPr="001C4DA4">
        <w:rPr>
          <w:rFonts w:ascii="Times New Roman" w:hAnsi="Times New Roman" w:cs="Times New Roman"/>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C4DA4" w:rsidRPr="001C4DA4" w:rsidRDefault="001C4DA4" w:rsidP="001C4DA4">
      <w:pPr>
        <w:ind w:firstLine="709"/>
        <w:rPr>
          <w:rFonts w:ascii="Times New Roman" w:hAnsi="Times New Roman" w:cs="Times New Roman"/>
          <w:sz w:val="24"/>
          <w:szCs w:val="24"/>
        </w:rPr>
      </w:pPr>
    </w:p>
    <w:p w:rsidR="001C4DA4" w:rsidRPr="001C4DA4" w:rsidRDefault="001C4DA4" w:rsidP="001C4DA4">
      <w:pPr>
        <w:jc w:val="center"/>
        <w:rPr>
          <w:rFonts w:ascii="Times New Roman" w:hAnsi="Times New Roman" w:cs="Times New Roman"/>
          <w:b/>
          <w:sz w:val="24"/>
          <w:szCs w:val="24"/>
          <w:lang w:eastAsia="en-US"/>
        </w:rPr>
      </w:pPr>
      <w:r w:rsidRPr="001C4DA4">
        <w:rPr>
          <w:rFonts w:ascii="Times New Roman" w:hAnsi="Times New Roman" w:cs="Times New Roman"/>
          <w:b/>
          <w:sz w:val="24"/>
          <w:szCs w:val="24"/>
          <w:lang w:eastAsia="en-US"/>
        </w:rPr>
        <w:t>ЛИЧНОСТНЫЕ РЕЗУЛЬТАТЫ</w:t>
      </w:r>
    </w:p>
    <w:p w:rsidR="001C4DA4" w:rsidRPr="001C4DA4" w:rsidRDefault="001C4DA4" w:rsidP="001C4DA4">
      <w:pPr>
        <w:ind w:firstLine="709"/>
        <w:rPr>
          <w:rFonts w:ascii="Times New Roman" w:hAnsi="Times New Roman" w:cs="Times New Roman"/>
          <w:b/>
          <w:i/>
          <w:sz w:val="24"/>
          <w:szCs w:val="24"/>
        </w:rPr>
      </w:pPr>
      <w:r w:rsidRPr="001C4DA4">
        <w:rPr>
          <w:rFonts w:ascii="Times New Roman" w:hAnsi="Times New Roman" w:cs="Times New Roman"/>
          <w:b/>
          <w:i/>
          <w:sz w:val="24"/>
          <w:szCs w:val="24"/>
        </w:rPr>
        <w:t xml:space="preserve">Личностные результаты имеют направленность на решение задач воспитания, развития и социализации обучающихся средствами учебного предмета. </w:t>
      </w:r>
    </w:p>
    <w:p w:rsidR="001C4DA4" w:rsidRPr="001C4DA4" w:rsidRDefault="001C4DA4" w:rsidP="001C4DA4">
      <w:pPr>
        <w:ind w:firstLine="709"/>
        <w:rPr>
          <w:rFonts w:ascii="Times New Roman" w:hAnsi="Times New Roman" w:cs="Times New Roman"/>
          <w:b/>
          <w:i/>
          <w:sz w:val="24"/>
          <w:szCs w:val="24"/>
          <w:lang w:eastAsia="en-US"/>
        </w:rPr>
      </w:pPr>
      <w:r w:rsidRPr="001C4DA4">
        <w:rPr>
          <w:rFonts w:ascii="Times New Roman" w:hAnsi="Times New Roman" w:cs="Times New Roman"/>
          <w:b/>
          <w:i/>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C4DA4" w:rsidRPr="001C4DA4" w:rsidRDefault="001C4DA4" w:rsidP="001C4DA4">
      <w:pPr>
        <w:pStyle w:val="25"/>
        <w:shd w:val="clear" w:color="auto" w:fill="auto"/>
        <w:spacing w:before="0" w:after="0" w:line="240" w:lineRule="auto"/>
        <w:ind w:firstLine="709"/>
        <w:rPr>
          <w:b/>
          <w:i/>
          <w:sz w:val="24"/>
          <w:szCs w:val="24"/>
        </w:rPr>
      </w:pPr>
      <w:r w:rsidRPr="001C4DA4">
        <w:rPr>
          <w:b/>
          <w:i/>
          <w:sz w:val="24"/>
          <w:szCs w:val="24"/>
        </w:rPr>
        <w:t>1. Патриотического воспитания: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C4DA4" w:rsidRPr="001C4DA4" w:rsidRDefault="001C4DA4" w:rsidP="001C4DA4">
      <w:pPr>
        <w:pStyle w:val="25"/>
        <w:shd w:val="clear" w:color="auto" w:fill="auto"/>
        <w:spacing w:before="0" w:after="0" w:line="240" w:lineRule="auto"/>
        <w:ind w:firstLine="709"/>
        <w:rPr>
          <w:b/>
          <w:i/>
          <w:sz w:val="24"/>
          <w:szCs w:val="24"/>
        </w:rPr>
      </w:pPr>
      <w:r w:rsidRPr="001C4DA4">
        <w:rPr>
          <w:b/>
          <w:i/>
          <w:sz w:val="24"/>
          <w:szCs w:val="24"/>
        </w:rPr>
        <w:t>2. Духовно-нравственного воспитания: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т.ч. в Интернете;</w:t>
      </w:r>
    </w:p>
    <w:p w:rsidR="001C4DA4" w:rsidRPr="001C4DA4" w:rsidRDefault="001C4DA4" w:rsidP="001C4DA4">
      <w:pPr>
        <w:pStyle w:val="25"/>
        <w:shd w:val="clear" w:color="auto" w:fill="auto"/>
        <w:spacing w:before="0" w:after="0" w:line="240" w:lineRule="auto"/>
        <w:ind w:firstLine="709"/>
        <w:rPr>
          <w:b/>
          <w:i/>
          <w:sz w:val="24"/>
          <w:szCs w:val="24"/>
        </w:rPr>
      </w:pPr>
      <w:r w:rsidRPr="001C4DA4">
        <w:rPr>
          <w:b/>
          <w:i/>
          <w:sz w:val="24"/>
          <w:szCs w:val="24"/>
        </w:rPr>
        <w:t>3. Гражданского воспитания: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представление о социальных нормах и правилах межличностных отношений в коллективе, в т.ч. в социальных сообществах, соблюдение правил безопасности, в т.ч.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C4DA4" w:rsidRPr="001C4DA4" w:rsidRDefault="001C4DA4" w:rsidP="001C4DA4">
      <w:pPr>
        <w:pStyle w:val="25"/>
        <w:shd w:val="clear" w:color="auto" w:fill="auto"/>
        <w:tabs>
          <w:tab w:val="left" w:pos="1121"/>
        </w:tabs>
        <w:spacing w:before="0" w:after="0" w:line="240" w:lineRule="auto"/>
        <w:ind w:left="709"/>
        <w:rPr>
          <w:b/>
          <w:i/>
          <w:sz w:val="24"/>
          <w:szCs w:val="24"/>
        </w:rPr>
      </w:pPr>
      <w:r w:rsidRPr="001C4DA4">
        <w:rPr>
          <w:b/>
          <w:i/>
          <w:sz w:val="24"/>
          <w:szCs w:val="24"/>
        </w:rPr>
        <w:t>4. Ценностей научного познания: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сформированность информационной культуры, в т.ч.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C4DA4" w:rsidRPr="001C4DA4" w:rsidRDefault="001C4DA4" w:rsidP="001C4DA4">
      <w:pPr>
        <w:pStyle w:val="25"/>
        <w:shd w:val="clear" w:color="auto" w:fill="auto"/>
        <w:tabs>
          <w:tab w:val="left" w:pos="1121"/>
        </w:tabs>
        <w:spacing w:before="0" w:after="0" w:line="240" w:lineRule="auto"/>
        <w:ind w:left="709"/>
        <w:rPr>
          <w:b/>
          <w:i/>
          <w:sz w:val="24"/>
          <w:szCs w:val="24"/>
        </w:rPr>
      </w:pPr>
      <w:r w:rsidRPr="001C4DA4">
        <w:rPr>
          <w:b/>
          <w:i/>
          <w:sz w:val="24"/>
          <w:szCs w:val="24"/>
        </w:rPr>
        <w:t>5. Формирования культуры здоровья: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осознание ценности жизни, ответственное отношение к своему здоровью, установка на здоровый образ жизни, в т.ч. и за счёт освоения и соблюдения требований безопасной эксплуатации средств информационных и коммуникационных технологий;</w:t>
      </w:r>
    </w:p>
    <w:p w:rsidR="001C4DA4" w:rsidRPr="001C4DA4" w:rsidRDefault="001C4DA4" w:rsidP="001C4DA4">
      <w:pPr>
        <w:pStyle w:val="25"/>
        <w:shd w:val="clear" w:color="auto" w:fill="auto"/>
        <w:tabs>
          <w:tab w:val="left" w:pos="1121"/>
        </w:tabs>
        <w:spacing w:before="0" w:after="0" w:line="240" w:lineRule="auto"/>
        <w:ind w:left="709"/>
        <w:rPr>
          <w:b/>
          <w:i/>
          <w:sz w:val="24"/>
          <w:szCs w:val="24"/>
        </w:rPr>
      </w:pPr>
      <w:r w:rsidRPr="001C4DA4">
        <w:rPr>
          <w:b/>
          <w:i/>
          <w:sz w:val="24"/>
          <w:szCs w:val="24"/>
        </w:rPr>
        <w:t>6. Трудового воспитания: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информатики и научно-технического прогресса;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C4DA4" w:rsidRPr="001C4DA4" w:rsidRDefault="001C4DA4" w:rsidP="001C4DA4">
      <w:pPr>
        <w:pStyle w:val="25"/>
        <w:shd w:val="clear" w:color="auto" w:fill="auto"/>
        <w:tabs>
          <w:tab w:val="left" w:pos="1145"/>
        </w:tabs>
        <w:spacing w:before="0" w:after="0" w:line="240" w:lineRule="auto"/>
        <w:ind w:left="709"/>
        <w:rPr>
          <w:b/>
          <w:i/>
          <w:sz w:val="24"/>
          <w:szCs w:val="24"/>
        </w:rPr>
      </w:pPr>
      <w:r w:rsidRPr="001C4DA4">
        <w:rPr>
          <w:b/>
          <w:i/>
          <w:sz w:val="24"/>
          <w:szCs w:val="24"/>
        </w:rPr>
        <w:t>7. Экологического воспитания: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осознание глобального характера экологических проблем и путей их решения, в т.ч. с учётом возможностей информационных и коммуникационных технологий;</w:t>
      </w:r>
    </w:p>
    <w:p w:rsidR="001C4DA4" w:rsidRPr="001C4DA4" w:rsidRDefault="001C4DA4" w:rsidP="001C4DA4">
      <w:pPr>
        <w:pStyle w:val="25"/>
        <w:shd w:val="clear" w:color="auto" w:fill="auto"/>
        <w:spacing w:before="0" w:after="0" w:line="240" w:lineRule="auto"/>
        <w:ind w:firstLine="709"/>
        <w:rPr>
          <w:b/>
          <w:i/>
          <w:sz w:val="24"/>
          <w:szCs w:val="24"/>
        </w:rPr>
      </w:pPr>
      <w:r w:rsidRPr="001C4DA4">
        <w:rPr>
          <w:b/>
          <w:i/>
          <w:sz w:val="24"/>
          <w:szCs w:val="24"/>
        </w:rPr>
        <w:t>8. Адаптации обучающегося к изменяющимся условиям социальной и природной среды: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т.ч. существующих в виртуальном пространстве.</w:t>
      </w:r>
    </w:p>
    <w:p w:rsidR="001C4DA4" w:rsidRPr="001C4DA4" w:rsidRDefault="001C4DA4" w:rsidP="001C4DA4">
      <w:pPr>
        <w:pStyle w:val="25"/>
        <w:shd w:val="clear" w:color="auto" w:fill="auto"/>
        <w:spacing w:before="0" w:after="0" w:line="240" w:lineRule="auto"/>
        <w:ind w:firstLine="709"/>
        <w:rPr>
          <w:sz w:val="24"/>
          <w:szCs w:val="24"/>
        </w:rPr>
      </w:pPr>
    </w:p>
    <w:p w:rsidR="001C4DA4" w:rsidRPr="001C4DA4" w:rsidRDefault="001C4DA4" w:rsidP="001C4DA4">
      <w:pPr>
        <w:jc w:val="center"/>
        <w:rPr>
          <w:rFonts w:ascii="Times New Roman" w:hAnsi="Times New Roman" w:cs="Times New Roman"/>
          <w:b/>
          <w:sz w:val="24"/>
          <w:szCs w:val="24"/>
          <w:lang w:eastAsia="en-US"/>
        </w:rPr>
      </w:pPr>
      <w:r w:rsidRPr="001C4DA4">
        <w:rPr>
          <w:rFonts w:ascii="Times New Roman" w:hAnsi="Times New Roman" w:cs="Times New Roman"/>
          <w:b/>
          <w:sz w:val="24"/>
          <w:szCs w:val="24"/>
          <w:lang w:eastAsia="en-US"/>
        </w:rPr>
        <w:t>МЕТАПРЕДМЕТНЫЕ РЕЗУЛЬТАТЫ</w:t>
      </w:r>
    </w:p>
    <w:p w:rsidR="001C4DA4" w:rsidRPr="001C4DA4" w:rsidRDefault="001C4DA4" w:rsidP="001C4DA4">
      <w:pPr>
        <w:ind w:firstLine="709"/>
        <w:rPr>
          <w:rFonts w:ascii="Times New Roman" w:hAnsi="Times New Roman" w:cs="Times New Roman"/>
          <w:sz w:val="24"/>
          <w:szCs w:val="24"/>
        </w:rPr>
      </w:pPr>
      <w:r w:rsidRPr="001C4DA4">
        <w:rPr>
          <w:rFonts w:ascii="Times New Roman" w:hAnsi="Times New Roman" w:cs="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C4DA4" w:rsidRPr="001C4DA4" w:rsidRDefault="001C4DA4" w:rsidP="001C4DA4">
      <w:pPr>
        <w:ind w:firstLine="709"/>
        <w:rPr>
          <w:rFonts w:ascii="Times New Roman" w:hAnsi="Times New Roman" w:cs="Times New Roman"/>
          <w:b/>
          <w:i/>
          <w:sz w:val="24"/>
          <w:szCs w:val="24"/>
          <w:lang w:eastAsia="en-US"/>
        </w:rPr>
      </w:pPr>
      <w:r w:rsidRPr="001C4DA4">
        <w:rPr>
          <w:rFonts w:ascii="Times New Roman" w:hAnsi="Times New Roman" w:cs="Times New Roman"/>
          <w:b/>
          <w:i/>
          <w:sz w:val="24"/>
          <w:szCs w:val="24"/>
          <w:lang w:eastAsia="en-US"/>
        </w:rPr>
        <w:t>Познавательные УУД</w:t>
      </w:r>
    </w:p>
    <w:p w:rsidR="001C4DA4" w:rsidRPr="001C4DA4" w:rsidRDefault="001C4DA4" w:rsidP="001C4DA4">
      <w:pPr>
        <w:pStyle w:val="25"/>
        <w:shd w:val="clear" w:color="auto" w:fill="auto"/>
        <w:tabs>
          <w:tab w:val="left" w:pos="1126"/>
        </w:tabs>
        <w:spacing w:before="0" w:after="0" w:line="240" w:lineRule="auto"/>
        <w:ind w:left="709"/>
        <w:rPr>
          <w:b/>
          <w:i/>
          <w:sz w:val="24"/>
          <w:szCs w:val="24"/>
        </w:rPr>
      </w:pPr>
      <w:r w:rsidRPr="001C4DA4">
        <w:rPr>
          <w:i/>
          <w:sz w:val="24"/>
          <w:szCs w:val="24"/>
        </w:rPr>
        <w:t>Базовые логические действия</w:t>
      </w:r>
      <w:r w:rsidRPr="001C4DA4">
        <w:rPr>
          <w:b/>
          <w:i/>
          <w:sz w:val="24"/>
          <w:szCs w:val="24"/>
        </w:rPr>
        <w:t>:</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умение создавать, применять и преобразовывать знаки и символы, модели и схемы для решения учебных и познавательных задач;</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C4DA4" w:rsidRPr="001C4DA4" w:rsidRDefault="001C4DA4" w:rsidP="001C4DA4">
      <w:pPr>
        <w:pStyle w:val="25"/>
        <w:shd w:val="clear" w:color="auto" w:fill="auto"/>
        <w:tabs>
          <w:tab w:val="left" w:pos="1154"/>
        </w:tabs>
        <w:spacing w:before="0" w:after="0" w:line="240" w:lineRule="auto"/>
        <w:ind w:left="709"/>
        <w:rPr>
          <w:i/>
          <w:sz w:val="24"/>
          <w:szCs w:val="24"/>
        </w:rPr>
      </w:pPr>
      <w:r w:rsidRPr="001C4DA4">
        <w:rPr>
          <w:i/>
          <w:sz w:val="24"/>
          <w:szCs w:val="24"/>
        </w:rPr>
        <w:t>Базовые исследовательские действия: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оценивать на применимость и достоверность информацию, полученную в ходе исследования;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C4DA4" w:rsidRPr="001C4DA4" w:rsidRDefault="001C4DA4" w:rsidP="001C4DA4">
      <w:pPr>
        <w:pStyle w:val="25"/>
        <w:shd w:val="clear" w:color="auto" w:fill="auto"/>
        <w:tabs>
          <w:tab w:val="left" w:pos="1168"/>
        </w:tabs>
        <w:spacing w:before="0" w:after="0" w:line="240" w:lineRule="auto"/>
        <w:ind w:left="709"/>
        <w:rPr>
          <w:i/>
          <w:sz w:val="24"/>
          <w:szCs w:val="24"/>
        </w:rPr>
      </w:pPr>
      <w:r w:rsidRPr="001C4DA4">
        <w:rPr>
          <w:i/>
          <w:sz w:val="24"/>
          <w:szCs w:val="24"/>
        </w:rPr>
        <w:t>Работа с информацией: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выявлять дефицит информации, данных, необходимых для решения поставленной задачи;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выбирать, анализировать, систематизировать и интерпретировать информацию различных видов и форм представления;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оценивать надёжность информации по критериям, предложенным учителем или сформулированным самостоятельно;</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эффективно запоминать и систематизировать информацию.</w:t>
      </w:r>
    </w:p>
    <w:p w:rsidR="001C4DA4" w:rsidRPr="001C4DA4" w:rsidRDefault="001C4DA4" w:rsidP="001C4DA4">
      <w:pPr>
        <w:ind w:firstLine="709"/>
        <w:rPr>
          <w:rFonts w:ascii="Times New Roman" w:hAnsi="Times New Roman" w:cs="Times New Roman"/>
          <w:b/>
          <w:i/>
          <w:sz w:val="24"/>
          <w:szCs w:val="24"/>
          <w:lang w:eastAsia="en-US"/>
        </w:rPr>
      </w:pPr>
      <w:r w:rsidRPr="001C4DA4">
        <w:rPr>
          <w:rFonts w:ascii="Times New Roman" w:hAnsi="Times New Roman" w:cs="Times New Roman"/>
          <w:b/>
          <w:i/>
          <w:sz w:val="24"/>
          <w:szCs w:val="24"/>
          <w:lang w:eastAsia="en-US"/>
        </w:rPr>
        <w:t>Коммуникативные УУД</w:t>
      </w:r>
    </w:p>
    <w:p w:rsidR="001C4DA4" w:rsidRPr="001C4DA4" w:rsidRDefault="001C4DA4" w:rsidP="001C4DA4">
      <w:pPr>
        <w:pStyle w:val="25"/>
        <w:shd w:val="clear" w:color="auto" w:fill="auto"/>
        <w:tabs>
          <w:tab w:val="left" w:pos="1144"/>
        </w:tabs>
        <w:spacing w:before="0" w:after="0" w:line="240" w:lineRule="auto"/>
        <w:ind w:left="709"/>
        <w:rPr>
          <w:i/>
          <w:sz w:val="24"/>
          <w:szCs w:val="24"/>
        </w:rPr>
      </w:pPr>
      <w:r w:rsidRPr="001C4DA4">
        <w:rPr>
          <w:i/>
          <w:sz w:val="24"/>
          <w:szCs w:val="24"/>
        </w:rPr>
        <w:t>Общение: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сопоставлять свои суждения с суждениями других участников диалога, обнаруживать различие и сходство позиций;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публично представлять результаты выполненного опыта (эксперимента, исследования, проекта);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C4DA4" w:rsidRPr="001C4DA4" w:rsidRDefault="001C4DA4" w:rsidP="001C4DA4">
      <w:pPr>
        <w:pStyle w:val="25"/>
        <w:shd w:val="clear" w:color="auto" w:fill="auto"/>
        <w:tabs>
          <w:tab w:val="left" w:pos="1151"/>
        </w:tabs>
        <w:spacing w:before="0" w:after="0" w:line="240" w:lineRule="auto"/>
        <w:ind w:left="709"/>
        <w:rPr>
          <w:i/>
          <w:sz w:val="24"/>
          <w:szCs w:val="24"/>
        </w:rPr>
      </w:pPr>
      <w:r w:rsidRPr="001C4DA4">
        <w:rPr>
          <w:i/>
          <w:sz w:val="24"/>
          <w:szCs w:val="24"/>
        </w:rPr>
        <w:t>Совместная деятельность (сотрудничество):</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понимать и использовать преимущества командной и индивидуальной работы при решении конкретной проблемы, в т.ч. при создании информационного продукта;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оценивать качество своего вклада в общий информационный продукт по критериям, самостоятельно сформулированным участниками взаимодействия;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C4DA4" w:rsidRPr="001C4DA4" w:rsidRDefault="001C4DA4" w:rsidP="001C4DA4">
      <w:pPr>
        <w:ind w:firstLine="709"/>
        <w:rPr>
          <w:rFonts w:ascii="Times New Roman" w:hAnsi="Times New Roman" w:cs="Times New Roman"/>
          <w:b/>
          <w:i/>
          <w:sz w:val="24"/>
          <w:szCs w:val="24"/>
          <w:lang w:eastAsia="en-US"/>
        </w:rPr>
      </w:pPr>
      <w:r w:rsidRPr="001C4DA4">
        <w:rPr>
          <w:rFonts w:ascii="Times New Roman" w:hAnsi="Times New Roman" w:cs="Times New Roman"/>
          <w:b/>
          <w:i/>
          <w:sz w:val="24"/>
          <w:szCs w:val="24"/>
          <w:lang w:eastAsia="en-US"/>
        </w:rPr>
        <w:t>Регулятивные УУД</w:t>
      </w:r>
    </w:p>
    <w:p w:rsidR="001C4DA4" w:rsidRPr="001C4DA4" w:rsidRDefault="001C4DA4" w:rsidP="001C4DA4">
      <w:pPr>
        <w:pStyle w:val="25"/>
        <w:shd w:val="clear" w:color="auto" w:fill="auto"/>
        <w:spacing w:before="0" w:after="0" w:line="240" w:lineRule="auto"/>
        <w:ind w:firstLine="709"/>
        <w:rPr>
          <w:i/>
          <w:sz w:val="24"/>
          <w:szCs w:val="24"/>
        </w:rPr>
      </w:pPr>
      <w:r w:rsidRPr="001C4DA4">
        <w:rPr>
          <w:i/>
          <w:sz w:val="24"/>
          <w:szCs w:val="24"/>
        </w:rPr>
        <w:t>Самоорганизация: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проводить выбор в условиях противоречивой информации и брать ответственность за решение.</w:t>
      </w:r>
    </w:p>
    <w:p w:rsidR="001C4DA4" w:rsidRPr="001C4DA4" w:rsidRDefault="001C4DA4" w:rsidP="001C4DA4">
      <w:pPr>
        <w:pStyle w:val="25"/>
        <w:shd w:val="clear" w:color="auto" w:fill="auto"/>
        <w:tabs>
          <w:tab w:val="left" w:pos="1161"/>
        </w:tabs>
        <w:spacing w:before="0" w:after="0" w:line="240" w:lineRule="auto"/>
        <w:ind w:left="709"/>
        <w:rPr>
          <w:i/>
          <w:sz w:val="24"/>
          <w:szCs w:val="24"/>
        </w:rPr>
      </w:pPr>
      <w:r w:rsidRPr="001C4DA4">
        <w:rPr>
          <w:i/>
          <w:sz w:val="24"/>
          <w:szCs w:val="24"/>
        </w:rPr>
        <w:t>Самоконтроль (рефлексия):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владеть способами самоконтроля, самомотивации и рефлексии; давать оценку ситуации и предлагать план её изменения;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вносить коррективы в деятельность на основе новых обстоятельств, изменившихся ситуаций, установленных ошибок, возникших трудностей;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оценивать соответствие результата цели и условиям.</w:t>
      </w:r>
    </w:p>
    <w:p w:rsidR="001C4DA4" w:rsidRPr="001C4DA4" w:rsidRDefault="001C4DA4" w:rsidP="001C4DA4">
      <w:pPr>
        <w:pStyle w:val="25"/>
        <w:shd w:val="clear" w:color="auto" w:fill="auto"/>
        <w:tabs>
          <w:tab w:val="left" w:pos="1161"/>
        </w:tabs>
        <w:spacing w:before="0" w:after="0" w:line="240" w:lineRule="auto"/>
        <w:ind w:left="709"/>
        <w:rPr>
          <w:sz w:val="24"/>
          <w:szCs w:val="24"/>
        </w:rPr>
      </w:pPr>
      <w:r w:rsidRPr="001C4DA4">
        <w:rPr>
          <w:i/>
          <w:sz w:val="24"/>
          <w:szCs w:val="24"/>
        </w:rPr>
        <w:t xml:space="preserve">Эмоциональный интеллект: </w:t>
      </w:r>
      <w:r w:rsidRPr="001C4DA4">
        <w:rPr>
          <w:sz w:val="24"/>
          <w:szCs w:val="24"/>
        </w:rPr>
        <w:t> </w:t>
      </w:r>
    </w:p>
    <w:p w:rsidR="001C4DA4" w:rsidRPr="001C4DA4" w:rsidRDefault="001C4DA4" w:rsidP="001C4DA4">
      <w:pPr>
        <w:pStyle w:val="25"/>
        <w:shd w:val="clear" w:color="auto" w:fill="auto"/>
        <w:tabs>
          <w:tab w:val="left" w:pos="1161"/>
        </w:tabs>
        <w:spacing w:before="0" w:after="0" w:line="240" w:lineRule="auto"/>
        <w:ind w:firstLine="709"/>
        <w:rPr>
          <w:b/>
          <w:i/>
          <w:sz w:val="24"/>
          <w:szCs w:val="24"/>
        </w:rPr>
      </w:pPr>
      <w:r w:rsidRPr="001C4DA4">
        <w:rPr>
          <w:sz w:val="24"/>
          <w:szCs w:val="24"/>
        </w:rPr>
        <w:t>- ставить себя на место другого человека, понимать мотивы и намерения другого.</w:t>
      </w:r>
    </w:p>
    <w:p w:rsidR="001C4DA4" w:rsidRPr="001C4DA4" w:rsidRDefault="001C4DA4" w:rsidP="001C4DA4">
      <w:pPr>
        <w:pStyle w:val="25"/>
        <w:shd w:val="clear" w:color="auto" w:fill="auto"/>
        <w:spacing w:before="0" w:after="0" w:line="240" w:lineRule="auto"/>
        <w:ind w:firstLine="709"/>
        <w:rPr>
          <w:i/>
          <w:sz w:val="24"/>
          <w:szCs w:val="24"/>
        </w:rPr>
      </w:pPr>
      <w:r w:rsidRPr="001C4DA4">
        <w:rPr>
          <w:i/>
          <w:sz w:val="24"/>
          <w:szCs w:val="24"/>
        </w:rPr>
        <w:t xml:space="preserve">Принятие себя и других: </w:t>
      </w:r>
    </w:p>
    <w:p w:rsidR="001C4DA4" w:rsidRPr="001C4DA4" w:rsidRDefault="001C4DA4" w:rsidP="001C4DA4">
      <w:pPr>
        <w:pStyle w:val="25"/>
        <w:shd w:val="clear" w:color="auto" w:fill="auto"/>
        <w:spacing w:before="0" w:after="0" w:line="240" w:lineRule="auto"/>
        <w:ind w:firstLine="709"/>
        <w:rPr>
          <w:sz w:val="24"/>
          <w:szCs w:val="24"/>
        </w:rPr>
      </w:pPr>
      <w:r w:rsidRPr="001C4DA4">
        <w:rPr>
          <w:b/>
          <w:i/>
          <w:sz w:val="24"/>
          <w:szCs w:val="24"/>
        </w:rPr>
        <w:t>- </w:t>
      </w:r>
      <w:r w:rsidRPr="001C4DA4">
        <w:rPr>
          <w:sz w:val="24"/>
          <w:szCs w:val="24"/>
        </w:rPr>
        <w:t>осознавать невозможность контролировать всё вокруг даже в условиях открытого доступа к любым объёмам информации.</w:t>
      </w:r>
    </w:p>
    <w:p w:rsidR="001C4DA4" w:rsidRPr="001C4DA4" w:rsidRDefault="001C4DA4" w:rsidP="001C4DA4">
      <w:pPr>
        <w:pStyle w:val="25"/>
        <w:shd w:val="clear" w:color="auto" w:fill="auto"/>
        <w:spacing w:before="0" w:after="0" w:line="240" w:lineRule="auto"/>
        <w:ind w:firstLine="709"/>
        <w:rPr>
          <w:sz w:val="24"/>
          <w:szCs w:val="24"/>
        </w:rPr>
      </w:pPr>
    </w:p>
    <w:p w:rsidR="001C4DA4" w:rsidRPr="001C4DA4" w:rsidRDefault="001C4DA4" w:rsidP="001C4DA4">
      <w:pPr>
        <w:pStyle w:val="25"/>
        <w:shd w:val="clear" w:color="auto" w:fill="auto"/>
        <w:spacing w:before="0" w:after="0" w:line="240" w:lineRule="auto"/>
        <w:jc w:val="center"/>
        <w:rPr>
          <w:b/>
          <w:sz w:val="24"/>
          <w:szCs w:val="24"/>
          <w:lang w:eastAsia="en-US"/>
        </w:rPr>
      </w:pPr>
      <w:r w:rsidRPr="001C4DA4">
        <w:rPr>
          <w:b/>
          <w:sz w:val="24"/>
          <w:szCs w:val="24"/>
          <w:lang w:eastAsia="en-US"/>
        </w:rPr>
        <w:t>ПРЕДМЕТНЫЕ РЕЗУЛЬТАТЫ</w:t>
      </w:r>
    </w:p>
    <w:p w:rsidR="001C4DA4" w:rsidRPr="001C4DA4" w:rsidRDefault="001C4DA4" w:rsidP="001C4DA4">
      <w:pPr>
        <w:pStyle w:val="25"/>
        <w:shd w:val="clear" w:color="auto" w:fill="auto"/>
        <w:spacing w:before="0" w:after="0" w:line="240" w:lineRule="auto"/>
        <w:ind w:firstLine="709"/>
        <w:jc w:val="center"/>
        <w:rPr>
          <w:b/>
          <w:sz w:val="24"/>
          <w:szCs w:val="24"/>
          <w:lang w:eastAsia="en-US"/>
        </w:rPr>
      </w:pPr>
    </w:p>
    <w:p w:rsidR="001C4DA4" w:rsidRPr="001C4DA4" w:rsidRDefault="001C4DA4" w:rsidP="001C4DA4">
      <w:pPr>
        <w:pStyle w:val="25"/>
        <w:shd w:val="clear" w:color="auto" w:fill="auto"/>
        <w:spacing w:before="0" w:after="0" w:line="240" w:lineRule="auto"/>
        <w:jc w:val="center"/>
        <w:rPr>
          <w:b/>
          <w:sz w:val="24"/>
          <w:szCs w:val="24"/>
          <w:lang w:eastAsia="en-US"/>
        </w:rPr>
      </w:pPr>
      <w:r w:rsidRPr="001C4DA4">
        <w:rPr>
          <w:b/>
          <w:sz w:val="24"/>
          <w:szCs w:val="24"/>
          <w:lang w:eastAsia="en-US"/>
        </w:rPr>
        <w:t xml:space="preserve">7 </w:t>
      </w:r>
      <w:r w:rsidRPr="001C4DA4">
        <w:rPr>
          <w:b/>
          <w:smallCaps/>
          <w:sz w:val="24"/>
          <w:szCs w:val="24"/>
          <w:lang w:eastAsia="en-US"/>
        </w:rPr>
        <w:t>КЛАСС</w:t>
      </w:r>
    </w:p>
    <w:p w:rsidR="001C4DA4" w:rsidRPr="001C4DA4" w:rsidRDefault="001C4DA4" w:rsidP="001C4DA4">
      <w:pPr>
        <w:rPr>
          <w:rFonts w:ascii="Times New Roman" w:hAnsi="Times New Roman" w:cs="Times New Roman"/>
          <w:b/>
          <w:i/>
          <w:smallCaps/>
          <w:sz w:val="24"/>
          <w:szCs w:val="24"/>
          <w:lang w:eastAsia="en-US"/>
        </w:rPr>
      </w:pPr>
      <w:r w:rsidRPr="001C4DA4">
        <w:rPr>
          <w:rFonts w:ascii="Times New Roman" w:hAnsi="Times New Roman" w:cs="Times New Roman"/>
          <w:b/>
          <w:i/>
          <w:sz w:val="24"/>
          <w:szCs w:val="24"/>
        </w:rPr>
        <w:t>К концу обучения в 7 классе у обучающегося будут сформированы умения: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пояснять на примерах смысл понятий «информация», «информационный процесс», «обработка информации», «хранение информации», «передача информации»;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оценивать и сравнивать размеры текстовых, графических, звуковых файлов и видеофайлов;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приводить примеры современных устройств хранения и передачи информации, сравнивать их количественные характеристики;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выделять основные этапы в истории и понимать тенденции развития компьютеров и программного обеспечения;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соотносить характеристики компьютера с задачами, решаемыми с его помощью;</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представлять результаты своей деятельности в виде структурированных иллюстрированных документов, мультимедийных презентаций;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искать информацию в Интернете (в т.ч.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т.ч.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применять методы профилактики негативного влияния средств информационных и коммуникационных технологий на здоровье пользователя.</w:t>
      </w:r>
    </w:p>
    <w:p w:rsidR="001C4DA4" w:rsidRPr="001C4DA4" w:rsidRDefault="001C4DA4" w:rsidP="001C4DA4">
      <w:pPr>
        <w:pStyle w:val="25"/>
        <w:shd w:val="clear" w:color="auto" w:fill="auto"/>
        <w:spacing w:before="0" w:after="0" w:line="240" w:lineRule="auto"/>
        <w:ind w:firstLine="709"/>
        <w:rPr>
          <w:sz w:val="24"/>
          <w:szCs w:val="24"/>
        </w:rPr>
      </w:pPr>
    </w:p>
    <w:p w:rsidR="001C4DA4" w:rsidRPr="001C4DA4" w:rsidRDefault="001C4DA4" w:rsidP="001C4DA4">
      <w:pPr>
        <w:pStyle w:val="25"/>
        <w:shd w:val="clear" w:color="auto" w:fill="auto"/>
        <w:spacing w:before="0" w:after="0" w:line="240" w:lineRule="auto"/>
        <w:ind w:firstLine="709"/>
        <w:jc w:val="center"/>
        <w:rPr>
          <w:b/>
          <w:sz w:val="24"/>
          <w:szCs w:val="24"/>
        </w:rPr>
      </w:pPr>
      <w:r w:rsidRPr="001C4DA4">
        <w:rPr>
          <w:b/>
          <w:sz w:val="24"/>
          <w:szCs w:val="24"/>
        </w:rPr>
        <w:t xml:space="preserve">8 </w:t>
      </w:r>
      <w:r w:rsidRPr="001C4DA4">
        <w:rPr>
          <w:b/>
          <w:smallCaps/>
          <w:sz w:val="24"/>
          <w:szCs w:val="24"/>
          <w:lang w:eastAsia="en-US"/>
        </w:rPr>
        <w:t>КЛАСС</w:t>
      </w:r>
    </w:p>
    <w:p w:rsidR="001C4DA4" w:rsidRPr="001C4DA4" w:rsidRDefault="001C4DA4" w:rsidP="001C4DA4">
      <w:pPr>
        <w:ind w:firstLine="709"/>
        <w:rPr>
          <w:rFonts w:ascii="Times New Roman" w:hAnsi="Times New Roman" w:cs="Times New Roman"/>
          <w:b/>
          <w:i/>
          <w:smallCaps/>
          <w:sz w:val="24"/>
          <w:szCs w:val="24"/>
          <w:lang w:eastAsia="en-US"/>
        </w:rPr>
      </w:pPr>
      <w:r w:rsidRPr="001C4DA4">
        <w:rPr>
          <w:rFonts w:ascii="Times New Roman" w:hAnsi="Times New Roman" w:cs="Times New Roman"/>
          <w:b/>
          <w:i/>
          <w:sz w:val="24"/>
          <w:szCs w:val="24"/>
        </w:rPr>
        <w:t>К концу обучения в 8 классе у обучающегося будут сформированы умения: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пояснять на примерах различия между позиционными и непозиционными системами счисления;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раскрывать смысл понятий «высказывание», «логическая операция», «логическое выражение»;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C4DA4" w:rsidRPr="001C4DA4" w:rsidRDefault="001C4DA4" w:rsidP="001C4DA4">
      <w:pPr>
        <w:pStyle w:val="25"/>
        <w:shd w:val="clear" w:color="auto" w:fill="auto"/>
        <w:tabs>
          <w:tab w:val="left" w:pos="2349"/>
          <w:tab w:val="left" w:pos="5440"/>
          <w:tab w:val="left" w:pos="8742"/>
        </w:tabs>
        <w:spacing w:before="0" w:after="0" w:line="240" w:lineRule="auto"/>
        <w:ind w:firstLine="709"/>
        <w:rPr>
          <w:sz w:val="24"/>
          <w:szCs w:val="24"/>
        </w:rPr>
      </w:pPr>
      <w:r w:rsidRPr="001C4DA4">
        <w:rPr>
          <w:sz w:val="24"/>
          <w:szCs w:val="24"/>
        </w:rPr>
        <w:t>- описывать алгоритм решения задачи различными способами, в т.ч. в виде блок-схемы;</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использовать при разработке программ логические значения, операции и выражения с ними;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анализировать предложенные алгоритмы, в т.ч. определять, какие результаты возможны при заданном множестве исходных значений;</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 создавать и отлаживать программы на одном из языков программирования </w:t>
      </w:r>
      <w:r w:rsidRPr="001C4DA4">
        <w:rPr>
          <w:sz w:val="24"/>
          <w:szCs w:val="24"/>
          <w:lang w:eastAsia="en-US"/>
        </w:rPr>
        <w:t>(</w:t>
      </w:r>
      <w:r w:rsidRPr="001C4DA4">
        <w:rPr>
          <w:sz w:val="24"/>
          <w:szCs w:val="24"/>
          <w:lang w:val="en-US" w:eastAsia="en-US"/>
        </w:rPr>
        <w:t>Python</w:t>
      </w:r>
      <w:r w:rsidRPr="001C4DA4">
        <w:rPr>
          <w:sz w:val="24"/>
          <w:szCs w:val="24"/>
          <w:lang w:eastAsia="en-US"/>
        </w:rPr>
        <w:t xml:space="preserve">, </w:t>
      </w:r>
      <w:r w:rsidRPr="001C4DA4">
        <w:rPr>
          <w:sz w:val="24"/>
          <w:szCs w:val="24"/>
        </w:rPr>
        <w:t xml:space="preserve">C++, Паскаль, </w:t>
      </w:r>
      <w:r w:rsidRPr="001C4DA4">
        <w:rPr>
          <w:sz w:val="24"/>
          <w:szCs w:val="24"/>
          <w:lang w:val="en-US" w:eastAsia="en-US"/>
        </w:rPr>
        <w:t>Java</w:t>
      </w:r>
      <w:r w:rsidRPr="001C4DA4">
        <w:rPr>
          <w:sz w:val="24"/>
          <w:szCs w:val="24"/>
          <w:lang w:eastAsia="en-US"/>
        </w:rPr>
        <w:t xml:space="preserve">, </w:t>
      </w:r>
      <w:r w:rsidRPr="001C4DA4">
        <w:rPr>
          <w:sz w:val="24"/>
          <w:szCs w:val="24"/>
        </w:rPr>
        <w:t>С#, Школьный Алгоритмический Язык), реализующие несложные алгоритмы обработки числовых данных с использованием циклов и ветвлений, в т.ч. реализующие проверку делимости одного целого числа на другое, проверку натурального числа на простоту, выделения цифр из натурального числа.</w:t>
      </w:r>
    </w:p>
    <w:p w:rsidR="001C4DA4" w:rsidRPr="001C4DA4" w:rsidRDefault="001C4DA4" w:rsidP="001C4DA4">
      <w:pPr>
        <w:pStyle w:val="25"/>
        <w:shd w:val="clear" w:color="auto" w:fill="auto"/>
        <w:spacing w:before="0" w:after="0" w:line="240" w:lineRule="auto"/>
        <w:ind w:firstLine="709"/>
        <w:rPr>
          <w:sz w:val="24"/>
          <w:szCs w:val="24"/>
        </w:rPr>
      </w:pPr>
    </w:p>
    <w:p w:rsidR="001C4DA4" w:rsidRPr="001C4DA4" w:rsidRDefault="001C4DA4" w:rsidP="001C4DA4">
      <w:pPr>
        <w:jc w:val="center"/>
        <w:rPr>
          <w:rFonts w:ascii="Times New Roman" w:hAnsi="Times New Roman" w:cs="Times New Roman"/>
          <w:b/>
          <w:smallCaps/>
          <w:sz w:val="24"/>
          <w:szCs w:val="24"/>
          <w:lang w:eastAsia="en-US"/>
        </w:rPr>
      </w:pPr>
      <w:r w:rsidRPr="001C4DA4">
        <w:rPr>
          <w:rFonts w:ascii="Times New Roman" w:hAnsi="Times New Roman" w:cs="Times New Roman"/>
          <w:b/>
          <w:sz w:val="24"/>
          <w:szCs w:val="24"/>
          <w:lang w:eastAsia="en-US"/>
        </w:rPr>
        <w:t>9 </w:t>
      </w:r>
      <w:r w:rsidRPr="001C4DA4">
        <w:rPr>
          <w:rFonts w:ascii="Times New Roman" w:hAnsi="Times New Roman" w:cs="Times New Roman"/>
          <w:b/>
          <w:smallCaps/>
          <w:sz w:val="24"/>
          <w:szCs w:val="24"/>
          <w:lang w:eastAsia="en-US"/>
        </w:rPr>
        <w:t>КЛАСС</w:t>
      </w:r>
    </w:p>
    <w:p w:rsidR="001C4DA4" w:rsidRPr="001C4DA4" w:rsidRDefault="001C4DA4" w:rsidP="001C4DA4">
      <w:pPr>
        <w:pStyle w:val="25"/>
        <w:shd w:val="clear" w:color="auto" w:fill="auto"/>
        <w:tabs>
          <w:tab w:val="left" w:pos="1950"/>
        </w:tabs>
        <w:spacing w:before="0" w:after="0" w:line="240" w:lineRule="auto"/>
        <w:ind w:firstLine="709"/>
        <w:rPr>
          <w:b/>
          <w:i/>
          <w:sz w:val="24"/>
          <w:szCs w:val="24"/>
        </w:rPr>
      </w:pPr>
      <w:r w:rsidRPr="001C4DA4">
        <w:rPr>
          <w:b/>
          <w:i/>
          <w:sz w:val="24"/>
          <w:szCs w:val="24"/>
        </w:rPr>
        <w:t>К концу обучения в 9 классе у обучающегося будут сформированы умения: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xml:space="preserve">-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1C4DA4">
        <w:rPr>
          <w:sz w:val="24"/>
          <w:szCs w:val="24"/>
          <w:lang w:eastAsia="en-US"/>
        </w:rPr>
        <w:t>(</w:t>
      </w:r>
      <w:r w:rsidRPr="001C4DA4">
        <w:rPr>
          <w:sz w:val="24"/>
          <w:szCs w:val="24"/>
          <w:lang w:val="en-US" w:eastAsia="en-US"/>
        </w:rPr>
        <w:t>Python</w:t>
      </w:r>
      <w:r w:rsidRPr="001C4DA4">
        <w:rPr>
          <w:sz w:val="24"/>
          <w:szCs w:val="24"/>
          <w:lang w:eastAsia="en-US"/>
        </w:rPr>
        <w:t xml:space="preserve">, </w:t>
      </w:r>
      <w:r w:rsidRPr="001C4DA4">
        <w:rPr>
          <w:sz w:val="24"/>
          <w:szCs w:val="24"/>
        </w:rPr>
        <w:t xml:space="preserve">C++, Паскаль, </w:t>
      </w:r>
      <w:r w:rsidRPr="001C4DA4">
        <w:rPr>
          <w:sz w:val="24"/>
          <w:szCs w:val="24"/>
          <w:lang w:val="en-US" w:eastAsia="en-US"/>
        </w:rPr>
        <w:t>Java</w:t>
      </w:r>
      <w:r w:rsidRPr="001C4DA4">
        <w:rPr>
          <w:sz w:val="24"/>
          <w:szCs w:val="24"/>
          <w:lang w:eastAsia="en-US"/>
        </w:rPr>
        <w:t xml:space="preserve">, </w:t>
      </w:r>
      <w:r w:rsidRPr="001C4DA4">
        <w:rPr>
          <w:sz w:val="24"/>
          <w:szCs w:val="24"/>
        </w:rPr>
        <w:t>С#, Школьный Алгоритмический Язык);</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использовать графы и деревья для моделирования систем сетевой и иерархической структуры, находить кратчайший путь в графе;</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использовать электронные таблицы для обработки, анализа и визуализации числовых данных, в т.ч. с выделением диапазона таблицы и упорядочиванием (сортировкой) его элементов;</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использовать электронные таблицы для численного моделирования в простых задачах из разных предметных областей;</w:t>
      </w:r>
    </w:p>
    <w:p w:rsidR="001C4DA4" w:rsidRPr="001C4DA4" w:rsidRDefault="001C4DA4" w:rsidP="001C4DA4">
      <w:pPr>
        <w:pStyle w:val="25"/>
        <w:shd w:val="clear" w:color="auto" w:fill="auto"/>
        <w:tabs>
          <w:tab w:val="left" w:pos="1502"/>
          <w:tab w:val="left" w:pos="5981"/>
        </w:tabs>
        <w:spacing w:before="0" w:after="0" w:line="240" w:lineRule="auto"/>
        <w:ind w:firstLine="709"/>
        <w:rPr>
          <w:sz w:val="24"/>
          <w:szCs w:val="24"/>
        </w:rPr>
      </w:pPr>
      <w:r w:rsidRPr="001C4DA4">
        <w:rPr>
          <w:sz w:val="24"/>
          <w:szCs w:val="24"/>
        </w:rPr>
        <w:t>- использовать современные интернет-сервисы (в т.ч.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C4DA4" w:rsidRPr="001C4DA4" w:rsidRDefault="001C4DA4" w:rsidP="001C4DA4">
      <w:pPr>
        <w:pStyle w:val="25"/>
        <w:shd w:val="clear" w:color="auto" w:fill="auto"/>
        <w:spacing w:before="0" w:after="0" w:line="240" w:lineRule="auto"/>
        <w:ind w:firstLine="709"/>
        <w:rPr>
          <w:sz w:val="24"/>
          <w:szCs w:val="24"/>
        </w:rPr>
      </w:pPr>
      <w:r w:rsidRPr="001C4DA4">
        <w:rPr>
          <w:sz w:val="24"/>
          <w:szCs w:val="24"/>
        </w:rPr>
        <w:t>-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C4DA4" w:rsidRDefault="001C4DA4" w:rsidP="001C4DA4">
      <w:pPr>
        <w:pStyle w:val="25"/>
        <w:shd w:val="clear" w:color="auto" w:fill="auto"/>
        <w:spacing w:before="0" w:after="0" w:line="240" w:lineRule="auto"/>
        <w:ind w:firstLine="709"/>
        <w:rPr>
          <w:sz w:val="24"/>
          <w:szCs w:val="24"/>
        </w:rPr>
      </w:pPr>
      <w:r w:rsidRPr="001C4DA4">
        <w:rPr>
          <w:sz w:val="24"/>
          <w:szCs w:val="24"/>
        </w:rPr>
        <w:t>- распознавать попытки и предупреждать вовлечение себя и окружающих в деструктивные и криминальные формы сетевой активности (в т.ч. кибербуллинг, фишинг).</w:t>
      </w:r>
    </w:p>
    <w:p w:rsidR="001C4DA4" w:rsidRDefault="001C4DA4" w:rsidP="001C4DA4">
      <w:pPr>
        <w:pStyle w:val="25"/>
        <w:shd w:val="clear" w:color="auto" w:fill="auto"/>
        <w:spacing w:before="0" w:after="0" w:line="240" w:lineRule="auto"/>
        <w:ind w:firstLine="709"/>
        <w:rPr>
          <w:sz w:val="24"/>
          <w:szCs w:val="24"/>
        </w:rPr>
      </w:pPr>
    </w:p>
    <w:p w:rsidR="001C4DA4" w:rsidRPr="001C4DA4" w:rsidRDefault="001C4DA4" w:rsidP="001C4DA4">
      <w:pPr>
        <w:ind w:firstLine="709"/>
        <w:rPr>
          <w:rFonts w:ascii="Times New Roman" w:hAnsi="Times New Roman"/>
          <w:sz w:val="24"/>
          <w:szCs w:val="24"/>
        </w:rPr>
      </w:pPr>
      <w:r w:rsidRPr="001C4DA4">
        <w:rPr>
          <w:rFonts w:ascii="Times New Roman" w:hAnsi="Times New Roman" w:cs="Times New Roman"/>
          <w:b/>
          <w:sz w:val="24"/>
          <w:szCs w:val="24"/>
        </w:rPr>
        <w:t>2.1.6. РАБОЧАЯ ПРОГРАММА УЧЕБНОГО ПРЕДМЕТА «ИСТОРИЯ» (БАЗОВЫЙ УРОВЕНЬ)</w:t>
      </w:r>
    </w:p>
    <w:p w:rsidR="001C4DA4" w:rsidRPr="001C4DA4" w:rsidRDefault="001C4DA4" w:rsidP="001C4DA4">
      <w:pPr>
        <w:pStyle w:val="25"/>
        <w:shd w:val="clear" w:color="auto" w:fill="auto"/>
        <w:spacing w:before="0" w:after="0" w:line="240" w:lineRule="auto"/>
        <w:ind w:firstLine="709"/>
        <w:rPr>
          <w:sz w:val="24"/>
          <w:szCs w:val="24"/>
        </w:rPr>
      </w:pPr>
    </w:p>
    <w:p w:rsidR="001C4DA4" w:rsidRPr="001C4DA4" w:rsidRDefault="001C4DA4" w:rsidP="001C4DA4">
      <w:pPr>
        <w:pStyle w:val="25"/>
        <w:shd w:val="clear" w:color="auto" w:fill="auto"/>
        <w:spacing w:before="0" w:after="0" w:line="240" w:lineRule="auto"/>
        <w:ind w:firstLine="709"/>
        <w:rPr>
          <w:sz w:val="24"/>
          <w:szCs w:val="24"/>
        </w:rPr>
      </w:pPr>
    </w:p>
    <w:p w:rsidR="001C4DA4" w:rsidRPr="00701D85" w:rsidRDefault="001C4DA4" w:rsidP="001C4DA4">
      <w:pPr>
        <w:spacing w:after="0" w:line="264" w:lineRule="auto"/>
        <w:ind w:left="120"/>
        <w:jc w:val="both"/>
        <w:rPr>
          <w:rFonts w:ascii="Times New Roman" w:hAnsi="Times New Roman" w:cs="Times New Roman"/>
          <w:sz w:val="24"/>
          <w:szCs w:val="24"/>
        </w:rPr>
      </w:pPr>
      <w:bookmarkStart w:id="93" w:name="block-52165191"/>
      <w:r w:rsidRPr="00701D85">
        <w:rPr>
          <w:rFonts w:ascii="Times New Roman" w:hAnsi="Times New Roman" w:cs="Times New Roman"/>
          <w:b/>
          <w:color w:val="000000"/>
          <w:sz w:val="24"/>
          <w:szCs w:val="24"/>
        </w:rPr>
        <w:t>ПОЯСНИТЕЛЬНАЯ ЗАПИСКА</w:t>
      </w:r>
    </w:p>
    <w:p w:rsidR="001C4DA4" w:rsidRPr="00701D85" w:rsidRDefault="001C4DA4" w:rsidP="001C4DA4">
      <w:pPr>
        <w:spacing w:after="0" w:line="264" w:lineRule="auto"/>
        <w:ind w:left="120"/>
        <w:jc w:val="both"/>
        <w:rPr>
          <w:rFonts w:ascii="Times New Roman" w:hAnsi="Times New Roman" w:cs="Times New Roman"/>
          <w:sz w:val="24"/>
          <w:szCs w:val="24"/>
        </w:rPr>
      </w:pPr>
      <w:r w:rsidRPr="00701D85">
        <w:rPr>
          <w:rFonts w:ascii="Times New Roman" w:hAnsi="Times New Roman" w:cs="Times New Roman"/>
          <w:b/>
          <w:color w:val="000000"/>
          <w:sz w:val="24"/>
          <w:szCs w:val="24"/>
        </w:rPr>
        <w:t>ОБЩАЯ ХАРАКТЕРИСТИКА УЧЕБНОГО ПРЕДМЕТА «ИСТОРИЯ»</w:t>
      </w:r>
    </w:p>
    <w:p w:rsidR="001C4DA4" w:rsidRPr="00701D85" w:rsidRDefault="001C4DA4" w:rsidP="001C4DA4">
      <w:pPr>
        <w:spacing w:after="0" w:line="264" w:lineRule="auto"/>
        <w:ind w:left="120"/>
        <w:jc w:val="both"/>
        <w:rPr>
          <w:rFonts w:ascii="Times New Roman" w:hAnsi="Times New Roman" w:cs="Times New Roman"/>
          <w:sz w:val="24"/>
          <w:szCs w:val="24"/>
        </w:rPr>
      </w:pP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r>
        <w:rPr>
          <w:rFonts w:ascii="Times New Roman" w:hAnsi="Times New Roman" w:cs="Times New Roman"/>
          <w:color w:val="000000"/>
          <w:sz w:val="24"/>
          <w:szCs w:val="24"/>
        </w:rPr>
        <w:t xml:space="preserve"> Воспитательный аспект прописан в личностных результатах.</w:t>
      </w:r>
    </w:p>
    <w:p w:rsidR="001C4DA4" w:rsidRPr="00701D85" w:rsidRDefault="001C4DA4" w:rsidP="001C4DA4">
      <w:pPr>
        <w:spacing w:after="0" w:line="264" w:lineRule="auto"/>
        <w:ind w:left="120"/>
        <w:jc w:val="both"/>
        <w:rPr>
          <w:rFonts w:ascii="Times New Roman" w:hAnsi="Times New Roman" w:cs="Times New Roman"/>
          <w:sz w:val="24"/>
          <w:szCs w:val="24"/>
        </w:rPr>
      </w:pPr>
    </w:p>
    <w:p w:rsidR="001C4DA4" w:rsidRPr="00701D85" w:rsidRDefault="001C4DA4" w:rsidP="001C4DA4">
      <w:pPr>
        <w:spacing w:after="0" w:line="264" w:lineRule="auto"/>
        <w:ind w:left="120"/>
        <w:jc w:val="both"/>
        <w:rPr>
          <w:rFonts w:ascii="Times New Roman" w:hAnsi="Times New Roman" w:cs="Times New Roman"/>
          <w:sz w:val="24"/>
          <w:szCs w:val="24"/>
        </w:rPr>
      </w:pPr>
      <w:r w:rsidRPr="00701D85">
        <w:rPr>
          <w:rFonts w:ascii="Times New Roman" w:hAnsi="Times New Roman" w:cs="Times New Roman"/>
          <w:b/>
          <w:color w:val="000000"/>
          <w:sz w:val="24"/>
          <w:szCs w:val="24"/>
        </w:rPr>
        <w:t>ЦЕЛИ ИЗУЧЕНИЯ УЧЕБНОГО ПРЕДМЕТА «ИСТОРИЯ»</w:t>
      </w:r>
    </w:p>
    <w:p w:rsidR="001C4DA4" w:rsidRPr="00701D85" w:rsidRDefault="001C4DA4" w:rsidP="001C4DA4">
      <w:pPr>
        <w:spacing w:after="0" w:line="264" w:lineRule="auto"/>
        <w:ind w:left="120"/>
        <w:jc w:val="both"/>
        <w:rPr>
          <w:rFonts w:ascii="Times New Roman" w:hAnsi="Times New Roman" w:cs="Times New Roman"/>
          <w:sz w:val="24"/>
          <w:szCs w:val="24"/>
        </w:rPr>
      </w:pP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Задачами изучения истории являются:</w:t>
      </w:r>
    </w:p>
    <w:p w:rsidR="001C4DA4" w:rsidRPr="00701D85" w:rsidRDefault="001C4DA4" w:rsidP="00340A30">
      <w:pPr>
        <w:numPr>
          <w:ilvl w:val="0"/>
          <w:numId w:val="129"/>
        </w:numPr>
        <w:spacing w:after="0" w:line="264" w:lineRule="auto"/>
        <w:jc w:val="both"/>
        <w:rPr>
          <w:rFonts w:ascii="Times New Roman" w:hAnsi="Times New Roman" w:cs="Times New Roman"/>
          <w:sz w:val="24"/>
          <w:szCs w:val="24"/>
        </w:rPr>
      </w:pPr>
      <w:r w:rsidRPr="00701D85">
        <w:rPr>
          <w:rFonts w:ascii="Times New Roman" w:hAnsi="Times New Roman" w:cs="Times New Roman"/>
          <w:color w:val="000000"/>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C4DA4" w:rsidRPr="00701D85" w:rsidRDefault="001C4DA4" w:rsidP="00340A30">
      <w:pPr>
        <w:numPr>
          <w:ilvl w:val="0"/>
          <w:numId w:val="129"/>
        </w:numPr>
        <w:spacing w:after="0" w:line="264" w:lineRule="auto"/>
        <w:jc w:val="both"/>
        <w:rPr>
          <w:rFonts w:ascii="Times New Roman" w:hAnsi="Times New Roman" w:cs="Times New Roman"/>
          <w:sz w:val="24"/>
          <w:szCs w:val="24"/>
        </w:rPr>
      </w:pPr>
      <w:r w:rsidRPr="00701D85">
        <w:rPr>
          <w:rFonts w:ascii="Times New Roman" w:hAnsi="Times New Roman" w:cs="Times New Roman"/>
          <w:color w:val="000000"/>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C4DA4" w:rsidRPr="00701D85" w:rsidRDefault="001C4DA4" w:rsidP="00340A30">
      <w:pPr>
        <w:numPr>
          <w:ilvl w:val="0"/>
          <w:numId w:val="129"/>
        </w:numPr>
        <w:spacing w:after="0" w:line="264" w:lineRule="auto"/>
        <w:jc w:val="both"/>
        <w:rPr>
          <w:rFonts w:ascii="Times New Roman" w:hAnsi="Times New Roman" w:cs="Times New Roman"/>
          <w:sz w:val="24"/>
          <w:szCs w:val="24"/>
        </w:rPr>
      </w:pPr>
      <w:r w:rsidRPr="00701D85">
        <w:rPr>
          <w:rFonts w:ascii="Times New Roman" w:hAnsi="Times New Roman" w:cs="Times New Roman"/>
          <w:color w:val="000000"/>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C4DA4" w:rsidRPr="00701D85" w:rsidRDefault="001C4DA4" w:rsidP="00340A30">
      <w:pPr>
        <w:numPr>
          <w:ilvl w:val="0"/>
          <w:numId w:val="129"/>
        </w:numPr>
        <w:spacing w:after="0" w:line="264" w:lineRule="auto"/>
        <w:jc w:val="both"/>
        <w:rPr>
          <w:rFonts w:ascii="Times New Roman" w:hAnsi="Times New Roman" w:cs="Times New Roman"/>
          <w:sz w:val="24"/>
          <w:szCs w:val="24"/>
        </w:rPr>
      </w:pPr>
      <w:r w:rsidRPr="00701D85">
        <w:rPr>
          <w:rFonts w:ascii="Times New Roman" w:hAnsi="Times New Roman" w:cs="Times New Roman"/>
          <w:color w:val="000000"/>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C4DA4" w:rsidRPr="00701D85" w:rsidRDefault="001C4DA4" w:rsidP="00340A30">
      <w:pPr>
        <w:numPr>
          <w:ilvl w:val="0"/>
          <w:numId w:val="129"/>
        </w:numPr>
        <w:spacing w:after="0" w:line="264" w:lineRule="auto"/>
        <w:jc w:val="both"/>
        <w:rPr>
          <w:rFonts w:ascii="Times New Roman" w:hAnsi="Times New Roman" w:cs="Times New Roman"/>
          <w:sz w:val="24"/>
          <w:szCs w:val="24"/>
        </w:rPr>
      </w:pPr>
      <w:r w:rsidRPr="00701D85">
        <w:rPr>
          <w:rFonts w:ascii="Times New Roman" w:hAnsi="Times New Roman" w:cs="Times New Roman"/>
          <w:color w:val="000000"/>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C4DA4" w:rsidRPr="00701D85" w:rsidRDefault="001C4DA4" w:rsidP="001C4DA4">
      <w:pPr>
        <w:spacing w:after="0" w:line="264" w:lineRule="auto"/>
        <w:ind w:left="120"/>
        <w:jc w:val="both"/>
        <w:rPr>
          <w:rFonts w:ascii="Times New Roman" w:hAnsi="Times New Roman" w:cs="Times New Roman"/>
          <w:sz w:val="24"/>
          <w:szCs w:val="24"/>
        </w:rPr>
      </w:pPr>
    </w:p>
    <w:p w:rsidR="001C4DA4" w:rsidRPr="00701D85" w:rsidRDefault="001C4DA4" w:rsidP="001C4DA4">
      <w:pPr>
        <w:spacing w:after="0" w:line="264" w:lineRule="auto"/>
        <w:ind w:left="120"/>
        <w:jc w:val="both"/>
        <w:rPr>
          <w:rFonts w:ascii="Times New Roman" w:hAnsi="Times New Roman" w:cs="Times New Roman"/>
          <w:sz w:val="24"/>
          <w:szCs w:val="24"/>
        </w:rPr>
      </w:pPr>
      <w:r w:rsidRPr="00701D85">
        <w:rPr>
          <w:rFonts w:ascii="Times New Roman" w:hAnsi="Times New Roman" w:cs="Times New Roman"/>
          <w:b/>
          <w:color w:val="000000"/>
          <w:sz w:val="24"/>
          <w:szCs w:val="24"/>
        </w:rPr>
        <w:t>МЕСТО УЧЕБНОГО ПРЕДМЕТА «ИСТОРИЯ» В УЧЕБНОМ ПЛАНЕ</w:t>
      </w:r>
    </w:p>
    <w:p w:rsidR="001C4DA4" w:rsidRPr="00701D85" w:rsidRDefault="001C4DA4" w:rsidP="001C4DA4">
      <w:pPr>
        <w:spacing w:after="0" w:line="264" w:lineRule="auto"/>
        <w:ind w:left="120"/>
        <w:jc w:val="both"/>
        <w:rPr>
          <w:rFonts w:ascii="Times New Roman" w:hAnsi="Times New Roman" w:cs="Times New Roman"/>
          <w:sz w:val="24"/>
          <w:szCs w:val="24"/>
        </w:rPr>
      </w:pP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 xml:space="preserve">Общее число часов, рекомендованных для изучения истории, – 476, в 5-9 классах по 2 часа в неделю при 34 учебных неделях, в 5-7 классах по 1 часу в неделю при 34 учебных неделях на изучение курса «История нашего края».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Последовательность изучения тем в рамках программы по истории в пределах одного класса может варьироваться.</w:t>
      </w:r>
    </w:p>
    <w:p w:rsidR="001C4DA4" w:rsidRPr="00701D85" w:rsidRDefault="001C4DA4" w:rsidP="001C4DA4">
      <w:pPr>
        <w:spacing w:after="0"/>
        <w:ind w:firstLine="600"/>
        <w:jc w:val="right"/>
        <w:rPr>
          <w:rFonts w:ascii="Times New Roman" w:hAnsi="Times New Roman" w:cs="Times New Roman"/>
          <w:sz w:val="24"/>
          <w:szCs w:val="24"/>
        </w:rPr>
      </w:pPr>
      <w:r w:rsidRPr="00701D85">
        <w:rPr>
          <w:rFonts w:ascii="Times New Roman" w:hAnsi="Times New Roman" w:cs="Times New Roman"/>
          <w:i/>
          <w:color w:val="000000"/>
          <w:sz w:val="24"/>
          <w:szCs w:val="24"/>
        </w:rPr>
        <w:t xml:space="preserve">Таблица 1. </w:t>
      </w:r>
      <w:r w:rsidRPr="00701D85">
        <w:rPr>
          <w:rFonts w:ascii="Times New Roman" w:hAnsi="Times New Roman" w:cs="Times New Roman"/>
          <w:color w:val="000000"/>
          <w:sz w:val="24"/>
          <w:szCs w:val="24"/>
        </w:rPr>
        <w:t xml:space="preserve">Структура и последовательность изучения курсов </w:t>
      </w:r>
    </w:p>
    <w:p w:rsidR="001C4DA4" w:rsidRPr="00701D85" w:rsidRDefault="001C4DA4" w:rsidP="001C4DA4">
      <w:pPr>
        <w:spacing w:after="0"/>
        <w:ind w:firstLine="600"/>
        <w:jc w:val="right"/>
        <w:rPr>
          <w:rFonts w:ascii="Times New Roman" w:hAnsi="Times New Roman" w:cs="Times New Roman"/>
          <w:sz w:val="24"/>
          <w:szCs w:val="24"/>
        </w:rPr>
      </w:pPr>
      <w:r w:rsidRPr="00701D85">
        <w:rPr>
          <w:rFonts w:ascii="Times New Roman" w:hAnsi="Times New Roman" w:cs="Times New Roman"/>
          <w:color w:val="000000"/>
          <w:sz w:val="24"/>
          <w:szCs w:val="24"/>
        </w:rPr>
        <w:t>в рамках учебного предмета «История»</w:t>
      </w:r>
    </w:p>
    <w:tbl>
      <w:tblPr>
        <w:tblW w:w="0" w:type="auto"/>
        <w:tblInd w:w="14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3"/>
        <w:gridCol w:w="6371"/>
        <w:gridCol w:w="1930"/>
      </w:tblGrid>
      <w:tr w:rsidR="001C4DA4" w:rsidRPr="00701D85" w:rsidTr="001C4DA4">
        <w:trPr>
          <w:trHeight w:val="144"/>
        </w:trPr>
        <w:tc>
          <w:tcPr>
            <w:tcW w:w="1124" w:type="dxa"/>
            <w:tcMar>
              <w:top w:w="50" w:type="dxa"/>
              <w:left w:w="100" w:type="dxa"/>
            </w:tcMar>
            <w:vAlign w:val="center"/>
          </w:tcPr>
          <w:p w:rsidR="001C4DA4" w:rsidRPr="00701D85" w:rsidRDefault="001C4DA4" w:rsidP="001C4DA4">
            <w:pPr>
              <w:spacing w:after="0"/>
              <w:ind w:left="247"/>
              <w:rPr>
                <w:rFonts w:ascii="Times New Roman" w:hAnsi="Times New Roman" w:cs="Times New Roman"/>
                <w:sz w:val="24"/>
                <w:szCs w:val="24"/>
              </w:rPr>
            </w:pPr>
            <w:r w:rsidRPr="00701D85">
              <w:rPr>
                <w:rFonts w:ascii="Times New Roman" w:hAnsi="Times New Roman" w:cs="Times New Roman"/>
                <w:b/>
                <w:color w:val="000000"/>
                <w:sz w:val="24"/>
                <w:szCs w:val="24"/>
              </w:rPr>
              <w:t xml:space="preserve"> Класс </w:t>
            </w:r>
          </w:p>
        </w:tc>
        <w:tc>
          <w:tcPr>
            <w:tcW w:w="9633" w:type="dxa"/>
            <w:tcMar>
              <w:top w:w="50" w:type="dxa"/>
              <w:left w:w="100" w:type="dxa"/>
            </w:tcMar>
            <w:vAlign w:val="center"/>
          </w:tcPr>
          <w:p w:rsidR="001C4DA4" w:rsidRPr="00701D85" w:rsidRDefault="001C4DA4" w:rsidP="001C4DA4">
            <w:pPr>
              <w:spacing w:after="0"/>
              <w:ind w:left="247"/>
              <w:rPr>
                <w:rFonts w:ascii="Times New Roman" w:hAnsi="Times New Roman" w:cs="Times New Roman"/>
                <w:sz w:val="24"/>
                <w:szCs w:val="24"/>
              </w:rPr>
            </w:pPr>
            <w:r w:rsidRPr="00701D85">
              <w:rPr>
                <w:rFonts w:ascii="Times New Roman" w:hAnsi="Times New Roman" w:cs="Times New Roman"/>
                <w:b/>
                <w:color w:val="000000"/>
                <w:sz w:val="24"/>
                <w:szCs w:val="24"/>
              </w:rPr>
              <w:t xml:space="preserve"> Курсы в рамках учебного предмета «История» </w:t>
            </w:r>
          </w:p>
        </w:tc>
        <w:tc>
          <w:tcPr>
            <w:tcW w:w="2096" w:type="dxa"/>
            <w:tcMar>
              <w:top w:w="50" w:type="dxa"/>
              <w:left w:w="100" w:type="dxa"/>
            </w:tcMar>
            <w:vAlign w:val="center"/>
          </w:tcPr>
          <w:p w:rsidR="001C4DA4" w:rsidRPr="00701D85" w:rsidRDefault="001C4DA4" w:rsidP="001C4DA4">
            <w:pPr>
              <w:spacing w:after="0"/>
              <w:ind w:left="247"/>
              <w:rPr>
                <w:rFonts w:ascii="Times New Roman" w:hAnsi="Times New Roman" w:cs="Times New Roman"/>
                <w:sz w:val="24"/>
                <w:szCs w:val="24"/>
              </w:rPr>
            </w:pPr>
            <w:r w:rsidRPr="00701D85">
              <w:rPr>
                <w:rFonts w:ascii="Times New Roman" w:hAnsi="Times New Roman" w:cs="Times New Roman"/>
                <w:b/>
                <w:color w:val="000000"/>
                <w:sz w:val="24"/>
                <w:szCs w:val="24"/>
              </w:rPr>
              <w:t xml:space="preserve"> Примерное количество учебных часов </w:t>
            </w:r>
          </w:p>
        </w:tc>
      </w:tr>
      <w:tr w:rsidR="001C4DA4" w:rsidRPr="00701D85" w:rsidTr="001C4DA4">
        <w:trPr>
          <w:trHeight w:val="144"/>
        </w:trPr>
        <w:tc>
          <w:tcPr>
            <w:tcW w:w="1124" w:type="dxa"/>
            <w:vMerge w:val="restart"/>
            <w:tcBorders>
              <w:left w:val="single" w:sz="11" w:space="0" w:color="231F20"/>
              <w:bottom w:val="single" w:sz="11" w:space="0" w:color="231F20"/>
              <w:right w:val="single" w:sz="11" w:space="0" w:color="231F20"/>
            </w:tcBorders>
            <w:tcMar>
              <w:top w:w="50" w:type="dxa"/>
              <w:left w:w="100" w:type="dxa"/>
            </w:tcMar>
            <w:vAlign w:val="center"/>
          </w:tcPr>
          <w:p w:rsidR="001C4DA4" w:rsidRPr="00701D85" w:rsidRDefault="001C4DA4" w:rsidP="001C4DA4">
            <w:pPr>
              <w:spacing w:after="0"/>
              <w:ind w:left="345"/>
              <w:jc w:val="both"/>
              <w:rPr>
                <w:rFonts w:ascii="Times New Roman" w:hAnsi="Times New Roman" w:cs="Times New Roman"/>
                <w:sz w:val="24"/>
                <w:szCs w:val="24"/>
              </w:rPr>
            </w:pPr>
            <w:r w:rsidRPr="00701D85">
              <w:rPr>
                <w:rFonts w:ascii="Times New Roman" w:hAnsi="Times New Roman" w:cs="Times New Roman"/>
                <w:color w:val="000000"/>
                <w:sz w:val="24"/>
                <w:szCs w:val="24"/>
                <w:shd w:val="clear" w:color="auto" w:fill="FFFFFF"/>
              </w:rPr>
              <w:t>5</w:t>
            </w:r>
          </w:p>
        </w:tc>
        <w:tc>
          <w:tcPr>
            <w:tcW w:w="9633" w:type="dxa"/>
            <w:tcBorders>
              <w:bottom w:val="single" w:sz="11" w:space="0" w:color="231F20"/>
              <w:right w:val="single" w:sz="11" w:space="0" w:color="231F20"/>
            </w:tcBorders>
            <w:tcMar>
              <w:top w:w="50" w:type="dxa"/>
              <w:left w:w="100" w:type="dxa"/>
            </w:tcMar>
            <w:vAlign w:val="center"/>
          </w:tcPr>
          <w:p w:rsidR="001C4DA4" w:rsidRPr="00701D85" w:rsidRDefault="001C4DA4" w:rsidP="001C4DA4">
            <w:pPr>
              <w:spacing w:after="0"/>
              <w:ind w:left="345"/>
              <w:jc w:val="both"/>
              <w:rPr>
                <w:rFonts w:ascii="Times New Roman" w:hAnsi="Times New Roman" w:cs="Times New Roman"/>
                <w:sz w:val="24"/>
                <w:szCs w:val="24"/>
              </w:rPr>
            </w:pPr>
            <w:r w:rsidRPr="00701D85">
              <w:rPr>
                <w:rFonts w:ascii="Times New Roman" w:hAnsi="Times New Roman" w:cs="Times New Roman"/>
                <w:color w:val="000000"/>
                <w:sz w:val="24"/>
                <w:szCs w:val="24"/>
                <w:shd w:val="clear" w:color="auto" w:fill="FFFFFF"/>
              </w:rPr>
              <w:t>Всеобщая история. История Древнего мира</w:t>
            </w:r>
          </w:p>
        </w:tc>
        <w:tc>
          <w:tcPr>
            <w:tcW w:w="2096" w:type="dxa"/>
            <w:tcBorders>
              <w:right w:val="single" w:sz="11" w:space="0" w:color="231F20"/>
            </w:tcBorders>
            <w:tcMar>
              <w:top w:w="50" w:type="dxa"/>
              <w:left w:w="100" w:type="dxa"/>
            </w:tcMar>
            <w:vAlign w:val="center"/>
          </w:tcPr>
          <w:p w:rsidR="001C4DA4" w:rsidRPr="00701D85" w:rsidRDefault="001C4DA4" w:rsidP="001C4DA4">
            <w:pPr>
              <w:spacing w:after="0"/>
              <w:ind w:left="345"/>
              <w:jc w:val="center"/>
              <w:rPr>
                <w:rFonts w:ascii="Times New Roman" w:hAnsi="Times New Roman" w:cs="Times New Roman"/>
                <w:sz w:val="24"/>
                <w:szCs w:val="24"/>
              </w:rPr>
            </w:pPr>
            <w:r w:rsidRPr="00701D85">
              <w:rPr>
                <w:rFonts w:ascii="Times New Roman" w:hAnsi="Times New Roman" w:cs="Times New Roman"/>
                <w:color w:val="000000"/>
                <w:sz w:val="24"/>
                <w:szCs w:val="24"/>
                <w:shd w:val="clear" w:color="auto" w:fill="FFFFFF"/>
              </w:rPr>
              <w:t>68</w:t>
            </w:r>
          </w:p>
        </w:tc>
      </w:tr>
      <w:tr w:rsidR="001C4DA4" w:rsidRPr="00701D85" w:rsidTr="001C4DA4">
        <w:trPr>
          <w:trHeight w:val="144"/>
        </w:trPr>
        <w:tc>
          <w:tcPr>
            <w:tcW w:w="0" w:type="auto"/>
            <w:vMerge/>
            <w:tcBorders>
              <w:top w:val="nil"/>
              <w:left w:val="single" w:sz="11" w:space="0" w:color="231F20"/>
              <w:bottom w:val="single" w:sz="11" w:space="0" w:color="231F20"/>
              <w:right w:val="single" w:sz="11" w:space="0" w:color="231F20"/>
            </w:tcBorders>
            <w:tcMar>
              <w:top w:w="50" w:type="dxa"/>
              <w:left w:w="100" w:type="dxa"/>
            </w:tcMar>
          </w:tcPr>
          <w:p w:rsidR="001C4DA4" w:rsidRPr="00701D85" w:rsidRDefault="001C4DA4" w:rsidP="001C4DA4">
            <w:pPr>
              <w:rPr>
                <w:rFonts w:ascii="Times New Roman" w:hAnsi="Times New Roman" w:cs="Times New Roman"/>
                <w:sz w:val="24"/>
                <w:szCs w:val="24"/>
              </w:rPr>
            </w:pPr>
          </w:p>
        </w:tc>
        <w:tc>
          <w:tcPr>
            <w:tcW w:w="9633" w:type="dxa"/>
            <w:tcBorders>
              <w:bottom w:val="single" w:sz="11" w:space="0" w:color="231F20"/>
              <w:right w:val="single" w:sz="11" w:space="0" w:color="231F20"/>
            </w:tcBorders>
            <w:tcMar>
              <w:top w:w="50" w:type="dxa"/>
              <w:left w:w="100" w:type="dxa"/>
            </w:tcMar>
            <w:vAlign w:val="center"/>
          </w:tcPr>
          <w:p w:rsidR="001C4DA4" w:rsidRPr="00701D85" w:rsidRDefault="001C4DA4" w:rsidP="001C4DA4">
            <w:pPr>
              <w:spacing w:after="0"/>
              <w:ind w:left="345"/>
              <w:jc w:val="both"/>
              <w:rPr>
                <w:rFonts w:ascii="Times New Roman" w:hAnsi="Times New Roman" w:cs="Times New Roman"/>
                <w:sz w:val="24"/>
                <w:szCs w:val="24"/>
              </w:rPr>
            </w:pPr>
            <w:r w:rsidRPr="00701D85">
              <w:rPr>
                <w:rFonts w:ascii="Times New Roman" w:hAnsi="Times New Roman" w:cs="Times New Roman"/>
                <w:color w:val="000000"/>
                <w:sz w:val="24"/>
                <w:szCs w:val="24"/>
                <w:shd w:val="clear" w:color="auto" w:fill="FFFFFF"/>
              </w:rPr>
              <w:t>История нашего края</w:t>
            </w:r>
          </w:p>
        </w:tc>
        <w:tc>
          <w:tcPr>
            <w:tcW w:w="2096" w:type="dxa"/>
            <w:tcBorders>
              <w:right w:val="single" w:sz="11" w:space="0" w:color="231F20"/>
            </w:tcBorders>
            <w:tcMar>
              <w:top w:w="50" w:type="dxa"/>
              <w:left w:w="100" w:type="dxa"/>
            </w:tcMar>
            <w:vAlign w:val="center"/>
          </w:tcPr>
          <w:p w:rsidR="001C4DA4" w:rsidRPr="00701D85" w:rsidRDefault="001C4DA4" w:rsidP="001C4DA4">
            <w:pPr>
              <w:spacing w:after="0"/>
              <w:ind w:left="345"/>
              <w:jc w:val="center"/>
              <w:rPr>
                <w:rFonts w:ascii="Times New Roman" w:hAnsi="Times New Roman" w:cs="Times New Roman"/>
                <w:sz w:val="24"/>
                <w:szCs w:val="24"/>
              </w:rPr>
            </w:pPr>
            <w:r w:rsidRPr="00701D85">
              <w:rPr>
                <w:rFonts w:ascii="Times New Roman" w:hAnsi="Times New Roman" w:cs="Times New Roman"/>
                <w:color w:val="000000"/>
                <w:sz w:val="24"/>
                <w:szCs w:val="24"/>
                <w:shd w:val="clear" w:color="auto" w:fill="FFFFFF"/>
              </w:rPr>
              <w:t>34</w:t>
            </w:r>
          </w:p>
        </w:tc>
      </w:tr>
      <w:tr w:rsidR="001C4DA4" w:rsidRPr="00701D85" w:rsidTr="001C4DA4">
        <w:trPr>
          <w:trHeight w:val="144"/>
        </w:trPr>
        <w:tc>
          <w:tcPr>
            <w:tcW w:w="1124" w:type="dxa"/>
            <w:vMerge w:val="restart"/>
            <w:tcBorders>
              <w:left w:val="single" w:sz="11" w:space="0" w:color="231F20"/>
              <w:bottom w:val="single" w:sz="11" w:space="0" w:color="231F20"/>
              <w:right w:val="single" w:sz="11" w:space="0" w:color="231F20"/>
            </w:tcBorders>
            <w:tcMar>
              <w:top w:w="50" w:type="dxa"/>
              <w:left w:w="100" w:type="dxa"/>
            </w:tcMar>
            <w:vAlign w:val="center"/>
          </w:tcPr>
          <w:p w:rsidR="001C4DA4" w:rsidRPr="00701D85" w:rsidRDefault="001C4DA4" w:rsidP="001C4DA4">
            <w:pPr>
              <w:spacing w:after="0"/>
              <w:ind w:left="345"/>
              <w:jc w:val="both"/>
              <w:rPr>
                <w:rFonts w:ascii="Times New Roman" w:hAnsi="Times New Roman" w:cs="Times New Roman"/>
                <w:sz w:val="24"/>
                <w:szCs w:val="24"/>
              </w:rPr>
            </w:pPr>
            <w:r w:rsidRPr="00701D85">
              <w:rPr>
                <w:rFonts w:ascii="Times New Roman" w:hAnsi="Times New Roman" w:cs="Times New Roman"/>
                <w:color w:val="000000"/>
                <w:sz w:val="24"/>
                <w:szCs w:val="24"/>
                <w:shd w:val="clear" w:color="auto" w:fill="FFFFFF"/>
              </w:rPr>
              <w:t>6</w:t>
            </w:r>
          </w:p>
        </w:tc>
        <w:tc>
          <w:tcPr>
            <w:tcW w:w="9633" w:type="dxa"/>
            <w:tcBorders>
              <w:bottom w:val="single" w:sz="11" w:space="0" w:color="231F20"/>
            </w:tcBorders>
            <w:tcMar>
              <w:top w:w="50" w:type="dxa"/>
              <w:left w:w="100" w:type="dxa"/>
            </w:tcMar>
            <w:vAlign w:val="center"/>
          </w:tcPr>
          <w:p w:rsidR="001C4DA4" w:rsidRPr="00701D85" w:rsidRDefault="001C4DA4" w:rsidP="001C4DA4">
            <w:pPr>
              <w:spacing w:after="0"/>
              <w:ind w:left="345"/>
              <w:jc w:val="both"/>
              <w:rPr>
                <w:rFonts w:ascii="Times New Roman" w:hAnsi="Times New Roman" w:cs="Times New Roman"/>
                <w:sz w:val="24"/>
                <w:szCs w:val="24"/>
              </w:rPr>
            </w:pPr>
            <w:r w:rsidRPr="00701D85">
              <w:rPr>
                <w:rFonts w:ascii="Times New Roman" w:hAnsi="Times New Roman" w:cs="Times New Roman"/>
                <w:color w:val="000000"/>
                <w:sz w:val="24"/>
                <w:szCs w:val="24"/>
                <w:shd w:val="clear" w:color="auto" w:fill="FFFFFF"/>
              </w:rPr>
              <w:t xml:space="preserve">Всеобщая история. История Средних веков. </w:t>
            </w:r>
          </w:p>
        </w:tc>
        <w:tc>
          <w:tcPr>
            <w:tcW w:w="2096" w:type="dxa"/>
            <w:tcMar>
              <w:top w:w="50" w:type="dxa"/>
              <w:left w:w="100" w:type="dxa"/>
            </w:tcMar>
            <w:vAlign w:val="center"/>
          </w:tcPr>
          <w:p w:rsidR="001C4DA4" w:rsidRPr="00701D85" w:rsidRDefault="001C4DA4" w:rsidP="001C4DA4">
            <w:pPr>
              <w:spacing w:after="0"/>
              <w:ind w:left="345"/>
              <w:jc w:val="center"/>
              <w:rPr>
                <w:rFonts w:ascii="Times New Roman" w:hAnsi="Times New Roman" w:cs="Times New Roman"/>
                <w:sz w:val="24"/>
                <w:szCs w:val="24"/>
              </w:rPr>
            </w:pPr>
            <w:r w:rsidRPr="00701D85">
              <w:rPr>
                <w:rFonts w:ascii="Times New Roman" w:hAnsi="Times New Roman" w:cs="Times New Roman"/>
                <w:color w:val="000000"/>
                <w:sz w:val="24"/>
                <w:szCs w:val="24"/>
                <w:shd w:val="clear" w:color="auto" w:fill="FFFFFF"/>
              </w:rPr>
              <w:t>28</w:t>
            </w:r>
          </w:p>
        </w:tc>
      </w:tr>
      <w:tr w:rsidR="001C4DA4" w:rsidRPr="00701D85" w:rsidTr="001C4DA4">
        <w:trPr>
          <w:trHeight w:val="144"/>
        </w:trPr>
        <w:tc>
          <w:tcPr>
            <w:tcW w:w="0" w:type="auto"/>
            <w:vMerge/>
            <w:tcBorders>
              <w:top w:val="nil"/>
              <w:left w:val="single" w:sz="11" w:space="0" w:color="231F20"/>
              <w:bottom w:val="single" w:sz="11" w:space="0" w:color="231F20"/>
              <w:right w:val="single" w:sz="11" w:space="0" w:color="231F20"/>
            </w:tcBorders>
            <w:tcMar>
              <w:top w:w="50" w:type="dxa"/>
              <w:left w:w="100" w:type="dxa"/>
            </w:tcMar>
          </w:tcPr>
          <w:p w:rsidR="001C4DA4" w:rsidRPr="00701D85" w:rsidRDefault="001C4DA4" w:rsidP="001C4DA4">
            <w:pPr>
              <w:rPr>
                <w:rFonts w:ascii="Times New Roman" w:hAnsi="Times New Roman" w:cs="Times New Roman"/>
                <w:sz w:val="24"/>
                <w:szCs w:val="24"/>
              </w:rPr>
            </w:pPr>
          </w:p>
        </w:tc>
        <w:tc>
          <w:tcPr>
            <w:tcW w:w="9633" w:type="dxa"/>
            <w:tcBorders>
              <w:bottom w:val="single" w:sz="11" w:space="0" w:color="231F20"/>
            </w:tcBorders>
            <w:tcMar>
              <w:top w:w="50" w:type="dxa"/>
              <w:left w:w="100" w:type="dxa"/>
            </w:tcMar>
            <w:vAlign w:val="center"/>
          </w:tcPr>
          <w:p w:rsidR="001C4DA4" w:rsidRPr="00701D85" w:rsidRDefault="001C4DA4" w:rsidP="001C4DA4">
            <w:pPr>
              <w:spacing w:after="0"/>
              <w:ind w:left="345"/>
              <w:jc w:val="both"/>
              <w:rPr>
                <w:rFonts w:ascii="Times New Roman" w:hAnsi="Times New Roman" w:cs="Times New Roman"/>
                <w:sz w:val="24"/>
                <w:szCs w:val="24"/>
              </w:rPr>
            </w:pPr>
            <w:r w:rsidRPr="00701D85">
              <w:rPr>
                <w:rFonts w:ascii="Times New Roman" w:hAnsi="Times New Roman" w:cs="Times New Roman"/>
                <w:color w:val="000000"/>
                <w:sz w:val="24"/>
                <w:szCs w:val="24"/>
                <w:shd w:val="clear" w:color="auto" w:fill="FFFFFF"/>
              </w:rPr>
              <w:t>История России. От Руси к Российскому государству</w:t>
            </w:r>
          </w:p>
        </w:tc>
        <w:tc>
          <w:tcPr>
            <w:tcW w:w="2096" w:type="dxa"/>
            <w:tcMar>
              <w:top w:w="50" w:type="dxa"/>
              <w:left w:w="100" w:type="dxa"/>
            </w:tcMar>
            <w:vAlign w:val="center"/>
          </w:tcPr>
          <w:p w:rsidR="001C4DA4" w:rsidRPr="00701D85" w:rsidRDefault="001C4DA4" w:rsidP="001C4DA4">
            <w:pPr>
              <w:spacing w:after="0"/>
              <w:ind w:left="345"/>
              <w:jc w:val="center"/>
              <w:rPr>
                <w:rFonts w:ascii="Times New Roman" w:hAnsi="Times New Roman" w:cs="Times New Roman"/>
                <w:sz w:val="24"/>
                <w:szCs w:val="24"/>
              </w:rPr>
            </w:pPr>
            <w:r w:rsidRPr="00701D85">
              <w:rPr>
                <w:rFonts w:ascii="Times New Roman" w:hAnsi="Times New Roman" w:cs="Times New Roman"/>
                <w:color w:val="000000"/>
                <w:sz w:val="24"/>
                <w:szCs w:val="24"/>
                <w:shd w:val="clear" w:color="auto" w:fill="FFFFFF"/>
              </w:rPr>
              <w:t>57</w:t>
            </w:r>
          </w:p>
        </w:tc>
      </w:tr>
      <w:tr w:rsidR="001C4DA4" w:rsidRPr="00701D85" w:rsidTr="001C4DA4">
        <w:trPr>
          <w:trHeight w:val="144"/>
        </w:trPr>
        <w:tc>
          <w:tcPr>
            <w:tcW w:w="0" w:type="auto"/>
            <w:vMerge/>
            <w:tcBorders>
              <w:top w:val="nil"/>
              <w:left w:val="single" w:sz="11" w:space="0" w:color="231F20"/>
              <w:bottom w:val="single" w:sz="11" w:space="0" w:color="231F20"/>
              <w:right w:val="single" w:sz="11" w:space="0" w:color="231F20"/>
            </w:tcBorders>
            <w:tcMar>
              <w:top w:w="50" w:type="dxa"/>
              <w:left w:w="100" w:type="dxa"/>
            </w:tcMar>
          </w:tcPr>
          <w:p w:rsidR="001C4DA4" w:rsidRPr="00701D85" w:rsidRDefault="001C4DA4" w:rsidP="001C4DA4">
            <w:pPr>
              <w:rPr>
                <w:rFonts w:ascii="Times New Roman" w:hAnsi="Times New Roman" w:cs="Times New Roman"/>
                <w:sz w:val="24"/>
                <w:szCs w:val="24"/>
              </w:rPr>
            </w:pPr>
          </w:p>
        </w:tc>
        <w:tc>
          <w:tcPr>
            <w:tcW w:w="9633" w:type="dxa"/>
            <w:tcBorders>
              <w:bottom w:val="single" w:sz="11" w:space="0" w:color="231F20"/>
            </w:tcBorders>
            <w:tcMar>
              <w:top w:w="50" w:type="dxa"/>
              <w:left w:w="100" w:type="dxa"/>
            </w:tcMar>
            <w:vAlign w:val="center"/>
          </w:tcPr>
          <w:p w:rsidR="001C4DA4" w:rsidRPr="00701D85" w:rsidRDefault="001C4DA4" w:rsidP="001C4DA4">
            <w:pPr>
              <w:spacing w:after="0"/>
              <w:ind w:left="345"/>
              <w:jc w:val="both"/>
              <w:rPr>
                <w:rFonts w:ascii="Times New Roman" w:hAnsi="Times New Roman" w:cs="Times New Roman"/>
                <w:sz w:val="24"/>
                <w:szCs w:val="24"/>
              </w:rPr>
            </w:pPr>
            <w:r w:rsidRPr="00701D85">
              <w:rPr>
                <w:rFonts w:ascii="Times New Roman" w:hAnsi="Times New Roman" w:cs="Times New Roman"/>
                <w:color w:val="000000"/>
                <w:sz w:val="24"/>
                <w:szCs w:val="24"/>
                <w:shd w:val="clear" w:color="auto" w:fill="FFFFFF"/>
              </w:rPr>
              <w:t>История нашего края</w:t>
            </w:r>
          </w:p>
        </w:tc>
        <w:tc>
          <w:tcPr>
            <w:tcW w:w="2096" w:type="dxa"/>
            <w:tcMar>
              <w:top w:w="50" w:type="dxa"/>
              <w:left w:w="100" w:type="dxa"/>
            </w:tcMar>
            <w:vAlign w:val="center"/>
          </w:tcPr>
          <w:p w:rsidR="001C4DA4" w:rsidRPr="00701D85" w:rsidRDefault="001C4DA4" w:rsidP="001C4DA4">
            <w:pPr>
              <w:spacing w:after="0"/>
              <w:ind w:left="345"/>
              <w:jc w:val="center"/>
              <w:rPr>
                <w:rFonts w:ascii="Times New Roman" w:hAnsi="Times New Roman" w:cs="Times New Roman"/>
                <w:sz w:val="24"/>
                <w:szCs w:val="24"/>
              </w:rPr>
            </w:pPr>
            <w:r w:rsidRPr="00701D85">
              <w:rPr>
                <w:rFonts w:ascii="Times New Roman" w:hAnsi="Times New Roman" w:cs="Times New Roman"/>
                <w:color w:val="000000"/>
                <w:sz w:val="24"/>
                <w:szCs w:val="24"/>
                <w:shd w:val="clear" w:color="auto" w:fill="FFFFFF"/>
              </w:rPr>
              <w:t>17</w:t>
            </w:r>
          </w:p>
        </w:tc>
      </w:tr>
      <w:tr w:rsidR="001C4DA4" w:rsidRPr="00701D85" w:rsidTr="001C4DA4">
        <w:trPr>
          <w:trHeight w:val="144"/>
        </w:trPr>
        <w:tc>
          <w:tcPr>
            <w:tcW w:w="1124" w:type="dxa"/>
            <w:vMerge w:val="restart"/>
            <w:tcBorders>
              <w:left w:val="single" w:sz="11" w:space="0" w:color="231F20"/>
              <w:bottom w:val="single" w:sz="11" w:space="0" w:color="231F20"/>
              <w:right w:val="single" w:sz="11" w:space="0" w:color="231F20"/>
            </w:tcBorders>
            <w:tcMar>
              <w:top w:w="50" w:type="dxa"/>
              <w:left w:w="100" w:type="dxa"/>
            </w:tcMar>
            <w:vAlign w:val="center"/>
          </w:tcPr>
          <w:p w:rsidR="001C4DA4" w:rsidRPr="00701D85" w:rsidRDefault="001C4DA4" w:rsidP="001C4DA4">
            <w:pPr>
              <w:spacing w:after="0"/>
              <w:ind w:left="345"/>
              <w:jc w:val="both"/>
              <w:rPr>
                <w:rFonts w:ascii="Times New Roman" w:hAnsi="Times New Roman" w:cs="Times New Roman"/>
                <w:sz w:val="24"/>
                <w:szCs w:val="24"/>
              </w:rPr>
            </w:pPr>
            <w:r w:rsidRPr="00701D85">
              <w:rPr>
                <w:rFonts w:ascii="Times New Roman" w:hAnsi="Times New Roman" w:cs="Times New Roman"/>
                <w:color w:val="000000"/>
                <w:sz w:val="24"/>
                <w:szCs w:val="24"/>
                <w:shd w:val="clear" w:color="auto" w:fill="FFFFFF"/>
              </w:rPr>
              <w:t>7</w:t>
            </w:r>
          </w:p>
        </w:tc>
        <w:tc>
          <w:tcPr>
            <w:tcW w:w="9633" w:type="dxa"/>
            <w:tcBorders>
              <w:bottom w:val="single" w:sz="11" w:space="0" w:color="231F20"/>
            </w:tcBorders>
            <w:tcMar>
              <w:top w:w="50" w:type="dxa"/>
              <w:left w:w="100" w:type="dxa"/>
            </w:tcMar>
            <w:vAlign w:val="center"/>
          </w:tcPr>
          <w:p w:rsidR="001C4DA4" w:rsidRPr="00701D85" w:rsidRDefault="001C4DA4" w:rsidP="001C4DA4">
            <w:pPr>
              <w:spacing w:after="0"/>
              <w:ind w:left="345"/>
              <w:jc w:val="both"/>
              <w:rPr>
                <w:rFonts w:ascii="Times New Roman" w:hAnsi="Times New Roman" w:cs="Times New Roman"/>
                <w:sz w:val="24"/>
                <w:szCs w:val="24"/>
              </w:rPr>
            </w:pPr>
            <w:r w:rsidRPr="00701D85">
              <w:rPr>
                <w:rFonts w:ascii="Times New Roman" w:hAnsi="Times New Roman" w:cs="Times New Roman"/>
                <w:color w:val="000000"/>
                <w:sz w:val="24"/>
                <w:szCs w:val="24"/>
                <w:shd w:val="clear" w:color="auto" w:fill="FFFFFF"/>
              </w:rPr>
              <w:t>Всеобщая история. История нового времени. Конец XV—XVII вв.</w:t>
            </w:r>
          </w:p>
        </w:tc>
        <w:tc>
          <w:tcPr>
            <w:tcW w:w="2096" w:type="dxa"/>
            <w:tcMar>
              <w:top w:w="50" w:type="dxa"/>
              <w:left w:w="100" w:type="dxa"/>
            </w:tcMar>
            <w:vAlign w:val="center"/>
          </w:tcPr>
          <w:p w:rsidR="001C4DA4" w:rsidRPr="00701D85" w:rsidRDefault="001C4DA4" w:rsidP="001C4DA4">
            <w:pPr>
              <w:spacing w:after="0"/>
              <w:ind w:left="345"/>
              <w:jc w:val="center"/>
              <w:rPr>
                <w:rFonts w:ascii="Times New Roman" w:hAnsi="Times New Roman" w:cs="Times New Roman"/>
                <w:sz w:val="24"/>
                <w:szCs w:val="24"/>
              </w:rPr>
            </w:pPr>
            <w:r w:rsidRPr="00701D85">
              <w:rPr>
                <w:rFonts w:ascii="Times New Roman" w:hAnsi="Times New Roman" w:cs="Times New Roman"/>
                <w:color w:val="000000"/>
                <w:sz w:val="24"/>
                <w:szCs w:val="24"/>
                <w:shd w:val="clear" w:color="auto" w:fill="FFFFFF"/>
              </w:rPr>
              <w:t>28</w:t>
            </w:r>
          </w:p>
        </w:tc>
      </w:tr>
      <w:tr w:rsidR="001C4DA4" w:rsidRPr="00701D85" w:rsidTr="001C4DA4">
        <w:trPr>
          <w:trHeight w:val="144"/>
        </w:trPr>
        <w:tc>
          <w:tcPr>
            <w:tcW w:w="0" w:type="auto"/>
            <w:vMerge/>
            <w:tcBorders>
              <w:top w:val="nil"/>
              <w:left w:val="single" w:sz="11" w:space="0" w:color="231F20"/>
              <w:bottom w:val="single" w:sz="11" w:space="0" w:color="231F20"/>
              <w:right w:val="single" w:sz="11" w:space="0" w:color="231F20"/>
            </w:tcBorders>
            <w:tcMar>
              <w:top w:w="50" w:type="dxa"/>
              <w:left w:w="100" w:type="dxa"/>
            </w:tcMar>
          </w:tcPr>
          <w:p w:rsidR="001C4DA4" w:rsidRPr="00701D85" w:rsidRDefault="001C4DA4" w:rsidP="001C4DA4">
            <w:pPr>
              <w:rPr>
                <w:rFonts w:ascii="Times New Roman" w:hAnsi="Times New Roman" w:cs="Times New Roman"/>
                <w:sz w:val="24"/>
                <w:szCs w:val="24"/>
              </w:rPr>
            </w:pPr>
          </w:p>
        </w:tc>
        <w:tc>
          <w:tcPr>
            <w:tcW w:w="9633" w:type="dxa"/>
            <w:tcBorders>
              <w:bottom w:val="single" w:sz="11" w:space="0" w:color="231F20"/>
            </w:tcBorders>
            <w:tcMar>
              <w:top w:w="50" w:type="dxa"/>
              <w:left w:w="100" w:type="dxa"/>
            </w:tcMar>
            <w:vAlign w:val="center"/>
          </w:tcPr>
          <w:p w:rsidR="001C4DA4" w:rsidRPr="00701D85" w:rsidRDefault="001C4DA4" w:rsidP="001C4DA4">
            <w:pPr>
              <w:spacing w:after="0"/>
              <w:ind w:left="345"/>
              <w:jc w:val="both"/>
              <w:rPr>
                <w:rFonts w:ascii="Times New Roman" w:hAnsi="Times New Roman" w:cs="Times New Roman"/>
                <w:sz w:val="24"/>
                <w:szCs w:val="24"/>
              </w:rPr>
            </w:pPr>
            <w:r w:rsidRPr="00701D85">
              <w:rPr>
                <w:rFonts w:ascii="Times New Roman" w:hAnsi="Times New Roman" w:cs="Times New Roman"/>
                <w:color w:val="000000"/>
                <w:sz w:val="24"/>
                <w:szCs w:val="24"/>
                <w:shd w:val="clear" w:color="auto" w:fill="FFFFFF"/>
              </w:rPr>
              <w:t>История России. Россия в XVI—XVII вв.: от великого княжества к царству</w:t>
            </w:r>
          </w:p>
        </w:tc>
        <w:tc>
          <w:tcPr>
            <w:tcW w:w="2096" w:type="dxa"/>
            <w:tcMar>
              <w:top w:w="50" w:type="dxa"/>
              <w:left w:w="100" w:type="dxa"/>
            </w:tcMar>
            <w:vAlign w:val="center"/>
          </w:tcPr>
          <w:p w:rsidR="001C4DA4" w:rsidRPr="00701D85" w:rsidRDefault="001C4DA4" w:rsidP="001C4DA4">
            <w:pPr>
              <w:spacing w:after="0"/>
              <w:ind w:left="345"/>
              <w:jc w:val="center"/>
              <w:rPr>
                <w:rFonts w:ascii="Times New Roman" w:hAnsi="Times New Roman" w:cs="Times New Roman"/>
                <w:sz w:val="24"/>
                <w:szCs w:val="24"/>
              </w:rPr>
            </w:pPr>
            <w:r w:rsidRPr="00701D85">
              <w:rPr>
                <w:rFonts w:ascii="Times New Roman" w:hAnsi="Times New Roman" w:cs="Times New Roman"/>
                <w:color w:val="000000"/>
                <w:sz w:val="24"/>
                <w:szCs w:val="24"/>
                <w:shd w:val="clear" w:color="auto" w:fill="FFFFFF"/>
              </w:rPr>
              <w:t>57</w:t>
            </w:r>
          </w:p>
        </w:tc>
      </w:tr>
      <w:tr w:rsidR="001C4DA4" w:rsidRPr="00701D85" w:rsidTr="001C4DA4">
        <w:trPr>
          <w:trHeight w:val="144"/>
        </w:trPr>
        <w:tc>
          <w:tcPr>
            <w:tcW w:w="0" w:type="auto"/>
            <w:vMerge/>
            <w:tcBorders>
              <w:top w:val="nil"/>
              <w:left w:val="single" w:sz="11" w:space="0" w:color="231F20"/>
              <w:bottom w:val="single" w:sz="11" w:space="0" w:color="231F20"/>
              <w:right w:val="single" w:sz="11" w:space="0" w:color="231F20"/>
            </w:tcBorders>
            <w:tcMar>
              <w:top w:w="50" w:type="dxa"/>
              <w:left w:w="100" w:type="dxa"/>
            </w:tcMar>
          </w:tcPr>
          <w:p w:rsidR="001C4DA4" w:rsidRPr="00701D85" w:rsidRDefault="001C4DA4" w:rsidP="001C4DA4">
            <w:pPr>
              <w:rPr>
                <w:rFonts w:ascii="Times New Roman" w:hAnsi="Times New Roman" w:cs="Times New Roman"/>
                <w:sz w:val="24"/>
                <w:szCs w:val="24"/>
              </w:rPr>
            </w:pPr>
          </w:p>
        </w:tc>
        <w:tc>
          <w:tcPr>
            <w:tcW w:w="9633" w:type="dxa"/>
            <w:tcBorders>
              <w:bottom w:val="single" w:sz="11" w:space="0" w:color="231F20"/>
              <w:right w:val="single" w:sz="11" w:space="0" w:color="231F20"/>
            </w:tcBorders>
            <w:tcMar>
              <w:top w:w="50" w:type="dxa"/>
              <w:left w:w="100" w:type="dxa"/>
            </w:tcMar>
            <w:vAlign w:val="center"/>
          </w:tcPr>
          <w:p w:rsidR="001C4DA4" w:rsidRPr="00701D85" w:rsidRDefault="001C4DA4" w:rsidP="001C4DA4">
            <w:pPr>
              <w:spacing w:after="0"/>
              <w:ind w:left="345"/>
              <w:jc w:val="both"/>
              <w:rPr>
                <w:rFonts w:ascii="Times New Roman" w:hAnsi="Times New Roman" w:cs="Times New Roman"/>
                <w:sz w:val="24"/>
                <w:szCs w:val="24"/>
              </w:rPr>
            </w:pPr>
            <w:r w:rsidRPr="00701D85">
              <w:rPr>
                <w:rFonts w:ascii="Times New Roman" w:hAnsi="Times New Roman" w:cs="Times New Roman"/>
                <w:color w:val="000000"/>
                <w:sz w:val="24"/>
                <w:szCs w:val="24"/>
                <w:shd w:val="clear" w:color="auto" w:fill="FFFFFF"/>
              </w:rPr>
              <w:t>История нашего края</w:t>
            </w:r>
          </w:p>
        </w:tc>
        <w:tc>
          <w:tcPr>
            <w:tcW w:w="2096" w:type="dxa"/>
            <w:tcBorders>
              <w:right w:val="single" w:sz="11" w:space="0" w:color="231F20"/>
            </w:tcBorders>
            <w:tcMar>
              <w:top w:w="50" w:type="dxa"/>
              <w:left w:w="100" w:type="dxa"/>
            </w:tcMar>
            <w:vAlign w:val="center"/>
          </w:tcPr>
          <w:p w:rsidR="001C4DA4" w:rsidRPr="00701D85" w:rsidRDefault="001C4DA4" w:rsidP="001C4DA4">
            <w:pPr>
              <w:spacing w:after="0"/>
              <w:ind w:left="345"/>
              <w:jc w:val="center"/>
              <w:rPr>
                <w:rFonts w:ascii="Times New Roman" w:hAnsi="Times New Roman" w:cs="Times New Roman"/>
                <w:sz w:val="24"/>
                <w:szCs w:val="24"/>
              </w:rPr>
            </w:pPr>
            <w:r w:rsidRPr="00701D85">
              <w:rPr>
                <w:rFonts w:ascii="Times New Roman" w:hAnsi="Times New Roman" w:cs="Times New Roman"/>
                <w:color w:val="000000"/>
                <w:sz w:val="24"/>
                <w:szCs w:val="24"/>
                <w:shd w:val="clear" w:color="auto" w:fill="FFFFFF"/>
              </w:rPr>
              <w:t>17</w:t>
            </w:r>
          </w:p>
        </w:tc>
      </w:tr>
      <w:tr w:rsidR="001C4DA4" w:rsidRPr="00701D85" w:rsidTr="001C4DA4">
        <w:trPr>
          <w:trHeight w:val="144"/>
        </w:trPr>
        <w:tc>
          <w:tcPr>
            <w:tcW w:w="1124" w:type="dxa"/>
            <w:vMerge w:val="restart"/>
            <w:tcBorders>
              <w:left w:val="single" w:sz="11" w:space="0" w:color="231F20"/>
              <w:right w:val="single" w:sz="11" w:space="0" w:color="231F20"/>
            </w:tcBorders>
            <w:tcMar>
              <w:top w:w="50" w:type="dxa"/>
              <w:left w:w="100" w:type="dxa"/>
            </w:tcMar>
            <w:vAlign w:val="center"/>
          </w:tcPr>
          <w:p w:rsidR="001C4DA4" w:rsidRPr="00701D85" w:rsidRDefault="001C4DA4" w:rsidP="001C4DA4">
            <w:pPr>
              <w:spacing w:after="0"/>
              <w:ind w:left="345"/>
              <w:jc w:val="both"/>
              <w:rPr>
                <w:rFonts w:ascii="Times New Roman" w:hAnsi="Times New Roman" w:cs="Times New Roman"/>
                <w:sz w:val="24"/>
                <w:szCs w:val="24"/>
              </w:rPr>
            </w:pPr>
            <w:r w:rsidRPr="00701D85">
              <w:rPr>
                <w:rFonts w:ascii="Times New Roman" w:hAnsi="Times New Roman" w:cs="Times New Roman"/>
                <w:color w:val="000000"/>
                <w:sz w:val="24"/>
                <w:szCs w:val="24"/>
                <w:shd w:val="clear" w:color="auto" w:fill="FFFFFF"/>
              </w:rPr>
              <w:t>8</w:t>
            </w:r>
          </w:p>
        </w:tc>
        <w:tc>
          <w:tcPr>
            <w:tcW w:w="9633" w:type="dxa"/>
            <w:tcBorders>
              <w:bottom w:val="single" w:sz="11" w:space="0" w:color="231F20"/>
            </w:tcBorders>
            <w:tcMar>
              <w:top w:w="50" w:type="dxa"/>
              <w:left w:w="100" w:type="dxa"/>
            </w:tcMar>
            <w:vAlign w:val="center"/>
          </w:tcPr>
          <w:p w:rsidR="001C4DA4" w:rsidRPr="00701D85" w:rsidRDefault="001C4DA4" w:rsidP="001C4DA4">
            <w:pPr>
              <w:spacing w:after="0"/>
              <w:ind w:left="345"/>
              <w:jc w:val="both"/>
              <w:rPr>
                <w:rFonts w:ascii="Times New Roman" w:hAnsi="Times New Roman" w:cs="Times New Roman"/>
                <w:sz w:val="24"/>
                <w:szCs w:val="24"/>
              </w:rPr>
            </w:pPr>
            <w:r w:rsidRPr="00701D85">
              <w:rPr>
                <w:rFonts w:ascii="Times New Roman" w:hAnsi="Times New Roman" w:cs="Times New Roman"/>
                <w:color w:val="000000"/>
                <w:sz w:val="24"/>
                <w:szCs w:val="24"/>
              </w:rPr>
              <w:t>Всеобщая история. История нового времени. XVIII – начало XIX в.</w:t>
            </w:r>
          </w:p>
        </w:tc>
        <w:tc>
          <w:tcPr>
            <w:tcW w:w="2096" w:type="dxa"/>
            <w:tcMar>
              <w:top w:w="50" w:type="dxa"/>
              <w:left w:w="100" w:type="dxa"/>
            </w:tcMar>
            <w:vAlign w:val="center"/>
          </w:tcPr>
          <w:p w:rsidR="001C4DA4" w:rsidRPr="00701D85" w:rsidRDefault="001C4DA4" w:rsidP="001C4DA4">
            <w:pPr>
              <w:spacing w:after="0"/>
              <w:ind w:left="345"/>
              <w:jc w:val="center"/>
              <w:rPr>
                <w:rFonts w:ascii="Times New Roman" w:hAnsi="Times New Roman" w:cs="Times New Roman"/>
                <w:sz w:val="24"/>
                <w:szCs w:val="24"/>
              </w:rPr>
            </w:pPr>
            <w:r w:rsidRPr="00701D85">
              <w:rPr>
                <w:rFonts w:ascii="Times New Roman" w:hAnsi="Times New Roman" w:cs="Times New Roman"/>
                <w:color w:val="000000"/>
                <w:sz w:val="24"/>
                <w:szCs w:val="24"/>
                <w:shd w:val="clear" w:color="auto" w:fill="FFFFFF"/>
              </w:rPr>
              <w:t>34</w:t>
            </w:r>
          </w:p>
        </w:tc>
      </w:tr>
      <w:tr w:rsidR="001C4DA4" w:rsidRPr="00701D85" w:rsidTr="001C4DA4">
        <w:trPr>
          <w:trHeight w:val="144"/>
        </w:trPr>
        <w:tc>
          <w:tcPr>
            <w:tcW w:w="0" w:type="auto"/>
            <w:vMerge/>
            <w:tcBorders>
              <w:top w:val="nil"/>
              <w:left w:val="single" w:sz="11" w:space="0" w:color="231F20"/>
              <w:right w:val="single" w:sz="11" w:space="0" w:color="231F20"/>
            </w:tcBorders>
            <w:tcMar>
              <w:top w:w="50" w:type="dxa"/>
              <w:left w:w="100" w:type="dxa"/>
            </w:tcMar>
          </w:tcPr>
          <w:p w:rsidR="001C4DA4" w:rsidRPr="00701D85" w:rsidRDefault="001C4DA4" w:rsidP="001C4DA4">
            <w:pPr>
              <w:rPr>
                <w:rFonts w:ascii="Times New Roman" w:hAnsi="Times New Roman" w:cs="Times New Roman"/>
                <w:sz w:val="24"/>
                <w:szCs w:val="24"/>
              </w:rPr>
            </w:pPr>
          </w:p>
        </w:tc>
        <w:tc>
          <w:tcPr>
            <w:tcW w:w="9633" w:type="dxa"/>
            <w:tcMar>
              <w:top w:w="50" w:type="dxa"/>
              <w:left w:w="100" w:type="dxa"/>
            </w:tcMar>
            <w:vAlign w:val="center"/>
          </w:tcPr>
          <w:p w:rsidR="001C4DA4" w:rsidRPr="00701D85" w:rsidRDefault="001C4DA4" w:rsidP="001C4DA4">
            <w:pPr>
              <w:spacing w:after="0"/>
              <w:ind w:left="345"/>
              <w:jc w:val="both"/>
              <w:rPr>
                <w:rFonts w:ascii="Times New Roman" w:hAnsi="Times New Roman" w:cs="Times New Roman"/>
                <w:sz w:val="24"/>
                <w:szCs w:val="24"/>
              </w:rPr>
            </w:pPr>
            <w:r w:rsidRPr="00701D85">
              <w:rPr>
                <w:rFonts w:ascii="Times New Roman" w:hAnsi="Times New Roman" w:cs="Times New Roman"/>
                <w:color w:val="000000"/>
                <w:sz w:val="24"/>
                <w:szCs w:val="24"/>
              </w:rPr>
              <w:t>История России. Россия в XVIII – начало XIX в.: от царства к империи</w:t>
            </w:r>
          </w:p>
        </w:tc>
        <w:tc>
          <w:tcPr>
            <w:tcW w:w="2096" w:type="dxa"/>
            <w:tcMar>
              <w:top w:w="50" w:type="dxa"/>
              <w:left w:w="100" w:type="dxa"/>
            </w:tcMar>
            <w:vAlign w:val="center"/>
          </w:tcPr>
          <w:p w:rsidR="001C4DA4" w:rsidRPr="00701D85" w:rsidRDefault="001C4DA4" w:rsidP="001C4DA4">
            <w:pPr>
              <w:spacing w:after="0"/>
              <w:ind w:left="345"/>
              <w:jc w:val="center"/>
              <w:rPr>
                <w:rFonts w:ascii="Times New Roman" w:hAnsi="Times New Roman" w:cs="Times New Roman"/>
                <w:sz w:val="24"/>
                <w:szCs w:val="24"/>
              </w:rPr>
            </w:pPr>
            <w:r w:rsidRPr="00701D85">
              <w:rPr>
                <w:rFonts w:ascii="Times New Roman" w:hAnsi="Times New Roman" w:cs="Times New Roman"/>
                <w:color w:val="000000"/>
                <w:sz w:val="24"/>
                <w:szCs w:val="24"/>
                <w:shd w:val="clear" w:color="auto" w:fill="FFFFFF"/>
              </w:rPr>
              <w:t>68</w:t>
            </w:r>
          </w:p>
        </w:tc>
      </w:tr>
      <w:tr w:rsidR="001C4DA4" w:rsidRPr="00701D85" w:rsidTr="001C4DA4">
        <w:trPr>
          <w:trHeight w:val="144"/>
        </w:trPr>
        <w:tc>
          <w:tcPr>
            <w:tcW w:w="1124" w:type="dxa"/>
            <w:vMerge w:val="restart"/>
            <w:tcBorders>
              <w:left w:val="single" w:sz="11" w:space="0" w:color="231F20"/>
              <w:bottom w:val="single" w:sz="11" w:space="0" w:color="231F20"/>
              <w:right w:val="single" w:sz="11" w:space="0" w:color="231F20"/>
            </w:tcBorders>
            <w:tcMar>
              <w:top w:w="50" w:type="dxa"/>
              <w:left w:w="100" w:type="dxa"/>
            </w:tcMar>
            <w:vAlign w:val="center"/>
          </w:tcPr>
          <w:p w:rsidR="001C4DA4" w:rsidRPr="00701D85" w:rsidRDefault="001C4DA4" w:rsidP="001C4DA4">
            <w:pPr>
              <w:spacing w:after="0"/>
              <w:ind w:left="345"/>
              <w:jc w:val="both"/>
              <w:rPr>
                <w:rFonts w:ascii="Times New Roman" w:hAnsi="Times New Roman" w:cs="Times New Roman"/>
                <w:sz w:val="24"/>
                <w:szCs w:val="24"/>
              </w:rPr>
            </w:pPr>
            <w:r w:rsidRPr="00701D85">
              <w:rPr>
                <w:rFonts w:ascii="Times New Roman" w:hAnsi="Times New Roman" w:cs="Times New Roman"/>
                <w:color w:val="000000"/>
                <w:sz w:val="24"/>
                <w:szCs w:val="24"/>
                <w:shd w:val="clear" w:color="auto" w:fill="FFFFFF"/>
              </w:rPr>
              <w:t>9</w:t>
            </w:r>
          </w:p>
        </w:tc>
        <w:tc>
          <w:tcPr>
            <w:tcW w:w="9633" w:type="dxa"/>
            <w:tcBorders>
              <w:bottom w:val="single" w:sz="11" w:space="0" w:color="231F20"/>
            </w:tcBorders>
            <w:tcMar>
              <w:top w:w="50" w:type="dxa"/>
              <w:left w:w="100" w:type="dxa"/>
            </w:tcMar>
            <w:vAlign w:val="center"/>
          </w:tcPr>
          <w:p w:rsidR="001C4DA4" w:rsidRPr="00701D85" w:rsidRDefault="001C4DA4" w:rsidP="001C4DA4">
            <w:pPr>
              <w:spacing w:after="0"/>
              <w:ind w:left="345"/>
              <w:jc w:val="both"/>
              <w:rPr>
                <w:rFonts w:ascii="Times New Roman" w:hAnsi="Times New Roman" w:cs="Times New Roman"/>
                <w:sz w:val="24"/>
                <w:szCs w:val="24"/>
              </w:rPr>
            </w:pPr>
            <w:r w:rsidRPr="00701D85">
              <w:rPr>
                <w:rFonts w:ascii="Times New Roman" w:hAnsi="Times New Roman" w:cs="Times New Roman"/>
                <w:color w:val="000000"/>
                <w:sz w:val="24"/>
                <w:szCs w:val="24"/>
              </w:rPr>
              <w:t>Всеобщая история. История нового времени. XIX — начало ХХ в.</w:t>
            </w:r>
          </w:p>
        </w:tc>
        <w:tc>
          <w:tcPr>
            <w:tcW w:w="2096" w:type="dxa"/>
            <w:tcMar>
              <w:top w:w="50" w:type="dxa"/>
              <w:left w:w="100" w:type="dxa"/>
            </w:tcMar>
            <w:vAlign w:val="center"/>
          </w:tcPr>
          <w:p w:rsidR="001C4DA4" w:rsidRPr="00701D85" w:rsidRDefault="001C4DA4" w:rsidP="001C4DA4">
            <w:pPr>
              <w:spacing w:after="0"/>
              <w:ind w:left="345"/>
              <w:jc w:val="center"/>
              <w:rPr>
                <w:rFonts w:ascii="Times New Roman" w:hAnsi="Times New Roman" w:cs="Times New Roman"/>
                <w:sz w:val="24"/>
                <w:szCs w:val="24"/>
              </w:rPr>
            </w:pPr>
            <w:r w:rsidRPr="00701D85">
              <w:rPr>
                <w:rFonts w:ascii="Times New Roman" w:hAnsi="Times New Roman" w:cs="Times New Roman"/>
                <w:color w:val="000000"/>
                <w:sz w:val="24"/>
                <w:szCs w:val="24"/>
                <w:shd w:val="clear" w:color="auto" w:fill="FFFFFF"/>
              </w:rPr>
              <w:t>23</w:t>
            </w:r>
          </w:p>
        </w:tc>
      </w:tr>
      <w:tr w:rsidR="001C4DA4" w:rsidRPr="00701D85" w:rsidTr="001C4DA4">
        <w:trPr>
          <w:trHeight w:val="144"/>
        </w:trPr>
        <w:tc>
          <w:tcPr>
            <w:tcW w:w="0" w:type="auto"/>
            <w:vMerge/>
            <w:tcBorders>
              <w:top w:val="nil"/>
              <w:left w:val="single" w:sz="11" w:space="0" w:color="231F20"/>
              <w:bottom w:val="single" w:sz="11" w:space="0" w:color="231F20"/>
              <w:right w:val="single" w:sz="11" w:space="0" w:color="231F20"/>
            </w:tcBorders>
            <w:tcMar>
              <w:top w:w="50" w:type="dxa"/>
              <w:left w:w="100" w:type="dxa"/>
            </w:tcMar>
          </w:tcPr>
          <w:p w:rsidR="001C4DA4" w:rsidRPr="00701D85" w:rsidRDefault="001C4DA4" w:rsidP="001C4DA4">
            <w:pPr>
              <w:rPr>
                <w:rFonts w:ascii="Times New Roman" w:hAnsi="Times New Roman" w:cs="Times New Roman"/>
                <w:sz w:val="24"/>
                <w:szCs w:val="24"/>
              </w:rPr>
            </w:pPr>
          </w:p>
        </w:tc>
        <w:tc>
          <w:tcPr>
            <w:tcW w:w="9633" w:type="dxa"/>
            <w:tcBorders>
              <w:bottom w:val="single" w:sz="11" w:space="0" w:color="231F20"/>
            </w:tcBorders>
            <w:tcMar>
              <w:top w:w="50" w:type="dxa"/>
              <w:left w:w="100" w:type="dxa"/>
            </w:tcMar>
            <w:vAlign w:val="center"/>
          </w:tcPr>
          <w:p w:rsidR="001C4DA4" w:rsidRPr="00701D85" w:rsidRDefault="001C4DA4" w:rsidP="001C4DA4">
            <w:pPr>
              <w:spacing w:after="0"/>
              <w:ind w:left="345"/>
              <w:jc w:val="both"/>
              <w:rPr>
                <w:rFonts w:ascii="Times New Roman" w:hAnsi="Times New Roman" w:cs="Times New Roman"/>
                <w:sz w:val="24"/>
                <w:szCs w:val="24"/>
              </w:rPr>
            </w:pPr>
            <w:r w:rsidRPr="00701D85">
              <w:rPr>
                <w:rFonts w:ascii="Times New Roman" w:hAnsi="Times New Roman" w:cs="Times New Roman"/>
                <w:color w:val="000000"/>
                <w:sz w:val="24"/>
                <w:szCs w:val="24"/>
                <w:shd w:val="clear" w:color="auto" w:fill="FFFFFF"/>
              </w:rPr>
              <w:t>История России. Российская империя в XIX — начале ХХ в.</w:t>
            </w:r>
          </w:p>
        </w:tc>
        <w:tc>
          <w:tcPr>
            <w:tcW w:w="2096" w:type="dxa"/>
            <w:tcMar>
              <w:top w:w="50" w:type="dxa"/>
              <w:left w:w="100" w:type="dxa"/>
            </w:tcMar>
            <w:vAlign w:val="center"/>
          </w:tcPr>
          <w:p w:rsidR="001C4DA4" w:rsidRPr="00701D85" w:rsidRDefault="001C4DA4" w:rsidP="001C4DA4">
            <w:pPr>
              <w:spacing w:after="0"/>
              <w:ind w:left="345"/>
              <w:jc w:val="center"/>
              <w:rPr>
                <w:rFonts w:ascii="Times New Roman" w:hAnsi="Times New Roman" w:cs="Times New Roman"/>
                <w:sz w:val="24"/>
                <w:szCs w:val="24"/>
              </w:rPr>
            </w:pPr>
            <w:r w:rsidRPr="00701D85">
              <w:rPr>
                <w:rFonts w:ascii="Times New Roman" w:hAnsi="Times New Roman" w:cs="Times New Roman"/>
                <w:color w:val="000000"/>
                <w:sz w:val="24"/>
                <w:szCs w:val="24"/>
                <w:shd w:val="clear" w:color="auto" w:fill="FFFFFF"/>
              </w:rPr>
              <w:t>45</w:t>
            </w:r>
          </w:p>
        </w:tc>
      </w:tr>
    </w:tbl>
    <w:p w:rsidR="001C4DA4" w:rsidRPr="00701D85" w:rsidRDefault="001C4DA4" w:rsidP="001C4DA4">
      <w:pPr>
        <w:rPr>
          <w:rFonts w:ascii="Times New Roman" w:hAnsi="Times New Roman" w:cs="Times New Roman"/>
          <w:sz w:val="24"/>
          <w:szCs w:val="24"/>
        </w:rPr>
        <w:sectPr w:rsidR="001C4DA4" w:rsidRPr="00701D85">
          <w:pgSz w:w="11906" w:h="16383"/>
          <w:pgMar w:top="1134" w:right="850" w:bottom="1134" w:left="1701" w:header="720" w:footer="720" w:gutter="0"/>
          <w:cols w:space="720"/>
        </w:sectPr>
      </w:pPr>
    </w:p>
    <w:p w:rsidR="001C4DA4" w:rsidRPr="00701D85" w:rsidRDefault="001C4DA4" w:rsidP="001C4DA4">
      <w:pPr>
        <w:spacing w:after="0" w:line="264" w:lineRule="auto"/>
        <w:ind w:left="120"/>
        <w:jc w:val="both"/>
        <w:rPr>
          <w:rFonts w:ascii="Times New Roman" w:hAnsi="Times New Roman" w:cs="Times New Roman"/>
          <w:sz w:val="24"/>
          <w:szCs w:val="24"/>
        </w:rPr>
      </w:pPr>
      <w:bookmarkStart w:id="94" w:name="block-52165189"/>
      <w:bookmarkEnd w:id="93"/>
      <w:r w:rsidRPr="00701D85">
        <w:rPr>
          <w:rFonts w:ascii="Times New Roman" w:hAnsi="Times New Roman" w:cs="Times New Roman"/>
          <w:b/>
          <w:color w:val="000000"/>
          <w:sz w:val="24"/>
          <w:szCs w:val="24"/>
        </w:rPr>
        <w:t>СОДЕРЖАНИЕ УЧЕБНОГО ПРЕДМЕТА</w:t>
      </w:r>
    </w:p>
    <w:p w:rsidR="001C4DA4" w:rsidRPr="00701D85" w:rsidRDefault="001C4DA4" w:rsidP="001C4DA4">
      <w:pPr>
        <w:spacing w:after="0" w:line="264" w:lineRule="auto"/>
        <w:ind w:left="120"/>
        <w:jc w:val="both"/>
        <w:rPr>
          <w:rFonts w:ascii="Times New Roman" w:hAnsi="Times New Roman" w:cs="Times New Roman"/>
          <w:sz w:val="24"/>
          <w:szCs w:val="24"/>
        </w:rPr>
      </w:pPr>
    </w:p>
    <w:p w:rsidR="001C4DA4" w:rsidRPr="00701D85" w:rsidRDefault="001C4DA4" w:rsidP="001C4DA4">
      <w:pPr>
        <w:spacing w:after="0" w:line="264" w:lineRule="auto"/>
        <w:ind w:left="120"/>
        <w:jc w:val="both"/>
        <w:rPr>
          <w:rFonts w:ascii="Times New Roman" w:hAnsi="Times New Roman" w:cs="Times New Roman"/>
          <w:sz w:val="24"/>
          <w:szCs w:val="24"/>
        </w:rPr>
      </w:pPr>
      <w:r w:rsidRPr="00701D85">
        <w:rPr>
          <w:rFonts w:ascii="Times New Roman" w:hAnsi="Times New Roman" w:cs="Times New Roman"/>
          <w:b/>
          <w:color w:val="000000"/>
          <w:sz w:val="24"/>
          <w:szCs w:val="24"/>
        </w:rPr>
        <w:t>5 КЛАСС</w:t>
      </w:r>
    </w:p>
    <w:p w:rsidR="001C4DA4" w:rsidRPr="00701D85" w:rsidRDefault="001C4DA4" w:rsidP="001C4DA4">
      <w:pPr>
        <w:spacing w:after="0" w:line="264" w:lineRule="auto"/>
        <w:ind w:left="120"/>
        <w:jc w:val="both"/>
        <w:rPr>
          <w:rFonts w:ascii="Times New Roman" w:hAnsi="Times New Roman" w:cs="Times New Roman"/>
          <w:sz w:val="24"/>
          <w:szCs w:val="24"/>
        </w:rPr>
      </w:pPr>
    </w:p>
    <w:p w:rsidR="001C4DA4" w:rsidRPr="00701D85" w:rsidRDefault="001C4DA4" w:rsidP="001C4DA4">
      <w:pPr>
        <w:spacing w:after="0" w:line="264" w:lineRule="auto"/>
        <w:ind w:left="120"/>
        <w:jc w:val="both"/>
        <w:rPr>
          <w:rFonts w:ascii="Times New Roman" w:hAnsi="Times New Roman" w:cs="Times New Roman"/>
          <w:sz w:val="24"/>
          <w:szCs w:val="24"/>
        </w:rPr>
      </w:pPr>
      <w:r w:rsidRPr="00701D85">
        <w:rPr>
          <w:rFonts w:ascii="Times New Roman" w:hAnsi="Times New Roman" w:cs="Times New Roman"/>
          <w:b/>
          <w:color w:val="000000"/>
          <w:sz w:val="24"/>
          <w:szCs w:val="24"/>
        </w:rPr>
        <w:t>ИСТОРИЯ ДРЕВНЕГО МИРА</w:t>
      </w:r>
    </w:p>
    <w:p w:rsidR="001C4DA4" w:rsidRPr="00701D85" w:rsidRDefault="001C4DA4" w:rsidP="001C4DA4">
      <w:pPr>
        <w:spacing w:after="0" w:line="264" w:lineRule="auto"/>
        <w:ind w:left="120"/>
        <w:jc w:val="both"/>
        <w:rPr>
          <w:rFonts w:ascii="Times New Roman" w:hAnsi="Times New Roman" w:cs="Times New Roman"/>
          <w:sz w:val="24"/>
          <w:szCs w:val="24"/>
        </w:rPr>
      </w:pP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Введение</w:t>
      </w:r>
      <w:r w:rsidRPr="00701D85">
        <w:rPr>
          <w:rFonts w:ascii="Times New Roman" w:hAnsi="Times New Roman" w:cs="Times New Roman"/>
          <w:color w:val="000000"/>
          <w:sz w:val="24"/>
          <w:szCs w:val="24"/>
        </w:rPr>
        <w:t xml:space="preserve"> </w:t>
      </w:r>
    </w:p>
    <w:p w:rsidR="001C4DA4" w:rsidRPr="00B96512"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 xml:space="preserve">Что изучает история. Источники исторических знаний. Специальные (вспомогательные) исторические дисциплины. Историческая хронология (счет лет «до н. э.» и «н. э.»). </w:t>
      </w:r>
      <w:r w:rsidRPr="00B96512">
        <w:rPr>
          <w:rFonts w:ascii="Times New Roman" w:hAnsi="Times New Roman" w:cs="Times New Roman"/>
          <w:color w:val="000000"/>
          <w:sz w:val="24"/>
          <w:szCs w:val="24"/>
        </w:rPr>
        <w:t>Историческая карта.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ПЕРВОБЫТНОЕ ОБЩЕСТВО</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Происхождение, расселение и эволюция древнейшего человека.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Первобытность на территории России. Заселение территории нашей страны человеком. Петроглифы Беломорья и Онежского озера. Аркаим - памятник археологии.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Условия жизни и занятия первобытных людей.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Овладение огнем. Орудия и жилища первобытных людей.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Появление человека разумного. Охота и собирательство. Присваивающее хозяйство. Род и родовые отношения.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Представления об окружающем мире, верования первобытных людей. Искусство первобытных людей.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влияние на первобытное общество. Центры древнейшей металлургии. Появление первого в мире колесного транспорта.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Переход от родовой к соседской общине. Появление знати.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Кочевые общества евразийских степей в эпоху бронзы и раннем железном веке. Степь и ее роль в распространении культурных взаимовлияний.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Разложение первобытнообщинных отношений. На пороге цивилизации.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ДРЕВНИЙ МИР</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Древний мир. Древний Восток</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Понятие и хронологические рамки истории Древнего мира. Карта Древнего мира. Понятие «Древний Восток». Карта древневосточного мира.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Древний Египет</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Природа Египта. Условия жизни и занятия древних египтян.</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Возникновение государственной власти. Объединение Египта.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Управление государством (фараон, вельможи, чиновники). Положение и повинности населения. Рабы.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Развитие земледелия, скотоводства, ремесел.</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Хозяйство Древнего Египта в середине 2 тыс. до н.э. Египетское войско.</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Отношения Египта с соседними народами.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Тутмос III. Завоевательные походы фараонов. Могущество Египта при Рамсесе II.</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Религиозные верования египтян. Боги Древнего Египта. Храмы и жрецы. Фараон-реформатор Эхнатон. Пирамиды и гробницы. Храмы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Письменность (иероглифы, папирус). Открытие Ж.Ф. Шампольона. Образование.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 xml:space="preserve">Познания древних египтян (астрономия, математика, медицина). Искусство Древнего Египта (архитектура, рельефы, фрески).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Древние цивилизации Месопотамии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Природные условия Месопотамии (Междуречья). Занятия населения.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Древнейшие города-государства. Создание единого государства. Письменность. Научные открытия древних шумеров. Религиозные верования.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Мифы и сказания.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Древний Вавилон. Царь Хаммурапи и его законы.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Усиление Нововавилонского царства. Легендарные памятники города Вавилона.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Восточное Средиземноморье в древности</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Природные условия, их влияние на занятия жителей Финикии: развитие ремёсел, караванной и морской торговли. Города-государства. Финикийская колонизация. Изобретения финикийцев. Финикийский алфавит.</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Палестина и её население. Возникновение Израильского государства. Царь Соломон. Религиозные верования. Ветхозаветные предания.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Ассирия. Персидская держава</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Ассирия. Завоевания ассирийцев. Создание сильной державы. Культурные сокровища Ниневии. Гибель империи.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Возникновение Персидского государства.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Древняя Индия. Древний Китай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ремёсел и торговли. Великий шёлковый путь.</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 xml:space="preserve">Религиозно-философские учения Древнего Китая. Конфуций. Научные знания и изобретения древних китайцев.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Древняя Греция. Эллинизм</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Древнейшая Греция</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Верования древних греков. Пантеон Богов. Взаимоотношения Богов и людей.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Троянская война. Вторжение дорийских племён. Поэмы Гомера «Илиада», «Одиссея».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Греческие полисы</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 Боспорское царство.</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Афины: утверждение демократии. Законы Солона. Реформы Клисфена, их значение.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Спарта: основные группы населения, политическое устройство. Организация военного дела. Спартанское воспитание.</w:t>
      </w:r>
    </w:p>
    <w:p w:rsidR="001C4DA4" w:rsidRPr="00B96512"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 xml:space="preserve">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w:t>
      </w:r>
      <w:r w:rsidRPr="00B96512">
        <w:rPr>
          <w:rFonts w:ascii="Times New Roman" w:hAnsi="Times New Roman" w:cs="Times New Roman"/>
          <w:color w:val="000000"/>
          <w:sz w:val="24"/>
          <w:szCs w:val="24"/>
        </w:rPr>
        <w:t>Итоги греко-персидских войн.</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 xml:space="preserve">Возвышение Афинского государства. Афины при Перикле. Хозяйственная жизнь.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Культура Древней Греции</w:t>
      </w:r>
      <w:r w:rsidRPr="00701D85">
        <w:rPr>
          <w:rFonts w:ascii="Times New Roman" w:hAnsi="Times New Roman" w:cs="Times New Roman"/>
          <w:color w:val="333333"/>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Развитие наук. Греческая философия. Досуг (театр, спортивные состязания). Общегреческие игры в Олимпии.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Македонские завоевания. Эллинизм</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Пелопоннесская война: причины, участники, итоги. Упадок Эллады Возвышение Македонии. Политика Филиппа II. Главенство Македонии над греческими полисами. Коринфский союз.</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Александр Македонский и его завоевания на Востоке. Распад державы Александра Македонского.</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Эллинистические государства Востока. Культура эллинистического мира. Александрия Египетская.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Древний Рим</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Возникновение Римского государства</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Природа и население Апеннинского полуострова в древности. Этрусские города-государства. Наследие этрусков.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Легенды об основании Рима. Рим эпохи царей.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Республика римских граждан. Патриции и плебеи. Управление и законы.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Верования древних римлян. Боги. Жрецы.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 xml:space="preserve">Завоевание Римом Италии. Римское войско.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Римские завоевания в Средиземноморье</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Войны Рима с Карфагеном. Ганнибал; битва при Каннах. Поражение Карфагена.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Установление господства Рима в Средиземноморье. Римские провинции.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Поздняя Римская республика. Гражданские войны</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Восстание Спартака. Участие армии в гражданских войнах.</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Первый триумвират. Гай Юлий Цезарь: путь к власти, диктатура.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Расцвет и падение Римской империи. Культура Древнего Рима</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 xml:space="preserve">Борьба между наследниками Цезаря. Победа Октавиана.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Установление императорской власти. Октавиан Август. Римское гражданство. Римская литература, золотой век поэзии.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Императоры Рима: завоеватели и правители. Римская империя: территория, управление.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Возникновение и распространение христианства.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Искусство Древнего Рима: архитектура, скульптура. Пантеон. Развитие наук. Римское право. Римские историки. Ораторское искусство; Цицерон.</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Повседневная жизнь в столице и провинциях.</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Император Константин I, перенос столицы в Константинополь. Разделение Римской империи на Западную и Восточную части. Начало Великого переселения народов.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Рим и варвары. Падение Западной Римской империи.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Историческое и культурное наследие цивилизаций Древнего мира.</w:t>
      </w:r>
    </w:p>
    <w:p w:rsidR="001C4DA4" w:rsidRPr="00701D85" w:rsidRDefault="001C4DA4" w:rsidP="001C4DA4">
      <w:pPr>
        <w:spacing w:after="0" w:line="264" w:lineRule="auto"/>
        <w:ind w:left="120"/>
        <w:jc w:val="both"/>
        <w:rPr>
          <w:rFonts w:ascii="Times New Roman" w:hAnsi="Times New Roman" w:cs="Times New Roman"/>
          <w:sz w:val="24"/>
          <w:szCs w:val="24"/>
        </w:rPr>
      </w:pPr>
      <w:r w:rsidRPr="00701D85">
        <w:rPr>
          <w:rFonts w:ascii="Times New Roman" w:hAnsi="Times New Roman" w:cs="Times New Roman"/>
          <w:b/>
          <w:color w:val="333333"/>
          <w:sz w:val="24"/>
          <w:szCs w:val="24"/>
        </w:rPr>
        <w:t>ИСТОРИЯ НАШЕГО КРАЯ</w:t>
      </w:r>
    </w:p>
    <w:p w:rsidR="001C4DA4" w:rsidRPr="00701D85" w:rsidRDefault="001C4DA4" w:rsidP="001C4DA4">
      <w:pPr>
        <w:spacing w:after="0" w:line="264" w:lineRule="auto"/>
        <w:ind w:left="120"/>
        <w:jc w:val="both"/>
        <w:rPr>
          <w:rFonts w:ascii="Times New Roman" w:hAnsi="Times New Roman" w:cs="Times New Roman"/>
          <w:sz w:val="24"/>
          <w:szCs w:val="24"/>
        </w:rPr>
      </w:pPr>
    </w:p>
    <w:p w:rsidR="001C4DA4" w:rsidRPr="00701D85" w:rsidRDefault="001C4DA4" w:rsidP="001C4DA4">
      <w:pPr>
        <w:spacing w:after="0" w:line="264" w:lineRule="auto"/>
        <w:ind w:left="120"/>
        <w:jc w:val="both"/>
        <w:rPr>
          <w:rFonts w:ascii="Times New Roman" w:hAnsi="Times New Roman" w:cs="Times New Roman"/>
          <w:sz w:val="24"/>
          <w:szCs w:val="24"/>
        </w:rPr>
      </w:pPr>
      <w:r w:rsidRPr="00701D85">
        <w:rPr>
          <w:rFonts w:ascii="Times New Roman" w:hAnsi="Times New Roman" w:cs="Times New Roman"/>
          <w:b/>
          <w:color w:val="000000"/>
          <w:sz w:val="24"/>
          <w:szCs w:val="24"/>
        </w:rPr>
        <w:t>6 КЛАСС</w:t>
      </w:r>
    </w:p>
    <w:p w:rsidR="001C4DA4" w:rsidRPr="00701D85" w:rsidRDefault="001C4DA4" w:rsidP="001C4DA4">
      <w:pPr>
        <w:spacing w:after="0" w:line="264" w:lineRule="auto"/>
        <w:ind w:left="120"/>
        <w:jc w:val="both"/>
        <w:rPr>
          <w:rFonts w:ascii="Times New Roman" w:hAnsi="Times New Roman" w:cs="Times New Roman"/>
          <w:sz w:val="24"/>
          <w:szCs w:val="24"/>
        </w:rPr>
      </w:pPr>
    </w:p>
    <w:p w:rsidR="001C4DA4" w:rsidRPr="00701D85" w:rsidRDefault="001C4DA4" w:rsidP="001C4DA4">
      <w:pPr>
        <w:spacing w:after="0" w:line="264" w:lineRule="auto"/>
        <w:ind w:left="120"/>
        <w:jc w:val="both"/>
        <w:rPr>
          <w:rFonts w:ascii="Times New Roman" w:hAnsi="Times New Roman" w:cs="Times New Roman"/>
          <w:sz w:val="24"/>
          <w:szCs w:val="24"/>
        </w:rPr>
      </w:pPr>
      <w:r w:rsidRPr="00701D85">
        <w:rPr>
          <w:rFonts w:ascii="Times New Roman" w:hAnsi="Times New Roman" w:cs="Times New Roman"/>
          <w:b/>
          <w:color w:val="000000"/>
          <w:sz w:val="24"/>
          <w:szCs w:val="24"/>
        </w:rPr>
        <w:t>ВСЕОБЩАЯ ИСТОРИЯ. ИСТОРИЯ СРЕДНИХ ВЕКОВ</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 xml:space="preserve">Введение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Средние века: понятие, хронологические рамки и периодизация Средневековья.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Европа в раннее Средневековье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Падение Западной Римской империи и образование варварских королевств.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Византийская империя в VI—XI вв.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w:t>
      </w:r>
      <w:r w:rsidRPr="00B96512">
        <w:rPr>
          <w:rFonts w:ascii="Times New Roman" w:hAnsi="Times New Roman" w:cs="Times New Roman"/>
          <w:color w:val="000000"/>
          <w:sz w:val="24"/>
          <w:szCs w:val="24"/>
        </w:rPr>
        <w:t xml:space="preserve">Образование и книжное дело. </w:t>
      </w:r>
      <w:r w:rsidRPr="00701D85">
        <w:rPr>
          <w:rFonts w:ascii="Times New Roman" w:hAnsi="Times New Roman" w:cs="Times New Roman"/>
          <w:color w:val="000000"/>
          <w:sz w:val="24"/>
          <w:szCs w:val="24"/>
        </w:rPr>
        <w:t>Художественная культура (архитектура, мозаика, фреска, иконопись). Влияние Византии на Русь.</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Завоевание франками Галлии. Хлодвиг. Усиление королевской власти. Салическая правда. Принятие франками христианства.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Мусульманская цивилизация в VII—XI вв.</w:t>
      </w:r>
      <w:r w:rsidRPr="00701D85">
        <w:rPr>
          <w:rFonts w:ascii="Times New Roman" w:hAnsi="Times New Roman" w:cs="Times New Roman"/>
          <w:color w:val="000000"/>
          <w:sz w:val="24"/>
          <w:szCs w:val="24"/>
        </w:rPr>
        <w:t xml:space="preserve"> </w:t>
      </w:r>
    </w:p>
    <w:p w:rsidR="001C4DA4" w:rsidRPr="00B96512"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 xml:space="preserve">Арабы в VI—ХI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w:t>
      </w:r>
      <w:r w:rsidRPr="00B96512">
        <w:rPr>
          <w:rFonts w:ascii="Times New Roman" w:hAnsi="Times New Roman" w:cs="Times New Roman"/>
          <w:color w:val="000000"/>
          <w:sz w:val="24"/>
          <w:szCs w:val="24"/>
        </w:rPr>
        <w:t>Завоевания арабов.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Средневековое европейское общество</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Церковь и духовенство. Разделение христианства на католицизм и православие. Борьба пап за независимость церкви от светской власти. Ереси: причины возникновения и распространения. Преследование еретиков.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Расцвет Средневековья в Западной Европе</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Государства Европы в XI—XIII вв. Крестовые походы: цели, участники, итоги. Духовно-рыцарские ордены.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полуострове.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Священная Римская империя в ХI‒XIII вв. Итальянские государства в XI‒XIII вв. Польско-литовское государство в ХI‒XIII вв.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Развитие экономики в европейских странах в период зрелого Средневековья.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Византийская империя и славянские государства в ХI‒XIII вв.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Страны и народы Азии, Африки и Америки в Средние века</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Монгольская держава: общественный строй монгольских племен, завоевания Чингисхана и его потомков, управление подчиненными территориями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Культура средневекового Китая и Японии.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Индия: раздробленность индийских княжеств, вторжение мусульман, Делийский султанат. Культура и наука Индии.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Государства и народы Африки в Средние века. Историческое и культурное наследие Средних веков.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Цивилизации майя, ацтеков и инков: общественный строй, религиозные верования, культура. Появление европейских завоевателей.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Осень Средневековья</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Столетняя война; Ж. Д’Арк.</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Обострение социальных противоречий в ХIV в. (Жакерия, восстание Уота Тайлера). Гуситское движение в Чехии.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Экспансия турок-османов. Османские завоевания на Балканах. Падение Константинополя.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Укрепление королевской власти в странах Европы.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C4DA4" w:rsidRPr="00701D85" w:rsidRDefault="001C4DA4" w:rsidP="001C4DA4">
      <w:pPr>
        <w:spacing w:after="0"/>
        <w:ind w:left="120"/>
        <w:rPr>
          <w:rFonts w:ascii="Times New Roman" w:hAnsi="Times New Roman" w:cs="Times New Roman"/>
          <w:sz w:val="24"/>
          <w:szCs w:val="24"/>
        </w:rPr>
      </w:pPr>
    </w:p>
    <w:p w:rsidR="001C4DA4" w:rsidRPr="00701D85" w:rsidRDefault="001C4DA4" w:rsidP="001C4DA4">
      <w:pPr>
        <w:spacing w:after="0"/>
        <w:ind w:left="120"/>
        <w:rPr>
          <w:rFonts w:ascii="Times New Roman" w:hAnsi="Times New Roman" w:cs="Times New Roman"/>
          <w:sz w:val="24"/>
          <w:szCs w:val="24"/>
        </w:rPr>
      </w:pPr>
      <w:r w:rsidRPr="00701D85">
        <w:rPr>
          <w:rFonts w:ascii="Times New Roman" w:hAnsi="Times New Roman" w:cs="Times New Roman"/>
          <w:b/>
          <w:color w:val="000000"/>
          <w:sz w:val="24"/>
          <w:szCs w:val="24"/>
        </w:rPr>
        <w:t xml:space="preserve">ИСТОРИЯ РОССИИ. ОТ РУСИ К РОССИЙСКОМУ ГОСУДАРСТВУ </w:t>
      </w:r>
    </w:p>
    <w:p w:rsidR="001C4DA4" w:rsidRPr="00701D85" w:rsidRDefault="001C4DA4" w:rsidP="001C4DA4">
      <w:pPr>
        <w:spacing w:after="0"/>
        <w:ind w:left="120"/>
        <w:rPr>
          <w:rFonts w:ascii="Times New Roman" w:hAnsi="Times New Roman" w:cs="Times New Roman"/>
          <w:sz w:val="24"/>
          <w:szCs w:val="24"/>
        </w:rPr>
      </w:pP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 xml:space="preserve">Введение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 xml:space="preserve">Роль и место России в мировой истории. Проблемы периодизации российской истории. Источники по истории России. От образования Руси до создания России.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Великое переселение народов на территории современной России. Государство Русь</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Города-государства на территории современной России, основанные в эпоху античности.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Великое переселение народов. Миграция готов. Нашествие гуннов.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Страны и народы Восточной Европы, Сибири и Дальнего Востока.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Волжская Булгария.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Славянские общности Восточной Европы.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Их соседи ‒ балты и финно-угры. Восточные славяне и варяги.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Хозяйство восточных славян, их общественный строй и политическая организация. Возникновение княжеской власти. Традиционные верования.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Первые известия о Руси. Проблема образования государства.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Русь. Скандинавы на Руси. Начало династии Рюриковичей.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Принятие христианства и его значение. Византийское наследие на Руси.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Князья, дружина. Духовенство. Городское население. Купцы.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Категории рядового и зависимого населения. Древнерусское право: Русская Правда, церковные уставы.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Русские земли в середине XII — начале XIII в.</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мирового искусства.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Русские земли в середине XIII — XIV 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Итальянские фактории Причерноморья (Каффа, Тана, Солдайя и другие) и их роль в системе торговых и политических связей Руси с Западом и Востоком.</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Перенос митрополичьей кафедры в Москву. Роль Православной церкви в ордынский период русской истории. Митрополит Алексий и преподобный Сергий Радонежский.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 xml:space="preserve">Ослабление государства во второй половине XIV в., нашествие Тимура. 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 xml:space="preserve">Создание единого Русского государства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Объединение русских земель вокруг Москвы. Междоусобная война в Московском княжестве второй четверти XV в. Василий Темный. Флорентийская уния. Установление автокефалии Русской церкви.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Новгород и Псков в XV в.: политический строй, отношения с Москвой, Ливонским орденом, Великим княжеством Литовским. Падение Византии и рост церковно-политической роли Москвы в православном мире.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Внутрицерковная борьба (иосифляне и нестяжатели).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 Теория «Москва ‒ третий Рим». Сакрализация великокняжеской власти.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 Местничество. Местное управление: наместники и волостели, система кормлений. Государство и церковь.</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Культурное пространство. Начало возрождения культуры в XIV в. Устное народное творчество и литература. Летописание. Литературные памятники Куликовского цикла. Жития. Епифаний Премудрый. «Хожение за три моря» 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Рублёв. Дионисий. Итальянские архитекторы в Москве - Аристотель Фиораванти. Быт русских людей.</w:t>
      </w:r>
    </w:p>
    <w:p w:rsidR="001C4DA4" w:rsidRDefault="001C4DA4" w:rsidP="001C4DA4">
      <w:pPr>
        <w:spacing w:after="0" w:line="264" w:lineRule="auto"/>
        <w:ind w:left="120"/>
        <w:jc w:val="both"/>
        <w:rPr>
          <w:rFonts w:ascii="Times New Roman" w:hAnsi="Times New Roman" w:cs="Times New Roman"/>
          <w:b/>
          <w:color w:val="333333"/>
          <w:sz w:val="24"/>
          <w:szCs w:val="24"/>
        </w:rPr>
      </w:pPr>
    </w:p>
    <w:p w:rsidR="001C4DA4" w:rsidRPr="00701D85" w:rsidRDefault="001C4DA4" w:rsidP="001C4DA4">
      <w:pPr>
        <w:spacing w:after="0" w:line="264" w:lineRule="auto"/>
        <w:ind w:left="120"/>
        <w:jc w:val="both"/>
        <w:rPr>
          <w:rFonts w:ascii="Times New Roman" w:hAnsi="Times New Roman" w:cs="Times New Roman"/>
          <w:sz w:val="24"/>
          <w:szCs w:val="24"/>
        </w:rPr>
      </w:pPr>
      <w:r w:rsidRPr="00701D85">
        <w:rPr>
          <w:rFonts w:ascii="Times New Roman" w:hAnsi="Times New Roman" w:cs="Times New Roman"/>
          <w:b/>
          <w:color w:val="333333"/>
          <w:sz w:val="24"/>
          <w:szCs w:val="24"/>
        </w:rPr>
        <w:t>ИСТОРИЯ НАШЕГО КРАЯ</w:t>
      </w:r>
    </w:p>
    <w:p w:rsidR="001C4DA4" w:rsidRPr="00701D85" w:rsidRDefault="001C4DA4" w:rsidP="001C4DA4">
      <w:pPr>
        <w:spacing w:after="0" w:line="264" w:lineRule="auto"/>
        <w:ind w:left="120"/>
        <w:jc w:val="both"/>
        <w:rPr>
          <w:rFonts w:ascii="Times New Roman" w:hAnsi="Times New Roman" w:cs="Times New Roman"/>
          <w:sz w:val="24"/>
          <w:szCs w:val="24"/>
        </w:rPr>
      </w:pPr>
    </w:p>
    <w:p w:rsidR="001C4DA4" w:rsidRPr="00701D85" w:rsidRDefault="001C4DA4" w:rsidP="001C4DA4">
      <w:pPr>
        <w:spacing w:after="0" w:line="264" w:lineRule="auto"/>
        <w:ind w:left="120"/>
        <w:jc w:val="both"/>
        <w:rPr>
          <w:rFonts w:ascii="Times New Roman" w:hAnsi="Times New Roman" w:cs="Times New Roman"/>
          <w:sz w:val="24"/>
          <w:szCs w:val="24"/>
        </w:rPr>
      </w:pPr>
      <w:r w:rsidRPr="00701D85">
        <w:rPr>
          <w:rFonts w:ascii="Times New Roman" w:hAnsi="Times New Roman" w:cs="Times New Roman"/>
          <w:b/>
          <w:color w:val="000000"/>
          <w:sz w:val="24"/>
          <w:szCs w:val="24"/>
        </w:rPr>
        <w:t>7 КЛАСС</w:t>
      </w:r>
    </w:p>
    <w:p w:rsidR="001C4DA4" w:rsidRPr="00701D85" w:rsidRDefault="001C4DA4" w:rsidP="001C4DA4">
      <w:pPr>
        <w:spacing w:after="0" w:line="264" w:lineRule="auto"/>
        <w:ind w:left="120"/>
        <w:jc w:val="both"/>
        <w:rPr>
          <w:rFonts w:ascii="Times New Roman" w:hAnsi="Times New Roman" w:cs="Times New Roman"/>
          <w:sz w:val="24"/>
          <w:szCs w:val="24"/>
        </w:rPr>
      </w:pPr>
    </w:p>
    <w:p w:rsidR="001C4DA4" w:rsidRPr="00701D85" w:rsidRDefault="001C4DA4" w:rsidP="001C4DA4">
      <w:pPr>
        <w:spacing w:after="0" w:line="264" w:lineRule="auto"/>
        <w:ind w:left="120"/>
        <w:jc w:val="both"/>
        <w:rPr>
          <w:rFonts w:ascii="Times New Roman" w:hAnsi="Times New Roman" w:cs="Times New Roman"/>
          <w:sz w:val="24"/>
          <w:szCs w:val="24"/>
        </w:rPr>
      </w:pPr>
      <w:r w:rsidRPr="00701D85">
        <w:rPr>
          <w:rFonts w:ascii="Times New Roman" w:hAnsi="Times New Roman" w:cs="Times New Roman"/>
          <w:b/>
          <w:color w:val="000000"/>
          <w:sz w:val="24"/>
          <w:szCs w:val="24"/>
        </w:rPr>
        <w:t>ВСЕОБЩАЯ ИСТОРИЯ. ИСТОРИЯ НОВОГО ВРЕМЕНИ. КОНЕЦ XV – XVII 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Введение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Понятие «Новое время». Хронологические рамки и периодизация истории Нового времени. Источники по истории раннего Нового времени.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Эпоха Великих географических открытий</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XV‒XVII 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Европа в XVI-XVII вв.: традиции и новизна</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Изменения в европейском обществе в XVI-XVII 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Габсбургов.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Образование Речи Посполитой. Речь Посполитая в XVI-XVII вв. Особенности социально-экономического развития. Люблинская уния. Стефан Баторий. Сигизмуд III. Реформация и Контрреформация в Польше.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Международные отношения в XVI -XVII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В мире империй и вне его. Германские государства. Итальянские земли. Страны Центральной, Южной и Юго-Восточной Европы. Положение славянских народов.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Страны Азии и Африки в XVI—XVII вв.</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Иран. Правление династии Сефевидов. Аббас I Великий.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Индия при Великих Моголах. Начало проникновения европейцев. Ост-Индские компании.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Китай в эпоху Мин. Экономическая и социальная политика государства. Утверждение маньчжурской династии Цин.</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Япония: борьба знатных кланов за власть, установление сёгуната Токугава, укрепление централизованного государства. «Закрытие» страны для иноземцев. Культура и искусство стран Востока в XVI‒XVII вв.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Средиземноморская Африка. Влияние Великих географических открытий на развитие Африки.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Историческое и культурное наследие Раннего Нового времени</w:t>
      </w:r>
    </w:p>
    <w:p w:rsidR="001C4DA4" w:rsidRPr="00701D85" w:rsidRDefault="001C4DA4" w:rsidP="001C4DA4">
      <w:pPr>
        <w:spacing w:after="0" w:line="264" w:lineRule="auto"/>
        <w:ind w:left="120"/>
        <w:jc w:val="both"/>
        <w:rPr>
          <w:rFonts w:ascii="Times New Roman" w:hAnsi="Times New Roman" w:cs="Times New Roman"/>
          <w:sz w:val="24"/>
          <w:szCs w:val="24"/>
        </w:rPr>
      </w:pPr>
    </w:p>
    <w:p w:rsidR="001C4DA4" w:rsidRPr="00701D85" w:rsidRDefault="001C4DA4" w:rsidP="001C4DA4">
      <w:pPr>
        <w:spacing w:after="0" w:line="264" w:lineRule="auto"/>
        <w:ind w:left="120"/>
        <w:jc w:val="both"/>
        <w:rPr>
          <w:rFonts w:ascii="Times New Roman" w:hAnsi="Times New Roman" w:cs="Times New Roman"/>
          <w:sz w:val="24"/>
          <w:szCs w:val="24"/>
        </w:rPr>
      </w:pPr>
      <w:r w:rsidRPr="00701D85">
        <w:rPr>
          <w:rFonts w:ascii="Times New Roman" w:hAnsi="Times New Roman" w:cs="Times New Roman"/>
          <w:b/>
          <w:color w:val="000000"/>
          <w:sz w:val="24"/>
          <w:szCs w:val="24"/>
        </w:rPr>
        <w:t>ИСТОРИЯ РОССИИ XVI‒XVII ВВ.</w:t>
      </w:r>
    </w:p>
    <w:p w:rsidR="001C4DA4" w:rsidRPr="00701D85" w:rsidRDefault="001C4DA4" w:rsidP="001C4DA4">
      <w:pPr>
        <w:spacing w:after="0" w:line="264" w:lineRule="auto"/>
        <w:ind w:left="120"/>
        <w:jc w:val="both"/>
        <w:rPr>
          <w:rFonts w:ascii="Times New Roman" w:hAnsi="Times New Roman" w:cs="Times New Roman"/>
          <w:sz w:val="24"/>
          <w:szCs w:val="24"/>
        </w:rPr>
      </w:pP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 xml:space="preserve">Россия в XVI в.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Эпоха Ивана IV. Регентство Елены Глинской: денежная реформа, унификация мер длины, веса, объема, начало губной реформы, обострение придворной борьбы.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Период боярского правления. Соперничество боярских кланов. Московское восстание 1547 г.</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Принятие Иваном IV царского титула. «Избранная рада»: её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w:t>
      </w:r>
      <w:r w:rsidRPr="00701D85">
        <w:rPr>
          <w:rFonts w:ascii="Times New Roman" w:hAnsi="Times New Roman" w:cs="Times New Roman"/>
          <w:color w:val="333333"/>
          <w:sz w:val="24"/>
          <w:szCs w:val="24"/>
        </w:rPr>
        <w:t>«</w:t>
      </w:r>
      <w:r w:rsidRPr="00701D85">
        <w:rPr>
          <w:rFonts w:ascii="Times New Roman" w:hAnsi="Times New Roman" w:cs="Times New Roman"/>
          <w:color w:val="000000"/>
          <w:sz w:val="24"/>
          <w:szCs w:val="24"/>
        </w:rPr>
        <w:t>заповедных летах</w:t>
      </w:r>
      <w:r w:rsidRPr="00701D85">
        <w:rPr>
          <w:rFonts w:ascii="Times New Roman" w:hAnsi="Times New Roman" w:cs="Times New Roman"/>
          <w:color w:val="333333"/>
          <w:sz w:val="24"/>
          <w:szCs w:val="24"/>
        </w:rPr>
        <w:t>»</w:t>
      </w:r>
      <w:r w:rsidRPr="00701D85">
        <w:rPr>
          <w:rFonts w:ascii="Times New Roman" w:hAnsi="Times New Roman" w:cs="Times New Roman"/>
          <w:color w:val="000000"/>
          <w:sz w:val="24"/>
          <w:szCs w:val="24"/>
        </w:rPr>
        <w:t>. Холопы. Формирование вольного казачества.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Опричнина, причины и характер. Поход Ивана IV на Новгород. Последствия опричнины.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Значение правления Ивана Грозного. Исторический портрет царя на фоне эпохи.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 xml:space="preserve">Культура в XVI 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книгопечатание. Лицевой свод. Домострой. Переписка Ивана Грозного с князем Андреем Курбским. Технические знания.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Смута в России</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Смутное время начала XVII в. Земский собор 1598 г. и избрание на царство Бориса Годунова. Политика Бориса Годунова в отношении боярства и других сословий. Голод 1601-1603 гг.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Самозванцы и самозванство. Личность Лжедмитрия I и его политика. Восстание 1606 г. и убийство самозванца.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w:t>
      </w:r>
      <w:r w:rsidRPr="00701D85">
        <w:rPr>
          <w:rFonts w:ascii="Times New Roman" w:hAnsi="Times New Roman" w:cs="Times New Roman"/>
          <w:color w:val="333333"/>
          <w:sz w:val="24"/>
          <w:szCs w:val="24"/>
        </w:rPr>
        <w:t>«</w:t>
      </w:r>
      <w:r w:rsidRPr="00701D85">
        <w:rPr>
          <w:rFonts w:ascii="Times New Roman" w:hAnsi="Times New Roman" w:cs="Times New Roman"/>
          <w:color w:val="000000"/>
          <w:sz w:val="24"/>
          <w:szCs w:val="24"/>
        </w:rPr>
        <w:t>Совет всея земли</w:t>
      </w:r>
      <w:r w:rsidRPr="00701D85">
        <w:rPr>
          <w:rFonts w:ascii="Times New Roman" w:hAnsi="Times New Roman" w:cs="Times New Roman"/>
          <w:color w:val="333333"/>
          <w:sz w:val="24"/>
          <w:szCs w:val="24"/>
        </w:rPr>
        <w:t>»</w:t>
      </w:r>
      <w:r w:rsidRPr="00701D85">
        <w:rPr>
          <w:rFonts w:ascii="Times New Roman" w:hAnsi="Times New Roman" w:cs="Times New Roman"/>
          <w:color w:val="000000"/>
          <w:sz w:val="24"/>
          <w:szCs w:val="24"/>
        </w:rPr>
        <w:t>. Деятельность вождей Второго ополчения Дмитрия Пожарского и Кузьмы Минина. Освобождение Москвы в 1612 г.</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Земский собор 1613 г. и его роль в восстановлении центральной власти в России.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Россия при первых Романовых</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Россия при первых Романовых.</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Экономическое развитие России в XVII в. Восстановление экономического потенциала страны.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Возвращение территорий, утраченных в годы Смуты.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власти и православная церковь в XVII в. Боярская дума. Приказная система. Приказные люди Органы местного управления.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Изменения в вооружённых силах. Полки «нового (иноземного) строя».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Царь Алексей Михайлович. Укрепление самодержавия. Соборное уложение 1649 г. Завершение оформления крепостного права и территория 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Городские восстания середины XVII в. Соляной бунт в Москве. Народные восстания 1650-х гг. в городах России, Новгородское и Псковское восстания. Денежная реформа 1654 г. Медный бунт. Побеги крестьян на Дон и в Сибирь. Восстание Степана Разина.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России.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 xml:space="preserve">Белгородская засечная черта. Конфликты с Османской империей. </w:t>
      </w:r>
      <w:r w:rsidRPr="00701D85">
        <w:rPr>
          <w:rFonts w:ascii="Times New Roman" w:hAnsi="Times New Roman" w:cs="Times New Roman"/>
          <w:color w:val="333333"/>
          <w:sz w:val="24"/>
          <w:szCs w:val="24"/>
        </w:rPr>
        <w:t>«</w:t>
      </w:r>
      <w:r w:rsidRPr="00701D85">
        <w:rPr>
          <w:rFonts w:ascii="Times New Roman" w:hAnsi="Times New Roman" w:cs="Times New Roman"/>
          <w:color w:val="000000"/>
          <w:sz w:val="24"/>
          <w:szCs w:val="24"/>
        </w:rPr>
        <w:t>Азовское осадное сидение</w:t>
      </w:r>
      <w:r w:rsidRPr="00701D85">
        <w:rPr>
          <w:rFonts w:ascii="Times New Roman" w:hAnsi="Times New Roman" w:cs="Times New Roman"/>
          <w:color w:val="333333"/>
          <w:sz w:val="24"/>
          <w:szCs w:val="24"/>
        </w:rPr>
        <w:t>»</w:t>
      </w:r>
      <w:r w:rsidRPr="00701D85">
        <w:rPr>
          <w:rFonts w:ascii="Times New Roman" w:hAnsi="Times New Roman" w:cs="Times New Roman"/>
          <w:color w:val="000000"/>
          <w:sz w:val="24"/>
          <w:szCs w:val="24"/>
        </w:rPr>
        <w:t xml:space="preserve"> донских казаков. Русско-Турецкая война (1676-1681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Нерчинский договор с Китаем.</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Царь Федор Алексеевич. Отмена местничества. Налоговая (податная) реформа.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 xml:space="preserve">Культура в XVII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Соловецкого (XVI—XVII вв.), Ново-Иерусалимского и Крутицкого подворья (XVII в.) в Москве. Храмы в стиле Московского барокко. Изобразительное искусство. Симон Ушаков. Ярославская школа иконописи. Парсунная живопись. Просвещение и образование. </w:t>
      </w:r>
      <w:r w:rsidRPr="00701D85">
        <w:rPr>
          <w:rFonts w:ascii="Times New Roman" w:hAnsi="Times New Roman" w:cs="Times New Roman"/>
          <w:color w:val="333333"/>
          <w:sz w:val="24"/>
          <w:szCs w:val="24"/>
        </w:rPr>
        <w:t>«</w:t>
      </w:r>
      <w:r w:rsidRPr="00701D85">
        <w:rPr>
          <w:rFonts w:ascii="Times New Roman" w:hAnsi="Times New Roman" w:cs="Times New Roman"/>
          <w:color w:val="000000"/>
          <w:sz w:val="24"/>
          <w:szCs w:val="24"/>
        </w:rPr>
        <w:t>Синопсис</w:t>
      </w:r>
      <w:r w:rsidRPr="00701D85">
        <w:rPr>
          <w:rFonts w:ascii="Times New Roman" w:hAnsi="Times New Roman" w:cs="Times New Roman"/>
          <w:color w:val="333333"/>
          <w:sz w:val="24"/>
          <w:szCs w:val="24"/>
        </w:rPr>
        <w:t>»</w:t>
      </w:r>
      <w:r w:rsidRPr="00701D85">
        <w:rPr>
          <w:rFonts w:ascii="Times New Roman" w:hAnsi="Times New Roman" w:cs="Times New Roman"/>
          <w:color w:val="000000"/>
          <w:sz w:val="24"/>
          <w:szCs w:val="24"/>
        </w:rPr>
        <w:t xml:space="preserve"> 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p w:rsidR="001C4DA4" w:rsidRPr="00701D85" w:rsidRDefault="001C4DA4" w:rsidP="001C4DA4">
      <w:pPr>
        <w:spacing w:after="0" w:line="264" w:lineRule="auto"/>
        <w:ind w:left="120"/>
        <w:jc w:val="both"/>
        <w:rPr>
          <w:rFonts w:ascii="Times New Roman" w:hAnsi="Times New Roman" w:cs="Times New Roman"/>
          <w:sz w:val="24"/>
          <w:szCs w:val="24"/>
        </w:rPr>
      </w:pPr>
      <w:r w:rsidRPr="00701D85">
        <w:rPr>
          <w:rFonts w:ascii="Times New Roman" w:hAnsi="Times New Roman" w:cs="Times New Roman"/>
          <w:b/>
          <w:color w:val="333333"/>
          <w:sz w:val="24"/>
          <w:szCs w:val="24"/>
        </w:rPr>
        <w:t>ИСТОРИЯ НАШЕГО КРАЯ</w:t>
      </w:r>
    </w:p>
    <w:p w:rsidR="001C4DA4" w:rsidRPr="00701D85" w:rsidRDefault="001C4DA4" w:rsidP="001C4DA4">
      <w:pPr>
        <w:spacing w:after="0" w:line="264" w:lineRule="auto"/>
        <w:ind w:left="120"/>
        <w:jc w:val="both"/>
        <w:rPr>
          <w:rFonts w:ascii="Times New Roman" w:hAnsi="Times New Roman" w:cs="Times New Roman"/>
          <w:sz w:val="24"/>
          <w:szCs w:val="24"/>
        </w:rPr>
      </w:pPr>
    </w:p>
    <w:p w:rsidR="001C4DA4" w:rsidRPr="00701D85" w:rsidRDefault="001C4DA4" w:rsidP="001C4DA4">
      <w:pPr>
        <w:spacing w:after="0" w:line="264" w:lineRule="auto"/>
        <w:ind w:left="120"/>
        <w:jc w:val="both"/>
        <w:rPr>
          <w:rFonts w:ascii="Times New Roman" w:hAnsi="Times New Roman" w:cs="Times New Roman"/>
          <w:sz w:val="24"/>
          <w:szCs w:val="24"/>
        </w:rPr>
      </w:pPr>
      <w:r w:rsidRPr="00701D85">
        <w:rPr>
          <w:rFonts w:ascii="Times New Roman" w:hAnsi="Times New Roman" w:cs="Times New Roman"/>
          <w:b/>
          <w:color w:val="000000"/>
          <w:sz w:val="24"/>
          <w:szCs w:val="24"/>
        </w:rPr>
        <w:t>8 КЛАСС</w:t>
      </w:r>
    </w:p>
    <w:p w:rsidR="001C4DA4" w:rsidRPr="00701D85" w:rsidRDefault="001C4DA4" w:rsidP="001C4DA4">
      <w:pPr>
        <w:spacing w:after="0" w:line="264" w:lineRule="auto"/>
        <w:ind w:left="120"/>
        <w:jc w:val="both"/>
        <w:rPr>
          <w:rFonts w:ascii="Times New Roman" w:hAnsi="Times New Roman" w:cs="Times New Roman"/>
          <w:sz w:val="24"/>
          <w:szCs w:val="24"/>
        </w:rPr>
      </w:pPr>
    </w:p>
    <w:p w:rsidR="001C4DA4" w:rsidRPr="00701D85" w:rsidRDefault="001C4DA4" w:rsidP="001C4DA4">
      <w:pPr>
        <w:spacing w:after="0" w:line="264" w:lineRule="auto"/>
        <w:ind w:left="120"/>
        <w:jc w:val="both"/>
        <w:rPr>
          <w:rFonts w:ascii="Times New Roman" w:hAnsi="Times New Roman" w:cs="Times New Roman"/>
          <w:sz w:val="24"/>
          <w:szCs w:val="24"/>
        </w:rPr>
      </w:pPr>
      <w:r w:rsidRPr="00701D85">
        <w:rPr>
          <w:rFonts w:ascii="Times New Roman" w:hAnsi="Times New Roman" w:cs="Times New Roman"/>
          <w:b/>
          <w:color w:val="000000"/>
          <w:sz w:val="24"/>
          <w:szCs w:val="24"/>
        </w:rPr>
        <w:t xml:space="preserve">ВСЕОБЩАЯ ИСТОРИЯ. ИСТОРИЯ НОВОГО ВРЕМЕНИ. XVIII – начало XIX в.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Введение</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Век перемен</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Факторы роста могущества европейских стран в XVIII веке. Рост населения. Аграрная и промышленная революции, капитализм. Развитие транспорта. Торговля. Европейское разделение труда.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Государства Европы в XVIII в. Европейское общество: нация, сословия, семья, отношение к детям.</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 xml:space="preserve">Международные отношения в XVIII в. Разделы Речи Посполитой.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(1700-1721 гг.). Династические войны </w:t>
      </w:r>
      <w:r w:rsidRPr="00701D85">
        <w:rPr>
          <w:rFonts w:ascii="Times New Roman" w:hAnsi="Times New Roman" w:cs="Times New Roman"/>
          <w:color w:val="333333"/>
          <w:sz w:val="24"/>
          <w:szCs w:val="24"/>
        </w:rPr>
        <w:t>«</w:t>
      </w:r>
      <w:r w:rsidRPr="00701D85">
        <w:rPr>
          <w:rFonts w:ascii="Times New Roman" w:hAnsi="Times New Roman" w:cs="Times New Roman"/>
          <w:color w:val="000000"/>
          <w:sz w:val="24"/>
          <w:szCs w:val="24"/>
        </w:rPr>
        <w:t>за наследство</w:t>
      </w:r>
      <w:r w:rsidRPr="00701D85">
        <w:rPr>
          <w:rFonts w:ascii="Times New Roman" w:hAnsi="Times New Roman" w:cs="Times New Roman"/>
          <w:color w:val="333333"/>
          <w:sz w:val="24"/>
          <w:szCs w:val="24"/>
        </w:rPr>
        <w:t>»</w:t>
      </w:r>
      <w:r w:rsidRPr="00701D85">
        <w:rPr>
          <w:rFonts w:ascii="Times New Roman" w:hAnsi="Times New Roman" w:cs="Times New Roman"/>
          <w:color w:val="000000"/>
          <w:sz w:val="24"/>
          <w:szCs w:val="24"/>
        </w:rPr>
        <w:t>. Семилетняя война (1756-1763 гг.). Колониальные захваты европейских держав.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Франция. Абсолютная монархия: политика сохранения старого порядка. Попытки проведения реформ. Королевская власть и сословия.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 xml:space="preserve">Европейская культура в XVIII в. Повседневная жизнь обитателей городов и деревень. Развитие науки. Новая картина мира в трудах математиков, физиков, астрономов. Достижения в естественных науках и медицине. Развитие экономических теорий.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Начало революционной эпохи</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w:t>
      </w:r>
      <w:r w:rsidRPr="00701D85">
        <w:rPr>
          <w:rFonts w:ascii="Times New Roman" w:hAnsi="Times New Roman" w:cs="Times New Roman"/>
          <w:color w:val="333333"/>
          <w:sz w:val="24"/>
          <w:szCs w:val="24"/>
        </w:rPr>
        <w:t>«</w:t>
      </w:r>
      <w:r w:rsidRPr="00701D85">
        <w:rPr>
          <w:rFonts w:ascii="Times New Roman" w:hAnsi="Times New Roman" w:cs="Times New Roman"/>
          <w:color w:val="000000"/>
          <w:sz w:val="24"/>
          <w:szCs w:val="24"/>
        </w:rPr>
        <w:t>Бостонское чаепитие</w:t>
      </w:r>
      <w:r w:rsidRPr="00701D85">
        <w:rPr>
          <w:rFonts w:ascii="Times New Roman" w:hAnsi="Times New Roman" w:cs="Times New Roman"/>
          <w:color w:val="333333"/>
          <w:sz w:val="24"/>
          <w:szCs w:val="24"/>
        </w:rPr>
        <w:t>»</w:t>
      </w:r>
      <w:r w:rsidRPr="00701D85">
        <w:rPr>
          <w:rFonts w:ascii="Times New Roman" w:hAnsi="Times New Roman" w:cs="Times New Roman"/>
          <w:color w:val="000000"/>
          <w:sz w:val="24"/>
          <w:szCs w:val="24"/>
        </w:rPr>
        <w:t xml:space="preserve">.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w:t>
      </w:r>
      <w:r w:rsidRPr="00701D85">
        <w:rPr>
          <w:rFonts w:ascii="Times New Roman" w:hAnsi="Times New Roman" w:cs="Times New Roman"/>
          <w:color w:val="333333"/>
          <w:sz w:val="24"/>
          <w:szCs w:val="24"/>
        </w:rPr>
        <w:t>«</w:t>
      </w:r>
      <w:r w:rsidRPr="00701D85">
        <w:rPr>
          <w:rFonts w:ascii="Times New Roman" w:hAnsi="Times New Roman" w:cs="Times New Roman"/>
          <w:color w:val="000000"/>
          <w:sz w:val="24"/>
          <w:szCs w:val="24"/>
        </w:rPr>
        <w:t>Отцы-основатели</w:t>
      </w:r>
      <w:r w:rsidRPr="00701D85">
        <w:rPr>
          <w:rFonts w:ascii="Times New Roman" w:hAnsi="Times New Roman" w:cs="Times New Roman"/>
          <w:color w:val="333333"/>
          <w:sz w:val="24"/>
          <w:szCs w:val="24"/>
        </w:rPr>
        <w:t>»</w:t>
      </w:r>
      <w:r w:rsidRPr="00701D85">
        <w:rPr>
          <w:rFonts w:ascii="Times New Roman" w:hAnsi="Times New Roman" w:cs="Times New Roman"/>
          <w:color w:val="000000"/>
          <w:sz w:val="24"/>
          <w:szCs w:val="24"/>
        </w:rPr>
        <w:t>. Билль о правах (1791 г.). Значение завоевания североамериканскими штатами независимости.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Международные отношения в период Французской революции XVIII в. Войны антифранцузских коалиций против революционной Франции.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Европа в начале XIX в. 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Мир вне Европы в XVIII — начале XIX в.</w:t>
      </w:r>
      <w:r w:rsidRPr="00701D85">
        <w:rPr>
          <w:rFonts w:ascii="Times New Roman" w:hAnsi="Times New Roman" w:cs="Times New Roman"/>
          <w:color w:val="333333"/>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 xml:space="preserve">Продолжение географических открытий. Д. Кук. Экспедиция Лаперуза. Путешествия и открытия начала XIX века.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Османская империя: от могущества к упадку. Положение населения. Попытки проведения реформ; Селим III. Иран в XVIII- начале XIX в. Политика Надир-шаха.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Индия. Ослабление империи Великих Моголов. Борьба европейцев за владения в Индии. Утверждение британского владычества.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Культура стран Востока в XVIII 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Страны Латинской Америки в XVIII - начале XIX 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Страны и народы Африки в XVIII - начале XIX в. Культура народов Африки в XVIII в.</w:t>
      </w:r>
    </w:p>
    <w:p w:rsidR="001C4DA4" w:rsidRPr="00701D85" w:rsidRDefault="001C4DA4" w:rsidP="001C4DA4">
      <w:pPr>
        <w:spacing w:after="0" w:line="264" w:lineRule="auto"/>
        <w:ind w:left="120"/>
        <w:jc w:val="both"/>
        <w:rPr>
          <w:rFonts w:ascii="Times New Roman" w:hAnsi="Times New Roman" w:cs="Times New Roman"/>
          <w:sz w:val="24"/>
          <w:szCs w:val="24"/>
        </w:rPr>
      </w:pPr>
    </w:p>
    <w:p w:rsidR="001C4DA4" w:rsidRPr="00701D85" w:rsidRDefault="001C4DA4" w:rsidP="001C4DA4">
      <w:pPr>
        <w:spacing w:after="0" w:line="264" w:lineRule="auto"/>
        <w:ind w:left="120"/>
        <w:jc w:val="both"/>
        <w:rPr>
          <w:rFonts w:ascii="Times New Roman" w:hAnsi="Times New Roman" w:cs="Times New Roman"/>
          <w:sz w:val="24"/>
          <w:szCs w:val="24"/>
        </w:rPr>
      </w:pPr>
      <w:r w:rsidRPr="00701D85">
        <w:rPr>
          <w:rFonts w:ascii="Times New Roman" w:hAnsi="Times New Roman" w:cs="Times New Roman"/>
          <w:b/>
          <w:color w:val="000000"/>
          <w:sz w:val="24"/>
          <w:szCs w:val="24"/>
        </w:rPr>
        <w:t>ИСТОРИЯ РОССИИ XVIII – начала XIX 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Введение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Рождение Российской империи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Начало царствования Петра I. Борьба Милославских и Нарышкиных. Стрелецкий бунт мая 1682 г., Хованщина. Регентство Софьи. В.В. Голицын. Внешняя политика России времен регентства Софьи. Вечный мир с Речью Посполитой. Крымские походы. Переворот в пользу Петра 1689 г. Двоецарствие Петра I и Ивана V. Азовские походы Петра I. Причины и предпосылки преобразований. Сподвижники Петра I. Великое посольство. Стрелецкий мятеж. Воронежское кораблестроение.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Внешняя политика царствования Петра I. Северная война. Причины и цели войны. Неудачи в начале войны и их преодоление. Оружейные заводы и корабельные верфи. Создание базы металлургической индустрии на Урале. Завершение формирования регулярной армии и военного флота. Рекрутские наборы. Роль Гвардии.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 Объявление России Империей.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Становление бюрократического аппарата.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Церковная реформа: упразднение патриаршества, учреждение Синода (Духовной коллегии). Положение инославных конфессий. Гонения на старообрядцев.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Военная реформа.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Финансовая и налоговая реформы. Рост налогов. Введение подушной подати. Первая ревизия податного населения.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Указ о единонаследии.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Экономическая политика. Строительство казенных мануфактур. Преобладание крепостного и подневольного труда. Распространение крепостного права на сферу промышленности - приписные и посессионные крестьяне. Роль государства в создании промышленности. Принципы меркантилизма и протекционизма. Таможенный тариф 1724 г.</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Итоги преобразований Петра I. Усиление российского абсолютизма.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Оппозиция Петровским преобразованиям в дворянской среде, дело царевича Алексея.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Санкт-Петербург - новая столица. Строительство города Санкт-Петербурга, формирование его городского плана. Регулярный характер застройки города Санкт- Петербурга и других городов. Барокко в архитектуре города Москвы и города Санкт-Петербурга.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Итоги, последствия и значение петровских преобразований. Образ Петра I в русской культуре.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Россия после Петра I. Дворцовые перевороты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Причины и характер дворцовых переворотов 1725-1762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 xml:space="preserve">Россия в 1760-1790-х гг. Правление Екатерины II и Павла I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 xml:space="preserve">Внутренняя политика Екатерины II. Особенности Просвещенного абсолютизма в России. </w:t>
      </w:r>
      <w:r w:rsidRPr="00701D85">
        <w:rPr>
          <w:rFonts w:ascii="Times New Roman" w:hAnsi="Times New Roman" w:cs="Times New Roman"/>
          <w:color w:val="333333"/>
          <w:sz w:val="24"/>
          <w:szCs w:val="24"/>
        </w:rPr>
        <w:t>«</w:t>
      </w:r>
      <w:r w:rsidRPr="00701D85">
        <w:rPr>
          <w:rFonts w:ascii="Times New Roman" w:hAnsi="Times New Roman" w:cs="Times New Roman"/>
          <w:color w:val="000000"/>
          <w:sz w:val="24"/>
          <w:szCs w:val="24"/>
        </w:rPr>
        <w:t>Золотой век</w:t>
      </w:r>
      <w:r w:rsidRPr="00701D85">
        <w:rPr>
          <w:rFonts w:ascii="Times New Roman" w:hAnsi="Times New Roman" w:cs="Times New Roman"/>
          <w:color w:val="333333"/>
          <w:sz w:val="24"/>
          <w:szCs w:val="24"/>
        </w:rPr>
        <w:t>»</w:t>
      </w:r>
      <w:r w:rsidRPr="00701D85">
        <w:rPr>
          <w:rFonts w:ascii="Times New Roman" w:hAnsi="Times New Roman" w:cs="Times New Roman"/>
          <w:color w:val="000000"/>
          <w:sz w:val="24"/>
          <w:szCs w:val="24"/>
        </w:rPr>
        <w:t xml:space="preserve">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Дворянство: жизнь и быт дворянской усадьбы. Духовенство. Купечество. Крестьянство.</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Культурное пространство Российской империи в XVIII в.</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w:t>
      </w:r>
      <w:r w:rsidRPr="00701D85">
        <w:rPr>
          <w:rFonts w:ascii="Times New Roman" w:hAnsi="Times New Roman" w:cs="Times New Roman"/>
          <w:color w:val="333333"/>
          <w:sz w:val="24"/>
          <w:szCs w:val="24"/>
        </w:rPr>
        <w:t>«</w:t>
      </w:r>
      <w:r w:rsidRPr="00701D85">
        <w:rPr>
          <w:rFonts w:ascii="Times New Roman" w:hAnsi="Times New Roman" w:cs="Times New Roman"/>
          <w:color w:val="000000"/>
          <w:sz w:val="24"/>
          <w:szCs w:val="24"/>
        </w:rPr>
        <w:t>Путешествие из Петербурга в Москву</w:t>
      </w:r>
      <w:r w:rsidRPr="00701D85">
        <w:rPr>
          <w:rFonts w:ascii="Times New Roman" w:hAnsi="Times New Roman" w:cs="Times New Roman"/>
          <w:color w:val="333333"/>
          <w:sz w:val="24"/>
          <w:szCs w:val="24"/>
        </w:rPr>
        <w:t>»</w:t>
      </w:r>
      <w:r w:rsidRPr="00701D85">
        <w:rPr>
          <w:rFonts w:ascii="Times New Roman" w:hAnsi="Times New Roman" w:cs="Times New Roman"/>
          <w:color w:val="000000"/>
          <w:sz w:val="24"/>
          <w:szCs w:val="24"/>
        </w:rPr>
        <w:t>.</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 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Русская архитектура XVIII в.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B.Л.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 xml:space="preserve">Политика правительства Александра I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Внешняя политика России. Восточное направление российской внешней политики. Вхождение Восточной и Западной Грузии в состав России в 1801-1804 гг. Вхождение Абхазии в состав России в 1810 г. Война с Османской империей (1806-1812 гг.). Бухарестский мир: присоединение Бессарабии к России. Война с Персией (1804-1813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1808-1809 гг. и ее итоги, вхождение Финляндии в состав Российской империи. Отечественная война 1812 г. Заграничные походы Русской армии в 1813-1814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 xml:space="preserve">Консервативные тенденции во внутренней политике Александра I. Общественно-политическая мысль Александровской эпохи. Идеи Н.М. Карамзина (записка </w:t>
      </w:r>
      <w:r w:rsidRPr="00701D85">
        <w:rPr>
          <w:rFonts w:ascii="Times New Roman" w:hAnsi="Times New Roman" w:cs="Times New Roman"/>
          <w:color w:val="000000"/>
          <w:sz w:val="24"/>
          <w:szCs w:val="24"/>
        </w:rPr>
        <w:t>«</w:t>
      </w:r>
      <w:r w:rsidRPr="00701D85">
        <w:rPr>
          <w:rFonts w:ascii="Times New Roman" w:hAnsi="Times New Roman" w:cs="Times New Roman"/>
          <w:color w:val="333333"/>
          <w:sz w:val="24"/>
          <w:szCs w:val="24"/>
        </w:rPr>
        <w:t>О древней и новой России в ее политическом и гражданском отношениях</w:t>
      </w:r>
      <w:r w:rsidRPr="00701D85">
        <w:rPr>
          <w:rFonts w:ascii="Times New Roman" w:hAnsi="Times New Roman" w:cs="Times New Roman"/>
          <w:color w:val="000000"/>
          <w:sz w:val="24"/>
          <w:szCs w:val="24"/>
        </w:rPr>
        <w:t>»</w:t>
      </w:r>
      <w:r w:rsidRPr="00701D85">
        <w:rPr>
          <w:rFonts w:ascii="Times New Roman" w:hAnsi="Times New Roman" w:cs="Times New Roman"/>
          <w:color w:val="333333"/>
          <w:sz w:val="24"/>
          <w:szCs w:val="24"/>
        </w:rPr>
        <w:t>).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1C4DA4" w:rsidRPr="00701D85" w:rsidRDefault="001C4DA4" w:rsidP="001C4DA4">
      <w:pPr>
        <w:spacing w:after="0" w:line="264" w:lineRule="auto"/>
        <w:ind w:left="120"/>
        <w:jc w:val="both"/>
        <w:rPr>
          <w:rFonts w:ascii="Times New Roman" w:hAnsi="Times New Roman" w:cs="Times New Roman"/>
          <w:sz w:val="24"/>
          <w:szCs w:val="24"/>
        </w:rPr>
      </w:pPr>
    </w:p>
    <w:p w:rsidR="001C4DA4" w:rsidRPr="00701D85" w:rsidRDefault="001C4DA4" w:rsidP="001C4DA4">
      <w:pPr>
        <w:spacing w:after="0" w:line="264" w:lineRule="auto"/>
        <w:ind w:left="120"/>
        <w:jc w:val="both"/>
        <w:rPr>
          <w:rFonts w:ascii="Times New Roman" w:hAnsi="Times New Roman" w:cs="Times New Roman"/>
          <w:sz w:val="24"/>
          <w:szCs w:val="24"/>
        </w:rPr>
      </w:pPr>
      <w:r w:rsidRPr="00701D85">
        <w:rPr>
          <w:rFonts w:ascii="Times New Roman" w:hAnsi="Times New Roman" w:cs="Times New Roman"/>
          <w:b/>
          <w:color w:val="000000"/>
          <w:sz w:val="24"/>
          <w:szCs w:val="24"/>
        </w:rPr>
        <w:t>9 КЛАСС</w:t>
      </w:r>
    </w:p>
    <w:p w:rsidR="001C4DA4" w:rsidRPr="00701D85" w:rsidRDefault="001C4DA4" w:rsidP="001C4DA4">
      <w:pPr>
        <w:spacing w:after="0" w:line="264" w:lineRule="auto"/>
        <w:ind w:left="120"/>
        <w:jc w:val="both"/>
        <w:rPr>
          <w:rFonts w:ascii="Times New Roman" w:hAnsi="Times New Roman" w:cs="Times New Roman"/>
          <w:sz w:val="24"/>
          <w:szCs w:val="24"/>
        </w:rPr>
      </w:pPr>
    </w:p>
    <w:p w:rsidR="001C4DA4" w:rsidRPr="00701D85" w:rsidRDefault="001C4DA4" w:rsidP="001C4DA4">
      <w:pPr>
        <w:spacing w:after="0" w:line="264" w:lineRule="auto"/>
        <w:ind w:left="120"/>
        <w:jc w:val="both"/>
        <w:rPr>
          <w:rFonts w:ascii="Times New Roman" w:hAnsi="Times New Roman" w:cs="Times New Roman"/>
          <w:sz w:val="24"/>
          <w:szCs w:val="24"/>
        </w:rPr>
      </w:pPr>
      <w:r w:rsidRPr="00701D85">
        <w:rPr>
          <w:rFonts w:ascii="Times New Roman" w:hAnsi="Times New Roman" w:cs="Times New Roman"/>
          <w:b/>
          <w:color w:val="000000"/>
          <w:sz w:val="24"/>
          <w:szCs w:val="24"/>
        </w:rPr>
        <w:t xml:space="preserve">ВСЕОБЩАЯ ИСТОРИЯ. ИСТОРИЯ НОВОГО ВРЕМЕНИ. XIX ‒ НАЧАЛО ХХ В.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 xml:space="preserve">Начало индустриальной эпохи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Экономическое и социально-политическое развитие стран Европы и США в XIX ‒ начале ХХ в. Промышленный переворот. Развитие индустриального общества в XIX в. Социальные и экономические последствия промышленного переворота. Изменения в социальной структуре общества. Демографическая революция. Условия труда и быта фабричных рабочих. Движения протеста.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Появление политических идеологий. Оформление консервативных, либеральных, радикальных политических партий и течений.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Распространение социалистических идей; социалисты-утописты. Возникновение и распространение марксизма. Выступления рабочих.</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Социальные и национальные движения в странах Европы.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Политическое развитие европейских государств в XIX в. Демократизация. Деятельность парламентов. Социальный реформизм. Роль партий. Рабочее движение.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культуры:жизнь и творчество.</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 xml:space="preserve">Страны Европы и Америки в первой половине XIX в.: трудный выбор пути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Политическое развитие европейских стран в 1815-1840-е гг. Великобритания: борьба за парламентскую реформу; чартизм.</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Франция: Реставрация, Июльская монархия, Вторая республика.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Политические и социально-экономические особенности развития Германии, Италии, Центральной и Юго-Восточной Европы. Италия. Подъём борьбы за независимость итальянских земель. Дж.Мадзини. Дж. Гарибальди. Австрийская империя. «Система Меттерниха». Нарастание освободительных движений. Освобождение Греции. Европейские революции 1830 г. и 1848-1849 гг.</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Страны Запада в конце XIX — начале XX в.: расцвет в тени катастрофы</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 Третья республика.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Италия. Образование единого государства. К. Кавур. Король Виктор Эммануил II. «Эра Джолитти». Международное положение Италии.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США в конце XIX-начале XX в. Промышленный рост в конце XIX в. Восстановление Юга. Монополии. Внешняя политика. Т. Рузвельт.</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Азия, Африка и Латинская Америка в XIX — начале XX в.</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Османская империя. Политика Танзимата. Принятие конституции. Младотурецкая революция 1908-1909 гг.</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Иран во второй половине XIX - начале XX в. Революция 1905-1911 гг. в Иране.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Афганистан в XIX 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Япония. Реформы эпохи Тэмпо. «Открытие» Японии. Реставрация Мэйдзи. Введение конституции. Модернизация в экономике и социальных отношениях. Переход к политике завоеваний.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C4DA4" w:rsidRPr="00701D85" w:rsidRDefault="001C4DA4" w:rsidP="001C4DA4">
      <w:pPr>
        <w:spacing w:after="0" w:line="264" w:lineRule="auto"/>
        <w:ind w:left="120"/>
        <w:jc w:val="both"/>
        <w:rPr>
          <w:rFonts w:ascii="Times New Roman" w:hAnsi="Times New Roman" w:cs="Times New Roman"/>
          <w:sz w:val="24"/>
          <w:szCs w:val="24"/>
        </w:rPr>
      </w:pPr>
    </w:p>
    <w:p w:rsidR="001C4DA4" w:rsidRPr="00701D85" w:rsidRDefault="001C4DA4" w:rsidP="001C4DA4">
      <w:pPr>
        <w:spacing w:after="0" w:line="264" w:lineRule="auto"/>
        <w:ind w:left="120"/>
        <w:jc w:val="both"/>
        <w:rPr>
          <w:rFonts w:ascii="Times New Roman" w:hAnsi="Times New Roman" w:cs="Times New Roman"/>
          <w:sz w:val="24"/>
          <w:szCs w:val="24"/>
        </w:rPr>
      </w:pPr>
      <w:r w:rsidRPr="00701D85">
        <w:rPr>
          <w:rFonts w:ascii="Times New Roman" w:hAnsi="Times New Roman" w:cs="Times New Roman"/>
          <w:b/>
          <w:color w:val="000000"/>
          <w:sz w:val="24"/>
          <w:szCs w:val="24"/>
        </w:rPr>
        <w:t xml:space="preserve">ИСТОРИЯ РОССИИ XIX ‒ НАЧАЛО XX В.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Введение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Политика правительства Николая I</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Внутренняя политика Николая I. Реформаторские и консервативные тенденции в политике Николая I.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«Триада» С. Уварова. Крестьянский вопрос. Реформа государственных крестьян П.Д. Киселева 1837-1841 гг. Финансовая реформа Е. Канкрина. Формирование профессиональной бюрократии.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Национальная политика и межнациональные отношения.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 с сепаратизмом.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 xml:space="preserve">Внешняя политика. Восточный вопрос: русско-иранская (1826-1828 гг.) и русско-турецкая войны (1827-1828 гг.). Польское восстание (1830-1831 гг.). </w:t>
      </w:r>
      <w:r w:rsidRPr="00701D85">
        <w:rPr>
          <w:rFonts w:ascii="Times New Roman" w:hAnsi="Times New Roman" w:cs="Times New Roman"/>
          <w:color w:val="333333"/>
          <w:sz w:val="24"/>
          <w:szCs w:val="24"/>
        </w:rPr>
        <w:t>«</w:t>
      </w:r>
      <w:r w:rsidRPr="00701D85">
        <w:rPr>
          <w:rFonts w:ascii="Times New Roman" w:hAnsi="Times New Roman" w:cs="Times New Roman"/>
          <w:color w:val="000000"/>
          <w:sz w:val="24"/>
          <w:szCs w:val="24"/>
        </w:rPr>
        <w:t>Священный союз</w:t>
      </w:r>
      <w:r w:rsidRPr="00701D85">
        <w:rPr>
          <w:rFonts w:ascii="Times New Roman" w:hAnsi="Times New Roman" w:cs="Times New Roman"/>
          <w:color w:val="333333"/>
          <w:sz w:val="24"/>
          <w:szCs w:val="24"/>
        </w:rPr>
        <w:t>»</w:t>
      </w:r>
      <w:r w:rsidRPr="00701D85">
        <w:rPr>
          <w:rFonts w:ascii="Times New Roman" w:hAnsi="Times New Roman" w:cs="Times New Roman"/>
          <w:color w:val="000000"/>
          <w:sz w:val="24"/>
          <w:szCs w:val="24"/>
        </w:rPr>
        <w:t>.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Общественная жизнь в 1830-1850-е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теории русского социализма. А.И. Герцен. Петрашевцы. Россия и Европа как центральный пункт общественных дебатов.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Культурное пространство империи в первой половине XIX в.</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 xml:space="preserve">Культура повседневности: жизнь в городе и в усадьбе. Просвещение и наука. Национальные корни отечественной культуры и зарубежные влияния. Система образования. Развитие науки и техники. Географические экспедиции. Открытие Антарктиды. Учреждение Русского географического общества. Государственная политика в области культуры. Золотой век русской литературы (А.С. Пушкин, М.Ю. Лермонтов, Н.В. Гоголь, В.Г. Белинский). Публицистика.Основные стили в художественной культуре: романтизм, классицизм, реализм. Ампир как стиль империи. Формирование русской музыкальной школы. Театр, живопись, архитектура. Народная культура.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Социальная и правовая модернизация страны при Александре II</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Великие реформы 1860-1870-х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Многовекторность внешней политики империи. Присоединение Средней Азии. Россия и Балканы. Русско-турецкая война 1877-1878 гг. Россия на Дальнем Востоке.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 xml:space="preserve">Россия в 1880—1890-х гг.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w:t>
      </w:r>
      <w:r w:rsidRPr="00701D85">
        <w:rPr>
          <w:rFonts w:ascii="Times New Roman" w:hAnsi="Times New Roman" w:cs="Times New Roman"/>
          <w:color w:val="000000"/>
          <w:sz w:val="24"/>
          <w:szCs w:val="24"/>
        </w:rPr>
        <w:t>Народное самодержавие</w:t>
      </w:r>
      <w:r w:rsidRPr="00701D85">
        <w:rPr>
          <w:rFonts w:ascii="Times New Roman" w:hAnsi="Times New Roman" w:cs="Times New Roman"/>
          <w:color w:val="333333"/>
          <w:sz w:val="24"/>
          <w:szCs w:val="24"/>
        </w:rPr>
        <w:t>»</w:t>
      </w:r>
      <w:r w:rsidRPr="00701D85">
        <w:rPr>
          <w:rFonts w:ascii="Times New Roman" w:hAnsi="Times New Roman" w:cs="Times New Roman"/>
          <w:color w:val="000000"/>
          <w:sz w:val="24"/>
          <w:szCs w:val="24"/>
        </w:rPr>
        <w:t xml:space="preserve">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 xml:space="preserve">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w:t>
      </w:r>
      <w:r w:rsidRPr="00701D85">
        <w:rPr>
          <w:rFonts w:ascii="Times New Roman" w:hAnsi="Times New Roman" w:cs="Times New Roman"/>
          <w:color w:val="333333"/>
          <w:sz w:val="24"/>
          <w:szCs w:val="24"/>
        </w:rPr>
        <w:t>«</w:t>
      </w:r>
      <w:r w:rsidRPr="00701D85">
        <w:rPr>
          <w:rFonts w:ascii="Times New Roman" w:hAnsi="Times New Roman" w:cs="Times New Roman"/>
          <w:color w:val="000000"/>
          <w:sz w:val="24"/>
          <w:szCs w:val="24"/>
        </w:rPr>
        <w:t>оскудение</w:t>
      </w:r>
      <w:r w:rsidRPr="00701D85">
        <w:rPr>
          <w:rFonts w:ascii="Times New Roman" w:hAnsi="Times New Roman" w:cs="Times New Roman"/>
          <w:color w:val="333333"/>
          <w:sz w:val="24"/>
          <w:szCs w:val="24"/>
        </w:rPr>
        <w:t>»</w:t>
      </w:r>
      <w:r w:rsidRPr="00701D85">
        <w:rPr>
          <w:rFonts w:ascii="Times New Roman" w:hAnsi="Times New Roman" w:cs="Times New Roman"/>
          <w:color w:val="000000"/>
          <w:sz w:val="24"/>
          <w:szCs w:val="24"/>
        </w:rPr>
        <w:t>. Социальные типы крестьян и помещиков. Дворяне-предприниматели.Индустриализация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Основные сферы и направления внешнеполитических интересов. Упрочение статуса великой державы. Освоение государственной территории.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Культурное пространство империи во второй половине XIX в.</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Культура и быт народов России во второй половине XIX в. Рост образования и распространение грамотности. Развитие городской культуры.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Литература: Ф.М. Достоевский, Л.Н. Толстой, С.Е. Салтыков-Щедрин, Ф.И. Тютчев, А.Н. Островский, А.П. Чехов и некоторые другие. Живопись. Музыка. Театр. Архитектура и градостроительство.</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Технический прогресс и перемены в повседневной жизни. Развитие транспорта, связи. Жизнь и быт сословий.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Этнокультурный облик империи</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Национальная политика самодержавия. Национальный вопрос в Европе 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Взаимодействие национальных культур и народов.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 xml:space="preserve">Общественная жизнь и общественное движение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 меценатство. С. Мамонтов. С. Морозов. Студенческое движение. Рабочее движение. Женское движение.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Народничество и его эволюция. Народнические кружки: идеология и практика.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Распространение марксизма и формирование социал-демократии.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Россия на пороге XX в.</w:t>
      </w:r>
      <w:r w:rsidRPr="00701D85">
        <w:rPr>
          <w:rFonts w:ascii="Times New Roman" w:hAnsi="Times New Roman" w:cs="Times New Roman"/>
          <w:color w:val="000000"/>
          <w:sz w:val="24"/>
          <w:szCs w:val="24"/>
        </w:rPr>
        <w:t xml:space="preserve"> </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На пороге нового века: динамика развития и противоречия. Мир к началу XX в.: 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Экономический рост. Промышленное развитие. Деятельность С.Ю. Витте. Роль государства в экономике. Новая география экономики. Отечественный и иностранный капитал, его роль в индустриализации страны. Россия - мировой поставщик продовольствия. Аграрный вопрос.</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Император Николай II и его окружение. Выработка нового политического курса. Общественное движение. Корректировка национальной политики. Центр и регионы. «Зубатовский социализм». Создание первых политических партий.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Церковь в условиях кризиса имперской идеологии. Распространение светской этики и культуры.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Первая российская революция 1905-1907 гг. Начало парламентаризма в России.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Предпосылки Первой российской революции. Формы социальных протестов. Политический терроризм.</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w:t>
      </w:r>
      <w:r w:rsidRPr="00701D85">
        <w:rPr>
          <w:rFonts w:ascii="Times New Roman" w:hAnsi="Times New Roman" w:cs="Times New Roman"/>
          <w:color w:val="000000"/>
          <w:sz w:val="24"/>
          <w:szCs w:val="24"/>
        </w:rPr>
        <w:t>Кровавое воскресенье</w:t>
      </w:r>
      <w:r w:rsidRPr="00701D85">
        <w:rPr>
          <w:rFonts w:ascii="Times New Roman" w:hAnsi="Times New Roman" w:cs="Times New Roman"/>
          <w:color w:val="333333"/>
          <w:sz w:val="24"/>
          <w:szCs w:val="24"/>
        </w:rPr>
        <w:t>»</w:t>
      </w:r>
      <w:r w:rsidRPr="00701D85">
        <w:rPr>
          <w:rFonts w:ascii="Times New Roman" w:hAnsi="Times New Roman" w:cs="Times New Roman"/>
          <w:color w:val="000000"/>
          <w:sz w:val="24"/>
          <w:szCs w:val="24"/>
        </w:rPr>
        <w:t xml:space="preserve">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1906-1907 гг.</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П.А. Столыпин: программа системных реформ, масштаб и результаты. Нарастание социальных противоречий. III и IV Государственная дума. Идейно-политический спектр. Национальная политика. Общество и власть после революции. Уроки революции: политическая стабилизация и социальные преобразования.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Обострение международной обстановки. Блоковая система и участие в ней России.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Открытия российских ученых. Достижения в науке и технике. Достижения гуманитарных наук. Развитие народного просвещения. Научные центры и высшая школа в России.</w:t>
      </w:r>
    </w:p>
    <w:p w:rsidR="001C4DA4" w:rsidRDefault="001C4DA4" w:rsidP="001C4DA4">
      <w:pPr>
        <w:spacing w:after="0" w:line="264" w:lineRule="auto"/>
        <w:ind w:firstLine="600"/>
        <w:jc w:val="both"/>
        <w:rPr>
          <w:rFonts w:ascii="Times New Roman" w:hAnsi="Times New Roman" w:cs="Times New Roman"/>
          <w:color w:val="000000"/>
          <w:sz w:val="24"/>
          <w:szCs w:val="24"/>
        </w:rPr>
      </w:pPr>
      <w:r w:rsidRPr="00701D85">
        <w:rPr>
          <w:rFonts w:ascii="Times New Roman" w:hAnsi="Times New Roman" w:cs="Times New Roman"/>
          <w:color w:val="000000"/>
          <w:sz w:val="24"/>
          <w:szCs w:val="24"/>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w:t>
      </w:r>
      <w:r w:rsidRPr="00701D85">
        <w:rPr>
          <w:rFonts w:ascii="Times New Roman" w:hAnsi="Times New Roman" w:cs="Times New Roman"/>
          <w:color w:val="333333"/>
          <w:sz w:val="24"/>
          <w:szCs w:val="24"/>
        </w:rPr>
        <w:t>«</w:t>
      </w:r>
      <w:r w:rsidRPr="00701D85">
        <w:rPr>
          <w:rFonts w:ascii="Times New Roman" w:hAnsi="Times New Roman" w:cs="Times New Roman"/>
          <w:color w:val="000000"/>
          <w:sz w:val="24"/>
          <w:szCs w:val="24"/>
        </w:rPr>
        <w:t>Мир искусства</w:t>
      </w:r>
      <w:r w:rsidRPr="00701D85">
        <w:rPr>
          <w:rFonts w:ascii="Times New Roman" w:hAnsi="Times New Roman" w:cs="Times New Roman"/>
          <w:color w:val="333333"/>
          <w:sz w:val="24"/>
          <w:szCs w:val="24"/>
        </w:rPr>
        <w:t>»</w:t>
      </w:r>
      <w:r w:rsidRPr="00701D85">
        <w:rPr>
          <w:rFonts w:ascii="Times New Roman" w:hAnsi="Times New Roman" w:cs="Times New Roman"/>
          <w:color w:val="000000"/>
          <w:sz w:val="24"/>
          <w:szCs w:val="24"/>
        </w:rPr>
        <w:t>. Архитектура. Скульптура. Драматический театр: традиции и новаторство. Музыка. «Русские сезоны» в Париже. Зарождение российского кинематографа. Физическая культура и начало развития массового спорта. Вклад России начала XX в. в мировую культуру.</w:t>
      </w:r>
    </w:p>
    <w:p w:rsidR="001C4DA4" w:rsidRDefault="001C4DA4" w:rsidP="001C4DA4">
      <w:pPr>
        <w:spacing w:after="0" w:line="264" w:lineRule="auto"/>
        <w:ind w:firstLine="600"/>
        <w:jc w:val="both"/>
        <w:rPr>
          <w:rFonts w:ascii="Times New Roman" w:hAnsi="Times New Roman" w:cs="Times New Roman"/>
          <w:color w:val="000000"/>
          <w:sz w:val="24"/>
          <w:szCs w:val="24"/>
        </w:rPr>
      </w:pPr>
    </w:p>
    <w:bookmarkEnd w:id="94"/>
    <w:p w:rsidR="001C4DA4" w:rsidRPr="00701D85" w:rsidRDefault="001C4DA4" w:rsidP="001C4DA4">
      <w:pPr>
        <w:spacing w:after="0" w:line="264" w:lineRule="auto"/>
        <w:ind w:left="120"/>
        <w:jc w:val="both"/>
        <w:rPr>
          <w:rFonts w:ascii="Times New Roman" w:hAnsi="Times New Roman" w:cs="Times New Roman"/>
          <w:sz w:val="24"/>
          <w:szCs w:val="24"/>
        </w:rPr>
      </w:pPr>
      <w:r w:rsidRPr="00701D85">
        <w:rPr>
          <w:rFonts w:ascii="Times New Roman" w:hAnsi="Times New Roman" w:cs="Times New Roman"/>
          <w:b/>
          <w:color w:val="000000"/>
          <w:sz w:val="24"/>
          <w:szCs w:val="24"/>
        </w:rPr>
        <w:t>ПЛАНИРУЕМЫЕ РЕЗУЛЬТАТЫ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1C4DA4" w:rsidRPr="00701D85" w:rsidRDefault="001C4DA4" w:rsidP="001C4DA4">
      <w:pPr>
        <w:spacing w:after="0" w:line="264" w:lineRule="auto"/>
        <w:ind w:left="120"/>
        <w:jc w:val="both"/>
        <w:rPr>
          <w:rFonts w:ascii="Times New Roman" w:hAnsi="Times New Roman" w:cs="Times New Roman"/>
          <w:sz w:val="24"/>
          <w:szCs w:val="24"/>
        </w:rPr>
      </w:pPr>
    </w:p>
    <w:p w:rsidR="001C4DA4" w:rsidRPr="00701D85" w:rsidRDefault="001C4DA4" w:rsidP="001C4DA4">
      <w:pPr>
        <w:spacing w:after="0" w:line="264" w:lineRule="auto"/>
        <w:ind w:left="120"/>
        <w:jc w:val="both"/>
        <w:rPr>
          <w:rFonts w:ascii="Times New Roman" w:hAnsi="Times New Roman" w:cs="Times New Roman"/>
          <w:sz w:val="24"/>
          <w:szCs w:val="24"/>
        </w:rPr>
      </w:pPr>
      <w:r w:rsidRPr="00701D85">
        <w:rPr>
          <w:rFonts w:ascii="Times New Roman" w:hAnsi="Times New Roman" w:cs="Times New Roman"/>
          <w:b/>
          <w:color w:val="000000"/>
          <w:sz w:val="24"/>
          <w:szCs w:val="24"/>
        </w:rPr>
        <w:t>ЛИЧНОСТНЫЕ РЕЗУЛЬТАТЫ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К важнейшим личностным результатам изучения истории относятся: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1) в сфере патриотического воспитания:</w:t>
      </w:r>
      <w:r w:rsidRPr="00701D85">
        <w:rPr>
          <w:rFonts w:ascii="Times New Roman" w:hAnsi="Times New Roman" w:cs="Times New Roman"/>
          <w:color w:val="000000"/>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2) в сфере гражданского воспитания:</w:t>
      </w:r>
      <w:r w:rsidRPr="00701D85">
        <w:rPr>
          <w:rFonts w:ascii="Times New Roman" w:hAnsi="Times New Roman" w:cs="Times New Roman"/>
          <w:color w:val="000000"/>
          <w:sz w:val="24"/>
          <w:szCs w:val="24"/>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3) в духовно-нравственной сфере:</w:t>
      </w:r>
      <w:r w:rsidRPr="00701D85">
        <w:rPr>
          <w:rFonts w:ascii="Times New Roman" w:hAnsi="Times New Roman" w:cs="Times New Roman"/>
          <w:color w:val="000000"/>
          <w:sz w:val="24"/>
          <w:szCs w:val="24"/>
        </w:rPr>
        <w:t xml:space="preserve">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4) в понимании ценности научного познания:</w:t>
      </w:r>
      <w:r w:rsidRPr="00701D85">
        <w:rPr>
          <w:rFonts w:ascii="Times New Roman" w:hAnsi="Times New Roman" w:cs="Times New Roman"/>
          <w:color w:val="000000"/>
          <w:sz w:val="24"/>
          <w:szCs w:val="24"/>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5) в сфере эстетического воспитания:</w:t>
      </w:r>
      <w:r w:rsidRPr="00701D85">
        <w:rPr>
          <w:rFonts w:ascii="Times New Roman" w:hAnsi="Times New Roman" w:cs="Times New Roman"/>
          <w:color w:val="000000"/>
          <w:sz w:val="24"/>
          <w:szCs w:val="24"/>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6) в формировании ценностного отношения к жизни и здоровью:</w:t>
      </w:r>
      <w:r w:rsidRPr="00701D85">
        <w:rPr>
          <w:rFonts w:ascii="Times New Roman" w:hAnsi="Times New Roman" w:cs="Times New Roman"/>
          <w:color w:val="000000"/>
          <w:sz w:val="24"/>
          <w:szCs w:val="24"/>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7) в сфере трудового воспитания:</w:t>
      </w:r>
      <w:r w:rsidRPr="00701D85">
        <w:rPr>
          <w:rFonts w:ascii="Times New Roman" w:hAnsi="Times New Roman" w:cs="Times New Roman"/>
          <w:color w:val="000000"/>
          <w:sz w:val="24"/>
          <w:szCs w:val="24"/>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8) в сфере экологического воспитания:</w:t>
      </w:r>
      <w:r w:rsidRPr="00701D85">
        <w:rPr>
          <w:rFonts w:ascii="Times New Roman" w:hAnsi="Times New Roman" w:cs="Times New Roman"/>
          <w:color w:val="000000"/>
          <w:sz w:val="24"/>
          <w:szCs w:val="24"/>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9) в сфере адаптации к меняющимся условиям социальной и природной среды:</w:t>
      </w:r>
      <w:r w:rsidRPr="00701D85">
        <w:rPr>
          <w:rFonts w:ascii="Times New Roman" w:hAnsi="Times New Roman" w:cs="Times New Roman"/>
          <w:color w:val="000000"/>
          <w:sz w:val="24"/>
          <w:szCs w:val="24"/>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C4DA4" w:rsidRPr="00701D85" w:rsidRDefault="001C4DA4" w:rsidP="001C4DA4">
      <w:pPr>
        <w:spacing w:after="0"/>
        <w:ind w:left="120"/>
        <w:rPr>
          <w:rFonts w:ascii="Times New Roman" w:hAnsi="Times New Roman" w:cs="Times New Roman"/>
          <w:sz w:val="24"/>
          <w:szCs w:val="24"/>
        </w:rPr>
      </w:pPr>
    </w:p>
    <w:p w:rsidR="001C4DA4" w:rsidRPr="00701D85" w:rsidRDefault="001C4DA4" w:rsidP="001C4DA4">
      <w:pPr>
        <w:spacing w:after="0"/>
        <w:ind w:left="120"/>
        <w:rPr>
          <w:rFonts w:ascii="Times New Roman" w:hAnsi="Times New Roman" w:cs="Times New Roman"/>
          <w:sz w:val="24"/>
          <w:szCs w:val="24"/>
        </w:rPr>
      </w:pPr>
      <w:r w:rsidRPr="00701D85">
        <w:rPr>
          <w:rFonts w:ascii="Times New Roman" w:hAnsi="Times New Roman" w:cs="Times New Roman"/>
          <w:b/>
          <w:color w:val="000000"/>
          <w:sz w:val="24"/>
          <w:szCs w:val="24"/>
        </w:rPr>
        <w:t>МЕТАПРЕДМЕТНЫЕ РЕЗУЛЬТАТЫ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Познавательные универсальные учебные действия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Базовые логические действия: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систематизировать и обобщать исторические факты (в форме таблиц, схем);</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выявлять характерные признаки исторических явлений;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раскрывать причинно-следственные связи событий;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сравнивать события, ситуации, выявляя общие черты и различия; формулировать и обосновывать выводы.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Базовые исследовательские действия: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определять познавательную задачу;</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намечать путь её решения и осуществлять подбор исторического материала, объекта;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систематизировать и анализировать исторические факты, осуществлять реконструкцию исторических событий;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соотносить полученный результат с имеющимся знанием;</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определять новизну и обоснованность полученного результата;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представлять результаты своей деятельности в различных формах (сообщение, эссе, презентация, реферат, учебный проект и другие).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Работа с информацией: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различать виды источников исторической информации;высказывать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Коммуникативные универсальные учебные действия: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представлять особенности взаимодействия людей в исторических обществах и современном мире;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участвовать в обсуждении событий и личностей прошлого, раскрывать различие и сходство высказываемых оценок;</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выражать и аргументировать свою точку зрения в устном высказывании, письменном тексте;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Совместная деятельность:</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определять свое участие в общей работе и координировать свои действия с другими членами команды.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Регулятивные универсальные учебные действия: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владеть приёмами самоконтроля ‒ осуществление самоконтроля, рефлексии и самооценки полученных результатов;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вносить коррективы в свою работу с учётом установленных ошибок, возникших трудностей.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000000"/>
          <w:sz w:val="24"/>
          <w:szCs w:val="24"/>
        </w:rPr>
        <w:t>Умения в сфере эмоционального интеллекта, понимания себя и других:</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выявлять на примерах исторических ситуаций роль эмоций в отношениях между людьми;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000000"/>
          <w:sz w:val="24"/>
          <w:szCs w:val="24"/>
        </w:rPr>
        <w:t>регулировать способ выражения своих эмоций с учётом позиций и мнений других участников общения.</w:t>
      </w:r>
    </w:p>
    <w:p w:rsidR="001C4DA4" w:rsidRPr="00701D85" w:rsidRDefault="001C4DA4" w:rsidP="001C4DA4">
      <w:pPr>
        <w:spacing w:after="0" w:line="264" w:lineRule="auto"/>
        <w:ind w:left="120"/>
        <w:jc w:val="both"/>
        <w:rPr>
          <w:rFonts w:ascii="Times New Roman" w:hAnsi="Times New Roman" w:cs="Times New Roman"/>
          <w:sz w:val="24"/>
          <w:szCs w:val="24"/>
        </w:rPr>
      </w:pPr>
    </w:p>
    <w:p w:rsidR="001C4DA4" w:rsidRPr="00701D85" w:rsidRDefault="001C4DA4" w:rsidP="001C4DA4">
      <w:pPr>
        <w:spacing w:after="0" w:line="264" w:lineRule="auto"/>
        <w:ind w:left="120"/>
        <w:jc w:val="both"/>
        <w:rPr>
          <w:rFonts w:ascii="Times New Roman" w:hAnsi="Times New Roman" w:cs="Times New Roman"/>
          <w:sz w:val="24"/>
          <w:szCs w:val="24"/>
        </w:rPr>
      </w:pPr>
      <w:r w:rsidRPr="00701D85">
        <w:rPr>
          <w:rFonts w:ascii="Times New Roman" w:hAnsi="Times New Roman" w:cs="Times New Roman"/>
          <w:b/>
          <w:color w:val="000000"/>
          <w:sz w:val="24"/>
          <w:szCs w:val="24"/>
        </w:rPr>
        <w:t>ПРЕДМЕТНЫЕ РЕЗУЛЬТАТЫ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Предметные результаты освоения программы по истории на уровне основного общего образования должны обеспечивать:</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2) умение выявлять особенности развития культуры, быта и нравов народов в различные исторические эпохи;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3) овладение историческими понятиями и их использование для решения учебных и практических задач;</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5) умение выявлять существенные черты и характерные признаки исторических событий, явлений, процессов;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7) умение сравнивать исторические события, явления, процессы в различные исторические эпохи;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9) умение различать основные типы исторических источников: письменные, вещественные, аудиовизуальные;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Предметные результаты изучения учебного предмета «История» включают:</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2) базовые знания об основных этапах и ключевых событиях отечественной и всемирной истории;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7) владение приёмами оценки значения исторических событий и деятельности исторических личностей в отечественной и всемирной истории;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9) осознание необходимости сохранения исторических и культурных памятников своей страны и мира;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10) умение устанавливать взаимосвязи событий, явлений, процессов прошлого с важнейшими событиями ХХ ‒ начала XXI 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 xml:space="preserve">Предметные результаты изучения истории </w:t>
      </w:r>
      <w:r w:rsidRPr="00701D85">
        <w:rPr>
          <w:rFonts w:ascii="Times New Roman" w:hAnsi="Times New Roman" w:cs="Times New Roman"/>
          <w:b/>
          <w:color w:val="333333"/>
          <w:sz w:val="24"/>
          <w:szCs w:val="24"/>
        </w:rPr>
        <w:t>в 5 классе: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Знание хронологии, работа с хронологией: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объяснять смысл основных хронологических понятий (век, тысячелетие, до нашей эры, наша эра);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называть даты важнейших событий истории Древнего мира, по дате устанавливать принадлежность события к веку, тысячелетию;</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Знание исторических фактов, работа с фактами: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указывать (называть) место, обстоятельства, участников, результаты важнейших событий истории Древнего мира;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группировать, систематизировать факты по заданному признаку.</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Работа с исторической картой: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устанавливать на основе картографических сведений связь между условиями среды обитания людей и их занятиями.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Работа с историческими источниками: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различать памятники культуры изучаемой эпохи и источники, созданные в последующие эпохи, приводить примеры;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Историческое описание (реконструкция):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характеризовать условия жизни людей в древности;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рассказывать о значительных событиях древней истории, их участниках;</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рассказывать об исторических личностях Древнего мира (ключевых моментах их биографии, роли в исторических событиях);</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давать краткое описание памятников культуры эпохи первобытности и древнейших цивилизаций.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Анализ, объяснение исторических событий, явлений: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сравнивать исторические явления, определять их общие черты;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иллюстрировать общие явления, черты конкретными примерами;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объяснять причины и следствия важнейших событий древней истории.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Рассмотрение исторических версий и оценок, определение своего отношения к наиболее значимым событиям и личностям прошлого:</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излагать оценки наиболее значительных событий и личностей древней истории, приводимые в учебной литературе;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высказывать на уровне эмоциональных оценок отношение к поступкам людей прошлого, к памятникам культуры.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Применение исторических знаний: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раскрывать значение памятников древней истории и культуры, необходимость сохранения их в современном мире;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 xml:space="preserve">Предметные результаты изучения истории </w:t>
      </w:r>
      <w:r w:rsidRPr="00701D85">
        <w:rPr>
          <w:rFonts w:ascii="Times New Roman" w:hAnsi="Times New Roman" w:cs="Times New Roman"/>
          <w:b/>
          <w:color w:val="333333"/>
          <w:sz w:val="24"/>
          <w:szCs w:val="24"/>
        </w:rPr>
        <w:t>в 6 классе: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Знание хронологии, работа с хронологией: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называть даты важнейших событий Средневековья, определять их принадлежность к веку, историческому периоду;</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устанавливать длительность и синхронность событий истории Руси и всеобщей истории.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Знание исторических фактов, работа с фактами: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группировать, систематизировать факты по заданному признаку (составление систематических таблиц).</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Работа с исторической картой: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находить и показывать на карте исторические объекты, используя легенду карты; давать словесное описание их местоположения;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Работа с историческими источниками: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характеризовать авторство, время, место создания источника;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находить в визуальном источнике и вещественном памятнике ключевые символы, образы;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характеризовать позицию автора письменного и визуального исторического источника.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Историческое описание (реконструкция):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рассказывать о ключевых событиях отечественной и всеобщей истории в эпоху Средневековья, их участниках;</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рассказывать об образе жизни различных групп населения в средневековых обществах на Руси и в других странах;</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представлять описание памятников материальной и художественной культуры изучаемой эпохи.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Анализ, объяснение исторических событий, явлений: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Рассмотрение исторических версий и оценок, определение своего отношения к наиболее значимым событиям и личностям прошлого:</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Применение исторических знаний: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выполнять учебные проекты по истории Средних веков (в том числе на региональном материале).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Предметные результаты изучения истории</w:t>
      </w:r>
      <w:r w:rsidRPr="00701D85">
        <w:rPr>
          <w:rFonts w:ascii="Times New Roman" w:hAnsi="Times New Roman" w:cs="Times New Roman"/>
          <w:b/>
          <w:color w:val="333333"/>
          <w:sz w:val="24"/>
          <w:szCs w:val="24"/>
        </w:rPr>
        <w:t xml:space="preserve"> в 7 классе: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Знание хронологии, работа с хронологией: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называть этапы отечественной и всеобщей истории Нового времени, их хронологические рамки;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устанавливать синхронность событий отечественной и всеобщей истории XVI‒XVII вв.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Знание исторических фактов, работа с фактами: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указывать (называть) место, обстоятельства, участников, результаты важнейших событий отечественной и всеобщей истории XVI‒XVII вв.;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Работа с исторической картой: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Работа с историческими источниками: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различать виды письменных исторических источников (официальные, личные, литературные и другие);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характеризовать обстоятельства и цель создания источника, раскрывать его информационную ценность;</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проводить поиск информации в тексте письменного источника, визуальных и вещественных памятниках эпохи;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сопоставлять и систематизировать информацию из нескольких однотипных источников.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Историческое описание (реконструкция):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рассказывать о ключевых событиях отечественной и всеобщей истории XVI‒XVII вв., их участниках;</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рассказывать об образе жизни различных групп населения в России и других странах в раннее Новое время;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представлять описание памятников материальной и художественной культуры изучаемой эпохи.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Анализ, объяснение исторических событий, явлений: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Рассмотрение исторических версий и оценок, определение своего отношения к наиболее значимым событиям и личностям прошлого:</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выражать отношение к деятельности исторических личностей XVI‒XVII вв. с учётом обстоятельств изучаемой эпохи и в современной шкале ценностей.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Применение исторических знаний: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выполнять учебные проекты по отечественной и всеобщей истории XVI‒XVII вв. (в том числе на региональном материале).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 xml:space="preserve">Предметные результаты изучения истории </w:t>
      </w:r>
      <w:r w:rsidRPr="00701D85">
        <w:rPr>
          <w:rFonts w:ascii="Times New Roman" w:hAnsi="Times New Roman" w:cs="Times New Roman"/>
          <w:b/>
          <w:color w:val="333333"/>
          <w:sz w:val="24"/>
          <w:szCs w:val="24"/>
        </w:rPr>
        <w:t>в 8 классе: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Знание хронологии, работа с хронологией: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называть даты важнейших событий отечественной и всеобщей истории XVIII – начало XIX в.; определять их принадлежность к историческому периоду, этапу;</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устанавливать синхронность событий отечественной и всеобщей истории XVIII – начало XIX 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Знание исторических фактов, работа с фактами: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указывать (называть) место, обстоятельства, участников, результаты важнейших событий отечественной и всеобщей истории XVIII – начало XIX 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Работа с исторической картой: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 начало XIX 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Работа с историческими источниками: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объяснять назначение исторического источника, раскрывать его информационную ценность;</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извлекать, сопоставлять и систематизировать информацию о событиях отечественной и всеобщей истории XVIII – начало XIX в. из взаимодополняющих письменных, визуальных и вещественных источников.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Историческое описание (реконструкция):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рассказывать о ключевых событиях отечественной и всеобщей истории XVIII – начало XIX в., их участниках;</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составлять характеристику (исторический портрет) известных деятелей отечественной и всеобщей истории XVIII – начало XIX в. на основе информации учебника и дополнительных материалов;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составлять описание образа жизни различных групп населения в России и других странах в XVIII – начало XIX 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представлять описание памятников материальной и художественной культуры изучаемой эпохи (в виде сообщения, аннотации).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Анализ, объяснение исторических событий, явлений: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раскрывать существенные черты экономического, социального и политического развития России и других стран XVIII – начало XIX в., изменений, происшедших в XVIII – начале XIX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объяснять причины и следствия важнейших событий отечественной и всеобщей истории XVIII – начало XIX в.(выявлять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проводить сопоставление однотипных событий и процессов отечественной и всеобщей истории XVIII – начало XIX в. (раскрывать повторяющиеся черты исторических ситуаций, выделять черты сходства и различия).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Рассмотрение исторических версий и оценок, определение своего отношения к наиболее значимым событиям и личностям прошлого:</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анализировать высказывания историков по спорным вопросам отечественной и всеобщей истории XVIII – начало XIX в.(выявлять обсуждаемую проблему, мнение автора, приводимые аргументы, оценивать степень их убедительности);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различать в описаниях событий и личностей XVIII – начало XIX в. ценностные категории, значимые для данной эпохи (в том числе для разных социальных слоев), выражать свое отношение к ним.</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Применение исторических знаний: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раскрывать (объяснять), как сочетались в памятниках культуры России XVIII – начало XIX в. европейские влияния и национальные традиции, показывать на примерах;</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выполнять учебные проекты по отечественной и всеобщей истории XVIII – начало XIX в. (в том числе на региональном материале).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Предметные результаты изучения истории</w:t>
      </w:r>
      <w:r w:rsidRPr="00701D85">
        <w:rPr>
          <w:rFonts w:ascii="Times New Roman" w:hAnsi="Times New Roman" w:cs="Times New Roman"/>
          <w:b/>
          <w:color w:val="333333"/>
          <w:sz w:val="24"/>
          <w:szCs w:val="24"/>
        </w:rPr>
        <w:t xml:space="preserve"> в 9 классе: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Знание хронологии, работа с хронологией: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выявлять синхронность (асинхронность) исторических процессов отечественной и всеобщей истории XIX ‒ начала XX 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Знание исторических фактов, работа с фактами: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Работа с исторической картой: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определять на основе карты влияние географического фактора на развитие различных сфер жизни страны (группы стран).</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Работа с историческими источниками: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определять тип и вид источника (письменного, визуального);</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выявлять принадлежность источника определенному лицу, социальной группе, общественному течению и другим;</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различать в тексте письменных источников факты и интерпретации событий прошлого.</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Историческое описание (реконструкция):</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Анализ, объяснение исторических событий, явлений: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Рассмотрение исторических версий и оценок, определение своего отношения к наиболее значимым событиям и личностям прошлого:</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оценивать степень убедительности предложенных точек зрения, формулировать и аргументировать свое мнение;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b/>
          <w:color w:val="333333"/>
          <w:sz w:val="24"/>
          <w:szCs w:val="24"/>
        </w:rPr>
        <w:t>Применение исторических знаний:</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выполнять учебные проекты по отечественной и всеобщей истории XIX ‒ начала ХХ в. (в том числе на региональном материале);</w:t>
      </w:r>
    </w:p>
    <w:p w:rsidR="001C4DA4" w:rsidRPr="00701D85" w:rsidRDefault="001C4DA4" w:rsidP="001C4DA4">
      <w:pPr>
        <w:spacing w:after="0" w:line="264" w:lineRule="auto"/>
        <w:ind w:firstLine="600"/>
        <w:jc w:val="both"/>
        <w:rPr>
          <w:rFonts w:ascii="Times New Roman" w:hAnsi="Times New Roman" w:cs="Times New Roman"/>
          <w:sz w:val="24"/>
          <w:szCs w:val="24"/>
        </w:rPr>
      </w:pPr>
      <w:r w:rsidRPr="00701D85">
        <w:rPr>
          <w:rFonts w:ascii="Times New Roman" w:hAnsi="Times New Roman" w:cs="Times New Roman"/>
          <w:color w:val="333333"/>
          <w:sz w:val="24"/>
          <w:szCs w:val="24"/>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932174" w:rsidRDefault="00932174" w:rsidP="00932174">
      <w:pPr>
        <w:pStyle w:val="a6"/>
        <w:ind w:left="792"/>
        <w:rPr>
          <w:rFonts w:cs="Times New Roman"/>
          <w:color w:val="000000" w:themeColor="text1"/>
          <w:szCs w:val="24"/>
        </w:rPr>
      </w:pPr>
    </w:p>
    <w:p w:rsidR="008623BB" w:rsidRPr="007C56DC" w:rsidRDefault="008623BB" w:rsidP="008623BB">
      <w:pPr>
        <w:rPr>
          <w:rFonts w:ascii="Times New Roman" w:hAnsi="Times New Roman" w:cs="Times New Roman"/>
          <w:b/>
          <w:sz w:val="24"/>
          <w:szCs w:val="24"/>
        </w:rPr>
      </w:pPr>
      <w:r w:rsidRPr="007C56DC">
        <w:rPr>
          <w:rFonts w:ascii="Times New Roman" w:hAnsi="Times New Roman" w:cs="Times New Roman"/>
          <w:b/>
          <w:sz w:val="24"/>
          <w:szCs w:val="24"/>
        </w:rPr>
        <w:t>2.1.7. РАБОЧАЯ ПРОГРАММА УЧЕБНОГО ПРЕДМЕТА «ОБЩЕСТВОЗНАНИЕ» (БАЗОВЫЙ УРОВЕНЬ)</w:t>
      </w: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ПОЯСНИТЕЛЬНАЯ ЗАПИСКА</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ОБЩАЯ ХАРАКТЕРИСТИКА УЧЕБНОГО ПРЕДМЕТА «ОБЩЕСТВОЗНАНИЕ»</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7C56DC">
        <w:rPr>
          <w:rFonts w:ascii="Times New Roman" w:hAnsi="Times New Roman" w:cs="Times New Roman"/>
          <w:color w:val="333333"/>
          <w:sz w:val="24"/>
          <w:szCs w:val="24"/>
        </w:rPr>
        <w:t xml:space="preserve">едеральной рабочей </w:t>
      </w:r>
      <w:r w:rsidRPr="007C56DC">
        <w:rPr>
          <w:rFonts w:ascii="Times New Roman" w:hAnsi="Times New Roman" w:cs="Times New Roman"/>
          <w:color w:val="000000"/>
          <w:sz w:val="24"/>
          <w:szCs w:val="24"/>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C56DC" w:rsidRPr="007C56DC" w:rsidRDefault="007C56DC" w:rsidP="007C56DC">
      <w:pPr>
        <w:spacing w:after="0" w:line="264" w:lineRule="auto"/>
        <w:ind w:left="120"/>
        <w:jc w:val="both"/>
        <w:rPr>
          <w:rFonts w:ascii="Times New Roman" w:hAnsi="Times New Roman" w:cs="Times New Roman"/>
          <w:b/>
          <w:color w:val="000000"/>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ЦЕЛИ ИЗУЧЕНИЯ УЧЕБНОГО ПРЕДМЕТА «ОБЩЕСТВОЗНАНИЕ»</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Целями обществоведческого образования в основной школе являются:</w:t>
      </w:r>
    </w:p>
    <w:p w:rsidR="007C56DC" w:rsidRPr="007C56DC" w:rsidRDefault="007C56DC" w:rsidP="00340A30">
      <w:pPr>
        <w:numPr>
          <w:ilvl w:val="0"/>
          <w:numId w:val="13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C56DC" w:rsidRPr="007C56DC" w:rsidRDefault="007C56DC" w:rsidP="00340A30">
      <w:pPr>
        <w:numPr>
          <w:ilvl w:val="0"/>
          <w:numId w:val="13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7C56DC" w:rsidRPr="007C56DC" w:rsidRDefault="007C56DC" w:rsidP="00340A30">
      <w:pPr>
        <w:numPr>
          <w:ilvl w:val="0"/>
          <w:numId w:val="13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7C56DC" w:rsidRPr="007C56DC" w:rsidRDefault="007C56DC" w:rsidP="00340A30">
      <w:pPr>
        <w:numPr>
          <w:ilvl w:val="0"/>
          <w:numId w:val="13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C56DC" w:rsidRPr="007C56DC" w:rsidRDefault="007C56DC" w:rsidP="00340A30">
      <w:pPr>
        <w:numPr>
          <w:ilvl w:val="0"/>
          <w:numId w:val="13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C56DC" w:rsidRPr="007C56DC" w:rsidRDefault="007C56DC" w:rsidP="00340A30">
      <w:pPr>
        <w:numPr>
          <w:ilvl w:val="0"/>
          <w:numId w:val="13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C56DC" w:rsidRPr="007C56DC" w:rsidRDefault="007C56DC" w:rsidP="00340A30">
      <w:pPr>
        <w:numPr>
          <w:ilvl w:val="0"/>
          <w:numId w:val="13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МЕСТО УЧЕБНОГО ПРЕДМЕТА «ОБЩЕСТВОЗНАНИЕ» В УЧЕБНОМ ПЛАНЕ</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color w:val="000000"/>
          <w:sz w:val="24"/>
          <w:szCs w:val="24"/>
        </w:rPr>
        <w:t xml:space="preserve"> В соответствии с учебным планом обществознание изучается с 8 по 9 класс. Общее количество времени на два года обучения составляет 68 часов. Общая недельная нагрузка в каждом году обучения составляет 1 час.</w:t>
      </w:r>
    </w:p>
    <w:p w:rsidR="007C56DC" w:rsidRPr="007C56DC" w:rsidRDefault="007C56DC" w:rsidP="007C56DC">
      <w:pPr>
        <w:rPr>
          <w:rFonts w:ascii="Times New Roman" w:hAnsi="Times New Roman" w:cs="Times New Roman"/>
          <w:sz w:val="24"/>
          <w:szCs w:val="24"/>
        </w:rPr>
        <w:sectPr w:rsidR="007C56DC" w:rsidRPr="007C56DC">
          <w:pgSz w:w="11906" w:h="16383"/>
          <w:pgMar w:top="1134" w:right="850" w:bottom="1134" w:left="1701" w:header="720" w:footer="720" w:gutter="0"/>
          <w:cols w:space="720"/>
        </w:sectPr>
      </w:pPr>
      <w:bookmarkStart w:id="95" w:name="block-65680505"/>
    </w:p>
    <w:bookmarkEnd w:id="95"/>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СОДЕРЖАНИЕ УЧЕБНОГО ПРЕДМЕТА</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8 КЛАСС</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Человек в экономических отношениях.</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Экономическая жизнь общества. Потребности и ресурсы, ограниченность ресурсов. Экономический выбор.</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Экономическая система и её функции. Собственность.</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Предпринимательство. Виды и формы предпринимательской деятельности.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Обмен. Деньги и их функции. Торговля и её формы.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Рыночная экономика. Конкуренция. Спрос и предложение. Рыночное равновесие. Невидимая рука рынка. Многообразие рынков.</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Предприятие в экономике. Издержки, выручка и прибыль. Как повысить эффективность производства.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Заработная плата и стимулирование труда. Занятость и безработица.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Основные типы финансовых инструментов: акции и облигации.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Человек в мире культуры.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Культура, её многообразие и формы. Влияние духовной культуры на формирование личности. Современная молодёжная культура.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Наука. Естественные и социально-гуманитарные науки. Роль науки в развитии общества.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Политика в сфере культуры и образования в Российской Федерации.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Что такое искусство. Виды искусств. Роль искусства в жизни человека и общества.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9 КЛАСС</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Человек в политическом измерении.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Политический режим и его виды.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Демократия, демократические ценности. Правовое государство и гражданское общество.</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Участие граждан в политике. Выборы, референдум.</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Политические партии, их роль в демократическом обществе. Общественно-политические организации.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Гражданин и государство.</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Государственное управление. Противодействие коррупции в Российской Федерации.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Местное самоуправление.</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Человек в системе социальных отношений.</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Социальная структура общества. Многообразие социальных общностей и групп.</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Социальная мобильность.</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Социальный статус человека в обществе. Социальные роли. Ролевой набор подростка.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Социализация личности.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Роль семьи в социализации личности. Функции семьи. Семейные ценности. Основные роли членов семьи.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Этнос и нация. Россия – многонациональное государство. Этносы и нации в диалоге культур.</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Социальная политика Российского государства.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Социальные конфликты и пути их разрешения.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Человек в современном изменяющемся мире.</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Молодёжь – активный участник общественной жизни. Волонтёрское движение.</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Профессии настоящего и будущего. Непрерывное образование и карьера.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Здоровый образ жизни. Социальная и личная значимость здорового образа жизни. Мода и спорт.</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Современные формы связи и коммуникации: как они изменили мир. Особенности общения в виртуальном пространстве.</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Перспективы развития общества.</w:t>
      </w: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ПЛАНИРУЕМЫЕ ОБРАЗОВАТЕЛЬНЫЕ РЕЗУЛЬТАТЫ</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Личностные и метапредметные результаты представлены с учётом особенностей преподавания обществознания в основной школе.</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ЛИЧНОСТНЫЕ РЕЗУЛЬТАТЫ</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Гражданского воспитания: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7C56DC">
        <w:rPr>
          <w:rFonts w:ascii="Times New Roman" w:hAnsi="Times New Roman" w:cs="Times New Roman"/>
          <w:b/>
          <w:color w:val="000000"/>
          <w:sz w:val="24"/>
          <w:szCs w:val="24"/>
        </w:rPr>
        <w:t xml:space="preserve">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Патриотического воспитания: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Духовно-нравственного воспитания: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 xml:space="preserve">умение принимать себя и других, не осуждая;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сформированность навыков рефлексии, признание своего права на ошибку и такого же права другого человека.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Трудового воспитания: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7C56DC">
        <w:rPr>
          <w:rFonts w:ascii="Times New Roman" w:hAnsi="Times New Roman" w:cs="Times New Roman"/>
          <w:b/>
          <w:color w:val="000000"/>
          <w:sz w:val="24"/>
          <w:szCs w:val="24"/>
        </w:rPr>
        <w:t xml:space="preserve">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Экологического воспитания: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7C56DC">
        <w:rPr>
          <w:rFonts w:ascii="Times New Roman" w:hAnsi="Times New Roman" w:cs="Times New Roman"/>
          <w:b/>
          <w:color w:val="000000"/>
          <w:sz w:val="24"/>
          <w:szCs w:val="24"/>
        </w:rPr>
        <w:t xml:space="preserve">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Ценности научного познания: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7C56DC">
        <w:rPr>
          <w:rFonts w:ascii="Times New Roman" w:hAnsi="Times New Roman" w:cs="Times New Roman"/>
          <w:b/>
          <w:color w:val="000000"/>
          <w:sz w:val="24"/>
          <w:szCs w:val="24"/>
        </w:rPr>
        <w:t xml:space="preserve">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Личностные результаты, обеспечивающие адаптацию обучающегося к изменяющимся условиям социальной и природной среды: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способность обучающихся во взаимодействии в условиях неопределённости, открытость опыту и знаниям других;</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умение анализировать и выявлять взаимосвязи природы, общества и экономики;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МЕТАПРЕДМЕТНЫЕ РЕЗУЛЬТАТЫ</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Метапредметные результаты освоения основной образовательной программы, формируемые при изучении обществознания: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1.</w:t>
      </w:r>
      <w:r w:rsidRPr="007C56DC">
        <w:rPr>
          <w:rFonts w:ascii="Times New Roman" w:hAnsi="Times New Roman" w:cs="Times New Roman"/>
          <w:color w:val="000000"/>
          <w:sz w:val="24"/>
          <w:szCs w:val="24"/>
        </w:rPr>
        <w:t xml:space="preserve"> </w:t>
      </w:r>
      <w:r w:rsidRPr="007C56DC">
        <w:rPr>
          <w:rFonts w:ascii="Times New Roman" w:hAnsi="Times New Roman" w:cs="Times New Roman"/>
          <w:b/>
          <w:color w:val="000000"/>
          <w:sz w:val="24"/>
          <w:szCs w:val="24"/>
        </w:rPr>
        <w:t>Овладение универсальными учебными познавательными действиями.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Базовые логические действия: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выявлять и характеризовать существенные признаки социальных явлений и процессов;</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с учётом предложенной задачи выявлять закономерности и противоречия в рассматриваемых фактах, данных и наблюдениях;</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предлагать критерии для выявления закономерностей и противоречий;</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выявлять дефицит информации, данных, необходимых для решения поставленной задачи;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 xml:space="preserve">выявлять причинно-следственные связи при изучении явлений и процессов;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Базовые исследовательские действия: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использовать вопросы как исследовательский инструмент познания;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формулировать гипотезу об истинности собственных суждений и суждений других, аргументировать свою позицию, мнение;</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оценивать на применимость и достоверность информацию, полученную в ходе исследования;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Работа с информацией:</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самостоятельно выбирать оптимальную форму представления информации;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эффективно запоминать и систематизировать информацию.</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2. Овладение универсальными учебными коммуникативными действиями.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Общение:</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выражать себя (свою точку зрения) в устных и письменных текстах;</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публично представлять результаты выполненного исследования, проекта;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Совместная деятельность:</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3. Овладение универсальными учебными регулятивными действиями.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Самоорганизация: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выявлять проблемы для решения в жизненных и учебных ситуациях;</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в группе);</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делать выбор и брать ответственность за решение.</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Самоконтроль:</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владеть способами самоконтроля, самомотивации и рефлексии;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давать адекватную оценку ситуации и предлагать план её изменения;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оценивать соответствие результата цели и условиям.</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Эмоциональный интеллект:</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различать, называть и управлять собственными эмоциями и эмоциями других;</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выявлять и анализировать причины эмоций;</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ставить себя на место другого человека, понимать мотивы и намерения другого;</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регулировать способ выражения эмоций.</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Принятие себя и других:</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осознанно относиться к другому человеку, его мнению;</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признавать своё право на ошибку и такое же право другого;</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принимать себя и других, не осуждая;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открытость себе и другим;</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осознавать невозможность контролировать всё вокруг.</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ПРЕДМЕТНЫЕ РЕЗУЛЬТАТЫ</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8 КЛАСС</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Человек в экономических отношениях</w:t>
      </w:r>
    </w:p>
    <w:p w:rsidR="007C56DC" w:rsidRPr="007C56DC" w:rsidRDefault="007C56DC" w:rsidP="00340A30">
      <w:pPr>
        <w:numPr>
          <w:ilvl w:val="0"/>
          <w:numId w:val="131"/>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осваивать и применять</w:t>
      </w:r>
      <w:r w:rsidRPr="007C56DC">
        <w:rPr>
          <w:rFonts w:ascii="Times New Roman" w:hAnsi="Times New Roman" w:cs="Times New Roman"/>
          <w:color w:val="000000"/>
          <w:sz w:val="24"/>
          <w:szCs w:val="24"/>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7C56DC" w:rsidRPr="007C56DC" w:rsidRDefault="007C56DC" w:rsidP="00340A30">
      <w:pPr>
        <w:numPr>
          <w:ilvl w:val="0"/>
          <w:numId w:val="131"/>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характеризовать </w:t>
      </w:r>
      <w:r w:rsidRPr="007C56DC">
        <w:rPr>
          <w:rFonts w:ascii="Times New Roman" w:hAnsi="Times New Roman" w:cs="Times New Roman"/>
          <w:color w:val="000000"/>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C56DC" w:rsidRPr="007C56DC" w:rsidRDefault="007C56DC" w:rsidP="00340A30">
      <w:pPr>
        <w:numPr>
          <w:ilvl w:val="0"/>
          <w:numId w:val="131"/>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приводить </w:t>
      </w:r>
      <w:r w:rsidRPr="007C56DC">
        <w:rPr>
          <w:rFonts w:ascii="Times New Roman" w:hAnsi="Times New Roman" w:cs="Times New Roman"/>
          <w:color w:val="000000"/>
          <w:sz w:val="24"/>
          <w:szCs w:val="24"/>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C56DC" w:rsidRPr="007C56DC" w:rsidRDefault="007C56DC" w:rsidP="00340A30">
      <w:pPr>
        <w:numPr>
          <w:ilvl w:val="0"/>
          <w:numId w:val="131"/>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классифицировать </w:t>
      </w:r>
      <w:r w:rsidRPr="007C56DC">
        <w:rPr>
          <w:rFonts w:ascii="Times New Roman" w:hAnsi="Times New Roman" w:cs="Times New Roman"/>
          <w:color w:val="000000"/>
          <w:sz w:val="24"/>
          <w:szCs w:val="24"/>
        </w:rPr>
        <w:t>(в том числе устанавливать существенный признак классификации) механизмы государственного регулирования экономики;</w:t>
      </w:r>
    </w:p>
    <w:p w:rsidR="007C56DC" w:rsidRPr="007C56DC" w:rsidRDefault="007C56DC" w:rsidP="00340A30">
      <w:pPr>
        <w:numPr>
          <w:ilvl w:val="0"/>
          <w:numId w:val="131"/>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сравнивать </w:t>
      </w:r>
      <w:r w:rsidRPr="007C56DC">
        <w:rPr>
          <w:rFonts w:ascii="Times New Roman" w:hAnsi="Times New Roman" w:cs="Times New Roman"/>
          <w:color w:val="000000"/>
          <w:sz w:val="24"/>
          <w:szCs w:val="24"/>
        </w:rPr>
        <w:t xml:space="preserve">различные способы хозяйствования; </w:t>
      </w:r>
    </w:p>
    <w:p w:rsidR="007C56DC" w:rsidRPr="007C56DC" w:rsidRDefault="007C56DC" w:rsidP="00340A30">
      <w:pPr>
        <w:numPr>
          <w:ilvl w:val="0"/>
          <w:numId w:val="131"/>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устанавливать и объяснять</w:t>
      </w:r>
      <w:r w:rsidRPr="007C56DC">
        <w:rPr>
          <w:rFonts w:ascii="Times New Roman" w:hAnsi="Times New Roman" w:cs="Times New Roman"/>
          <w:color w:val="000000"/>
          <w:sz w:val="24"/>
          <w:szCs w:val="24"/>
        </w:rPr>
        <w:t xml:space="preserve"> связи политических потрясений и социально-экономических кризисов в государстве;</w:t>
      </w:r>
    </w:p>
    <w:p w:rsidR="007C56DC" w:rsidRPr="007C56DC" w:rsidRDefault="007C56DC" w:rsidP="00340A30">
      <w:pPr>
        <w:numPr>
          <w:ilvl w:val="0"/>
          <w:numId w:val="131"/>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использовать </w:t>
      </w:r>
      <w:r w:rsidRPr="007C56DC">
        <w:rPr>
          <w:rFonts w:ascii="Times New Roman" w:hAnsi="Times New Roman" w:cs="Times New Roman"/>
          <w:color w:val="000000"/>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C56DC" w:rsidRPr="007C56DC" w:rsidRDefault="007C56DC" w:rsidP="00340A30">
      <w:pPr>
        <w:numPr>
          <w:ilvl w:val="0"/>
          <w:numId w:val="131"/>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определять и аргументировать</w:t>
      </w:r>
      <w:r w:rsidRPr="007C56DC">
        <w:rPr>
          <w:rFonts w:ascii="Times New Roman" w:hAnsi="Times New Roman" w:cs="Times New Roman"/>
          <w:color w:val="000000"/>
          <w:sz w:val="24"/>
          <w:szCs w:val="24"/>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7C56DC" w:rsidRPr="007C56DC" w:rsidRDefault="007C56DC" w:rsidP="00340A30">
      <w:pPr>
        <w:numPr>
          <w:ilvl w:val="0"/>
          <w:numId w:val="131"/>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решать </w:t>
      </w:r>
      <w:r w:rsidRPr="007C56DC">
        <w:rPr>
          <w:rFonts w:ascii="Times New Roman" w:hAnsi="Times New Roman" w:cs="Times New Roman"/>
          <w:color w:val="000000"/>
          <w:sz w:val="24"/>
          <w:szCs w:val="24"/>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7C56DC" w:rsidRPr="007C56DC" w:rsidRDefault="007C56DC" w:rsidP="00340A30">
      <w:pPr>
        <w:numPr>
          <w:ilvl w:val="0"/>
          <w:numId w:val="131"/>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овладевать </w:t>
      </w:r>
      <w:r w:rsidRPr="007C56DC">
        <w:rPr>
          <w:rFonts w:ascii="Times New Roman" w:hAnsi="Times New Roman" w:cs="Times New Roman"/>
          <w:color w:val="000000"/>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C56DC" w:rsidRPr="007C56DC" w:rsidRDefault="007C56DC" w:rsidP="00340A30">
      <w:pPr>
        <w:numPr>
          <w:ilvl w:val="0"/>
          <w:numId w:val="131"/>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извлекать </w:t>
      </w:r>
      <w:r w:rsidRPr="007C56DC">
        <w:rPr>
          <w:rFonts w:ascii="Times New Roman" w:hAnsi="Times New Roman" w:cs="Times New Roman"/>
          <w:color w:val="000000"/>
          <w:sz w:val="24"/>
          <w:szCs w:val="24"/>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7C56DC" w:rsidRPr="007C56DC" w:rsidRDefault="007C56DC" w:rsidP="00340A30">
      <w:pPr>
        <w:numPr>
          <w:ilvl w:val="0"/>
          <w:numId w:val="131"/>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анализировать, обобщать, систематизировать, конкретизировать</w:t>
      </w:r>
      <w:r w:rsidRPr="007C56DC">
        <w:rPr>
          <w:rFonts w:ascii="Times New Roman" w:hAnsi="Times New Roman" w:cs="Times New Roman"/>
          <w:color w:val="000000"/>
          <w:sz w:val="24"/>
          <w:szCs w:val="24"/>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C56DC" w:rsidRPr="007C56DC" w:rsidRDefault="007C56DC" w:rsidP="00340A30">
      <w:pPr>
        <w:numPr>
          <w:ilvl w:val="0"/>
          <w:numId w:val="131"/>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оценивать </w:t>
      </w:r>
      <w:r w:rsidRPr="007C56DC">
        <w:rPr>
          <w:rFonts w:ascii="Times New Roman" w:hAnsi="Times New Roman" w:cs="Times New Roman"/>
          <w:color w:val="000000"/>
          <w:sz w:val="24"/>
          <w:szCs w:val="24"/>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7C56DC" w:rsidRPr="007C56DC" w:rsidRDefault="007C56DC" w:rsidP="00340A30">
      <w:pPr>
        <w:numPr>
          <w:ilvl w:val="0"/>
          <w:numId w:val="131"/>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приобретать </w:t>
      </w:r>
      <w:r w:rsidRPr="007C56DC">
        <w:rPr>
          <w:rFonts w:ascii="Times New Roman" w:hAnsi="Times New Roman" w:cs="Times New Roman"/>
          <w:color w:val="000000"/>
          <w:sz w:val="24"/>
          <w:szCs w:val="24"/>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7C56DC" w:rsidRPr="007C56DC" w:rsidRDefault="007C56DC" w:rsidP="00340A30">
      <w:pPr>
        <w:numPr>
          <w:ilvl w:val="0"/>
          <w:numId w:val="131"/>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приобретать </w:t>
      </w:r>
      <w:r w:rsidRPr="007C56DC">
        <w:rPr>
          <w:rFonts w:ascii="Times New Roman" w:hAnsi="Times New Roman" w:cs="Times New Roman"/>
          <w:color w:val="000000"/>
          <w:sz w:val="24"/>
          <w:szCs w:val="24"/>
        </w:rPr>
        <w:t xml:space="preserve">опыт составления простейших документов (личный финансовый план, заявление, резюме); </w:t>
      </w:r>
    </w:p>
    <w:p w:rsidR="007C56DC" w:rsidRPr="007C56DC" w:rsidRDefault="007C56DC" w:rsidP="00340A30">
      <w:pPr>
        <w:numPr>
          <w:ilvl w:val="0"/>
          <w:numId w:val="131"/>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осуществлять </w:t>
      </w:r>
      <w:r w:rsidRPr="007C56DC">
        <w:rPr>
          <w:rFonts w:ascii="Times New Roman"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C56DC" w:rsidRPr="007C56DC" w:rsidRDefault="007C56DC" w:rsidP="007C56DC">
      <w:pPr>
        <w:spacing w:after="0" w:line="264" w:lineRule="auto"/>
        <w:ind w:firstLine="600"/>
        <w:jc w:val="both"/>
        <w:rPr>
          <w:rFonts w:ascii="Times New Roman" w:hAnsi="Times New Roman" w:cs="Times New Roman"/>
          <w:b/>
          <w:color w:val="000000"/>
          <w:sz w:val="24"/>
          <w:szCs w:val="24"/>
        </w:rPr>
      </w:pP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Человек в мире культуры</w:t>
      </w:r>
    </w:p>
    <w:p w:rsidR="007C56DC" w:rsidRPr="007C56DC" w:rsidRDefault="007C56DC" w:rsidP="00340A30">
      <w:pPr>
        <w:numPr>
          <w:ilvl w:val="0"/>
          <w:numId w:val="132"/>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осваивать и применять</w:t>
      </w:r>
      <w:r w:rsidRPr="007C56DC">
        <w:rPr>
          <w:rFonts w:ascii="Times New Roman" w:hAnsi="Times New Roman" w:cs="Times New Roman"/>
          <w:color w:val="000000"/>
          <w:sz w:val="24"/>
          <w:szCs w:val="24"/>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C56DC" w:rsidRPr="007C56DC" w:rsidRDefault="007C56DC" w:rsidP="00340A30">
      <w:pPr>
        <w:numPr>
          <w:ilvl w:val="0"/>
          <w:numId w:val="132"/>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характеризовать </w:t>
      </w:r>
      <w:r w:rsidRPr="007C56DC">
        <w:rPr>
          <w:rFonts w:ascii="Times New Roman" w:hAnsi="Times New Roman" w:cs="Times New Roman"/>
          <w:color w:val="000000"/>
          <w:sz w:val="24"/>
          <w:szCs w:val="24"/>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7C56DC" w:rsidRPr="007C56DC" w:rsidRDefault="007C56DC" w:rsidP="00340A30">
      <w:pPr>
        <w:numPr>
          <w:ilvl w:val="0"/>
          <w:numId w:val="132"/>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приводить </w:t>
      </w:r>
      <w:r w:rsidRPr="007C56DC">
        <w:rPr>
          <w:rFonts w:ascii="Times New Roman" w:hAnsi="Times New Roman" w:cs="Times New Roman"/>
          <w:color w:val="000000"/>
          <w:sz w:val="24"/>
          <w:szCs w:val="24"/>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7C56DC" w:rsidRPr="007C56DC" w:rsidRDefault="007C56DC" w:rsidP="00340A30">
      <w:pPr>
        <w:numPr>
          <w:ilvl w:val="0"/>
          <w:numId w:val="132"/>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классифицировать </w:t>
      </w:r>
      <w:r w:rsidRPr="007C56DC">
        <w:rPr>
          <w:rFonts w:ascii="Times New Roman" w:hAnsi="Times New Roman" w:cs="Times New Roman"/>
          <w:color w:val="000000"/>
          <w:sz w:val="24"/>
          <w:szCs w:val="24"/>
        </w:rPr>
        <w:t xml:space="preserve">по разным признакам формы и виды культуры; </w:t>
      </w:r>
    </w:p>
    <w:p w:rsidR="007C56DC" w:rsidRPr="007C56DC" w:rsidRDefault="007C56DC" w:rsidP="00340A30">
      <w:pPr>
        <w:numPr>
          <w:ilvl w:val="0"/>
          <w:numId w:val="132"/>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сравнивать </w:t>
      </w:r>
      <w:r w:rsidRPr="007C56DC">
        <w:rPr>
          <w:rFonts w:ascii="Times New Roman" w:hAnsi="Times New Roman" w:cs="Times New Roman"/>
          <w:color w:val="000000"/>
          <w:sz w:val="24"/>
          <w:szCs w:val="24"/>
        </w:rPr>
        <w:t>формы культуры, естественные и социально-гуманитарные науки, виды искусств;</w:t>
      </w:r>
    </w:p>
    <w:p w:rsidR="007C56DC" w:rsidRPr="007C56DC" w:rsidRDefault="007C56DC" w:rsidP="00340A30">
      <w:pPr>
        <w:numPr>
          <w:ilvl w:val="0"/>
          <w:numId w:val="132"/>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устанавливать и объяснять</w:t>
      </w:r>
      <w:r w:rsidRPr="007C56DC">
        <w:rPr>
          <w:rFonts w:ascii="Times New Roman" w:hAnsi="Times New Roman" w:cs="Times New Roman"/>
          <w:color w:val="000000"/>
          <w:sz w:val="24"/>
          <w:szCs w:val="24"/>
        </w:rPr>
        <w:t xml:space="preserve"> взаимосвязь развития духовной культуры и формирования личности, взаимовлияние науки и образования;</w:t>
      </w:r>
    </w:p>
    <w:p w:rsidR="007C56DC" w:rsidRPr="007C56DC" w:rsidRDefault="007C56DC" w:rsidP="00340A30">
      <w:pPr>
        <w:numPr>
          <w:ilvl w:val="0"/>
          <w:numId w:val="132"/>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использовать </w:t>
      </w:r>
      <w:r w:rsidRPr="007C56DC">
        <w:rPr>
          <w:rFonts w:ascii="Times New Roman" w:hAnsi="Times New Roman" w:cs="Times New Roman"/>
          <w:color w:val="000000"/>
          <w:sz w:val="24"/>
          <w:szCs w:val="24"/>
        </w:rPr>
        <w:t xml:space="preserve">полученные знания для объяснения роли непрерывного образования; </w:t>
      </w:r>
    </w:p>
    <w:p w:rsidR="007C56DC" w:rsidRPr="007C56DC" w:rsidRDefault="007C56DC" w:rsidP="00340A30">
      <w:pPr>
        <w:numPr>
          <w:ilvl w:val="0"/>
          <w:numId w:val="132"/>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определять и аргументировать</w:t>
      </w:r>
      <w:r w:rsidRPr="007C56DC">
        <w:rPr>
          <w:rFonts w:ascii="Times New Roman" w:hAnsi="Times New Roman" w:cs="Times New Roman"/>
          <w:color w:val="000000"/>
          <w:sz w:val="24"/>
          <w:szCs w:val="24"/>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7C56DC" w:rsidRPr="007C56DC" w:rsidRDefault="007C56DC" w:rsidP="00340A30">
      <w:pPr>
        <w:numPr>
          <w:ilvl w:val="0"/>
          <w:numId w:val="132"/>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решать </w:t>
      </w:r>
      <w:r w:rsidRPr="007C56DC">
        <w:rPr>
          <w:rFonts w:ascii="Times New Roman" w:hAnsi="Times New Roman" w:cs="Times New Roman"/>
          <w:color w:val="000000"/>
          <w:sz w:val="24"/>
          <w:szCs w:val="24"/>
        </w:rPr>
        <w:t>познавательные и практические задачи, касающиеся форм и многообразия духовной культуры;</w:t>
      </w:r>
    </w:p>
    <w:p w:rsidR="007C56DC" w:rsidRPr="007C56DC" w:rsidRDefault="007C56DC" w:rsidP="00340A30">
      <w:pPr>
        <w:numPr>
          <w:ilvl w:val="0"/>
          <w:numId w:val="132"/>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овладевать </w:t>
      </w:r>
      <w:r w:rsidRPr="007C56DC">
        <w:rPr>
          <w:rFonts w:ascii="Times New Roman" w:hAnsi="Times New Roman" w:cs="Times New Roman"/>
          <w:color w:val="000000"/>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C56DC" w:rsidRPr="007C56DC" w:rsidRDefault="007C56DC" w:rsidP="00340A30">
      <w:pPr>
        <w:numPr>
          <w:ilvl w:val="0"/>
          <w:numId w:val="132"/>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осуществлять </w:t>
      </w:r>
      <w:r w:rsidRPr="007C56DC">
        <w:rPr>
          <w:rFonts w:ascii="Times New Roman" w:hAnsi="Times New Roman" w:cs="Times New Roman"/>
          <w:color w:val="000000"/>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7C56DC" w:rsidRPr="007C56DC" w:rsidRDefault="007C56DC" w:rsidP="00340A30">
      <w:pPr>
        <w:numPr>
          <w:ilvl w:val="0"/>
          <w:numId w:val="132"/>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анализировать, систематизировать, критически оценивать и обобщать</w:t>
      </w:r>
      <w:r w:rsidRPr="007C56DC">
        <w:rPr>
          <w:rFonts w:ascii="Times New Roman" w:hAnsi="Times New Roman" w:cs="Times New Roman"/>
          <w:color w:val="000000"/>
          <w:sz w:val="24"/>
          <w:szCs w:val="24"/>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7C56DC" w:rsidRPr="007C56DC" w:rsidRDefault="007C56DC" w:rsidP="00340A30">
      <w:pPr>
        <w:numPr>
          <w:ilvl w:val="0"/>
          <w:numId w:val="132"/>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оценивать </w:t>
      </w:r>
      <w:r w:rsidRPr="007C56DC">
        <w:rPr>
          <w:rFonts w:ascii="Times New Roman" w:hAnsi="Times New Roman" w:cs="Times New Roman"/>
          <w:color w:val="000000"/>
          <w:sz w:val="24"/>
          <w:szCs w:val="24"/>
        </w:rPr>
        <w:t>собственные поступки, поведение людей в духовной сфере жизни общества;</w:t>
      </w:r>
    </w:p>
    <w:p w:rsidR="007C56DC" w:rsidRPr="007C56DC" w:rsidRDefault="007C56DC" w:rsidP="00340A30">
      <w:pPr>
        <w:numPr>
          <w:ilvl w:val="0"/>
          <w:numId w:val="132"/>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использовать </w:t>
      </w:r>
      <w:r w:rsidRPr="007C56DC">
        <w:rPr>
          <w:rFonts w:ascii="Times New Roman" w:hAnsi="Times New Roman" w:cs="Times New Roman"/>
          <w:color w:val="000000"/>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C56DC" w:rsidRPr="007C56DC" w:rsidRDefault="007C56DC" w:rsidP="00340A30">
      <w:pPr>
        <w:numPr>
          <w:ilvl w:val="0"/>
          <w:numId w:val="132"/>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приобретать </w:t>
      </w:r>
      <w:r w:rsidRPr="007C56DC">
        <w:rPr>
          <w:rFonts w:ascii="Times New Roman" w:hAnsi="Times New Roman" w:cs="Times New Roman"/>
          <w:color w:val="000000"/>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9 КЛАСС</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Человек в политическом измерении</w:t>
      </w:r>
    </w:p>
    <w:p w:rsidR="007C56DC" w:rsidRPr="007C56DC" w:rsidRDefault="007C56DC" w:rsidP="00340A30">
      <w:pPr>
        <w:numPr>
          <w:ilvl w:val="0"/>
          <w:numId w:val="133"/>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осваивать и применять</w:t>
      </w:r>
      <w:r w:rsidRPr="007C56DC">
        <w:rPr>
          <w:rFonts w:ascii="Times New Roman" w:hAnsi="Times New Roman" w:cs="Times New Roman"/>
          <w:color w:val="000000"/>
          <w:sz w:val="24"/>
          <w:szCs w:val="24"/>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C56DC" w:rsidRPr="007C56DC" w:rsidRDefault="007C56DC" w:rsidP="00340A30">
      <w:pPr>
        <w:numPr>
          <w:ilvl w:val="0"/>
          <w:numId w:val="133"/>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характеризовать </w:t>
      </w:r>
      <w:r w:rsidRPr="007C56DC">
        <w:rPr>
          <w:rFonts w:ascii="Times New Roman" w:hAnsi="Times New Roman" w:cs="Times New Roman"/>
          <w:color w:val="000000"/>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C56DC" w:rsidRPr="007C56DC" w:rsidRDefault="007C56DC" w:rsidP="00340A30">
      <w:pPr>
        <w:numPr>
          <w:ilvl w:val="0"/>
          <w:numId w:val="133"/>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приводить </w:t>
      </w:r>
      <w:r w:rsidRPr="007C56DC">
        <w:rPr>
          <w:rFonts w:ascii="Times New Roman" w:hAnsi="Times New Roman" w:cs="Times New Roman"/>
          <w:color w:val="000000"/>
          <w:sz w:val="24"/>
          <w:szCs w:val="24"/>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C56DC" w:rsidRPr="007C56DC" w:rsidRDefault="007C56DC" w:rsidP="00340A30">
      <w:pPr>
        <w:numPr>
          <w:ilvl w:val="0"/>
          <w:numId w:val="133"/>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классифицировать </w:t>
      </w:r>
      <w:r w:rsidRPr="007C56DC">
        <w:rPr>
          <w:rFonts w:ascii="Times New Roman" w:hAnsi="Times New Roman" w:cs="Times New Roman"/>
          <w:color w:val="000000"/>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C56DC" w:rsidRPr="007C56DC" w:rsidRDefault="007C56DC" w:rsidP="00340A30">
      <w:pPr>
        <w:numPr>
          <w:ilvl w:val="0"/>
          <w:numId w:val="133"/>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сравнивать </w:t>
      </w:r>
      <w:r w:rsidRPr="007C56DC">
        <w:rPr>
          <w:rFonts w:ascii="Times New Roman" w:hAnsi="Times New Roman" w:cs="Times New Roman"/>
          <w:color w:val="000000"/>
          <w:sz w:val="24"/>
          <w:szCs w:val="24"/>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7C56DC" w:rsidRPr="007C56DC" w:rsidRDefault="007C56DC" w:rsidP="00340A30">
      <w:pPr>
        <w:numPr>
          <w:ilvl w:val="0"/>
          <w:numId w:val="133"/>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устанавливать и объяснять</w:t>
      </w:r>
      <w:r w:rsidRPr="007C56DC">
        <w:rPr>
          <w:rFonts w:ascii="Times New Roman" w:hAnsi="Times New Roman" w:cs="Times New Roman"/>
          <w:color w:val="000000"/>
          <w:sz w:val="24"/>
          <w:szCs w:val="24"/>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7C56DC" w:rsidRPr="007C56DC" w:rsidRDefault="007C56DC" w:rsidP="00340A30">
      <w:pPr>
        <w:numPr>
          <w:ilvl w:val="0"/>
          <w:numId w:val="133"/>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использовать </w:t>
      </w:r>
      <w:r w:rsidRPr="007C56DC">
        <w:rPr>
          <w:rFonts w:ascii="Times New Roman" w:hAnsi="Times New Roman" w:cs="Times New Roman"/>
          <w:color w:val="000000"/>
          <w:sz w:val="24"/>
          <w:szCs w:val="24"/>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7C56DC" w:rsidRPr="007C56DC" w:rsidRDefault="007C56DC" w:rsidP="00340A30">
      <w:pPr>
        <w:numPr>
          <w:ilvl w:val="0"/>
          <w:numId w:val="133"/>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определять и аргументировать</w:t>
      </w:r>
      <w:r w:rsidRPr="007C56DC">
        <w:rPr>
          <w:rFonts w:ascii="Times New Roman" w:hAnsi="Times New Roman" w:cs="Times New Roman"/>
          <w:color w:val="000000"/>
          <w:sz w:val="24"/>
          <w:szCs w:val="24"/>
        </w:rPr>
        <w:t xml:space="preserve"> неприемлемость всех форм антиобщественного поведения в политике с точки зрения социальных ценностей и правовых норм;</w:t>
      </w:r>
    </w:p>
    <w:p w:rsidR="007C56DC" w:rsidRPr="007C56DC" w:rsidRDefault="007C56DC" w:rsidP="00340A30">
      <w:pPr>
        <w:numPr>
          <w:ilvl w:val="0"/>
          <w:numId w:val="133"/>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решать </w:t>
      </w:r>
      <w:r w:rsidRPr="007C56DC">
        <w:rPr>
          <w:rFonts w:ascii="Times New Roman" w:hAnsi="Times New Roman" w:cs="Times New Roman"/>
          <w:color w:val="000000"/>
          <w:sz w:val="24"/>
          <w:szCs w:val="24"/>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7C56DC" w:rsidRPr="007C56DC" w:rsidRDefault="007C56DC" w:rsidP="00340A30">
      <w:pPr>
        <w:numPr>
          <w:ilvl w:val="0"/>
          <w:numId w:val="133"/>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овладевать </w:t>
      </w:r>
      <w:r w:rsidRPr="007C56DC">
        <w:rPr>
          <w:rFonts w:ascii="Times New Roman" w:hAnsi="Times New Roman" w:cs="Times New Roman"/>
          <w:color w:val="000000"/>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C56DC" w:rsidRPr="007C56DC" w:rsidRDefault="007C56DC" w:rsidP="00340A30">
      <w:pPr>
        <w:numPr>
          <w:ilvl w:val="0"/>
          <w:numId w:val="133"/>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искать и извлекать</w:t>
      </w:r>
      <w:r w:rsidRPr="007C56DC">
        <w:rPr>
          <w:rFonts w:ascii="Times New Roman" w:hAnsi="Times New Roman" w:cs="Times New Roman"/>
          <w:color w:val="000000"/>
          <w:sz w:val="24"/>
          <w:szCs w:val="24"/>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7C56DC" w:rsidRPr="007C56DC" w:rsidRDefault="007C56DC" w:rsidP="00340A30">
      <w:pPr>
        <w:numPr>
          <w:ilvl w:val="0"/>
          <w:numId w:val="133"/>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анализировать и конкретизировать</w:t>
      </w:r>
      <w:r w:rsidRPr="007C56DC">
        <w:rPr>
          <w:rFonts w:ascii="Times New Roman" w:hAnsi="Times New Roman" w:cs="Times New Roman"/>
          <w:color w:val="000000"/>
          <w:sz w:val="24"/>
          <w:szCs w:val="24"/>
        </w:rPr>
        <w:t xml:space="preserve"> социальную информацию о формах участия граждан нашей страны в политической жизни, о выборах и референдуме;</w:t>
      </w:r>
    </w:p>
    <w:p w:rsidR="007C56DC" w:rsidRPr="007C56DC" w:rsidRDefault="007C56DC" w:rsidP="00340A30">
      <w:pPr>
        <w:numPr>
          <w:ilvl w:val="0"/>
          <w:numId w:val="133"/>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оценивать </w:t>
      </w:r>
      <w:r w:rsidRPr="007C56DC">
        <w:rPr>
          <w:rFonts w:ascii="Times New Roman" w:hAnsi="Times New Roman" w:cs="Times New Roman"/>
          <w:color w:val="000000"/>
          <w:sz w:val="24"/>
          <w:szCs w:val="24"/>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7C56DC" w:rsidRPr="007C56DC" w:rsidRDefault="007C56DC" w:rsidP="00340A30">
      <w:pPr>
        <w:numPr>
          <w:ilvl w:val="0"/>
          <w:numId w:val="133"/>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использовать </w:t>
      </w:r>
      <w:r w:rsidRPr="007C56DC">
        <w:rPr>
          <w:rFonts w:ascii="Times New Roman" w:hAnsi="Times New Roman" w:cs="Times New Roman"/>
          <w:color w:val="000000"/>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C56DC" w:rsidRPr="007C56DC" w:rsidRDefault="007C56DC" w:rsidP="00340A30">
      <w:pPr>
        <w:numPr>
          <w:ilvl w:val="0"/>
          <w:numId w:val="133"/>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осуществлять </w:t>
      </w:r>
      <w:r w:rsidRPr="007C56DC">
        <w:rPr>
          <w:rFonts w:ascii="Times New Roman"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Гражданин и государство</w:t>
      </w:r>
    </w:p>
    <w:p w:rsidR="007C56DC" w:rsidRPr="007C56DC" w:rsidRDefault="007C56DC" w:rsidP="00340A30">
      <w:pPr>
        <w:numPr>
          <w:ilvl w:val="0"/>
          <w:numId w:val="134"/>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осваивать и применять</w:t>
      </w:r>
      <w:r w:rsidRPr="007C56DC">
        <w:rPr>
          <w:rFonts w:ascii="Times New Roman" w:hAnsi="Times New Roman" w:cs="Times New Roman"/>
          <w:color w:val="000000"/>
          <w:sz w:val="24"/>
          <w:szCs w:val="24"/>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C56DC" w:rsidRPr="007C56DC" w:rsidRDefault="007C56DC" w:rsidP="00340A30">
      <w:pPr>
        <w:numPr>
          <w:ilvl w:val="0"/>
          <w:numId w:val="134"/>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характеризовать </w:t>
      </w:r>
      <w:r w:rsidRPr="007C56DC">
        <w:rPr>
          <w:rFonts w:ascii="Times New Roman" w:hAnsi="Times New Roman" w:cs="Times New Roman"/>
          <w:color w:val="000000"/>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C56DC" w:rsidRPr="007C56DC" w:rsidRDefault="007C56DC" w:rsidP="00340A30">
      <w:pPr>
        <w:numPr>
          <w:ilvl w:val="0"/>
          <w:numId w:val="134"/>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приводить</w:t>
      </w:r>
      <w:r w:rsidRPr="007C56DC">
        <w:rPr>
          <w:rFonts w:ascii="Times New Roman" w:hAnsi="Times New Roman" w:cs="Times New Roman"/>
          <w:color w:val="000000"/>
          <w:sz w:val="24"/>
          <w:szCs w:val="24"/>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C56DC" w:rsidRPr="007C56DC" w:rsidRDefault="007C56DC" w:rsidP="00340A30">
      <w:pPr>
        <w:numPr>
          <w:ilvl w:val="0"/>
          <w:numId w:val="134"/>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классифицировать </w:t>
      </w:r>
      <w:r w:rsidRPr="007C56DC">
        <w:rPr>
          <w:rFonts w:ascii="Times New Roman" w:hAnsi="Times New Roman" w:cs="Times New Roman"/>
          <w:color w:val="000000"/>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C56DC" w:rsidRPr="007C56DC" w:rsidRDefault="007C56DC" w:rsidP="00340A30">
      <w:pPr>
        <w:numPr>
          <w:ilvl w:val="0"/>
          <w:numId w:val="134"/>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сравнивать </w:t>
      </w:r>
      <w:r w:rsidRPr="007C56DC">
        <w:rPr>
          <w:rFonts w:ascii="Times New Roman" w:hAnsi="Times New Roman" w:cs="Times New Roman"/>
          <w:color w:val="000000"/>
          <w:sz w:val="24"/>
          <w:szCs w:val="24"/>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7C56DC" w:rsidRPr="007C56DC" w:rsidRDefault="007C56DC" w:rsidP="00340A30">
      <w:pPr>
        <w:numPr>
          <w:ilvl w:val="0"/>
          <w:numId w:val="134"/>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устанавливать и объяснять</w:t>
      </w:r>
      <w:r w:rsidRPr="007C56DC">
        <w:rPr>
          <w:rFonts w:ascii="Times New Roman" w:hAnsi="Times New Roman" w:cs="Times New Roman"/>
          <w:color w:val="000000"/>
          <w:sz w:val="24"/>
          <w:szCs w:val="24"/>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7C56DC" w:rsidRPr="007C56DC" w:rsidRDefault="007C56DC" w:rsidP="00340A30">
      <w:pPr>
        <w:numPr>
          <w:ilvl w:val="0"/>
          <w:numId w:val="134"/>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7C56DC" w:rsidRPr="007C56DC" w:rsidRDefault="007C56DC" w:rsidP="00340A30">
      <w:pPr>
        <w:numPr>
          <w:ilvl w:val="0"/>
          <w:numId w:val="134"/>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 xml:space="preserve">с опорой на обществоведческие знания, факты общественной жизни и личный социальный опыт </w:t>
      </w:r>
      <w:r w:rsidRPr="007C56DC">
        <w:rPr>
          <w:rFonts w:ascii="Times New Roman" w:hAnsi="Times New Roman" w:cs="Times New Roman"/>
          <w:b/>
          <w:color w:val="000000"/>
          <w:sz w:val="24"/>
          <w:szCs w:val="24"/>
        </w:rPr>
        <w:t>определять и аргументировать</w:t>
      </w:r>
      <w:r w:rsidRPr="007C56DC">
        <w:rPr>
          <w:rFonts w:ascii="Times New Roman" w:hAnsi="Times New Roman" w:cs="Times New Roman"/>
          <w:color w:val="000000"/>
          <w:sz w:val="24"/>
          <w:szCs w:val="24"/>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C56DC" w:rsidRPr="007C56DC" w:rsidRDefault="007C56DC" w:rsidP="00340A30">
      <w:pPr>
        <w:numPr>
          <w:ilvl w:val="0"/>
          <w:numId w:val="134"/>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решать </w:t>
      </w:r>
      <w:r w:rsidRPr="007C56DC">
        <w:rPr>
          <w:rFonts w:ascii="Times New Roman" w:hAnsi="Times New Roman" w:cs="Times New Roman"/>
          <w:color w:val="000000"/>
          <w:sz w:val="24"/>
          <w:szCs w:val="24"/>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7C56DC" w:rsidRPr="007C56DC" w:rsidRDefault="007C56DC" w:rsidP="00340A30">
      <w:pPr>
        <w:numPr>
          <w:ilvl w:val="0"/>
          <w:numId w:val="134"/>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систематизировать и конкретизировать</w:t>
      </w:r>
      <w:r w:rsidRPr="007C56DC">
        <w:rPr>
          <w:rFonts w:ascii="Times New Roman" w:hAnsi="Times New Roman" w:cs="Times New Roman"/>
          <w:color w:val="000000"/>
          <w:sz w:val="24"/>
          <w:szCs w:val="24"/>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7C56DC" w:rsidRPr="007C56DC" w:rsidRDefault="007C56DC" w:rsidP="00340A30">
      <w:pPr>
        <w:numPr>
          <w:ilvl w:val="0"/>
          <w:numId w:val="134"/>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овладевать </w:t>
      </w:r>
      <w:r w:rsidRPr="007C56DC">
        <w:rPr>
          <w:rFonts w:ascii="Times New Roman" w:hAnsi="Times New Roman" w:cs="Times New Roman"/>
          <w:color w:val="000000"/>
          <w:sz w:val="24"/>
          <w:szCs w:val="24"/>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7C56DC" w:rsidRPr="007C56DC" w:rsidRDefault="007C56DC" w:rsidP="00340A30">
      <w:pPr>
        <w:numPr>
          <w:ilvl w:val="0"/>
          <w:numId w:val="134"/>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искать и извлекать</w:t>
      </w:r>
      <w:r w:rsidRPr="007C56DC">
        <w:rPr>
          <w:rFonts w:ascii="Times New Roman" w:hAnsi="Times New Roman" w:cs="Times New Roman"/>
          <w:color w:val="000000"/>
          <w:sz w:val="24"/>
          <w:szCs w:val="24"/>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7C56DC" w:rsidRPr="007C56DC" w:rsidRDefault="007C56DC" w:rsidP="00340A30">
      <w:pPr>
        <w:numPr>
          <w:ilvl w:val="0"/>
          <w:numId w:val="134"/>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анализировать, обобщать, систематизировать и конкретизировать</w:t>
      </w:r>
      <w:r w:rsidRPr="007C56DC">
        <w:rPr>
          <w:rFonts w:ascii="Times New Roman" w:hAnsi="Times New Roman" w:cs="Times New Roman"/>
          <w:color w:val="000000"/>
          <w:sz w:val="24"/>
          <w:szCs w:val="24"/>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C56DC" w:rsidRPr="007C56DC" w:rsidRDefault="007C56DC" w:rsidP="00340A30">
      <w:pPr>
        <w:numPr>
          <w:ilvl w:val="0"/>
          <w:numId w:val="134"/>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оценивать </w:t>
      </w:r>
      <w:r w:rsidRPr="007C56DC">
        <w:rPr>
          <w:rFonts w:ascii="Times New Roman" w:hAnsi="Times New Roman" w:cs="Times New Roman"/>
          <w:color w:val="000000"/>
          <w:sz w:val="24"/>
          <w:szCs w:val="24"/>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7C56DC" w:rsidRPr="007C56DC" w:rsidRDefault="007C56DC" w:rsidP="00340A30">
      <w:pPr>
        <w:numPr>
          <w:ilvl w:val="0"/>
          <w:numId w:val="134"/>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использовать </w:t>
      </w:r>
      <w:r w:rsidRPr="007C56DC">
        <w:rPr>
          <w:rFonts w:ascii="Times New Roman" w:hAnsi="Times New Roman" w:cs="Times New Roman"/>
          <w:color w:val="000000"/>
          <w:sz w:val="24"/>
          <w:szCs w:val="24"/>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7C56DC" w:rsidRPr="007C56DC" w:rsidRDefault="007C56DC" w:rsidP="00340A30">
      <w:pPr>
        <w:numPr>
          <w:ilvl w:val="0"/>
          <w:numId w:val="134"/>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самостоятельно заполнять</w:t>
      </w:r>
      <w:r w:rsidRPr="007C56DC">
        <w:rPr>
          <w:rFonts w:ascii="Times New Roman" w:hAnsi="Times New Roman" w:cs="Times New Roman"/>
          <w:color w:val="000000"/>
          <w:sz w:val="24"/>
          <w:szCs w:val="24"/>
        </w:rPr>
        <w:t xml:space="preserve"> форму (в том числе электронную) и составлять простейший документ при использовании портала государственных услуг;</w:t>
      </w:r>
    </w:p>
    <w:p w:rsidR="007C56DC" w:rsidRPr="007C56DC" w:rsidRDefault="007C56DC" w:rsidP="00340A30">
      <w:pPr>
        <w:numPr>
          <w:ilvl w:val="0"/>
          <w:numId w:val="134"/>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осуществлять </w:t>
      </w:r>
      <w:r w:rsidRPr="007C56DC">
        <w:rPr>
          <w:rFonts w:ascii="Times New Roman"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Человек в системе социальных отношений</w:t>
      </w:r>
    </w:p>
    <w:p w:rsidR="007C56DC" w:rsidRPr="007C56DC" w:rsidRDefault="007C56DC" w:rsidP="00340A30">
      <w:pPr>
        <w:numPr>
          <w:ilvl w:val="0"/>
          <w:numId w:val="135"/>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осваивать и применять</w:t>
      </w:r>
      <w:r w:rsidRPr="007C56DC">
        <w:rPr>
          <w:rFonts w:ascii="Times New Roman" w:hAnsi="Times New Roman" w:cs="Times New Roman"/>
          <w:color w:val="000000"/>
          <w:sz w:val="24"/>
          <w:szCs w:val="24"/>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7C56DC" w:rsidRPr="007C56DC" w:rsidRDefault="007C56DC" w:rsidP="00340A30">
      <w:pPr>
        <w:numPr>
          <w:ilvl w:val="0"/>
          <w:numId w:val="135"/>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характеризовать </w:t>
      </w:r>
      <w:r w:rsidRPr="007C56DC">
        <w:rPr>
          <w:rFonts w:ascii="Times New Roman" w:hAnsi="Times New Roman" w:cs="Times New Roman"/>
          <w:color w:val="000000"/>
          <w:sz w:val="24"/>
          <w:szCs w:val="24"/>
        </w:rPr>
        <w:t xml:space="preserve">функции семьи в обществе; основы социальной политики Российского государства; </w:t>
      </w:r>
    </w:p>
    <w:p w:rsidR="007C56DC" w:rsidRPr="007C56DC" w:rsidRDefault="007C56DC" w:rsidP="00340A30">
      <w:pPr>
        <w:numPr>
          <w:ilvl w:val="0"/>
          <w:numId w:val="135"/>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приводить </w:t>
      </w:r>
      <w:r w:rsidRPr="007C56DC">
        <w:rPr>
          <w:rFonts w:ascii="Times New Roman" w:hAnsi="Times New Roman" w:cs="Times New Roman"/>
          <w:color w:val="000000"/>
          <w:sz w:val="24"/>
          <w:szCs w:val="24"/>
        </w:rPr>
        <w:t>примеры различных социальных статусов, социальных ролей, социальной политики Российского государства;</w:t>
      </w:r>
    </w:p>
    <w:p w:rsidR="007C56DC" w:rsidRPr="007C56DC" w:rsidRDefault="007C56DC" w:rsidP="00340A30">
      <w:pPr>
        <w:numPr>
          <w:ilvl w:val="0"/>
          <w:numId w:val="135"/>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классифицировать </w:t>
      </w:r>
      <w:r w:rsidRPr="007C56DC">
        <w:rPr>
          <w:rFonts w:ascii="Times New Roman" w:hAnsi="Times New Roman" w:cs="Times New Roman"/>
          <w:color w:val="000000"/>
          <w:sz w:val="24"/>
          <w:szCs w:val="24"/>
        </w:rPr>
        <w:t>социальные общности и группы;</w:t>
      </w:r>
    </w:p>
    <w:p w:rsidR="007C56DC" w:rsidRPr="007C56DC" w:rsidRDefault="007C56DC" w:rsidP="00340A30">
      <w:pPr>
        <w:numPr>
          <w:ilvl w:val="0"/>
          <w:numId w:val="135"/>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сравнивать </w:t>
      </w:r>
      <w:r w:rsidRPr="007C56DC">
        <w:rPr>
          <w:rFonts w:ascii="Times New Roman" w:hAnsi="Times New Roman" w:cs="Times New Roman"/>
          <w:color w:val="000000"/>
          <w:sz w:val="24"/>
          <w:szCs w:val="24"/>
        </w:rPr>
        <w:t>виды социальной мобильности;</w:t>
      </w:r>
    </w:p>
    <w:p w:rsidR="007C56DC" w:rsidRPr="007C56DC" w:rsidRDefault="007C56DC" w:rsidP="00340A30">
      <w:pPr>
        <w:numPr>
          <w:ilvl w:val="0"/>
          <w:numId w:val="135"/>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устанавливать и объяснять</w:t>
      </w:r>
      <w:r w:rsidRPr="007C56DC">
        <w:rPr>
          <w:rFonts w:ascii="Times New Roman" w:hAnsi="Times New Roman" w:cs="Times New Roman"/>
          <w:color w:val="000000"/>
          <w:sz w:val="24"/>
          <w:szCs w:val="24"/>
        </w:rPr>
        <w:t xml:space="preserve"> причины существования разных социальных групп; социальных различий и конфликтов; </w:t>
      </w:r>
    </w:p>
    <w:p w:rsidR="007C56DC" w:rsidRPr="007C56DC" w:rsidRDefault="007C56DC" w:rsidP="00340A30">
      <w:pPr>
        <w:numPr>
          <w:ilvl w:val="0"/>
          <w:numId w:val="135"/>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использовать </w:t>
      </w:r>
      <w:r w:rsidRPr="007C56DC">
        <w:rPr>
          <w:rFonts w:ascii="Times New Roman" w:hAnsi="Times New Roman" w:cs="Times New Roman"/>
          <w:color w:val="000000"/>
          <w:sz w:val="24"/>
          <w:szCs w:val="24"/>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7C56DC" w:rsidRPr="007C56DC" w:rsidRDefault="007C56DC" w:rsidP="00340A30">
      <w:pPr>
        <w:numPr>
          <w:ilvl w:val="0"/>
          <w:numId w:val="135"/>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определять и аргументировать</w:t>
      </w:r>
      <w:r w:rsidRPr="007C56DC">
        <w:rPr>
          <w:rFonts w:ascii="Times New Roman" w:hAnsi="Times New Roman" w:cs="Times New Roman"/>
          <w:color w:val="000000"/>
          <w:sz w:val="24"/>
          <w:szCs w:val="24"/>
        </w:rPr>
        <w:t xml:space="preserve"> с опорой на обществоведческие знания, факты общественной жизни и личный социальный опыт своё отношение к разным этносам; </w:t>
      </w:r>
    </w:p>
    <w:p w:rsidR="007C56DC" w:rsidRPr="007C56DC" w:rsidRDefault="007C56DC" w:rsidP="00340A30">
      <w:pPr>
        <w:numPr>
          <w:ilvl w:val="0"/>
          <w:numId w:val="135"/>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решать </w:t>
      </w:r>
      <w:r w:rsidRPr="007C56DC">
        <w:rPr>
          <w:rFonts w:ascii="Times New Roman" w:hAnsi="Times New Roman" w:cs="Times New Roman"/>
          <w:color w:val="000000"/>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C56DC" w:rsidRPr="007C56DC" w:rsidRDefault="007C56DC" w:rsidP="00340A30">
      <w:pPr>
        <w:numPr>
          <w:ilvl w:val="0"/>
          <w:numId w:val="135"/>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осуществлять </w:t>
      </w:r>
      <w:r w:rsidRPr="007C56DC">
        <w:rPr>
          <w:rFonts w:ascii="Times New Roman" w:hAnsi="Times New Roman" w:cs="Times New Roman"/>
          <w:color w:val="000000"/>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7C56DC" w:rsidRPr="007C56DC" w:rsidRDefault="007C56DC" w:rsidP="00340A30">
      <w:pPr>
        <w:numPr>
          <w:ilvl w:val="0"/>
          <w:numId w:val="135"/>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извлекать </w:t>
      </w:r>
      <w:r w:rsidRPr="007C56DC">
        <w:rPr>
          <w:rFonts w:ascii="Times New Roman" w:hAnsi="Times New Roman" w:cs="Times New Roman"/>
          <w:color w:val="000000"/>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C56DC" w:rsidRPr="007C56DC" w:rsidRDefault="007C56DC" w:rsidP="00340A30">
      <w:pPr>
        <w:numPr>
          <w:ilvl w:val="0"/>
          <w:numId w:val="135"/>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анализировать, обобщать, систематизировать</w:t>
      </w:r>
      <w:r w:rsidRPr="007C56DC">
        <w:rPr>
          <w:rFonts w:ascii="Times New Roman" w:hAnsi="Times New Roman" w:cs="Times New Roman"/>
          <w:color w:val="000000"/>
          <w:sz w:val="24"/>
          <w:szCs w:val="24"/>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7C56DC" w:rsidRPr="007C56DC" w:rsidRDefault="007C56DC" w:rsidP="00340A30">
      <w:pPr>
        <w:numPr>
          <w:ilvl w:val="0"/>
          <w:numId w:val="135"/>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оценивать </w:t>
      </w:r>
      <w:r w:rsidRPr="007C56DC">
        <w:rPr>
          <w:rFonts w:ascii="Times New Roman" w:hAnsi="Times New Roman" w:cs="Times New Roman"/>
          <w:color w:val="000000"/>
          <w:sz w:val="24"/>
          <w:szCs w:val="24"/>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7C56DC" w:rsidRPr="007C56DC" w:rsidRDefault="007C56DC" w:rsidP="00340A30">
      <w:pPr>
        <w:numPr>
          <w:ilvl w:val="0"/>
          <w:numId w:val="135"/>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использовать </w:t>
      </w:r>
      <w:r w:rsidRPr="007C56DC">
        <w:rPr>
          <w:rFonts w:ascii="Times New Roman" w:hAnsi="Times New Roman" w:cs="Times New Roman"/>
          <w:color w:val="000000"/>
          <w:sz w:val="24"/>
          <w:szCs w:val="24"/>
        </w:rPr>
        <w:t>полученные знания в практической деятельности для выстраивания собственного поведения с позиции здорового образа жизни;</w:t>
      </w:r>
    </w:p>
    <w:p w:rsidR="007C56DC" w:rsidRPr="007C56DC" w:rsidRDefault="007C56DC" w:rsidP="00340A30">
      <w:pPr>
        <w:numPr>
          <w:ilvl w:val="0"/>
          <w:numId w:val="135"/>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осуществлять </w:t>
      </w:r>
      <w:r w:rsidRPr="007C56DC">
        <w:rPr>
          <w:rFonts w:ascii="Times New Roman" w:hAnsi="Times New Roman" w:cs="Times New Roman"/>
          <w:color w:val="000000"/>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Человек в современном изменяющемся мире</w:t>
      </w:r>
    </w:p>
    <w:p w:rsidR="007C56DC" w:rsidRPr="007C56DC" w:rsidRDefault="007C56DC" w:rsidP="00340A30">
      <w:pPr>
        <w:numPr>
          <w:ilvl w:val="0"/>
          <w:numId w:val="136"/>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осваивать и применять</w:t>
      </w:r>
      <w:r w:rsidRPr="007C56DC">
        <w:rPr>
          <w:rFonts w:ascii="Times New Roman" w:hAnsi="Times New Roman" w:cs="Times New Roman"/>
          <w:color w:val="000000"/>
          <w:sz w:val="24"/>
          <w:szCs w:val="24"/>
        </w:rPr>
        <w:t xml:space="preserve"> знания об информационном обществе, глобализации, глобальных проблемах; </w:t>
      </w:r>
    </w:p>
    <w:p w:rsidR="007C56DC" w:rsidRPr="007C56DC" w:rsidRDefault="007C56DC" w:rsidP="00340A30">
      <w:pPr>
        <w:numPr>
          <w:ilvl w:val="0"/>
          <w:numId w:val="136"/>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характеризовать </w:t>
      </w:r>
      <w:r w:rsidRPr="007C56DC">
        <w:rPr>
          <w:rFonts w:ascii="Times New Roman" w:hAnsi="Times New Roman" w:cs="Times New Roman"/>
          <w:color w:val="000000"/>
          <w:sz w:val="24"/>
          <w:szCs w:val="24"/>
        </w:rPr>
        <w:t xml:space="preserve">сущность информационного общества; здоровый образ жизни; глобализацию как важный общемировой интеграционный процесс; </w:t>
      </w:r>
    </w:p>
    <w:p w:rsidR="007C56DC" w:rsidRPr="007C56DC" w:rsidRDefault="007C56DC" w:rsidP="00340A30">
      <w:pPr>
        <w:numPr>
          <w:ilvl w:val="0"/>
          <w:numId w:val="136"/>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приводить </w:t>
      </w:r>
      <w:r w:rsidRPr="007C56DC">
        <w:rPr>
          <w:rFonts w:ascii="Times New Roman" w:hAnsi="Times New Roman" w:cs="Times New Roman"/>
          <w:color w:val="000000"/>
          <w:sz w:val="24"/>
          <w:szCs w:val="24"/>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C56DC" w:rsidRPr="007C56DC" w:rsidRDefault="007C56DC" w:rsidP="00340A30">
      <w:pPr>
        <w:numPr>
          <w:ilvl w:val="0"/>
          <w:numId w:val="136"/>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сравнивать </w:t>
      </w:r>
      <w:r w:rsidRPr="007C56DC">
        <w:rPr>
          <w:rFonts w:ascii="Times New Roman" w:hAnsi="Times New Roman" w:cs="Times New Roman"/>
          <w:color w:val="000000"/>
          <w:sz w:val="24"/>
          <w:szCs w:val="24"/>
        </w:rPr>
        <w:t>требования к современным профессиям;</w:t>
      </w:r>
    </w:p>
    <w:p w:rsidR="007C56DC" w:rsidRPr="007C56DC" w:rsidRDefault="007C56DC" w:rsidP="00340A30">
      <w:pPr>
        <w:numPr>
          <w:ilvl w:val="0"/>
          <w:numId w:val="136"/>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устанавливать и объяснять</w:t>
      </w:r>
      <w:r w:rsidRPr="007C56DC">
        <w:rPr>
          <w:rFonts w:ascii="Times New Roman" w:hAnsi="Times New Roman" w:cs="Times New Roman"/>
          <w:color w:val="000000"/>
          <w:sz w:val="24"/>
          <w:szCs w:val="24"/>
        </w:rPr>
        <w:t xml:space="preserve"> причины и последствия глобализации;</w:t>
      </w:r>
    </w:p>
    <w:p w:rsidR="007C56DC" w:rsidRPr="007C56DC" w:rsidRDefault="007C56DC" w:rsidP="00340A30">
      <w:pPr>
        <w:numPr>
          <w:ilvl w:val="0"/>
          <w:numId w:val="136"/>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использовать </w:t>
      </w:r>
      <w:r w:rsidRPr="007C56DC">
        <w:rPr>
          <w:rFonts w:ascii="Times New Roman" w:hAnsi="Times New Roman" w:cs="Times New Roman"/>
          <w:color w:val="000000"/>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C56DC" w:rsidRPr="007C56DC" w:rsidRDefault="007C56DC" w:rsidP="00340A30">
      <w:pPr>
        <w:numPr>
          <w:ilvl w:val="0"/>
          <w:numId w:val="136"/>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определять и аргументировать</w:t>
      </w:r>
      <w:r w:rsidRPr="007C56DC">
        <w:rPr>
          <w:rFonts w:ascii="Times New Roman" w:hAnsi="Times New Roman" w:cs="Times New Roman"/>
          <w:color w:val="000000"/>
          <w:sz w:val="24"/>
          <w:szCs w:val="24"/>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7C56DC" w:rsidRPr="007C56DC" w:rsidRDefault="007C56DC" w:rsidP="00340A30">
      <w:pPr>
        <w:numPr>
          <w:ilvl w:val="0"/>
          <w:numId w:val="136"/>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решать </w:t>
      </w:r>
      <w:r w:rsidRPr="007C56DC">
        <w:rPr>
          <w:rFonts w:ascii="Times New Roman" w:hAnsi="Times New Roman" w:cs="Times New Roman"/>
          <w:color w:val="000000"/>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C56DC" w:rsidRPr="007C56DC" w:rsidRDefault="007C56DC" w:rsidP="00340A30">
      <w:pPr>
        <w:numPr>
          <w:ilvl w:val="0"/>
          <w:numId w:val="136"/>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осуществлять </w:t>
      </w:r>
      <w:r w:rsidRPr="007C56DC">
        <w:rPr>
          <w:rFonts w:ascii="Times New Roman" w:hAnsi="Times New Roman" w:cs="Times New Roman"/>
          <w:color w:val="000000"/>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7C56DC" w:rsidRPr="007C56DC" w:rsidRDefault="007C56DC" w:rsidP="00340A30">
      <w:pPr>
        <w:numPr>
          <w:ilvl w:val="0"/>
          <w:numId w:val="136"/>
        </w:numPr>
        <w:spacing w:after="0" w:line="264" w:lineRule="auto"/>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осуществлять </w:t>
      </w:r>
      <w:r w:rsidRPr="007C56DC">
        <w:rPr>
          <w:rFonts w:ascii="Times New Roman" w:hAnsi="Times New Roman" w:cs="Times New Roman"/>
          <w:color w:val="000000"/>
          <w:sz w:val="24"/>
          <w:szCs w:val="24"/>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8623BB" w:rsidRDefault="008623BB" w:rsidP="008623BB">
      <w:pPr>
        <w:rPr>
          <w:rFonts w:ascii="Times New Roman" w:hAnsi="Times New Roman" w:cs="Times New Roman"/>
          <w:b/>
          <w:sz w:val="24"/>
          <w:szCs w:val="24"/>
        </w:rPr>
      </w:pPr>
    </w:p>
    <w:p w:rsidR="007C56DC" w:rsidRPr="007C56DC" w:rsidRDefault="007C56DC" w:rsidP="007C56DC">
      <w:pPr>
        <w:rPr>
          <w:rFonts w:ascii="Times New Roman" w:hAnsi="Times New Roman" w:cs="Times New Roman"/>
          <w:b/>
          <w:sz w:val="24"/>
          <w:szCs w:val="24"/>
        </w:rPr>
      </w:pPr>
      <w:r w:rsidRPr="007C56DC">
        <w:rPr>
          <w:rFonts w:ascii="Times New Roman" w:hAnsi="Times New Roman" w:cs="Times New Roman"/>
          <w:b/>
          <w:sz w:val="24"/>
          <w:szCs w:val="24"/>
        </w:rPr>
        <w:t>2.1.8. РАБОЧАЯ ПРОГРАММА УЧЕБНОГО ПРЕДМЕТА «ГЕОГРАФИЯ» (БАЗОВЫЙ УРОВЕНЬ)</w:t>
      </w:r>
    </w:p>
    <w:p w:rsidR="007C56DC" w:rsidRPr="007C56DC" w:rsidRDefault="007C56DC" w:rsidP="007C56DC">
      <w:pPr>
        <w:spacing w:after="0" w:line="264" w:lineRule="auto"/>
        <w:ind w:left="120"/>
        <w:jc w:val="both"/>
        <w:rPr>
          <w:rFonts w:ascii="Times New Roman" w:hAnsi="Times New Roman" w:cs="Times New Roman"/>
          <w:sz w:val="24"/>
          <w:szCs w:val="24"/>
        </w:rPr>
      </w:pPr>
      <w:bookmarkStart w:id="96" w:name="block-15494273"/>
      <w:r w:rsidRPr="007C56DC">
        <w:rPr>
          <w:rFonts w:ascii="Times New Roman" w:hAnsi="Times New Roman" w:cs="Times New Roman"/>
          <w:b/>
          <w:color w:val="000000"/>
          <w:sz w:val="24"/>
          <w:szCs w:val="24"/>
        </w:rPr>
        <w:t>ПОЯСНИТЕЛЬНАЯ ЗАПИСКА</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color w:val="000000"/>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ОБЩАЯ ХАРАКТЕРИСТИКА УЧЕБНОГО ПРЕДМЕТА «ГЕОГРАФИЯ»</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r>
        <w:rPr>
          <w:rFonts w:ascii="Times New Roman" w:hAnsi="Times New Roman" w:cs="Times New Roman"/>
          <w:color w:val="000000"/>
          <w:sz w:val="24"/>
          <w:szCs w:val="24"/>
        </w:rPr>
        <w:t xml:space="preserve"> </w:t>
      </w:r>
      <w:r w:rsidRPr="007C56DC">
        <w:rPr>
          <w:rFonts w:ascii="Times New Roman" w:hAnsi="Times New Roman" w:cs="Times New Roman"/>
          <w:color w:val="000000"/>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ЦЕЛИ ИЗУЧЕНИЯ </w:t>
      </w:r>
      <w:r w:rsidRPr="007C56DC">
        <w:rPr>
          <w:rFonts w:ascii="Times New Roman" w:hAnsi="Times New Roman" w:cs="Times New Roman"/>
          <w:b/>
          <w:color w:val="333333"/>
          <w:sz w:val="24"/>
          <w:szCs w:val="24"/>
        </w:rPr>
        <w:t>УЧЕБНОГО ПРЕДМЕТА</w:t>
      </w:r>
      <w:r w:rsidRPr="007C56DC">
        <w:rPr>
          <w:rFonts w:ascii="Times New Roman" w:hAnsi="Times New Roman" w:cs="Times New Roman"/>
          <w:b/>
          <w:color w:val="000000"/>
          <w:sz w:val="24"/>
          <w:szCs w:val="24"/>
        </w:rPr>
        <w:t xml:space="preserve"> «ГЕОГРАФИЯ»</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Изучение географии в общем образовании направлено на достижение следующих целей:</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МЕСТО УЧЕБНОГО ПРЕДМЕТА «ГЕОГРАФИЯ» В УЧЕБНОМ ПЛАНЕ</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color w:val="000000"/>
          <w:sz w:val="24"/>
          <w:szCs w:val="24"/>
        </w:rPr>
        <w:t>Учебным планом на изучение географии отводится 272 часа: по одному часу в неделю в 5 и 6 классах и по 2 часа в 7, 8 и 9 классах.</w:t>
      </w:r>
    </w:p>
    <w:p w:rsidR="007C56DC" w:rsidRPr="007C56DC" w:rsidRDefault="007C56DC" w:rsidP="007C56DC">
      <w:pPr>
        <w:spacing w:after="0" w:line="264" w:lineRule="auto"/>
        <w:ind w:left="120"/>
        <w:jc w:val="both"/>
        <w:rPr>
          <w:rFonts w:ascii="Times New Roman" w:hAnsi="Times New Roman" w:cs="Times New Roman"/>
          <w:sz w:val="24"/>
          <w:szCs w:val="24"/>
        </w:rPr>
      </w:pPr>
      <w:bookmarkStart w:id="97" w:name="block-15494274"/>
      <w:bookmarkEnd w:id="96"/>
      <w:r w:rsidRPr="007C56DC">
        <w:rPr>
          <w:rFonts w:ascii="Times New Roman" w:hAnsi="Times New Roman" w:cs="Times New Roman"/>
          <w:b/>
          <w:color w:val="000000"/>
          <w:sz w:val="24"/>
          <w:szCs w:val="24"/>
        </w:rPr>
        <w:t>СОДЕРЖАНИЕ УЧЕБНОГО ПРЕДМЕТА</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5 КЛАСС</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Раздел 1. Географическое изучение Земли</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Введение</w:t>
      </w:r>
      <w:r w:rsidRPr="007C56DC">
        <w:rPr>
          <w:rFonts w:ascii="Times New Roman" w:hAnsi="Times New Roman" w:cs="Times New Roman"/>
          <w:color w:val="000000"/>
          <w:sz w:val="24"/>
          <w:szCs w:val="24"/>
        </w:rPr>
        <w:t>. География — наука о планете Земля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Практическая работа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Организация фенологических наблюдений в природе: планирование, участие в групповой работе, форма систематизации данных.</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Тема 1. История географических открытий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Практические работы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Обозначение на контурной карте географических объектов, открытых в разные периоды.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2. Сравнение карт Эратосфена, Птолемея и современных карт по предложенным учителем вопросам.</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Раздел 2. Изображения земной поверхности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Тема 1. Планы местности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Практические работы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Определение направлений и расстояний по плану местности.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2. Составление описания маршрута по плану местности.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Тема 2. Географические карты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Практические работы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Определение направлений и расстояний по карте полушарий.</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2. Определение географических координат объектов и определение объектов по их географическим координатам.</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Раздел 3. Земля — планета Солнечной системы</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Земля в Солнечной системе. Гипотезы возникновения Земли. Форма, размеры Земли, их географические следствия.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Влияние Космоса на Землю и жизнь людей.</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Практическая работа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Раздел 4. Оболочки Земли</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Тема 1. Литосфера — каменная оболочка Земли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Практическая работа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Описание горной системы или равнины по физической карте.</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Заключение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Практикум «Сезонные изменения в природе своей местности»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Практическая работа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Анализ результатов фенологических наблюдений и наблюдений за погодой.</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6 КЛАСС</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Раздел 1. Оболочки Земли</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 Тема 1. Гидросфера — водная оболочка Земли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Гидросфера и методы её изучения. Части гидросферы. Мировой круговорот воды. Значение гидросферы.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Воды суши. Способы изображения внутренних вод на картах.</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Реки: горные и равнинные. Речная система, бассейн, водораздел. Пороги и водопады. Питание и режим реки.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Многолетняя мерзлота. Болота, их образование.</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Стихийные явления в гидросфере, методы наблюдения и защиты.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Человек и гидросфера. Использование человеком энергии воды.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Использование космических методов в исследовании влияния человека на гидросферу.</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Практические работы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Сравнение двух рек (России и мира) по заданным признакам.</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2. Характеристика одного из крупнейших озёр России по плану в форме презентации.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3. Составление перечня поверхностных водных объектов своего края и их систематизация в форме таблицы.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Тема 2. Атмосфера — воздушная оболочка Земли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Воздушная оболочка Земли: газовый состав, строение и значение атмосферы.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 xml:space="preserve">Атмосферное давление. Ветер и причины его возникновения. Роза ветров. Бризы. Муссоны.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Погода и её показатели. Причины изменения погоды.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Климат и климатообразующие факторы. Зависимость климата от географической широты и высоты местности над уровнем моря.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Практические работы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Представление результатов наблюдения за погодой своей местности.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Тема 3. Биосфера — оболочка жизни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Человек как часть биосферы. Распространение людей на Земле.</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Исследования и экологические проблемы.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Практические работы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Характеристика растительности участка местности своего края.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Заключение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Природно-территориальные комплексы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Природная среда. Охрана природы. Природные особо охраняемые территории. Всемирное наследие ЮНЕСКО.</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Практическая работа (выполняется на местности)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Характеристика локального природного комплекса по плану.</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7 КЛАСС</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Раздел 1. Главные закономерности природы Земли </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Тема 1. Географическая оболочка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Практическая работа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Выявление проявления широтной зональности по картам природных зон.</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Тема 2. Литосфера и рельеф Земли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Практические работы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Анализ физической карты и карты строения земной коры с целью выявления закономерностей распространения крупных форм рельефа.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2. Объяснение вулканических или сейсмических событий, о которых говорится в тексте.</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Тема 3. Атмосфера и климаты Земли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Практические работы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Описание климата территории по климатической карте и климатограмме.</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Тема 4. Мировой океан — основная часть гидросферы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Практические работы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2. Сравнение двух океанов по плану с использованием нескольких источников географической информации.</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Раздел 2. Человечество на Земле</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Тема 1. Численность населения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Практические работы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Определение, сравнение темпов изменения численности населения отдельных регионов мира по статистическим материалам.</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2. Определение и сравнение различий в численности, плотности населения отдельных стран по разным источникам.</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Тема 2. Страны и народы мира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Практическая работа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Сравнение занятий населения двух стран по комплексным картам.</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Раздел 3. Материки и страны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Тема 1. Южные материки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Практические работы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Сравнение географического положения двух (любых) южных материков.</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2. Объяснение годового хода температур и режима выпадения атмосферных осадков в экваториальном климатическом поясе</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3. Сравнение особенностей климата Африки, Южной Америки и Австралии по плану.</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4. Описание Австралии или одной из стран Африки или Южной Америки по географическим картам.</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5. Объяснение особенностей размещения населения Австралии или одной из стран Африки или Южной Америки.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Тема 2. Северные материки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Практические работы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Объяснение распространения зон современного вулканизма и землетрясений на территории Северной Америки и Евразии.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2. Объяснение климатических различий территорий, находящихся на одной географической широте, на примере умеренного климатического пляса.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Тема 3. Взаимодействие природы и общества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Практическая работа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Характеристика изменений компонентов природы на территории одной из стран мира в результате деятельности человека.</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8 КЛАСС</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Раздел 1. Географическое пространство России</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Default="007C56DC" w:rsidP="007C56DC">
      <w:pPr>
        <w:spacing w:after="0" w:line="264" w:lineRule="auto"/>
        <w:ind w:firstLine="600"/>
        <w:jc w:val="both"/>
        <w:rPr>
          <w:rFonts w:ascii="Times New Roman" w:hAnsi="Times New Roman" w:cs="Times New Roman"/>
          <w:b/>
          <w:color w:val="000000"/>
          <w:sz w:val="24"/>
          <w:szCs w:val="24"/>
        </w:rPr>
      </w:pPr>
      <w:r w:rsidRPr="007C56DC">
        <w:rPr>
          <w:rFonts w:ascii="Times New Roman" w:hAnsi="Times New Roman" w:cs="Times New Roman"/>
          <w:b/>
          <w:color w:val="000000"/>
          <w:sz w:val="24"/>
          <w:szCs w:val="24"/>
        </w:rPr>
        <w:t xml:space="preserve">Тема 1. История формирования и освоения территории России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Практическая работа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Тема 2. Географическое положение и границы России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Тема 3. Время на территории России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Практическая работа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Определение различия во времени для разных городов России по карте часовых зон.</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Тема 4. Административно-территориальное устройство России. Районирование территории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Практическая работа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Раздел 2. Природа России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Тема 1. Природные условия и ресурсы России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Практическая работа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Характеристика природно-ресурсного капитала своего края по картам и статистическим материалам.</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Тема 2. Геологическое строение, рельеф и полезные ископаемые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Практические работы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Объяснение распространения по территории России опасных геологических явлений.</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2. Объяснение особенностей рельефа своего края.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Тема 3. Климат и климатические ресурсы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Практические работы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Описание и прогнозирование погоды территории по карте погоды.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3. Оценка влияния основных климатических показателей своего края на жизнь и хозяйственную деятельность населения.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Тема 4. Моря России. Внутренние воды и водные ресурсы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Практические работы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Сравнение особенностей режима и характера течения двух рек России.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2. Объяснение распространения опасных гидрологических природных явлений на территории страны.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Тема 5. Природно-хозяйственные зоны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Природно-хозяйственные зоны России: взаимосвязь и взаимообусловленность их компонентов.</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Высотная поясность в горах на территории России.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Практические работы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Объяснение различий структуры высотной поясности в горных системах.</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Раздел 3. Население России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Тема 1. Численность населения России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Практическая работа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Тема 2. Территориальные особенности размещения населения России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Тема 3. Народы и религии России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Практическая работа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Построение картограммы «Доля титульных этносов в численности населения республик и автономных округов РФ».</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Тема 4. Половой и возрастной состав населения России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Практическая работа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Объяснение динамики половозрастного состава населения России на основе анализа половозрастных пирамид.</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Тема 5. Человеческий капитал России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Практическая работа</w:t>
      </w:r>
    </w:p>
    <w:p w:rsidR="007C56DC" w:rsidRPr="007C56DC" w:rsidRDefault="007C56DC" w:rsidP="00340A30">
      <w:pPr>
        <w:numPr>
          <w:ilvl w:val="0"/>
          <w:numId w:val="13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Классификация Федеральных округов по особенностям естественного и механического движения населения.</w:t>
      </w: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9 КЛАСС</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Раздел 1. Хозяйство России</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Тема 1. Общая характеристика хозяйства России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Тема 2. Топливно-энергетический комплекс (ТЭК)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Практические работы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2. Сравнительная оценка возможностей для развития энергетики ВИЭ в отдельных регионах страны.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Тема 3. Металлургический комплекс</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Тема 4. Машиностроительный комплекс</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Практическая работа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Тема 5. Химико-лесной комплекс</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Химическая промышленность</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Лесопромышленный комплекс</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Практическая работа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Тема 6. Агропромышленный комплекс (далее - АПК)</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Практическая работа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Определение влияния природных и социальных факторов на размещение отраслей АПК.</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Тема 7. Инфраструктурный комплекс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Состав: транспорт, информационная инфраструктура; сфера обслуживания, рекреационное хозяйство — место и значение в хозяйстве.</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Транспорт и охрана окружающей среды.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Информационная инфраструктура. Рекреационное хозяйство. Особенности сферы обслуживания своего края.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Практические работы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2. Характеристика туристско-рекреационного потенциала своего края.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Тема 8. Обобщение знаний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Практическая работа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Сравнительная оценка вклада отдельных отраслей хозяйства в загрязнение окружающей среды на основе анализа статистических материалов.</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Раздел 2. Регионы России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Тема 1. Западный макрорегион (Европейская часть) России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Практические работы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Сравнение ЭГП двух географических районов страны по разным источникам информации.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Тема 2. </w:t>
      </w:r>
      <w:r w:rsidRPr="007C56DC">
        <w:rPr>
          <w:rFonts w:ascii="Times New Roman" w:hAnsi="Times New Roman" w:cs="Times New Roman"/>
          <w:b/>
          <w:color w:val="333333"/>
          <w:sz w:val="24"/>
          <w:szCs w:val="24"/>
        </w:rPr>
        <w:t>Восточный макрорегион (</w:t>
      </w:r>
      <w:r w:rsidRPr="007C56DC">
        <w:rPr>
          <w:rFonts w:ascii="Times New Roman" w:hAnsi="Times New Roman" w:cs="Times New Roman"/>
          <w:b/>
          <w:color w:val="000000"/>
          <w:sz w:val="24"/>
          <w:szCs w:val="24"/>
        </w:rPr>
        <w:t>Азиатская часть) России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Практическая работа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1. Сравнение человеческого капитала двух географических районов (субъектов Российской Федерации) по заданным критериям.</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2. Выявление факторов размещения предприятий одного из промышленных кластеров Дальнего Востока (по выбору).</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Тема 3. Обобщение знаний </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Раздел 6. Россия в современном мире</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7C56DC" w:rsidRPr="007C56DC" w:rsidRDefault="007C56DC" w:rsidP="007C56DC">
      <w:pPr>
        <w:spacing w:after="0" w:line="264" w:lineRule="auto"/>
        <w:ind w:left="120"/>
        <w:jc w:val="both"/>
        <w:rPr>
          <w:rFonts w:ascii="Times New Roman" w:hAnsi="Times New Roman" w:cs="Times New Roman"/>
          <w:sz w:val="24"/>
          <w:szCs w:val="24"/>
        </w:rPr>
      </w:pPr>
      <w:bookmarkStart w:id="98" w:name="block-15494270"/>
      <w:bookmarkEnd w:id="97"/>
      <w:r w:rsidRPr="007C56DC">
        <w:rPr>
          <w:rFonts w:ascii="Times New Roman" w:hAnsi="Times New Roman" w:cs="Times New Roman"/>
          <w:b/>
          <w:color w:val="000000"/>
          <w:sz w:val="24"/>
          <w:szCs w:val="24"/>
        </w:rPr>
        <w:t>ПЛАНИРУЕМЫЕ ОБРАЗОВАТЕЛЬНЫЕ РЕЗУЛЬТАТЫ</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ЛИЧНОСТНЫЕ РЕЗУЛЬТАТЫ</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Патриотического воспитания</w:t>
      </w:r>
      <w:r w:rsidRPr="007C56DC">
        <w:rPr>
          <w:rFonts w:ascii="Times New Roman" w:hAnsi="Times New Roman" w:cs="Times New Roman"/>
          <w:color w:val="000000"/>
          <w:sz w:val="24"/>
          <w:szCs w:val="24"/>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Гражданского воспитания:</w:t>
      </w:r>
      <w:r w:rsidRPr="007C56DC">
        <w:rPr>
          <w:rFonts w:ascii="Times New Roman" w:hAnsi="Times New Roman" w:cs="Times New Roman"/>
          <w:color w:val="000000"/>
          <w:sz w:val="24"/>
          <w:szCs w:val="24"/>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Духовно-нравственного воспитания:</w:t>
      </w:r>
      <w:r w:rsidRPr="007C56DC">
        <w:rPr>
          <w:rFonts w:ascii="Times New Roman" w:hAnsi="Times New Roman" w:cs="Times New Roman"/>
          <w:color w:val="000000"/>
          <w:sz w:val="24"/>
          <w:szCs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Эстетического воспитания:</w:t>
      </w:r>
      <w:r w:rsidRPr="007C56DC">
        <w:rPr>
          <w:rFonts w:ascii="Times New Roman" w:hAnsi="Times New Roman" w:cs="Times New Roman"/>
          <w:color w:val="000000"/>
          <w:sz w:val="24"/>
          <w:szCs w:val="24"/>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Ценности научного познания</w:t>
      </w:r>
      <w:r w:rsidRPr="007C56DC">
        <w:rPr>
          <w:rFonts w:ascii="Times New Roman" w:hAnsi="Times New Roman" w:cs="Times New Roman"/>
          <w:color w:val="000000"/>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r w:rsidRPr="007C56DC">
        <w:rPr>
          <w:rFonts w:ascii="Times New Roman" w:hAnsi="Times New Roman" w:cs="Times New Roman"/>
          <w:color w:val="000000"/>
          <w:sz w:val="24"/>
          <w:szCs w:val="24"/>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 xml:space="preserve">Трудового воспитания: </w:t>
      </w:r>
      <w:r w:rsidRPr="007C56DC">
        <w:rPr>
          <w:rFonts w:ascii="Times New Roman" w:hAnsi="Times New Roman" w:cs="Times New Roman"/>
          <w:color w:val="000000"/>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Экологического воспитания:</w:t>
      </w:r>
      <w:r w:rsidRPr="007C56DC">
        <w:rPr>
          <w:rFonts w:ascii="Times New Roman" w:hAnsi="Times New Roman" w:cs="Times New Roman"/>
          <w:color w:val="000000"/>
          <w:sz w:val="24"/>
          <w:szCs w:val="24"/>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МЕТАПРЕДМЕТНЫЕ РЕЗУЛЬТАТЫ</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color w:val="000000"/>
          <w:sz w:val="24"/>
          <w:szCs w:val="24"/>
        </w:rPr>
        <w:t>Изучение географии в основной школе способствует достижению метапредметных результатов, в том числе:</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Овладению универсальными познавательными действиями: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Базовые логические действия</w:t>
      </w:r>
    </w:p>
    <w:p w:rsidR="007C56DC" w:rsidRPr="007C56DC" w:rsidRDefault="007C56DC" w:rsidP="00340A30">
      <w:pPr>
        <w:numPr>
          <w:ilvl w:val="0"/>
          <w:numId w:val="13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Выявлять и характеризовать существенные признаки географических объектов, процессов и явлений;</w:t>
      </w:r>
    </w:p>
    <w:p w:rsidR="007C56DC" w:rsidRPr="007C56DC" w:rsidRDefault="007C56DC" w:rsidP="00340A30">
      <w:pPr>
        <w:numPr>
          <w:ilvl w:val="0"/>
          <w:numId w:val="13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устанавливать существенный признак классификации географических объектов, процессов и явлений, основания для их сравнения;</w:t>
      </w:r>
    </w:p>
    <w:p w:rsidR="007C56DC" w:rsidRPr="007C56DC" w:rsidRDefault="007C56DC" w:rsidP="00340A30">
      <w:pPr>
        <w:numPr>
          <w:ilvl w:val="0"/>
          <w:numId w:val="13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7C56DC" w:rsidRPr="007C56DC" w:rsidRDefault="007C56DC" w:rsidP="00340A30">
      <w:pPr>
        <w:numPr>
          <w:ilvl w:val="0"/>
          <w:numId w:val="13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выявлять дефициты географической информации, данных, необходимых для решения поставленной задачи;</w:t>
      </w:r>
    </w:p>
    <w:p w:rsidR="007C56DC" w:rsidRPr="007C56DC" w:rsidRDefault="007C56DC" w:rsidP="00340A30">
      <w:pPr>
        <w:numPr>
          <w:ilvl w:val="0"/>
          <w:numId w:val="13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C56DC" w:rsidRPr="007C56DC" w:rsidRDefault="007C56DC" w:rsidP="00340A30">
      <w:pPr>
        <w:numPr>
          <w:ilvl w:val="0"/>
          <w:numId w:val="13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Базовые исследовательские действия</w:t>
      </w:r>
    </w:p>
    <w:p w:rsidR="007C56DC" w:rsidRPr="007C56DC" w:rsidRDefault="007C56DC" w:rsidP="00340A30">
      <w:pPr>
        <w:numPr>
          <w:ilvl w:val="0"/>
          <w:numId w:val="13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Использовать географические вопросы как исследовательский инструмент познания;</w:t>
      </w:r>
    </w:p>
    <w:p w:rsidR="007C56DC" w:rsidRPr="007C56DC" w:rsidRDefault="007C56DC" w:rsidP="00340A30">
      <w:pPr>
        <w:numPr>
          <w:ilvl w:val="0"/>
          <w:numId w:val="13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C56DC" w:rsidRPr="007C56DC" w:rsidRDefault="007C56DC" w:rsidP="00340A30">
      <w:pPr>
        <w:numPr>
          <w:ilvl w:val="0"/>
          <w:numId w:val="13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C56DC" w:rsidRPr="007C56DC" w:rsidRDefault="007C56DC" w:rsidP="00340A30">
      <w:pPr>
        <w:numPr>
          <w:ilvl w:val="0"/>
          <w:numId w:val="13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C56DC" w:rsidRPr="007C56DC" w:rsidRDefault="007C56DC" w:rsidP="00340A30">
      <w:pPr>
        <w:numPr>
          <w:ilvl w:val="0"/>
          <w:numId w:val="13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оценивать достоверность информации, полученной в ходе географического исследования;</w:t>
      </w:r>
    </w:p>
    <w:p w:rsidR="007C56DC" w:rsidRPr="007C56DC" w:rsidRDefault="007C56DC" w:rsidP="00340A30">
      <w:pPr>
        <w:numPr>
          <w:ilvl w:val="0"/>
          <w:numId w:val="13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7C56DC" w:rsidRPr="007C56DC" w:rsidRDefault="007C56DC" w:rsidP="00340A30">
      <w:pPr>
        <w:numPr>
          <w:ilvl w:val="0"/>
          <w:numId w:val="13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Работа с информацией</w:t>
      </w:r>
    </w:p>
    <w:p w:rsidR="007C56DC" w:rsidRPr="007C56DC" w:rsidRDefault="007C56DC" w:rsidP="00340A30">
      <w:pPr>
        <w:numPr>
          <w:ilvl w:val="0"/>
          <w:numId w:val="14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7C56DC" w:rsidRPr="007C56DC" w:rsidRDefault="007C56DC" w:rsidP="00340A30">
      <w:pPr>
        <w:numPr>
          <w:ilvl w:val="0"/>
          <w:numId w:val="14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выбирать, анализировать и интерпретировать географическую информацию различных видов и форм представления;</w:t>
      </w:r>
    </w:p>
    <w:p w:rsidR="007C56DC" w:rsidRPr="007C56DC" w:rsidRDefault="007C56DC" w:rsidP="00340A30">
      <w:pPr>
        <w:numPr>
          <w:ilvl w:val="0"/>
          <w:numId w:val="14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7C56DC" w:rsidRPr="007C56DC" w:rsidRDefault="007C56DC" w:rsidP="00340A30">
      <w:pPr>
        <w:numPr>
          <w:ilvl w:val="0"/>
          <w:numId w:val="14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самостоятельно выбирать оптимальную форму представления географической информации;</w:t>
      </w:r>
    </w:p>
    <w:p w:rsidR="007C56DC" w:rsidRPr="007C56DC" w:rsidRDefault="007C56DC" w:rsidP="00340A30">
      <w:pPr>
        <w:numPr>
          <w:ilvl w:val="0"/>
          <w:numId w:val="14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оценивать надёжность географической информации по критериям, предложенным учителем или сформулированным самостоятельно;</w:t>
      </w:r>
    </w:p>
    <w:p w:rsidR="007C56DC" w:rsidRPr="007C56DC" w:rsidRDefault="007C56DC" w:rsidP="00340A30">
      <w:pPr>
        <w:numPr>
          <w:ilvl w:val="0"/>
          <w:numId w:val="14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систематизировать географическую информацию в разных формах.</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Овладению универсальными коммуникативными действиями: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Общение</w:t>
      </w:r>
    </w:p>
    <w:p w:rsidR="007C56DC" w:rsidRPr="007C56DC" w:rsidRDefault="007C56DC" w:rsidP="00340A30">
      <w:pPr>
        <w:numPr>
          <w:ilvl w:val="0"/>
          <w:numId w:val="141"/>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7C56DC" w:rsidRPr="007C56DC" w:rsidRDefault="007C56DC" w:rsidP="00340A30">
      <w:pPr>
        <w:numPr>
          <w:ilvl w:val="0"/>
          <w:numId w:val="141"/>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C56DC" w:rsidRPr="007C56DC" w:rsidRDefault="007C56DC" w:rsidP="00340A30">
      <w:pPr>
        <w:numPr>
          <w:ilvl w:val="0"/>
          <w:numId w:val="141"/>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7C56DC" w:rsidRPr="007C56DC" w:rsidRDefault="007C56DC" w:rsidP="00340A30">
      <w:pPr>
        <w:numPr>
          <w:ilvl w:val="0"/>
          <w:numId w:val="141"/>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публично представлять результаты выполненного исследования или проекта.</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Совместная деятельность (сотрудничество)</w:t>
      </w:r>
    </w:p>
    <w:p w:rsidR="007C56DC" w:rsidRPr="007C56DC" w:rsidRDefault="007C56DC" w:rsidP="00340A30">
      <w:pPr>
        <w:numPr>
          <w:ilvl w:val="0"/>
          <w:numId w:val="142"/>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7C56DC" w:rsidRPr="007C56DC" w:rsidRDefault="007C56DC" w:rsidP="00340A30">
      <w:pPr>
        <w:numPr>
          <w:ilvl w:val="0"/>
          <w:numId w:val="142"/>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C56DC" w:rsidRPr="007C56DC" w:rsidRDefault="007C56DC" w:rsidP="00340A30">
      <w:pPr>
        <w:numPr>
          <w:ilvl w:val="0"/>
          <w:numId w:val="142"/>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Овладению универсальными учебными регулятивными действиями:</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Самоорганизация</w:t>
      </w:r>
    </w:p>
    <w:p w:rsidR="007C56DC" w:rsidRPr="007C56DC" w:rsidRDefault="007C56DC" w:rsidP="00340A30">
      <w:pPr>
        <w:numPr>
          <w:ilvl w:val="0"/>
          <w:numId w:val="143"/>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7C56DC" w:rsidRPr="007C56DC" w:rsidRDefault="007C56DC" w:rsidP="00340A30">
      <w:pPr>
        <w:numPr>
          <w:ilvl w:val="0"/>
          <w:numId w:val="143"/>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Самоконтроль (рефлексия)</w:t>
      </w:r>
    </w:p>
    <w:p w:rsidR="007C56DC" w:rsidRPr="007C56DC" w:rsidRDefault="007C56DC" w:rsidP="00340A30">
      <w:pPr>
        <w:numPr>
          <w:ilvl w:val="0"/>
          <w:numId w:val="144"/>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владеть способами самоконтроля и рефлексии;</w:t>
      </w:r>
    </w:p>
    <w:p w:rsidR="007C56DC" w:rsidRPr="007C56DC" w:rsidRDefault="007C56DC" w:rsidP="00340A30">
      <w:pPr>
        <w:numPr>
          <w:ilvl w:val="0"/>
          <w:numId w:val="144"/>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объяснять причины достижения (недостижения) результатов деятельности, давать оценку приобретённому опыту;</w:t>
      </w:r>
    </w:p>
    <w:p w:rsidR="007C56DC" w:rsidRPr="007C56DC" w:rsidRDefault="007C56DC" w:rsidP="00340A30">
      <w:pPr>
        <w:numPr>
          <w:ilvl w:val="0"/>
          <w:numId w:val="144"/>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C56DC" w:rsidRPr="007C56DC" w:rsidRDefault="007C56DC" w:rsidP="00340A30">
      <w:pPr>
        <w:numPr>
          <w:ilvl w:val="0"/>
          <w:numId w:val="144"/>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оценивать соответствие результата цели и условиям</w:t>
      </w:r>
    </w:p>
    <w:p w:rsidR="007C56DC" w:rsidRPr="007C56DC" w:rsidRDefault="007C56DC" w:rsidP="007C56DC">
      <w:pPr>
        <w:spacing w:after="0" w:line="264" w:lineRule="auto"/>
        <w:ind w:firstLine="600"/>
        <w:jc w:val="both"/>
        <w:rPr>
          <w:rFonts w:ascii="Times New Roman" w:hAnsi="Times New Roman" w:cs="Times New Roman"/>
          <w:sz w:val="24"/>
          <w:szCs w:val="24"/>
        </w:rPr>
      </w:pPr>
      <w:r w:rsidRPr="007C56DC">
        <w:rPr>
          <w:rFonts w:ascii="Times New Roman" w:hAnsi="Times New Roman" w:cs="Times New Roman"/>
          <w:b/>
          <w:color w:val="000000"/>
          <w:sz w:val="24"/>
          <w:szCs w:val="24"/>
        </w:rPr>
        <w:t>Принятие себя и других</w:t>
      </w:r>
    </w:p>
    <w:p w:rsidR="007C56DC" w:rsidRPr="007C56DC" w:rsidRDefault="007C56DC" w:rsidP="00340A30">
      <w:pPr>
        <w:numPr>
          <w:ilvl w:val="0"/>
          <w:numId w:val="145"/>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осознанно относиться к другому человеку, его мнению;</w:t>
      </w:r>
    </w:p>
    <w:p w:rsidR="007C56DC" w:rsidRPr="007C56DC" w:rsidRDefault="007C56DC" w:rsidP="00340A30">
      <w:pPr>
        <w:numPr>
          <w:ilvl w:val="0"/>
          <w:numId w:val="145"/>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признавать своё право на ошибку и такое же право другого.</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ПРЕДМЕТНЫЕ РЕЗУЛЬТАТЫ</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5 КЛАСС</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Приводить примеры географических объектов, процессов и явлений, изучаемых различными ветвями географической науки;</w:t>
      </w: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приводить примеры методов исследования, применяемых в географии;</w:t>
      </w: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различать вклад великих путешественников в географическое изучение Земли;</w:t>
      </w: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описывать и сравнивать маршруты их путешествий;</w:t>
      </w: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различать вклад великих путешественников в географическое изучение Земли;</w:t>
      </w: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описывать и сравнивать маршруты их путешествий;</w:t>
      </w: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различать понятия «план местности» и «географическая карта», параллель» и «меридиан»;</w:t>
      </w: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приводить примеры влияния Солнца на мир живой и неживой природы;</w:t>
      </w: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объяснять причины смены дня и ночи и времён года;</w:t>
      </w: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различать понятия «земная кора»; «ядро», «мантия»; «минерал» и «горная порода»;</w:t>
      </w: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различать понятия «материковая» и «океаническая» земная кора;</w:t>
      </w: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различать изученные минералы и горные породы, материковую и океаническую земную кору;</w:t>
      </w: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показывать на карте и обозначать на контурной карте материки и океаны, крупные формы рельефа Земли;</w:t>
      </w: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различать горы и равнины;</w:t>
      </w: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классифицировать формы рельефа суши по высоте и по внешнему облику;</w:t>
      </w: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называть причины землетрясений и вулканических извержений;</w:t>
      </w: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применять понятия «эпицентр землетрясения» и «очаг землетрясения» для решения познавательных задач;</w:t>
      </w: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классифицировать острова по происхождению;</w:t>
      </w: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приводить примеры опасных природных явлений в литосфере и средств их предупреждения;</w:t>
      </w: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приводить примеры изменений в литосфере в результате деятельности человека на примере своей местности, России и мира;</w:t>
      </w: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приводить примеры действия внешних процессов рельефообразования и наличия полезных ископаемых в своей местности;</w:t>
      </w:r>
    </w:p>
    <w:p w:rsidR="007C56DC" w:rsidRPr="007C56DC" w:rsidRDefault="007C56DC" w:rsidP="00340A30">
      <w:pPr>
        <w:numPr>
          <w:ilvl w:val="0"/>
          <w:numId w:val="146"/>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6 КЛАСС</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приводить примеры опасных природных явлений в геосферах и средств их предупреждения;</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сравнивать инструментарий (способы) получения географической информации на разных этапах географического изучения Земли;</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различать свойства вод отдельных частей Мирового океана;</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классифицировать объекты гидросферы (моря, озёра, реки, подземные воды, болота, ледники) по заданным признакам;</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различать питание и режим рек;</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сравнивать реки по заданным признакам;</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устанавливать причинно-следственные связи между питанием, режимом реки и климатом на территории речного бассейна;</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приводить примеры районов распространения многолетней мерзлоты;</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называть причины образования цунами, приливов и отливов;</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описывать состав, строение атмосферы;</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различать свойства воздуха; климаты Земли; климатообразующие факторы;</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различать виды атмосферных осадков;</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различать понятия «бризы» и «муссоны»;</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различать понятия «погода» и «климат»;</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различать понятия «атмосфера», «тропосфера», «стратосфера», «верхние слои атмосферы»;</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называть границы биосферы;</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приводить примеры приспособления живых организмов к среде обитания в разных природных зонах;</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различать растительный и животный мир разных территорий Земли;</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объяснять взаимосвязи компонентов природы в природно-территориальном комплексе;</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сравнивать особенности растительного и животного мира в различных природных зонах;</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сравнивать плодородие почв в различных природных зонах;</w:t>
      </w:r>
    </w:p>
    <w:p w:rsidR="007C56DC" w:rsidRPr="007C56DC" w:rsidRDefault="007C56DC" w:rsidP="00340A30">
      <w:pPr>
        <w:numPr>
          <w:ilvl w:val="0"/>
          <w:numId w:val="147"/>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7 КЛАСС</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называть: строение и свойства (целостность, зональность, ритмичность) географической оболочки;</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различать изученные процессы и явления, происходящие в географической оболочке;</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приводить примеры изменений в геосферах в результате деятельности человека;</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описывать закономерности изменения в пространстве рельефа, климата, внутренних вод и органического мира;</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классифицировать воздушные массы Земли, типы климата по заданным показателям;</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объяснять образование тропических муссонов, пассатов тропических широт, западных ветров;</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описывать климат территории по климатограмме;</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объяснять влияние климатообразующих факторов на климатические особенности территории;</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различать океанические течения;</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различать и сравнивать численность населения крупных стран мира;</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сравнивать плотность населения различных территорий;</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применять понятие «плотность населения» для решения учебных и (или) практико-ориентированных задач;</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различать городские и сельские поселения;</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приводить примеры крупнейших городов мира;</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приводить примеры мировых и национальных религий;</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проводить языковую классификацию народов;</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различать основные виды хозяйственной деятельности людей на различных территориях;</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определять страны по их существенным признакам;</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объяснять особенности природы, населения и хозяйства отдельных территорий;</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использовать знания о населении материков и стран для решения различных учебных и практико-ориентированных задач;</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приводить примеры взаимодействия природы и общества в пределах отдельных территорий;</w:t>
      </w:r>
    </w:p>
    <w:p w:rsidR="007C56DC" w:rsidRPr="007C56DC" w:rsidRDefault="007C56DC" w:rsidP="00340A30">
      <w:pPr>
        <w:numPr>
          <w:ilvl w:val="0"/>
          <w:numId w:val="148"/>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8 КЛАСС</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Характеризовать основные этапы истории формирования и изучения территории России;</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характеризовать географическое положение России с использованием информации из различных источников;</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различать федеральные округа, крупные географические районы и макрорегионы России;</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приводить примеры субъектов Российской Федерации разных видов и показывать их на географической карте;</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оценивать степень благоприятности природных условий в пределах отдельных регионов страны;</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проводить классификацию природных ресурсов;</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распознавать типы природопользования;</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сравнивать особенности компонентов природы отдельных территорий страны;</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объяснять особенности компонентов природы отдельных территорий страны;</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называть географические процессы и явления, определяющие особенности природы страны, отдельных регионов и своей местности;</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объяснять распространение по территории страны областей современного горообразования, землетрясений и вулканизма;</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применять понятия «плита», «щит», «моренный холм», «бараньи лбы», «бархан», «дюна» для решения учебных и (или) практико-ориентированных задач;</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описывать и прогнозировать погоду территории по карте погоды;</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проводить классификацию типов климата и почв России;</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распознавать показатели, характеризующие состояние окружающей среды;</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приводить примеры рационального и нерационального природопользования;</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приводить примеры адаптации человека к разнообразным природным условиям на территории страны;</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сравнивать показатели воспроизводства и качества населения России с мировыми показателями и показателями других стран;</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проводить классификацию населённых пунктов и регионов России по заданным основаниям;</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7C56DC" w:rsidRPr="007C56DC" w:rsidRDefault="007C56DC" w:rsidP="00340A30">
      <w:pPr>
        <w:numPr>
          <w:ilvl w:val="0"/>
          <w:numId w:val="149"/>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7C56DC">
      <w:pPr>
        <w:spacing w:after="0" w:line="264" w:lineRule="auto"/>
        <w:ind w:left="120"/>
        <w:jc w:val="both"/>
        <w:rPr>
          <w:rFonts w:ascii="Times New Roman" w:hAnsi="Times New Roman" w:cs="Times New Roman"/>
          <w:sz w:val="24"/>
          <w:szCs w:val="24"/>
        </w:rPr>
      </w:pPr>
      <w:r w:rsidRPr="007C56DC">
        <w:rPr>
          <w:rFonts w:ascii="Times New Roman" w:hAnsi="Times New Roman" w:cs="Times New Roman"/>
          <w:b/>
          <w:color w:val="000000"/>
          <w:sz w:val="24"/>
          <w:szCs w:val="24"/>
        </w:rPr>
        <w:t>9 КЛАСС</w:t>
      </w:r>
    </w:p>
    <w:p w:rsidR="007C56DC" w:rsidRPr="007C56DC" w:rsidRDefault="007C56DC" w:rsidP="007C56DC">
      <w:pPr>
        <w:spacing w:after="0" w:line="264" w:lineRule="auto"/>
        <w:ind w:left="120"/>
        <w:jc w:val="both"/>
        <w:rPr>
          <w:rFonts w:ascii="Times New Roman" w:hAnsi="Times New Roman" w:cs="Times New Roman"/>
          <w:sz w:val="24"/>
          <w:szCs w:val="24"/>
        </w:rPr>
      </w:pPr>
    </w:p>
    <w:p w:rsidR="007C56DC" w:rsidRPr="007C56DC" w:rsidRDefault="007C56DC" w:rsidP="00340A30">
      <w:pPr>
        <w:numPr>
          <w:ilvl w:val="0"/>
          <w:numId w:val="15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C56DC" w:rsidRPr="007C56DC" w:rsidRDefault="007C56DC" w:rsidP="00340A30">
      <w:pPr>
        <w:numPr>
          <w:ilvl w:val="0"/>
          <w:numId w:val="15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C56DC" w:rsidRPr="007C56DC" w:rsidRDefault="007C56DC" w:rsidP="00340A30">
      <w:pPr>
        <w:numPr>
          <w:ilvl w:val="0"/>
          <w:numId w:val="15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C56DC" w:rsidRPr="007C56DC" w:rsidRDefault="007C56DC" w:rsidP="00340A30">
      <w:pPr>
        <w:numPr>
          <w:ilvl w:val="0"/>
          <w:numId w:val="15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C56DC" w:rsidRPr="007C56DC" w:rsidRDefault="007C56DC" w:rsidP="00340A30">
      <w:pPr>
        <w:numPr>
          <w:ilvl w:val="0"/>
          <w:numId w:val="15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C56DC" w:rsidRPr="007C56DC" w:rsidRDefault="007C56DC" w:rsidP="00340A30">
      <w:pPr>
        <w:numPr>
          <w:ilvl w:val="0"/>
          <w:numId w:val="15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C56DC" w:rsidRPr="007C56DC" w:rsidRDefault="007C56DC" w:rsidP="00340A30">
      <w:pPr>
        <w:numPr>
          <w:ilvl w:val="0"/>
          <w:numId w:val="15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различать территории опережающего развития (ТОР), Арктическую зону и зону Севера России;</w:t>
      </w:r>
    </w:p>
    <w:p w:rsidR="007C56DC" w:rsidRPr="007C56DC" w:rsidRDefault="007C56DC" w:rsidP="00340A30">
      <w:pPr>
        <w:numPr>
          <w:ilvl w:val="0"/>
          <w:numId w:val="15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C56DC" w:rsidRPr="007C56DC" w:rsidRDefault="007C56DC" w:rsidP="00340A30">
      <w:pPr>
        <w:numPr>
          <w:ilvl w:val="0"/>
          <w:numId w:val="15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C56DC" w:rsidRPr="007C56DC" w:rsidRDefault="007C56DC" w:rsidP="00340A30">
      <w:pPr>
        <w:numPr>
          <w:ilvl w:val="0"/>
          <w:numId w:val="15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C56DC" w:rsidRPr="007C56DC" w:rsidRDefault="007C56DC" w:rsidP="00340A30">
      <w:pPr>
        <w:numPr>
          <w:ilvl w:val="0"/>
          <w:numId w:val="15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C56DC" w:rsidRPr="007C56DC" w:rsidRDefault="007C56DC" w:rsidP="00340A30">
      <w:pPr>
        <w:numPr>
          <w:ilvl w:val="0"/>
          <w:numId w:val="15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различать природно-ресурсный, человеческий и производственный капитал;</w:t>
      </w:r>
    </w:p>
    <w:p w:rsidR="007C56DC" w:rsidRPr="007C56DC" w:rsidRDefault="007C56DC" w:rsidP="00340A30">
      <w:pPr>
        <w:numPr>
          <w:ilvl w:val="0"/>
          <w:numId w:val="15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различать виды транспорта и основные показатели их работы: грузооборот и пассажирооборот;</w:t>
      </w:r>
    </w:p>
    <w:p w:rsidR="007C56DC" w:rsidRPr="007C56DC" w:rsidRDefault="007C56DC" w:rsidP="00340A30">
      <w:pPr>
        <w:numPr>
          <w:ilvl w:val="0"/>
          <w:numId w:val="15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C56DC" w:rsidRPr="007C56DC" w:rsidRDefault="007C56DC" w:rsidP="00340A30">
      <w:pPr>
        <w:numPr>
          <w:ilvl w:val="0"/>
          <w:numId w:val="15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C56DC" w:rsidRPr="007C56DC" w:rsidRDefault="007C56DC" w:rsidP="00340A30">
      <w:pPr>
        <w:numPr>
          <w:ilvl w:val="0"/>
          <w:numId w:val="15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C56DC" w:rsidRPr="007C56DC" w:rsidRDefault="007C56DC" w:rsidP="00340A30">
      <w:pPr>
        <w:numPr>
          <w:ilvl w:val="0"/>
          <w:numId w:val="15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C56DC" w:rsidRPr="007C56DC" w:rsidRDefault="007C56DC" w:rsidP="00340A30">
      <w:pPr>
        <w:numPr>
          <w:ilvl w:val="0"/>
          <w:numId w:val="15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C56DC" w:rsidRPr="007C56DC" w:rsidRDefault="007C56DC" w:rsidP="00340A30">
      <w:pPr>
        <w:numPr>
          <w:ilvl w:val="0"/>
          <w:numId w:val="15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объяснять географические различия населения и хозяйства территорий крупных регионов страны;</w:t>
      </w:r>
    </w:p>
    <w:p w:rsidR="007C56DC" w:rsidRPr="007C56DC" w:rsidRDefault="007C56DC" w:rsidP="00340A30">
      <w:pPr>
        <w:numPr>
          <w:ilvl w:val="0"/>
          <w:numId w:val="15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7C56DC" w:rsidRPr="007C56DC" w:rsidRDefault="007C56DC" w:rsidP="00340A30">
      <w:pPr>
        <w:numPr>
          <w:ilvl w:val="0"/>
          <w:numId w:val="15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C56DC" w:rsidRPr="007C56DC" w:rsidRDefault="007C56DC" w:rsidP="00340A30">
      <w:pPr>
        <w:numPr>
          <w:ilvl w:val="0"/>
          <w:numId w:val="15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приводить примеры объектов Всемирного наследия ЮНЕСКО и описывать их местоположение на географической карте;</w:t>
      </w:r>
    </w:p>
    <w:p w:rsidR="007C56DC" w:rsidRPr="007C56DC" w:rsidRDefault="007C56DC" w:rsidP="00340A30">
      <w:pPr>
        <w:numPr>
          <w:ilvl w:val="0"/>
          <w:numId w:val="150"/>
        </w:numPr>
        <w:spacing w:after="0" w:line="264" w:lineRule="auto"/>
        <w:jc w:val="both"/>
        <w:rPr>
          <w:rFonts w:ascii="Times New Roman" w:hAnsi="Times New Roman" w:cs="Times New Roman"/>
          <w:sz w:val="24"/>
          <w:szCs w:val="24"/>
        </w:rPr>
      </w:pPr>
      <w:r w:rsidRPr="007C56DC">
        <w:rPr>
          <w:rFonts w:ascii="Times New Roman" w:hAnsi="Times New Roman" w:cs="Times New Roman"/>
          <w:color w:val="000000"/>
          <w:sz w:val="24"/>
          <w:szCs w:val="24"/>
        </w:rPr>
        <w:t>характеризовать место и роль России в мировом хозяйстве.</w:t>
      </w:r>
    </w:p>
    <w:bookmarkEnd w:id="98"/>
    <w:p w:rsidR="007C56DC" w:rsidRDefault="007C56DC" w:rsidP="007C56DC">
      <w:pPr>
        <w:rPr>
          <w:rFonts w:ascii="Times New Roman" w:hAnsi="Times New Roman" w:cs="Times New Roman"/>
          <w:b/>
          <w:sz w:val="24"/>
          <w:szCs w:val="24"/>
        </w:rPr>
      </w:pPr>
    </w:p>
    <w:p w:rsidR="00B473B9" w:rsidRPr="00B473B9" w:rsidRDefault="00B473B9" w:rsidP="00B473B9">
      <w:pPr>
        <w:ind w:firstLine="709"/>
        <w:rPr>
          <w:rFonts w:ascii="Times New Roman" w:hAnsi="Times New Roman" w:cs="Times New Roman"/>
          <w:b/>
          <w:sz w:val="24"/>
          <w:szCs w:val="24"/>
        </w:rPr>
      </w:pPr>
      <w:r>
        <w:rPr>
          <w:rFonts w:ascii="Times New Roman" w:hAnsi="Times New Roman" w:cs="Times New Roman"/>
          <w:b/>
          <w:sz w:val="24"/>
          <w:szCs w:val="24"/>
        </w:rPr>
        <w:t>2.1.9</w:t>
      </w:r>
      <w:r w:rsidRPr="00B473B9">
        <w:rPr>
          <w:rFonts w:ascii="Times New Roman" w:hAnsi="Times New Roman" w:cs="Times New Roman"/>
          <w:b/>
          <w:sz w:val="24"/>
          <w:szCs w:val="24"/>
        </w:rPr>
        <w:t>. РАБОЧАЯ ПРОГРАММА УЧЕБНОГО ПРЕДМЕТА «ФИЗИКА» (БАЗОВЫЙ УРОВЕНЬ)</w:t>
      </w:r>
    </w:p>
    <w:p w:rsidR="00B473B9" w:rsidRPr="00B473B9" w:rsidRDefault="00B473B9" w:rsidP="00B473B9">
      <w:pPr>
        <w:rPr>
          <w:rFonts w:ascii="Times New Roman" w:hAnsi="Times New Roman" w:cs="Times New Roman"/>
          <w:b/>
          <w:sz w:val="24"/>
          <w:szCs w:val="24"/>
        </w:rPr>
      </w:pPr>
    </w:p>
    <w:p w:rsidR="00B473B9" w:rsidRPr="00B473B9" w:rsidRDefault="00B473B9" w:rsidP="00B473B9">
      <w:pPr>
        <w:ind w:firstLine="709"/>
        <w:rPr>
          <w:rFonts w:ascii="Times New Roman" w:hAnsi="Times New Roman" w:cs="Times New Roman"/>
          <w:b/>
          <w:i/>
          <w:sz w:val="24"/>
          <w:szCs w:val="24"/>
          <w:lang w:eastAsia="en-US"/>
        </w:rPr>
      </w:pPr>
      <w:r w:rsidRPr="00B473B9">
        <w:rPr>
          <w:rFonts w:ascii="Times New Roman" w:hAnsi="Times New Roman" w:cs="Times New Roman"/>
          <w:b/>
          <w:i/>
          <w:sz w:val="24"/>
          <w:szCs w:val="24"/>
          <w:lang w:eastAsia="en-US"/>
        </w:rPr>
        <w:t>Рабочая программа учебного предмета «Физика» (базовый уровень) составлена в соответствии с ФГОС ООО и Федеральной рабочей программой учебного предмета «Физика» (базовый уровень) Федеральной образовательной программы ООО.</w:t>
      </w:r>
    </w:p>
    <w:p w:rsidR="00B473B9" w:rsidRPr="00B473B9" w:rsidRDefault="00B473B9" w:rsidP="00B473B9">
      <w:pPr>
        <w:pStyle w:val="25"/>
        <w:shd w:val="clear" w:color="auto" w:fill="auto"/>
        <w:tabs>
          <w:tab w:val="left" w:pos="1533"/>
        </w:tabs>
        <w:spacing w:before="0" w:after="0" w:line="240" w:lineRule="auto"/>
        <w:ind w:firstLine="709"/>
        <w:rPr>
          <w:sz w:val="24"/>
          <w:szCs w:val="24"/>
        </w:rPr>
      </w:pPr>
      <w:r w:rsidRPr="00B473B9">
        <w:rPr>
          <w:sz w:val="24"/>
          <w:szCs w:val="24"/>
        </w:rPr>
        <w:t>Рабочая программа учебного предмета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473B9" w:rsidRPr="00B473B9" w:rsidRDefault="00B473B9" w:rsidP="00B473B9">
      <w:pPr>
        <w:pStyle w:val="25"/>
        <w:shd w:val="clear" w:color="auto" w:fill="auto"/>
        <w:tabs>
          <w:tab w:val="left" w:pos="1533"/>
        </w:tabs>
        <w:spacing w:before="0" w:after="0" w:line="240" w:lineRule="auto"/>
        <w:ind w:firstLine="709"/>
        <w:rPr>
          <w:sz w:val="24"/>
          <w:szCs w:val="24"/>
        </w:rPr>
      </w:pPr>
    </w:p>
    <w:p w:rsidR="00B473B9" w:rsidRPr="00B473B9" w:rsidRDefault="00B473B9" w:rsidP="00B473B9">
      <w:pPr>
        <w:pStyle w:val="25"/>
        <w:shd w:val="clear" w:color="auto" w:fill="auto"/>
        <w:tabs>
          <w:tab w:val="left" w:pos="1533"/>
        </w:tabs>
        <w:spacing w:before="0" w:after="0" w:line="240" w:lineRule="auto"/>
        <w:ind w:firstLine="709"/>
        <w:rPr>
          <w:sz w:val="24"/>
          <w:szCs w:val="24"/>
        </w:rPr>
      </w:pPr>
      <w:r w:rsidRPr="00B473B9">
        <w:rPr>
          <w:b/>
          <w:sz w:val="24"/>
          <w:szCs w:val="24"/>
        </w:rPr>
        <w:t>1) ПОЯСНИТЕЛЬНАЯ ЗАПИСКА</w:t>
      </w:r>
    </w:p>
    <w:p w:rsidR="00B473B9" w:rsidRPr="00B473B9" w:rsidRDefault="00B473B9" w:rsidP="00B473B9">
      <w:pPr>
        <w:pStyle w:val="25"/>
        <w:shd w:val="clear" w:color="auto" w:fill="auto"/>
        <w:tabs>
          <w:tab w:val="left" w:pos="1739"/>
        </w:tabs>
        <w:spacing w:before="0" w:after="0" w:line="240" w:lineRule="auto"/>
        <w:ind w:firstLine="709"/>
        <w:rPr>
          <w:sz w:val="24"/>
          <w:szCs w:val="24"/>
        </w:rPr>
      </w:pPr>
      <w:r w:rsidRPr="00B473B9">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B473B9" w:rsidRPr="00B473B9" w:rsidRDefault="00B473B9" w:rsidP="00B473B9">
      <w:pPr>
        <w:pStyle w:val="25"/>
        <w:shd w:val="clear" w:color="auto" w:fill="auto"/>
        <w:tabs>
          <w:tab w:val="left" w:pos="1739"/>
        </w:tabs>
        <w:spacing w:before="0" w:after="0" w:line="240" w:lineRule="auto"/>
        <w:ind w:firstLine="709"/>
        <w:rPr>
          <w:sz w:val="24"/>
          <w:szCs w:val="24"/>
        </w:rPr>
      </w:pPr>
      <w:r w:rsidRPr="00B473B9">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B473B9" w:rsidRPr="00B473B9" w:rsidRDefault="00B473B9" w:rsidP="00B473B9">
      <w:pPr>
        <w:pStyle w:val="25"/>
        <w:shd w:val="clear" w:color="auto" w:fill="auto"/>
        <w:tabs>
          <w:tab w:val="left" w:pos="1739"/>
        </w:tabs>
        <w:spacing w:before="0" w:after="0" w:line="240" w:lineRule="auto"/>
        <w:ind w:firstLine="709"/>
        <w:rPr>
          <w:sz w:val="24"/>
          <w:szCs w:val="24"/>
        </w:rPr>
      </w:pPr>
      <w:r w:rsidRPr="00B473B9">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B473B9" w:rsidRPr="00B473B9" w:rsidRDefault="00B473B9" w:rsidP="00B473B9">
      <w:pPr>
        <w:pStyle w:val="25"/>
        <w:shd w:val="clear" w:color="auto" w:fill="auto"/>
        <w:tabs>
          <w:tab w:val="left" w:pos="1739"/>
        </w:tabs>
        <w:spacing w:before="0" w:after="0" w:line="240" w:lineRule="auto"/>
        <w:ind w:firstLine="709"/>
        <w:rPr>
          <w:sz w:val="24"/>
          <w:szCs w:val="24"/>
        </w:rPr>
      </w:pPr>
      <w:r w:rsidRPr="00B473B9">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B473B9" w:rsidRPr="00B473B9" w:rsidRDefault="00B473B9" w:rsidP="00B473B9">
      <w:pPr>
        <w:pStyle w:val="25"/>
        <w:shd w:val="clear" w:color="auto" w:fill="auto"/>
        <w:tabs>
          <w:tab w:val="left" w:pos="1739"/>
        </w:tabs>
        <w:spacing w:before="0" w:after="0" w:line="240" w:lineRule="auto"/>
        <w:ind w:firstLine="709"/>
        <w:rPr>
          <w:sz w:val="24"/>
          <w:szCs w:val="24"/>
        </w:rPr>
      </w:pPr>
      <w:r w:rsidRPr="00B473B9">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B473B9" w:rsidRPr="00B473B9" w:rsidRDefault="00B473B9" w:rsidP="00B473B9">
      <w:pPr>
        <w:pStyle w:val="25"/>
        <w:shd w:val="clear" w:color="auto" w:fill="auto"/>
        <w:tabs>
          <w:tab w:val="left" w:pos="1739"/>
        </w:tabs>
        <w:spacing w:before="0" w:after="0" w:line="240" w:lineRule="auto"/>
        <w:ind w:firstLine="709"/>
        <w:rPr>
          <w:sz w:val="24"/>
          <w:szCs w:val="24"/>
        </w:rPr>
      </w:pPr>
      <w:r w:rsidRPr="00B473B9">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B473B9" w:rsidRPr="00B473B9" w:rsidRDefault="00B473B9" w:rsidP="00B473B9">
      <w:pPr>
        <w:pStyle w:val="25"/>
        <w:shd w:val="clear" w:color="auto" w:fill="auto"/>
        <w:tabs>
          <w:tab w:val="left" w:pos="1753"/>
          <w:tab w:val="left" w:pos="7442"/>
        </w:tabs>
        <w:spacing w:before="0" w:after="0" w:line="240" w:lineRule="auto"/>
        <w:ind w:firstLine="709"/>
        <w:rPr>
          <w:sz w:val="24"/>
          <w:szCs w:val="24"/>
        </w:rPr>
      </w:pPr>
      <w:r w:rsidRPr="00B473B9">
        <w:rPr>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 научно объяснять явления, 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B473B9" w:rsidRPr="00B473B9" w:rsidRDefault="00B473B9" w:rsidP="00B473B9">
      <w:pPr>
        <w:pStyle w:val="25"/>
        <w:shd w:val="clear" w:color="auto" w:fill="auto"/>
        <w:tabs>
          <w:tab w:val="left" w:pos="1731"/>
          <w:tab w:val="left" w:pos="7442"/>
        </w:tabs>
        <w:spacing w:before="0" w:after="0" w:line="240" w:lineRule="auto"/>
        <w:ind w:firstLine="709"/>
        <w:rPr>
          <w:sz w:val="24"/>
          <w:szCs w:val="24"/>
        </w:rPr>
      </w:pPr>
      <w:r w:rsidRPr="00B473B9">
        <w:rPr>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B473B9" w:rsidRPr="00B473B9" w:rsidRDefault="00B473B9" w:rsidP="00B473B9">
      <w:pPr>
        <w:pStyle w:val="25"/>
        <w:shd w:val="clear" w:color="auto" w:fill="auto"/>
        <w:tabs>
          <w:tab w:val="left" w:pos="1817"/>
        </w:tabs>
        <w:spacing w:before="0" w:after="0" w:line="240" w:lineRule="auto"/>
        <w:ind w:left="709"/>
        <w:rPr>
          <w:b/>
          <w:sz w:val="24"/>
          <w:szCs w:val="24"/>
        </w:rPr>
      </w:pPr>
      <w:r w:rsidRPr="00B473B9">
        <w:rPr>
          <w:b/>
          <w:sz w:val="24"/>
          <w:szCs w:val="24"/>
        </w:rPr>
        <w:t>Цели изучения физики: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приобретение интереса и стремления обучающихся к научному изучению природы, развитие их интеллектуальных и творческих способностей;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развитие представлений о научном методе познания и формирование исследовательского отношения к окружающим явлениям;</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формирование научного мировоззрения как результата изучения основ строения материи и фундаментальных законов физики;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формирование представлений о роли физики для развития других естественных наук, техники и технологий;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xml:space="preserve">Достижение этих целей программы по физике на уровне основного общего образования обеспечивается решением следующих </w:t>
      </w:r>
      <w:r w:rsidRPr="00B473B9">
        <w:rPr>
          <w:b/>
          <w:sz w:val="24"/>
          <w:szCs w:val="24"/>
        </w:rPr>
        <w:t>задач:</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приобретение знаний о дискретном строении вещества, о механических, тепловых, электрических, магнитных и квантовых явлениях;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приобретение умений описывать и объяснять физические явления с использованием полученных знаний;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освоение методов решения простейших расчётных задач с использованием физических моделей, творческих и практико-ориентированных задач;</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B473B9" w:rsidRPr="00B473B9" w:rsidRDefault="00B473B9" w:rsidP="00B473B9">
      <w:pPr>
        <w:ind w:firstLine="709"/>
        <w:rPr>
          <w:rFonts w:ascii="Times New Roman" w:hAnsi="Times New Roman" w:cs="Times New Roman"/>
          <w:b/>
          <w:i/>
          <w:sz w:val="24"/>
          <w:szCs w:val="24"/>
          <w:lang w:eastAsia="en-US"/>
        </w:rPr>
      </w:pPr>
    </w:p>
    <w:p w:rsidR="00B473B9" w:rsidRPr="00B473B9" w:rsidRDefault="00B473B9" w:rsidP="00B473B9">
      <w:pPr>
        <w:ind w:firstLine="709"/>
        <w:rPr>
          <w:rFonts w:ascii="Times New Roman" w:hAnsi="Times New Roman" w:cs="Times New Roman"/>
          <w:b/>
          <w:i/>
          <w:sz w:val="24"/>
          <w:szCs w:val="24"/>
          <w:lang w:eastAsia="en-US"/>
        </w:rPr>
      </w:pPr>
      <w:r w:rsidRPr="00B473B9">
        <w:rPr>
          <w:rFonts w:ascii="Times New Roman" w:hAnsi="Times New Roman" w:cs="Times New Roman"/>
          <w:b/>
          <w:i/>
          <w:sz w:val="24"/>
          <w:szCs w:val="24"/>
          <w:lang w:eastAsia="en-US"/>
        </w:rPr>
        <w:t>Место учебного предмета «Физики» в учебном плане</w:t>
      </w:r>
    </w:p>
    <w:p w:rsidR="00B473B9" w:rsidRPr="00B473B9" w:rsidRDefault="00B473B9" w:rsidP="00B473B9">
      <w:pPr>
        <w:pStyle w:val="25"/>
        <w:shd w:val="clear" w:color="auto" w:fill="auto"/>
        <w:tabs>
          <w:tab w:val="left" w:pos="1754"/>
        </w:tabs>
        <w:spacing w:before="0" w:after="0" w:line="240" w:lineRule="auto"/>
        <w:ind w:firstLine="709"/>
        <w:rPr>
          <w:sz w:val="24"/>
          <w:szCs w:val="24"/>
        </w:rPr>
      </w:pPr>
      <w:r w:rsidRPr="00B473B9">
        <w:rPr>
          <w:sz w:val="24"/>
          <w:szCs w:val="24"/>
        </w:rPr>
        <w:t xml:space="preserve">Общее число часов для изучения физики на базовом уровне - 238 часов: </w:t>
      </w:r>
    </w:p>
    <w:p w:rsidR="00B473B9" w:rsidRPr="00B473B9" w:rsidRDefault="00B473B9" w:rsidP="00B473B9">
      <w:pPr>
        <w:pStyle w:val="25"/>
        <w:shd w:val="clear" w:color="auto" w:fill="auto"/>
        <w:tabs>
          <w:tab w:val="left" w:pos="1754"/>
        </w:tabs>
        <w:spacing w:before="0" w:after="0" w:line="240" w:lineRule="auto"/>
        <w:ind w:firstLine="709"/>
        <w:rPr>
          <w:sz w:val="24"/>
          <w:szCs w:val="24"/>
        </w:rPr>
      </w:pPr>
      <w:r w:rsidRPr="00B473B9">
        <w:rPr>
          <w:sz w:val="24"/>
          <w:szCs w:val="24"/>
        </w:rPr>
        <w:t xml:space="preserve">в 7 классе - 68 часов (2 часа в неделю), </w:t>
      </w:r>
    </w:p>
    <w:p w:rsidR="00B473B9" w:rsidRPr="00B473B9" w:rsidRDefault="00B473B9" w:rsidP="00B473B9">
      <w:pPr>
        <w:pStyle w:val="25"/>
        <w:shd w:val="clear" w:color="auto" w:fill="auto"/>
        <w:tabs>
          <w:tab w:val="left" w:pos="1754"/>
        </w:tabs>
        <w:spacing w:before="0" w:after="0" w:line="240" w:lineRule="auto"/>
        <w:ind w:firstLine="709"/>
        <w:rPr>
          <w:sz w:val="24"/>
          <w:szCs w:val="24"/>
        </w:rPr>
      </w:pPr>
      <w:r w:rsidRPr="00B473B9">
        <w:rPr>
          <w:sz w:val="24"/>
          <w:szCs w:val="24"/>
        </w:rPr>
        <w:t xml:space="preserve">в 8 классе - 68 часов (2 часа в неделю), </w:t>
      </w:r>
    </w:p>
    <w:p w:rsidR="00B473B9" w:rsidRPr="00B473B9" w:rsidRDefault="00B473B9" w:rsidP="00B473B9">
      <w:pPr>
        <w:pStyle w:val="25"/>
        <w:shd w:val="clear" w:color="auto" w:fill="auto"/>
        <w:tabs>
          <w:tab w:val="left" w:pos="1754"/>
        </w:tabs>
        <w:spacing w:before="0" w:after="0" w:line="240" w:lineRule="auto"/>
        <w:ind w:firstLine="709"/>
        <w:rPr>
          <w:color w:val="FF0000"/>
          <w:sz w:val="24"/>
          <w:szCs w:val="24"/>
        </w:rPr>
      </w:pPr>
      <w:r w:rsidRPr="00B473B9">
        <w:rPr>
          <w:sz w:val="24"/>
          <w:szCs w:val="24"/>
        </w:rPr>
        <w:t>в 9 классе - 102 часа (3 часа в неделю).</w:t>
      </w:r>
    </w:p>
    <w:p w:rsidR="00B473B9" w:rsidRPr="00B473B9" w:rsidRDefault="00B473B9" w:rsidP="00B473B9">
      <w:pPr>
        <w:pStyle w:val="25"/>
        <w:shd w:val="clear" w:color="auto" w:fill="auto"/>
        <w:spacing w:before="0" w:after="0" w:line="240" w:lineRule="auto"/>
        <w:ind w:firstLine="709"/>
        <w:rPr>
          <w:b/>
          <w:sz w:val="24"/>
          <w:szCs w:val="24"/>
          <w:lang w:eastAsia="en-US"/>
        </w:rPr>
      </w:pPr>
    </w:p>
    <w:p w:rsidR="00B473B9" w:rsidRPr="00B473B9" w:rsidRDefault="00B473B9" w:rsidP="00B473B9">
      <w:pPr>
        <w:pStyle w:val="25"/>
        <w:shd w:val="clear" w:color="auto" w:fill="auto"/>
        <w:spacing w:before="0" w:after="0" w:line="240" w:lineRule="auto"/>
        <w:ind w:firstLine="709"/>
        <w:rPr>
          <w:b/>
          <w:sz w:val="24"/>
          <w:szCs w:val="24"/>
          <w:lang w:eastAsia="en-US"/>
        </w:rPr>
      </w:pPr>
      <w:r w:rsidRPr="00B473B9">
        <w:rPr>
          <w:b/>
          <w:sz w:val="24"/>
          <w:szCs w:val="24"/>
          <w:lang w:eastAsia="en-US"/>
        </w:rPr>
        <w:t>2) СОДЕРЖАНИЕ УЧЕБНОГО ПРЕДМЕТА «ФИЗИКА»</w:t>
      </w:r>
    </w:p>
    <w:p w:rsidR="00B473B9" w:rsidRPr="00B473B9" w:rsidRDefault="00B473B9" w:rsidP="00B473B9">
      <w:pPr>
        <w:jc w:val="center"/>
        <w:rPr>
          <w:rFonts w:ascii="Times New Roman" w:hAnsi="Times New Roman" w:cs="Times New Roman"/>
          <w:b/>
          <w:sz w:val="24"/>
          <w:szCs w:val="24"/>
        </w:rPr>
      </w:pPr>
    </w:p>
    <w:p w:rsidR="00B473B9" w:rsidRPr="00B473B9" w:rsidRDefault="00B473B9" w:rsidP="00B473B9">
      <w:pPr>
        <w:jc w:val="center"/>
        <w:rPr>
          <w:rFonts w:ascii="Times New Roman" w:hAnsi="Times New Roman" w:cs="Times New Roman"/>
          <w:b/>
          <w:sz w:val="24"/>
          <w:szCs w:val="24"/>
        </w:rPr>
      </w:pPr>
      <w:r w:rsidRPr="00B473B9">
        <w:rPr>
          <w:rFonts w:ascii="Times New Roman" w:hAnsi="Times New Roman" w:cs="Times New Roman"/>
          <w:b/>
          <w:sz w:val="24"/>
          <w:szCs w:val="24"/>
        </w:rPr>
        <w:t>СОДЕРЖАНИЕ ОБУЧЕНИЯ В 7 КЛАССЕ</w:t>
      </w:r>
    </w:p>
    <w:p w:rsidR="00B473B9" w:rsidRPr="00B473B9" w:rsidRDefault="00B473B9" w:rsidP="00B473B9">
      <w:pPr>
        <w:pStyle w:val="25"/>
        <w:shd w:val="clear" w:color="auto" w:fill="auto"/>
        <w:tabs>
          <w:tab w:val="left" w:pos="1890"/>
        </w:tabs>
        <w:spacing w:before="0" w:after="0" w:line="240" w:lineRule="auto"/>
        <w:ind w:left="709"/>
        <w:rPr>
          <w:b/>
          <w:sz w:val="24"/>
          <w:szCs w:val="24"/>
        </w:rPr>
      </w:pPr>
      <w:r w:rsidRPr="00B473B9">
        <w:rPr>
          <w:b/>
          <w:sz w:val="24"/>
          <w:szCs w:val="24"/>
        </w:rPr>
        <w:t>Физика и её роль в познании окружающего мира.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B473B9" w:rsidRPr="00B473B9" w:rsidRDefault="00B473B9" w:rsidP="00B473B9">
      <w:pPr>
        <w:pStyle w:val="25"/>
        <w:shd w:val="clear" w:color="auto" w:fill="auto"/>
        <w:tabs>
          <w:tab w:val="left" w:pos="2026"/>
        </w:tabs>
        <w:spacing w:before="0" w:after="0" w:line="240" w:lineRule="auto"/>
        <w:ind w:left="709"/>
        <w:rPr>
          <w:b/>
          <w:i/>
          <w:sz w:val="24"/>
          <w:szCs w:val="24"/>
        </w:rPr>
      </w:pPr>
      <w:r w:rsidRPr="00B473B9">
        <w:rPr>
          <w:b/>
          <w:i/>
          <w:sz w:val="24"/>
          <w:szCs w:val="24"/>
        </w:rPr>
        <w:t>Демонстрации.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Механические, тепловые, электрические, магнитные, световые явления.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Физические приборы и процедура прямых измерений аналоговым и цифровым прибором.</w:t>
      </w:r>
    </w:p>
    <w:p w:rsidR="00B473B9" w:rsidRPr="00B473B9" w:rsidRDefault="00B473B9" w:rsidP="00B473B9">
      <w:pPr>
        <w:pStyle w:val="25"/>
        <w:shd w:val="clear" w:color="auto" w:fill="auto"/>
        <w:tabs>
          <w:tab w:val="left" w:pos="2026"/>
        </w:tabs>
        <w:spacing w:before="0" w:after="0" w:line="240" w:lineRule="auto"/>
        <w:ind w:left="709"/>
        <w:rPr>
          <w:b/>
          <w:i/>
          <w:sz w:val="24"/>
          <w:szCs w:val="24"/>
        </w:rPr>
      </w:pPr>
      <w:r w:rsidRPr="00B473B9">
        <w:rPr>
          <w:b/>
          <w:i/>
          <w:sz w:val="24"/>
          <w:szCs w:val="24"/>
        </w:rPr>
        <w:t>Лабораторные работы и опыты.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цены деления шкалы измерительного прибора.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Измерение расстояний.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Измерение объёма жидкости и твёрдого тела.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размеров малых тел.</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Измерение температуры при помощи жидкостного термометра и датчика температуры.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B473B9" w:rsidRPr="00B473B9" w:rsidRDefault="00B473B9" w:rsidP="00B473B9">
      <w:pPr>
        <w:pStyle w:val="25"/>
        <w:shd w:val="clear" w:color="auto" w:fill="auto"/>
        <w:tabs>
          <w:tab w:val="left" w:pos="2026"/>
        </w:tabs>
        <w:spacing w:before="0" w:after="0" w:line="240" w:lineRule="auto"/>
        <w:ind w:left="709"/>
        <w:rPr>
          <w:b/>
          <w:sz w:val="24"/>
          <w:szCs w:val="24"/>
        </w:rPr>
      </w:pPr>
      <w:r w:rsidRPr="00B473B9">
        <w:rPr>
          <w:b/>
          <w:sz w:val="24"/>
          <w:szCs w:val="24"/>
        </w:rPr>
        <w:t>Первоначальные сведения о строении вещества.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Строение вещества: атомы и молекулы, их размеры. Опыты, доказывающие дискретное строение вещества.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B473B9" w:rsidRPr="00B473B9" w:rsidRDefault="00B473B9" w:rsidP="00B473B9">
      <w:pPr>
        <w:pStyle w:val="25"/>
        <w:shd w:val="clear" w:color="auto" w:fill="auto"/>
        <w:tabs>
          <w:tab w:val="left" w:pos="2006"/>
        </w:tabs>
        <w:spacing w:before="0" w:after="0" w:line="240" w:lineRule="auto"/>
        <w:ind w:left="709"/>
        <w:rPr>
          <w:b/>
          <w:i/>
          <w:sz w:val="24"/>
          <w:szCs w:val="24"/>
        </w:rPr>
      </w:pPr>
      <w:r w:rsidRPr="00B473B9">
        <w:rPr>
          <w:b/>
          <w:i/>
          <w:sz w:val="24"/>
          <w:szCs w:val="24"/>
        </w:rPr>
        <w:t>Демонстрации.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Наблюдение броуновского движения.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Наблюдение диффузии.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Наблюдение явлений, объясняющихся притяжением или отталкиванием частиц вещества.</w:t>
      </w:r>
    </w:p>
    <w:p w:rsidR="00B473B9" w:rsidRPr="00B473B9" w:rsidRDefault="00B473B9" w:rsidP="00B473B9">
      <w:pPr>
        <w:pStyle w:val="25"/>
        <w:shd w:val="clear" w:color="auto" w:fill="auto"/>
        <w:tabs>
          <w:tab w:val="left" w:pos="2006"/>
        </w:tabs>
        <w:spacing w:before="0" w:after="0" w:line="240" w:lineRule="auto"/>
        <w:ind w:left="709"/>
        <w:rPr>
          <w:b/>
          <w:i/>
          <w:sz w:val="24"/>
          <w:szCs w:val="24"/>
        </w:rPr>
      </w:pPr>
      <w:r w:rsidRPr="00B473B9">
        <w:rPr>
          <w:b/>
          <w:i/>
          <w:sz w:val="24"/>
          <w:szCs w:val="24"/>
        </w:rPr>
        <w:t>Лабораторные работы и опыты.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Оценка диаметра атома методом рядов (с использованием фотографий).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Опыты по наблюдению теплового расширения газов.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Опыты по обнаружению действия сил молекулярного притяжения.</w:t>
      </w:r>
    </w:p>
    <w:p w:rsidR="00B473B9" w:rsidRPr="00B473B9" w:rsidRDefault="00B473B9" w:rsidP="00B473B9">
      <w:pPr>
        <w:pStyle w:val="25"/>
        <w:shd w:val="clear" w:color="auto" w:fill="auto"/>
        <w:tabs>
          <w:tab w:val="left" w:pos="1790"/>
        </w:tabs>
        <w:spacing w:before="0" w:after="0" w:line="240" w:lineRule="auto"/>
        <w:ind w:left="709"/>
        <w:rPr>
          <w:b/>
          <w:sz w:val="24"/>
          <w:szCs w:val="24"/>
        </w:rPr>
      </w:pPr>
    </w:p>
    <w:p w:rsidR="00B473B9" w:rsidRPr="00B473B9" w:rsidRDefault="00B473B9" w:rsidP="00B473B9">
      <w:pPr>
        <w:pStyle w:val="25"/>
        <w:shd w:val="clear" w:color="auto" w:fill="auto"/>
        <w:tabs>
          <w:tab w:val="left" w:pos="1790"/>
        </w:tabs>
        <w:spacing w:before="0" w:after="0" w:line="240" w:lineRule="auto"/>
        <w:ind w:left="709"/>
        <w:rPr>
          <w:b/>
          <w:sz w:val="24"/>
          <w:szCs w:val="24"/>
        </w:rPr>
      </w:pPr>
      <w:r w:rsidRPr="00B473B9">
        <w:rPr>
          <w:b/>
          <w:sz w:val="24"/>
          <w:szCs w:val="24"/>
        </w:rPr>
        <w:t>Движение и взаимодействие тел.</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B473B9" w:rsidRPr="00B473B9" w:rsidRDefault="00B473B9" w:rsidP="00B473B9">
      <w:pPr>
        <w:pStyle w:val="25"/>
        <w:shd w:val="clear" w:color="auto" w:fill="auto"/>
        <w:tabs>
          <w:tab w:val="left" w:pos="2001"/>
        </w:tabs>
        <w:spacing w:before="0" w:after="0" w:line="240" w:lineRule="auto"/>
        <w:ind w:left="709"/>
        <w:rPr>
          <w:b/>
          <w:i/>
          <w:sz w:val="24"/>
          <w:szCs w:val="24"/>
        </w:rPr>
      </w:pPr>
      <w:r w:rsidRPr="00B473B9">
        <w:rPr>
          <w:b/>
          <w:i/>
          <w:sz w:val="24"/>
          <w:szCs w:val="24"/>
        </w:rPr>
        <w:t>Демонстрации.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Наблюдение механического движения тела.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Измерение скорости прямолинейного движения.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Наблюдение явления инерции.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Наблюдение изменения скорости при взаимодействии тел.</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Сравнение масс по взаимодействию тел.</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Сложение сил, направленных по одной прямой.</w:t>
      </w:r>
    </w:p>
    <w:p w:rsidR="00B473B9" w:rsidRPr="00B473B9" w:rsidRDefault="00B473B9" w:rsidP="00B473B9">
      <w:pPr>
        <w:pStyle w:val="25"/>
        <w:shd w:val="clear" w:color="auto" w:fill="auto"/>
        <w:tabs>
          <w:tab w:val="left" w:pos="2006"/>
        </w:tabs>
        <w:spacing w:before="0" w:after="0" w:line="240" w:lineRule="auto"/>
        <w:ind w:left="709"/>
        <w:rPr>
          <w:b/>
          <w:i/>
          <w:sz w:val="24"/>
          <w:szCs w:val="24"/>
        </w:rPr>
      </w:pPr>
      <w:r w:rsidRPr="00B473B9">
        <w:rPr>
          <w:b/>
          <w:i/>
          <w:sz w:val="24"/>
          <w:szCs w:val="24"/>
        </w:rPr>
        <w:t>Лабораторные работы и опыты.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скорости равномерного движения (шарика в жидкости, модели электрического автомобиля и так далее).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средней скорости скольжения бруска или шарика по наклонной плоскости.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плотности твёрдого тела.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Опыты, демонстрирующие зависимость растяжения (деформации) пружины от приложенной силы.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Опыты, демонстрирующие зависимость силы трения скольжения от веса тела и характера соприкасающихся поверхностей.</w:t>
      </w:r>
    </w:p>
    <w:p w:rsidR="00B473B9" w:rsidRPr="00B473B9" w:rsidRDefault="00B473B9" w:rsidP="00B473B9">
      <w:pPr>
        <w:pStyle w:val="25"/>
        <w:shd w:val="clear" w:color="auto" w:fill="auto"/>
        <w:tabs>
          <w:tab w:val="left" w:pos="1794"/>
        </w:tabs>
        <w:spacing w:before="0" w:after="0" w:line="240" w:lineRule="auto"/>
        <w:ind w:left="709"/>
        <w:rPr>
          <w:b/>
          <w:sz w:val="24"/>
          <w:szCs w:val="24"/>
        </w:rPr>
      </w:pPr>
      <w:r w:rsidRPr="00B473B9">
        <w:rPr>
          <w:b/>
          <w:sz w:val="24"/>
          <w:szCs w:val="24"/>
        </w:rPr>
        <w:t>Давление твёрдых тел, жидкостей и газов.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B473B9" w:rsidRPr="00B473B9" w:rsidRDefault="00B473B9" w:rsidP="00B473B9">
      <w:pPr>
        <w:pStyle w:val="25"/>
        <w:shd w:val="clear" w:color="auto" w:fill="auto"/>
        <w:tabs>
          <w:tab w:val="left" w:pos="2006"/>
        </w:tabs>
        <w:spacing w:before="0" w:after="0" w:line="240" w:lineRule="auto"/>
        <w:ind w:left="709"/>
        <w:rPr>
          <w:b/>
          <w:i/>
          <w:sz w:val="24"/>
          <w:szCs w:val="24"/>
        </w:rPr>
      </w:pPr>
      <w:r w:rsidRPr="00B473B9">
        <w:rPr>
          <w:b/>
          <w:i/>
          <w:sz w:val="24"/>
          <w:szCs w:val="24"/>
        </w:rPr>
        <w:t>Демонстрации.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Зависимость давления газа от температуры.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Передача давления жидкостью и газом.</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Сообщающиеся сосуды.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Гидравлический пресс.</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Проявление действия атмосферного давления.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Зависимость выталкивающей силы от объёма погружённой части тела и плотности жидкости.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Равенство выталкивающей силы весу вытесненной жидкости.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Условие плавания тел: плавание или погружение тел в зависимости от соотношения плотностей тела и жидкости.</w:t>
      </w:r>
    </w:p>
    <w:p w:rsidR="00B473B9" w:rsidRPr="00B473B9" w:rsidRDefault="00B473B9" w:rsidP="00B473B9">
      <w:pPr>
        <w:pStyle w:val="25"/>
        <w:shd w:val="clear" w:color="auto" w:fill="auto"/>
        <w:tabs>
          <w:tab w:val="left" w:pos="2026"/>
        </w:tabs>
        <w:spacing w:before="0" w:after="0" w:line="240" w:lineRule="auto"/>
        <w:ind w:left="709"/>
        <w:rPr>
          <w:b/>
          <w:i/>
          <w:sz w:val="24"/>
          <w:szCs w:val="24"/>
        </w:rPr>
      </w:pPr>
      <w:r w:rsidRPr="00B473B9">
        <w:rPr>
          <w:b/>
          <w:i/>
          <w:sz w:val="24"/>
          <w:szCs w:val="24"/>
        </w:rPr>
        <w:t>Лабораторные работы и опыты.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зависимости веса тела в воде от объёма погружённой в жидкость части тела.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выталкивающей силы, действующей на тело, погружённое в жидкость.</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Проверка независимости выталкивающей силы, действующей на тело в жидкости, от массы тела.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Конструирование ареометра или конструирование лодки и определение её грузоподъёмности.</w:t>
      </w:r>
    </w:p>
    <w:p w:rsidR="00B473B9" w:rsidRPr="00B473B9" w:rsidRDefault="00B473B9" w:rsidP="00B473B9">
      <w:pPr>
        <w:pStyle w:val="25"/>
        <w:shd w:val="clear" w:color="auto" w:fill="auto"/>
        <w:tabs>
          <w:tab w:val="left" w:pos="1814"/>
        </w:tabs>
        <w:spacing w:before="0" w:after="0" w:line="240" w:lineRule="auto"/>
        <w:ind w:left="709"/>
        <w:rPr>
          <w:b/>
          <w:sz w:val="24"/>
          <w:szCs w:val="24"/>
        </w:rPr>
      </w:pPr>
      <w:r w:rsidRPr="00B473B9">
        <w:rPr>
          <w:b/>
          <w:sz w:val="24"/>
          <w:szCs w:val="24"/>
        </w:rPr>
        <w:t>Работа и мощность. Энергия.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Механическая работа. Мощность.</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B473B9" w:rsidRPr="00B473B9" w:rsidRDefault="00B473B9" w:rsidP="00B473B9">
      <w:pPr>
        <w:pStyle w:val="25"/>
        <w:shd w:val="clear" w:color="auto" w:fill="auto"/>
        <w:tabs>
          <w:tab w:val="left" w:pos="2026"/>
        </w:tabs>
        <w:spacing w:before="0" w:after="0" w:line="240" w:lineRule="auto"/>
        <w:ind w:left="709"/>
        <w:rPr>
          <w:b/>
          <w:i/>
          <w:sz w:val="24"/>
          <w:szCs w:val="24"/>
        </w:rPr>
      </w:pPr>
      <w:r w:rsidRPr="00B473B9">
        <w:rPr>
          <w:b/>
          <w:i/>
          <w:sz w:val="24"/>
          <w:szCs w:val="24"/>
        </w:rPr>
        <w:t>Демонстрации.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Примеры простых механизмов.</w:t>
      </w:r>
    </w:p>
    <w:p w:rsidR="00B473B9" w:rsidRPr="00B473B9" w:rsidRDefault="00B473B9" w:rsidP="00B473B9">
      <w:pPr>
        <w:pStyle w:val="25"/>
        <w:shd w:val="clear" w:color="auto" w:fill="auto"/>
        <w:tabs>
          <w:tab w:val="left" w:pos="2026"/>
        </w:tabs>
        <w:spacing w:before="0" w:after="0" w:line="240" w:lineRule="auto"/>
        <w:ind w:left="709"/>
        <w:rPr>
          <w:b/>
          <w:i/>
          <w:sz w:val="24"/>
          <w:szCs w:val="24"/>
        </w:rPr>
      </w:pPr>
      <w:r w:rsidRPr="00B473B9">
        <w:rPr>
          <w:b/>
          <w:i/>
          <w:sz w:val="24"/>
          <w:szCs w:val="24"/>
        </w:rPr>
        <w:t>Лабораторные работы и опыты.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работы силы трения при равномерном движении тела по горизонтальной поверхности.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условий равновесия рычага.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Измерение КПД наклонной плоскости.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закона сохранения механической энергии.</w:t>
      </w:r>
    </w:p>
    <w:p w:rsidR="00B473B9" w:rsidRPr="00B473B9" w:rsidRDefault="00B473B9" w:rsidP="00B473B9">
      <w:pPr>
        <w:pStyle w:val="25"/>
        <w:shd w:val="clear" w:color="auto" w:fill="auto"/>
        <w:spacing w:before="0" w:after="0" w:line="240" w:lineRule="auto"/>
        <w:ind w:firstLine="709"/>
        <w:rPr>
          <w:sz w:val="24"/>
          <w:szCs w:val="24"/>
        </w:rPr>
      </w:pPr>
    </w:p>
    <w:p w:rsidR="00B473B9" w:rsidRPr="00B473B9" w:rsidRDefault="00B473B9" w:rsidP="00B473B9">
      <w:pPr>
        <w:jc w:val="center"/>
        <w:rPr>
          <w:rFonts w:ascii="Times New Roman" w:hAnsi="Times New Roman" w:cs="Times New Roman"/>
          <w:b/>
          <w:sz w:val="24"/>
          <w:szCs w:val="24"/>
        </w:rPr>
      </w:pPr>
      <w:r w:rsidRPr="00B473B9">
        <w:rPr>
          <w:rFonts w:ascii="Times New Roman" w:hAnsi="Times New Roman" w:cs="Times New Roman"/>
          <w:b/>
          <w:sz w:val="24"/>
          <w:szCs w:val="24"/>
        </w:rPr>
        <w:t>СОДЕРЖАНИЕ ОБУЧЕНИЯ В 8 КЛАССЕ</w:t>
      </w:r>
    </w:p>
    <w:p w:rsidR="00B473B9" w:rsidRPr="00B473B9" w:rsidRDefault="00B473B9" w:rsidP="00B473B9">
      <w:pPr>
        <w:pStyle w:val="25"/>
        <w:shd w:val="clear" w:color="auto" w:fill="auto"/>
        <w:tabs>
          <w:tab w:val="left" w:pos="1794"/>
        </w:tabs>
        <w:spacing w:before="0" w:after="0" w:line="240" w:lineRule="auto"/>
        <w:ind w:left="709"/>
        <w:rPr>
          <w:b/>
          <w:sz w:val="24"/>
          <w:szCs w:val="24"/>
        </w:rPr>
      </w:pPr>
      <w:r w:rsidRPr="00B473B9">
        <w:rPr>
          <w:b/>
          <w:sz w:val="24"/>
          <w:szCs w:val="24"/>
        </w:rPr>
        <w:t>Тепловые явления.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Влажность воздуха.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Энергия топлива. Удельная теплота сгорания.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Принципы работы тепловых двигателей КПД теплового двигателя. Тепловые двигатели и защита окружающей среды.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Закон сохранения и превращения энергии в тепловых процессах.</w:t>
      </w:r>
    </w:p>
    <w:p w:rsidR="00B473B9" w:rsidRPr="00B473B9" w:rsidRDefault="00B473B9" w:rsidP="00B473B9">
      <w:pPr>
        <w:pStyle w:val="25"/>
        <w:shd w:val="clear" w:color="auto" w:fill="auto"/>
        <w:tabs>
          <w:tab w:val="left" w:pos="2006"/>
        </w:tabs>
        <w:spacing w:before="0" w:after="0" w:line="240" w:lineRule="auto"/>
        <w:ind w:left="709"/>
        <w:rPr>
          <w:b/>
          <w:i/>
          <w:sz w:val="24"/>
          <w:szCs w:val="24"/>
        </w:rPr>
      </w:pPr>
      <w:r w:rsidRPr="00B473B9">
        <w:rPr>
          <w:b/>
          <w:i/>
          <w:sz w:val="24"/>
          <w:szCs w:val="24"/>
        </w:rPr>
        <w:t>Демонстрации.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Наблюдение броуновского движения.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Наблюдение диффузии.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Наблюдение явлений смачивания и капиллярных явлений.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Наблюдение теплового расширения тел.</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Изменение давления газа при изменении объёма и нагревании или охлаждении.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Правила измерения температуры.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Виды теплопередачи.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Охлаждение при совершении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Нагревание при совершении работы внешними силами.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Сравнение теплоёмкостей различных веществ.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Наблюдение кипения.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Наблюдение постоянства температуры при плавлении.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Модели тепловых двигателей.</w:t>
      </w:r>
    </w:p>
    <w:p w:rsidR="00B473B9" w:rsidRPr="00B473B9" w:rsidRDefault="00B473B9" w:rsidP="00B473B9">
      <w:pPr>
        <w:pStyle w:val="25"/>
        <w:shd w:val="clear" w:color="auto" w:fill="auto"/>
        <w:tabs>
          <w:tab w:val="left" w:pos="2030"/>
        </w:tabs>
        <w:spacing w:before="0" w:after="0" w:line="240" w:lineRule="auto"/>
        <w:ind w:left="709"/>
        <w:rPr>
          <w:b/>
          <w:i/>
          <w:sz w:val="24"/>
          <w:szCs w:val="24"/>
        </w:rPr>
      </w:pPr>
      <w:r w:rsidRPr="00B473B9">
        <w:rPr>
          <w:b/>
          <w:i/>
          <w:sz w:val="24"/>
          <w:szCs w:val="24"/>
        </w:rPr>
        <w:t>Лабораторные работы и опыты.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Опыты по обнаружению действия сил молекулярного притяжения.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Опыты по выращиванию кристаллов поваренной соли или сахара.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Опыты по наблюдению теплового расширения газов, жидкостей и твёрдых тел.</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давления воздуха в баллоне шприца.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Опыты, демонстрирующие зависимость давления воздуха от его объёма и нагревания или охлаждения.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Проверка гипотезы линейной зависимости длины столбика жидкости в термометрической трубке от температуры.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Наблюдение изменения внутренней энергии тела в результате теплопередачи и работы внешних сил.</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явления теплообмена при смешивании холодной и горячей воды.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количества теплоты, полученного водой при теплообмене с нагретым металлическим цилиндром.</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удельной теплоёмкости вещества.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процесса испарения.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относительной влажности воздуха.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удельной теплоты плавления льда.</w:t>
      </w:r>
    </w:p>
    <w:p w:rsidR="00B473B9" w:rsidRPr="00B473B9" w:rsidRDefault="00B473B9" w:rsidP="00B473B9">
      <w:pPr>
        <w:pStyle w:val="25"/>
        <w:shd w:val="clear" w:color="auto" w:fill="auto"/>
        <w:tabs>
          <w:tab w:val="left" w:pos="2030"/>
        </w:tabs>
        <w:spacing w:before="0" w:after="0" w:line="240" w:lineRule="auto"/>
        <w:ind w:left="709"/>
        <w:rPr>
          <w:b/>
          <w:sz w:val="24"/>
          <w:szCs w:val="24"/>
        </w:rPr>
      </w:pPr>
      <w:r w:rsidRPr="00B473B9">
        <w:rPr>
          <w:b/>
          <w:sz w:val="24"/>
          <w:szCs w:val="24"/>
        </w:rPr>
        <w:t>Электрические и магнитные явления.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Электрическое поле. Напряжённость электрического поля. Принцип</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суперпозиции электрических полей (на качественном уровне).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B473B9" w:rsidRPr="00B473B9" w:rsidRDefault="00B473B9" w:rsidP="00B473B9">
      <w:pPr>
        <w:pStyle w:val="25"/>
        <w:shd w:val="clear" w:color="auto" w:fill="auto"/>
        <w:tabs>
          <w:tab w:val="left" w:pos="2006"/>
        </w:tabs>
        <w:spacing w:before="0" w:after="0" w:line="240" w:lineRule="auto"/>
        <w:ind w:left="709"/>
        <w:rPr>
          <w:b/>
          <w:i/>
          <w:sz w:val="24"/>
          <w:szCs w:val="24"/>
        </w:rPr>
      </w:pPr>
      <w:r w:rsidRPr="00B473B9">
        <w:rPr>
          <w:b/>
          <w:i/>
          <w:sz w:val="24"/>
          <w:szCs w:val="24"/>
        </w:rPr>
        <w:t>Демонстрации.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Электризация тел.</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Два рода электрических зарядов и взаимодействие заряженных тел.</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Устройство и действие электроскопа.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Электростатическая индукция.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Закон сохранения электрических зарядов.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Проводники и диэлектрики.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Моделирование силовых линий электрического поля.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Источники постоянного тока.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Действия электрического тока.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Электрический ток в жидкости.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Газовый разряд.</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Измерение силы тока амперметром.</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Измерение электрического напряжения вольтметром.</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Реостат и магазин сопротивлений.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Взаимодействие постоянных магнитов.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Моделирование невозможности разделения полюсов магнита.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Моделирование магнитных полей постоянных магнитов.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Опыт Эрстеда.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Магнитное поле тока. Электромагнит.</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Действие магнитного поля на проводник с током.</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Электродвигатель постоянного тока.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явления электромагнитной индукции.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Опыты Фарадея.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Зависимость направления индукционного тока от условий его возникновения. Электрогенератор постоянного тока.</w:t>
      </w:r>
    </w:p>
    <w:p w:rsidR="00B473B9" w:rsidRPr="00B473B9" w:rsidRDefault="00B473B9" w:rsidP="00B473B9">
      <w:pPr>
        <w:pStyle w:val="25"/>
        <w:shd w:val="clear" w:color="auto" w:fill="auto"/>
        <w:tabs>
          <w:tab w:val="left" w:pos="2001"/>
        </w:tabs>
        <w:spacing w:before="0" w:after="0" w:line="240" w:lineRule="auto"/>
        <w:ind w:left="709"/>
        <w:rPr>
          <w:b/>
          <w:i/>
          <w:sz w:val="24"/>
          <w:szCs w:val="24"/>
        </w:rPr>
      </w:pPr>
      <w:r w:rsidRPr="00B473B9">
        <w:rPr>
          <w:b/>
          <w:i/>
          <w:sz w:val="24"/>
          <w:szCs w:val="24"/>
        </w:rPr>
        <w:t>Лабораторные работы и опыты.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Измерение и регулирование силы тока.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Измерение и регулирование напряжения.</w:t>
      </w:r>
    </w:p>
    <w:p w:rsidR="00B473B9" w:rsidRPr="00B473B9" w:rsidRDefault="00B473B9" w:rsidP="00B473B9">
      <w:pPr>
        <w:pStyle w:val="25"/>
        <w:shd w:val="clear" w:color="auto" w:fill="auto"/>
        <w:tabs>
          <w:tab w:val="left" w:pos="2732"/>
          <w:tab w:val="left" w:pos="4599"/>
          <w:tab w:val="left" w:pos="5569"/>
          <w:tab w:val="left" w:pos="6471"/>
          <w:tab w:val="left" w:pos="7921"/>
          <w:tab w:val="left" w:pos="8890"/>
        </w:tabs>
        <w:spacing w:before="0" w:after="0" w:line="240" w:lineRule="auto"/>
        <w:ind w:firstLine="709"/>
        <w:rPr>
          <w:sz w:val="24"/>
          <w:szCs w:val="24"/>
        </w:rPr>
      </w:pPr>
      <w:r w:rsidRPr="00B473B9">
        <w:rPr>
          <w:sz w:val="24"/>
          <w:szCs w:val="24"/>
        </w:rPr>
        <w:t>Исследование зависимости силы тока, идущего через резистор, от сопротивления резистора и напряжения на резисторе.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Проверка правила сложения напряжений при последовательном соединении двух резисторов.</w:t>
      </w:r>
    </w:p>
    <w:p w:rsidR="00B473B9" w:rsidRPr="00B473B9" w:rsidRDefault="00B473B9" w:rsidP="00B473B9">
      <w:pPr>
        <w:pStyle w:val="25"/>
        <w:shd w:val="clear" w:color="auto" w:fill="auto"/>
        <w:tabs>
          <w:tab w:val="left" w:pos="2732"/>
          <w:tab w:val="left" w:pos="4599"/>
          <w:tab w:val="left" w:pos="5569"/>
          <w:tab w:val="left" w:pos="6471"/>
          <w:tab w:val="left" w:pos="7921"/>
          <w:tab w:val="left" w:pos="8890"/>
        </w:tabs>
        <w:spacing w:before="0" w:after="0" w:line="240" w:lineRule="auto"/>
        <w:ind w:firstLine="709"/>
        <w:rPr>
          <w:sz w:val="24"/>
          <w:szCs w:val="24"/>
        </w:rPr>
      </w:pPr>
      <w:r w:rsidRPr="00B473B9">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 зависимости силы тока, идущего через лампочку, от напряжения на ней.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КПД нагревателя.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магнитного взаимодействия постоянных магнитов.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магнитного поля постоянных магнитов при их объединении и разделении.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действия электрического тока на магнитную стрелку.</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действия магнитного поля на проводник с током.</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Конструирование и изучение работы электродвигателя.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Измерение КПД электродвигательной установки.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B473B9" w:rsidRPr="00B473B9" w:rsidRDefault="00B473B9" w:rsidP="00B473B9">
      <w:pPr>
        <w:rPr>
          <w:rFonts w:ascii="Times New Roman" w:hAnsi="Times New Roman" w:cs="Times New Roman"/>
          <w:sz w:val="24"/>
          <w:szCs w:val="24"/>
        </w:rPr>
      </w:pPr>
    </w:p>
    <w:p w:rsidR="00B473B9" w:rsidRPr="00B473B9" w:rsidRDefault="00B473B9" w:rsidP="00B473B9">
      <w:pPr>
        <w:jc w:val="center"/>
        <w:rPr>
          <w:rFonts w:ascii="Times New Roman" w:hAnsi="Times New Roman" w:cs="Times New Roman"/>
          <w:b/>
          <w:sz w:val="24"/>
          <w:szCs w:val="24"/>
        </w:rPr>
      </w:pPr>
      <w:r w:rsidRPr="00B473B9">
        <w:rPr>
          <w:rFonts w:ascii="Times New Roman" w:hAnsi="Times New Roman" w:cs="Times New Roman"/>
          <w:b/>
          <w:sz w:val="24"/>
          <w:szCs w:val="24"/>
        </w:rPr>
        <w:t>СОДЕРЖАНИЕ ОБУЧЕНИЯ В 9 КЛАССЕ</w:t>
      </w:r>
    </w:p>
    <w:p w:rsidR="00B473B9" w:rsidRPr="00B473B9" w:rsidRDefault="00B473B9" w:rsidP="00B473B9">
      <w:pPr>
        <w:pStyle w:val="25"/>
        <w:shd w:val="clear" w:color="auto" w:fill="auto"/>
        <w:tabs>
          <w:tab w:val="left" w:pos="1814"/>
        </w:tabs>
        <w:spacing w:before="0" w:after="0" w:line="240" w:lineRule="auto"/>
        <w:ind w:left="709"/>
        <w:rPr>
          <w:b/>
          <w:sz w:val="24"/>
          <w:szCs w:val="24"/>
        </w:rPr>
      </w:pPr>
      <w:r w:rsidRPr="00B473B9">
        <w:rPr>
          <w:b/>
          <w:sz w:val="24"/>
          <w:szCs w:val="24"/>
        </w:rPr>
        <w:t>Механические явления.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Ускорение. Равноускоренное прямолинейное движение. Свободное падение. Опыты Галилея.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Первый закон Ньютона. Второй закон Ньютона. Третий закон Ньютона. Принцип суперпозиции сил.</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Сила упругости. Закон Гука. Сила трения: сила трения скольжения, сила трения покоя, другие виды трения.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Импульс тела. Изменение импульса. Импульс силы. Закон сохранения импульса. Реактивное движение.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B473B9" w:rsidRPr="00B473B9" w:rsidRDefault="00B473B9" w:rsidP="00B473B9">
      <w:pPr>
        <w:pStyle w:val="25"/>
        <w:shd w:val="clear" w:color="auto" w:fill="auto"/>
        <w:tabs>
          <w:tab w:val="left" w:pos="2006"/>
        </w:tabs>
        <w:spacing w:before="0" w:after="0" w:line="240" w:lineRule="auto"/>
        <w:ind w:left="709"/>
        <w:rPr>
          <w:b/>
          <w:i/>
          <w:sz w:val="24"/>
          <w:szCs w:val="24"/>
        </w:rPr>
      </w:pPr>
      <w:r w:rsidRPr="00B473B9">
        <w:rPr>
          <w:b/>
          <w:i/>
          <w:sz w:val="24"/>
          <w:szCs w:val="24"/>
        </w:rPr>
        <w:t>Демонстрации.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Наблюдение механического движения тела относительно разных тел отсчёта.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Сравнение путей и траекторий движения одного и того же тела относительно разных тел отсчёта.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Измерение скорости и ускорения прямолинейного движения.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признаков равноускоренного движения.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Наблюдение движения тела по окружности.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Зависимость ускорения тела от массы тела и действующей на него силы.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Наблюдение равенства сил при взаимодействии тел.</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Изменение веса тела при ускоренном движении.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Передача импульса при взаимодействии тел.</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Преобразования энергии при взаимодействии тел.</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Сохранение импульса при неупругом взаимодействии.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Сохранение импульса при абсолютно упругом взаимодействии.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Наблюдение реактивного движения.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Сохранение механической энергии при свободном падении.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Сохранение механической энергии при движении тела под действием пружины.</w:t>
      </w:r>
    </w:p>
    <w:p w:rsidR="00B473B9" w:rsidRPr="00B473B9" w:rsidRDefault="00B473B9" w:rsidP="00B473B9">
      <w:pPr>
        <w:pStyle w:val="25"/>
        <w:shd w:val="clear" w:color="auto" w:fill="auto"/>
        <w:tabs>
          <w:tab w:val="left" w:pos="2010"/>
        </w:tabs>
        <w:spacing w:before="0" w:after="0" w:line="240" w:lineRule="auto"/>
        <w:ind w:left="709"/>
        <w:rPr>
          <w:b/>
          <w:i/>
          <w:sz w:val="24"/>
          <w:szCs w:val="24"/>
        </w:rPr>
      </w:pPr>
      <w:r w:rsidRPr="00B473B9">
        <w:rPr>
          <w:b/>
          <w:i/>
          <w:sz w:val="24"/>
          <w:szCs w:val="24"/>
        </w:rPr>
        <w:t>Лабораторные работы и опыты.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Конструирование тракта для разгона и дальнейшего равномерного движения шарика или тележки.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средней скорости скольжения бруска или движения шарика по наклонной плоскости.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ускорения тела при равноускоренном движении по наклонной плоскости.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зависимости пути от времени при равноускоренном движении без начальной скорости.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зависимости силы трения скольжения от силы нормального давления.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коэффициента трения скольжения.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жёсткости пружины.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работы силы трения при равномерном движении тела по горизонтальной поверхности.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работы силы упругости при подъёме груза с использованием неподвижного и подвижного блоков.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закона сохранения энергии.</w:t>
      </w:r>
    </w:p>
    <w:p w:rsidR="00B473B9" w:rsidRPr="00B473B9" w:rsidRDefault="00B473B9" w:rsidP="00B473B9">
      <w:pPr>
        <w:pStyle w:val="25"/>
        <w:shd w:val="clear" w:color="auto" w:fill="auto"/>
        <w:tabs>
          <w:tab w:val="left" w:pos="1794"/>
        </w:tabs>
        <w:spacing w:before="0" w:after="0" w:line="240" w:lineRule="auto"/>
        <w:ind w:left="709"/>
        <w:rPr>
          <w:b/>
          <w:sz w:val="24"/>
          <w:szCs w:val="24"/>
        </w:rPr>
      </w:pPr>
      <w:r w:rsidRPr="00B473B9">
        <w:rPr>
          <w:b/>
          <w:sz w:val="24"/>
          <w:szCs w:val="24"/>
        </w:rPr>
        <w:t>Механические колебания и волны.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Звук. Громкость звука и высота тона. Отражение звука. Инфразвук и ультразвук.</w:t>
      </w:r>
    </w:p>
    <w:p w:rsidR="00B473B9" w:rsidRPr="00B473B9" w:rsidRDefault="00B473B9" w:rsidP="00B473B9">
      <w:pPr>
        <w:pStyle w:val="25"/>
        <w:shd w:val="clear" w:color="auto" w:fill="auto"/>
        <w:tabs>
          <w:tab w:val="left" w:pos="2006"/>
        </w:tabs>
        <w:spacing w:before="0" w:after="0" w:line="240" w:lineRule="auto"/>
        <w:ind w:left="709"/>
        <w:rPr>
          <w:b/>
          <w:i/>
          <w:sz w:val="24"/>
          <w:szCs w:val="24"/>
        </w:rPr>
      </w:pPr>
      <w:r w:rsidRPr="00B473B9">
        <w:rPr>
          <w:b/>
          <w:i/>
          <w:sz w:val="24"/>
          <w:szCs w:val="24"/>
        </w:rPr>
        <w:t>Демонстрации.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Наблюдение колебаний тел под действием силы тяжести и силы упругости.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Наблюдение колебаний груза на нити и на пружине.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Наблюдение вынужденных колебаний и резонанса.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Распространение продольных и поперечных волн (на модели).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Наблюдение зависимости высоты звука от частоты.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Акустический резонанс.</w:t>
      </w:r>
    </w:p>
    <w:p w:rsidR="00B473B9" w:rsidRPr="00B473B9" w:rsidRDefault="00B473B9" w:rsidP="00B473B9">
      <w:pPr>
        <w:pStyle w:val="25"/>
        <w:shd w:val="clear" w:color="auto" w:fill="auto"/>
        <w:tabs>
          <w:tab w:val="left" w:pos="2026"/>
        </w:tabs>
        <w:spacing w:before="0" w:after="0" w:line="240" w:lineRule="auto"/>
        <w:ind w:left="709"/>
        <w:rPr>
          <w:b/>
          <w:i/>
          <w:sz w:val="24"/>
          <w:szCs w:val="24"/>
        </w:rPr>
      </w:pPr>
      <w:r w:rsidRPr="00B473B9">
        <w:rPr>
          <w:b/>
          <w:i/>
          <w:sz w:val="24"/>
          <w:szCs w:val="24"/>
        </w:rPr>
        <w:t>Лабораторные работы и опыты.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частоты и периода колебаний математического маятника.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частоты и периода колебаний пружинного маятника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зависимости периода колебаний подвешенного к нити груза от длины нити.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зависимости периода колебаний пружинного маятника от массы груза.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Проверка независимости периода колебаний груза, подвешенного к нити, от массы груза.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Опыты, демонстрирующие зависимость периода колебаний пружинного маятника от массы груза и жёсткости пружины.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Измерение ускорения свободного падения.</w:t>
      </w:r>
    </w:p>
    <w:p w:rsidR="00B473B9" w:rsidRPr="00B473B9" w:rsidRDefault="00B473B9" w:rsidP="00B473B9">
      <w:pPr>
        <w:pStyle w:val="25"/>
        <w:shd w:val="clear" w:color="auto" w:fill="auto"/>
        <w:tabs>
          <w:tab w:val="left" w:pos="1819"/>
        </w:tabs>
        <w:spacing w:before="0" w:after="0" w:line="240" w:lineRule="auto"/>
        <w:ind w:left="709"/>
        <w:rPr>
          <w:b/>
          <w:sz w:val="24"/>
          <w:szCs w:val="24"/>
        </w:rPr>
      </w:pPr>
      <w:r w:rsidRPr="00B473B9">
        <w:rPr>
          <w:b/>
          <w:sz w:val="24"/>
          <w:szCs w:val="24"/>
        </w:rPr>
        <w:t>Электромагнитное поле и электромагнитные волны.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Электромагнитное поле. Электромагнитные волны. Свойства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электромагнитных волн. Шкала электромагнитных волн. Использование электромагнитных волн для сотовой связи.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Электромагнитная природа света. Скорость света. Волновые свойства света.</w:t>
      </w:r>
    </w:p>
    <w:p w:rsidR="00B473B9" w:rsidRPr="00B473B9" w:rsidRDefault="00B473B9" w:rsidP="00B473B9">
      <w:pPr>
        <w:pStyle w:val="25"/>
        <w:shd w:val="clear" w:color="auto" w:fill="auto"/>
        <w:tabs>
          <w:tab w:val="left" w:pos="2026"/>
        </w:tabs>
        <w:spacing w:before="0" w:after="0" w:line="240" w:lineRule="auto"/>
        <w:ind w:left="709"/>
        <w:rPr>
          <w:b/>
          <w:i/>
          <w:sz w:val="24"/>
          <w:szCs w:val="24"/>
        </w:rPr>
      </w:pPr>
      <w:r w:rsidRPr="00B473B9">
        <w:rPr>
          <w:b/>
          <w:i/>
          <w:sz w:val="24"/>
          <w:szCs w:val="24"/>
        </w:rPr>
        <w:t>Демонстрации.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Свойства электромагнитных волн.</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Волновые свойства света.</w:t>
      </w:r>
    </w:p>
    <w:p w:rsidR="00B473B9" w:rsidRPr="00B473B9" w:rsidRDefault="00B473B9" w:rsidP="00B473B9">
      <w:pPr>
        <w:pStyle w:val="25"/>
        <w:shd w:val="clear" w:color="auto" w:fill="auto"/>
        <w:tabs>
          <w:tab w:val="left" w:pos="2026"/>
        </w:tabs>
        <w:spacing w:before="0" w:after="0" w:line="240" w:lineRule="auto"/>
        <w:ind w:left="709"/>
        <w:rPr>
          <w:b/>
          <w:i/>
          <w:sz w:val="24"/>
          <w:szCs w:val="24"/>
        </w:rPr>
      </w:pPr>
      <w:r w:rsidRPr="00B473B9">
        <w:rPr>
          <w:b/>
          <w:i/>
          <w:sz w:val="24"/>
          <w:szCs w:val="24"/>
        </w:rPr>
        <w:t>Лабораторные работы и опыты.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свойств электромагнитных волн с помощью мобильного телефона.</w:t>
      </w:r>
    </w:p>
    <w:p w:rsidR="00B473B9" w:rsidRPr="00B473B9" w:rsidRDefault="00B473B9" w:rsidP="00B473B9">
      <w:pPr>
        <w:pStyle w:val="25"/>
        <w:shd w:val="clear" w:color="auto" w:fill="auto"/>
        <w:tabs>
          <w:tab w:val="left" w:pos="1819"/>
        </w:tabs>
        <w:spacing w:before="0" w:after="0" w:line="240" w:lineRule="auto"/>
        <w:ind w:left="709"/>
        <w:rPr>
          <w:b/>
          <w:sz w:val="24"/>
          <w:szCs w:val="24"/>
        </w:rPr>
      </w:pPr>
      <w:r w:rsidRPr="00B473B9">
        <w:rPr>
          <w:b/>
          <w:sz w:val="24"/>
          <w:szCs w:val="24"/>
        </w:rPr>
        <w:t>Световые явления.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Разложение белого света в спектр. Опыты Ньютона. Сложение спектральных цветов. Дисперсия света.</w:t>
      </w:r>
    </w:p>
    <w:p w:rsidR="00B473B9" w:rsidRPr="00B473B9" w:rsidRDefault="00B473B9" w:rsidP="00B473B9">
      <w:pPr>
        <w:pStyle w:val="25"/>
        <w:shd w:val="clear" w:color="auto" w:fill="auto"/>
        <w:tabs>
          <w:tab w:val="left" w:pos="2006"/>
        </w:tabs>
        <w:spacing w:before="0" w:after="0" w:line="240" w:lineRule="auto"/>
        <w:ind w:left="709"/>
        <w:rPr>
          <w:b/>
          <w:i/>
          <w:sz w:val="24"/>
          <w:szCs w:val="24"/>
        </w:rPr>
      </w:pPr>
      <w:r w:rsidRPr="00B473B9">
        <w:rPr>
          <w:b/>
          <w:i/>
          <w:sz w:val="24"/>
          <w:szCs w:val="24"/>
        </w:rPr>
        <w:t>Демонстрации.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Прямолинейное распространение света.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Отражение света.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Получение изображений в плоском, вогнутом и выпуклом зеркалах. Преломление света.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Оптический световод.</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Ход лучей в собирающей линзе.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Ход лучей в рассеивающей линзе.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Получение изображений с помощью линз.</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Принцип действия фотоаппарата, микроскопа и телескопа.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Модель глаза.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Разложение белого света в спектр.</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Получение белого света при сложении света разных цветов.</w:t>
      </w:r>
    </w:p>
    <w:p w:rsidR="00B473B9" w:rsidRPr="00B473B9" w:rsidRDefault="00B473B9" w:rsidP="00B473B9">
      <w:pPr>
        <w:pStyle w:val="25"/>
        <w:shd w:val="clear" w:color="auto" w:fill="auto"/>
        <w:tabs>
          <w:tab w:val="left" w:pos="2006"/>
        </w:tabs>
        <w:spacing w:before="0" w:after="0" w:line="240" w:lineRule="auto"/>
        <w:ind w:left="709"/>
        <w:rPr>
          <w:b/>
          <w:i/>
          <w:sz w:val="24"/>
          <w:szCs w:val="24"/>
        </w:rPr>
      </w:pPr>
    </w:p>
    <w:p w:rsidR="00B473B9" w:rsidRPr="00B473B9" w:rsidRDefault="00B473B9" w:rsidP="00B473B9">
      <w:pPr>
        <w:pStyle w:val="25"/>
        <w:shd w:val="clear" w:color="auto" w:fill="auto"/>
        <w:tabs>
          <w:tab w:val="left" w:pos="2006"/>
        </w:tabs>
        <w:spacing w:before="0" w:after="0" w:line="240" w:lineRule="auto"/>
        <w:ind w:left="709"/>
        <w:rPr>
          <w:b/>
          <w:i/>
          <w:sz w:val="24"/>
          <w:szCs w:val="24"/>
        </w:rPr>
      </w:pPr>
      <w:r w:rsidRPr="00B473B9">
        <w:rPr>
          <w:b/>
          <w:i/>
          <w:sz w:val="24"/>
          <w:szCs w:val="24"/>
        </w:rPr>
        <w:t>Лабораторные работы и опыты.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Получение изображений с помощью собирающей линзы.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фокусного расстояния и оптической силы собирающей линзы. Опыты по разложению белого света в спектр.</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Опыты по восприятию цвета предметов при их наблюдении через цветовые фильтры.</w:t>
      </w:r>
    </w:p>
    <w:p w:rsidR="00B473B9" w:rsidRPr="00B473B9" w:rsidRDefault="00B473B9" w:rsidP="00B473B9">
      <w:pPr>
        <w:pStyle w:val="25"/>
        <w:shd w:val="clear" w:color="auto" w:fill="auto"/>
        <w:tabs>
          <w:tab w:val="left" w:pos="1799"/>
        </w:tabs>
        <w:spacing w:before="0" w:after="0" w:line="240" w:lineRule="auto"/>
        <w:ind w:left="709"/>
        <w:rPr>
          <w:b/>
          <w:sz w:val="24"/>
          <w:szCs w:val="24"/>
        </w:rPr>
      </w:pPr>
      <w:r w:rsidRPr="00B473B9">
        <w:rPr>
          <w:b/>
          <w:sz w:val="24"/>
          <w:szCs w:val="24"/>
        </w:rPr>
        <w:t>Квантовые явления.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Ядерная энергетика. Действия радиоактивных излучений на живые организмы.</w:t>
      </w:r>
    </w:p>
    <w:p w:rsidR="00B473B9" w:rsidRPr="00B473B9" w:rsidRDefault="00B473B9" w:rsidP="00B473B9">
      <w:pPr>
        <w:pStyle w:val="25"/>
        <w:shd w:val="clear" w:color="auto" w:fill="auto"/>
        <w:tabs>
          <w:tab w:val="left" w:pos="2021"/>
        </w:tabs>
        <w:spacing w:before="0" w:after="0" w:line="240" w:lineRule="auto"/>
        <w:ind w:left="709"/>
        <w:rPr>
          <w:b/>
          <w:i/>
          <w:sz w:val="24"/>
          <w:szCs w:val="24"/>
        </w:rPr>
      </w:pPr>
      <w:r w:rsidRPr="00B473B9">
        <w:rPr>
          <w:b/>
          <w:i/>
          <w:sz w:val="24"/>
          <w:szCs w:val="24"/>
        </w:rPr>
        <w:t>Демонстрации.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Спектры излучения и поглощения.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Спектры различных газов.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Спектр водорода.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Наблюдение треков в камере Вильсона.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Работа счётчика ионизирующих излучений.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Регистрация излучения природных минералов и продуктов.</w:t>
      </w:r>
    </w:p>
    <w:p w:rsidR="00B473B9" w:rsidRPr="00B473B9" w:rsidRDefault="00B473B9" w:rsidP="00B473B9">
      <w:pPr>
        <w:pStyle w:val="25"/>
        <w:shd w:val="clear" w:color="auto" w:fill="auto"/>
        <w:tabs>
          <w:tab w:val="left" w:pos="2026"/>
        </w:tabs>
        <w:spacing w:before="0" w:after="0" w:line="240" w:lineRule="auto"/>
        <w:ind w:left="709"/>
        <w:rPr>
          <w:b/>
          <w:i/>
          <w:sz w:val="24"/>
          <w:szCs w:val="24"/>
        </w:rPr>
      </w:pPr>
      <w:r w:rsidRPr="00B473B9">
        <w:rPr>
          <w:b/>
          <w:i/>
          <w:sz w:val="24"/>
          <w:szCs w:val="24"/>
        </w:rPr>
        <w:t>Лабораторные работы и опыты.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Наблюдение сплошных и линейчатых спектров излучения.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треков: измерение энергии частицы по тормозному пути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(по фотографиям).</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Измерение радиоактивного фона.</w:t>
      </w:r>
    </w:p>
    <w:p w:rsidR="00B473B9" w:rsidRPr="00B473B9" w:rsidRDefault="00B473B9" w:rsidP="00B473B9">
      <w:pPr>
        <w:pStyle w:val="25"/>
        <w:shd w:val="clear" w:color="auto" w:fill="auto"/>
        <w:tabs>
          <w:tab w:val="left" w:pos="1814"/>
        </w:tabs>
        <w:spacing w:before="0" w:after="0" w:line="240" w:lineRule="auto"/>
        <w:ind w:left="709"/>
        <w:rPr>
          <w:b/>
          <w:sz w:val="24"/>
          <w:szCs w:val="24"/>
        </w:rPr>
      </w:pPr>
      <w:r w:rsidRPr="00B473B9">
        <w:rPr>
          <w:b/>
          <w:sz w:val="24"/>
          <w:szCs w:val="24"/>
        </w:rPr>
        <w:t>Повторительно-обобщающий модуль.</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т.ч. качественные и экспериментальные.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 на основе полученных знаний распознавать и научно объяснять физические явления в окружающей природе и повседневной жизни; использовать научные методы исследования физических явлений, в т.ч. для проверки гипотез и получения теоретических выводов; 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B473B9" w:rsidRPr="00B473B9" w:rsidRDefault="00B473B9" w:rsidP="00B473B9">
      <w:pPr>
        <w:rPr>
          <w:rFonts w:ascii="Times New Roman" w:hAnsi="Times New Roman" w:cs="Times New Roman"/>
          <w:b/>
          <w:sz w:val="24"/>
          <w:szCs w:val="24"/>
        </w:rPr>
      </w:pPr>
    </w:p>
    <w:p w:rsidR="00B473B9" w:rsidRPr="00B473B9" w:rsidRDefault="00B473B9" w:rsidP="00B473B9">
      <w:pPr>
        <w:rPr>
          <w:rFonts w:ascii="Times New Roman" w:hAnsi="Times New Roman" w:cs="Times New Roman"/>
          <w:b/>
          <w:sz w:val="24"/>
          <w:szCs w:val="24"/>
        </w:rPr>
      </w:pPr>
      <w:r w:rsidRPr="00B473B9">
        <w:rPr>
          <w:rFonts w:ascii="Times New Roman" w:hAnsi="Times New Roman" w:cs="Times New Roman"/>
          <w:b/>
          <w:sz w:val="24"/>
          <w:szCs w:val="24"/>
        </w:rPr>
        <w:t>3) ПЛАНИРУЕМЫЕ РЕЗУЛЬТАТЫ ОСВОЕНИЯ ПРОГРАММЫ УЧЕБНОГО ПРЕДМЕТА «ФИЗИКА» НА УРОВНЕ ООО</w:t>
      </w:r>
    </w:p>
    <w:p w:rsidR="00B473B9" w:rsidRPr="00B473B9" w:rsidRDefault="00B473B9" w:rsidP="00B473B9">
      <w:pPr>
        <w:ind w:firstLine="709"/>
        <w:rPr>
          <w:rFonts w:ascii="Times New Roman" w:hAnsi="Times New Roman" w:cs="Times New Roman"/>
          <w:b/>
          <w:sz w:val="24"/>
          <w:szCs w:val="24"/>
          <w:lang w:eastAsia="en-US"/>
        </w:rPr>
      </w:pPr>
      <w:r w:rsidRPr="00B473B9">
        <w:rPr>
          <w:rFonts w:ascii="Times New Roman" w:hAnsi="Times New Roman" w:cs="Times New Roman"/>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r w:rsidRPr="00B473B9">
        <w:rPr>
          <w:rFonts w:ascii="Times New Roman" w:hAnsi="Times New Roman" w:cs="Times New Roman"/>
          <w:b/>
          <w:sz w:val="24"/>
          <w:szCs w:val="24"/>
          <w:lang w:eastAsia="en-US"/>
        </w:rPr>
        <w:t xml:space="preserve"> </w:t>
      </w:r>
    </w:p>
    <w:p w:rsidR="00B473B9" w:rsidRPr="00B473B9" w:rsidRDefault="00B473B9" w:rsidP="00B473B9">
      <w:pPr>
        <w:jc w:val="center"/>
        <w:rPr>
          <w:rFonts w:ascii="Times New Roman" w:hAnsi="Times New Roman" w:cs="Times New Roman"/>
          <w:b/>
          <w:sz w:val="24"/>
          <w:szCs w:val="24"/>
          <w:lang w:eastAsia="en-US"/>
        </w:rPr>
      </w:pPr>
      <w:r w:rsidRPr="00B473B9">
        <w:rPr>
          <w:rFonts w:ascii="Times New Roman" w:hAnsi="Times New Roman" w:cs="Times New Roman"/>
          <w:b/>
          <w:sz w:val="24"/>
          <w:szCs w:val="24"/>
          <w:lang w:eastAsia="en-US"/>
        </w:rPr>
        <w:t>ЛИЧНОСТНЫЕ РЕЗУЛЬТАТЫ</w:t>
      </w:r>
    </w:p>
    <w:p w:rsidR="00B473B9" w:rsidRPr="00B473B9" w:rsidRDefault="00B473B9" w:rsidP="00B473B9">
      <w:pPr>
        <w:pStyle w:val="25"/>
        <w:shd w:val="clear" w:color="auto" w:fill="auto"/>
        <w:tabs>
          <w:tab w:val="left" w:pos="1803"/>
        </w:tabs>
        <w:spacing w:before="0" w:after="0" w:line="240" w:lineRule="auto"/>
        <w:ind w:firstLine="709"/>
        <w:rPr>
          <w:sz w:val="24"/>
          <w:szCs w:val="24"/>
        </w:rPr>
      </w:pPr>
      <w:r w:rsidRPr="00B473B9">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B473B9" w:rsidRPr="00B473B9" w:rsidRDefault="00B473B9" w:rsidP="00B473B9">
      <w:pPr>
        <w:pStyle w:val="25"/>
        <w:shd w:val="clear" w:color="auto" w:fill="auto"/>
        <w:tabs>
          <w:tab w:val="left" w:pos="1157"/>
        </w:tabs>
        <w:spacing w:before="0" w:after="0" w:line="240" w:lineRule="auto"/>
        <w:ind w:left="709"/>
        <w:rPr>
          <w:b/>
          <w:i/>
          <w:sz w:val="24"/>
          <w:szCs w:val="24"/>
        </w:rPr>
      </w:pPr>
      <w:r w:rsidRPr="00B473B9">
        <w:rPr>
          <w:b/>
          <w:i/>
          <w:sz w:val="24"/>
          <w:szCs w:val="24"/>
        </w:rPr>
        <w:t>1. Патриотического воспитания: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проявление интереса к истории и современному состоянию российской физической науки;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ценностное отношение к достижениям российских учёных-физиков;</w:t>
      </w:r>
    </w:p>
    <w:p w:rsidR="00B473B9" w:rsidRPr="00B473B9" w:rsidRDefault="00B473B9" w:rsidP="00B473B9">
      <w:pPr>
        <w:pStyle w:val="25"/>
        <w:shd w:val="clear" w:color="auto" w:fill="auto"/>
        <w:tabs>
          <w:tab w:val="left" w:pos="1181"/>
        </w:tabs>
        <w:spacing w:before="0" w:after="0" w:line="240" w:lineRule="auto"/>
        <w:ind w:left="709"/>
        <w:rPr>
          <w:b/>
          <w:i/>
          <w:sz w:val="24"/>
          <w:szCs w:val="24"/>
        </w:rPr>
      </w:pPr>
      <w:r w:rsidRPr="00B473B9">
        <w:rPr>
          <w:b/>
          <w:i/>
          <w:sz w:val="24"/>
          <w:szCs w:val="24"/>
        </w:rPr>
        <w:t>2. Гражданского и духовно-нравственного воспитания: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осознание важности морально-этических принципов в деятельности учёного;</w:t>
      </w:r>
    </w:p>
    <w:p w:rsidR="00B473B9" w:rsidRPr="00B473B9" w:rsidRDefault="00B473B9" w:rsidP="00B473B9">
      <w:pPr>
        <w:pStyle w:val="25"/>
        <w:shd w:val="clear" w:color="auto" w:fill="auto"/>
        <w:tabs>
          <w:tab w:val="left" w:pos="1181"/>
        </w:tabs>
        <w:spacing w:before="0" w:after="0" w:line="240" w:lineRule="auto"/>
        <w:ind w:left="709"/>
        <w:rPr>
          <w:b/>
          <w:i/>
          <w:sz w:val="24"/>
          <w:szCs w:val="24"/>
        </w:rPr>
      </w:pPr>
      <w:r w:rsidRPr="00B473B9">
        <w:rPr>
          <w:b/>
          <w:i/>
          <w:sz w:val="24"/>
          <w:szCs w:val="24"/>
        </w:rPr>
        <w:t>3. Эстетического воспитания: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восприятие эстетических качеств физической науки: её гармоничного построения, строгости, точности, лаконичности;</w:t>
      </w:r>
    </w:p>
    <w:p w:rsidR="00B473B9" w:rsidRPr="00B473B9" w:rsidRDefault="00B473B9" w:rsidP="00B473B9">
      <w:pPr>
        <w:pStyle w:val="25"/>
        <w:shd w:val="clear" w:color="auto" w:fill="auto"/>
        <w:tabs>
          <w:tab w:val="left" w:pos="1161"/>
        </w:tabs>
        <w:spacing w:before="0" w:after="0" w:line="240" w:lineRule="auto"/>
        <w:ind w:left="709"/>
        <w:rPr>
          <w:b/>
          <w:i/>
          <w:sz w:val="24"/>
          <w:szCs w:val="24"/>
        </w:rPr>
      </w:pPr>
      <w:r w:rsidRPr="00B473B9">
        <w:rPr>
          <w:b/>
          <w:i/>
          <w:sz w:val="24"/>
          <w:szCs w:val="24"/>
        </w:rPr>
        <w:t>4. Ценности научного познания: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осознание ценности физической науки как мощного инструмента познания мира, основы развития технологий, важнейшей составляющей культуры;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развитие научной любознательности, интереса к исследовательской деятельности;</w:t>
      </w:r>
    </w:p>
    <w:p w:rsidR="00B473B9" w:rsidRPr="00B473B9" w:rsidRDefault="00B473B9" w:rsidP="00B473B9">
      <w:pPr>
        <w:pStyle w:val="25"/>
        <w:shd w:val="clear" w:color="auto" w:fill="auto"/>
        <w:tabs>
          <w:tab w:val="left" w:pos="1166"/>
        </w:tabs>
        <w:spacing w:before="0" w:after="0" w:line="240" w:lineRule="auto"/>
        <w:ind w:firstLine="709"/>
        <w:rPr>
          <w:b/>
          <w:i/>
          <w:sz w:val="24"/>
          <w:szCs w:val="24"/>
        </w:rPr>
      </w:pPr>
      <w:r w:rsidRPr="00B473B9">
        <w:rPr>
          <w:b/>
          <w:i/>
          <w:sz w:val="24"/>
          <w:szCs w:val="24"/>
        </w:rPr>
        <w:t xml:space="preserve">5. Формирования культуры здоровья и эмоционального благополучия: </w:t>
      </w:r>
    </w:p>
    <w:p w:rsidR="00B473B9" w:rsidRPr="00B473B9" w:rsidRDefault="00B473B9" w:rsidP="00B473B9">
      <w:pPr>
        <w:pStyle w:val="25"/>
        <w:shd w:val="clear" w:color="auto" w:fill="auto"/>
        <w:tabs>
          <w:tab w:val="left" w:pos="1166"/>
        </w:tabs>
        <w:spacing w:before="0" w:after="0" w:line="240" w:lineRule="auto"/>
        <w:ind w:firstLine="709"/>
        <w:rPr>
          <w:sz w:val="24"/>
          <w:szCs w:val="24"/>
        </w:rPr>
      </w:pPr>
      <w:r w:rsidRPr="00B473B9">
        <w:rPr>
          <w:sz w:val="24"/>
          <w:szCs w:val="24"/>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сформированность навыка рефлексии, признание своего права на ошибку и такого же права у другого человека;</w:t>
      </w:r>
    </w:p>
    <w:p w:rsidR="00B473B9" w:rsidRPr="00B473B9" w:rsidRDefault="00B473B9" w:rsidP="00B473B9">
      <w:pPr>
        <w:pStyle w:val="25"/>
        <w:shd w:val="clear" w:color="auto" w:fill="auto"/>
        <w:tabs>
          <w:tab w:val="left" w:pos="1161"/>
        </w:tabs>
        <w:spacing w:before="0" w:after="0" w:line="240" w:lineRule="auto"/>
        <w:ind w:left="709"/>
        <w:rPr>
          <w:b/>
          <w:i/>
          <w:sz w:val="24"/>
          <w:szCs w:val="24"/>
        </w:rPr>
      </w:pPr>
      <w:r w:rsidRPr="00B473B9">
        <w:rPr>
          <w:b/>
          <w:i/>
          <w:sz w:val="24"/>
          <w:szCs w:val="24"/>
        </w:rPr>
        <w:t>6. Трудового воспитания:</w:t>
      </w:r>
    </w:p>
    <w:p w:rsidR="00B473B9" w:rsidRPr="00B473B9" w:rsidRDefault="00B473B9" w:rsidP="00B473B9">
      <w:pPr>
        <w:pStyle w:val="25"/>
        <w:shd w:val="clear" w:color="auto" w:fill="auto"/>
        <w:tabs>
          <w:tab w:val="left" w:pos="1161"/>
        </w:tabs>
        <w:spacing w:before="0" w:after="0" w:line="240" w:lineRule="auto"/>
        <w:ind w:firstLine="709"/>
        <w:rPr>
          <w:b/>
          <w:i/>
          <w:sz w:val="24"/>
          <w:szCs w:val="24"/>
        </w:rPr>
      </w:pPr>
      <w:r w:rsidRPr="00B473B9">
        <w:rPr>
          <w:b/>
          <w:i/>
          <w:sz w:val="24"/>
          <w:szCs w:val="24"/>
        </w:rPr>
        <w:t>- </w:t>
      </w:r>
      <w:r w:rsidRPr="00B473B9">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т.ч. и физических знаний;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интерес к практическому изучению профессий, связанных с физикой;</w:t>
      </w:r>
    </w:p>
    <w:p w:rsidR="00B473B9" w:rsidRPr="00B473B9" w:rsidRDefault="00B473B9" w:rsidP="00B473B9">
      <w:pPr>
        <w:pStyle w:val="25"/>
        <w:shd w:val="clear" w:color="auto" w:fill="auto"/>
        <w:tabs>
          <w:tab w:val="left" w:pos="1156"/>
        </w:tabs>
        <w:spacing w:before="0" w:after="0" w:line="240" w:lineRule="auto"/>
        <w:ind w:left="709"/>
        <w:rPr>
          <w:b/>
          <w:i/>
          <w:sz w:val="24"/>
          <w:szCs w:val="24"/>
        </w:rPr>
      </w:pPr>
      <w:r w:rsidRPr="00B473B9">
        <w:rPr>
          <w:b/>
          <w:i/>
          <w:sz w:val="24"/>
          <w:szCs w:val="24"/>
        </w:rPr>
        <w:t>7. Экологического воспитания: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осознание глобального характера экологических проблем и путей их решения;</w:t>
      </w:r>
    </w:p>
    <w:p w:rsidR="00B473B9" w:rsidRPr="00B473B9" w:rsidRDefault="00B473B9" w:rsidP="00B473B9">
      <w:pPr>
        <w:pStyle w:val="25"/>
        <w:shd w:val="clear" w:color="auto" w:fill="auto"/>
        <w:tabs>
          <w:tab w:val="left" w:pos="1161"/>
        </w:tabs>
        <w:spacing w:before="0" w:after="0" w:line="240" w:lineRule="auto"/>
        <w:ind w:firstLine="709"/>
        <w:rPr>
          <w:sz w:val="24"/>
          <w:szCs w:val="24"/>
        </w:rPr>
      </w:pPr>
      <w:r w:rsidRPr="00B473B9">
        <w:rPr>
          <w:b/>
          <w:i/>
          <w:sz w:val="24"/>
          <w:szCs w:val="24"/>
        </w:rPr>
        <w:t>8. Адаптации к изменяющимся условиям социальной и природной среды:</w:t>
      </w:r>
      <w:r w:rsidRPr="00B473B9">
        <w:rPr>
          <w:sz w:val="24"/>
          <w:szCs w:val="24"/>
        </w:rPr>
        <w:t xml:space="preserve"> </w:t>
      </w:r>
    </w:p>
    <w:p w:rsidR="00B473B9" w:rsidRPr="00B473B9" w:rsidRDefault="00B473B9" w:rsidP="00B473B9">
      <w:pPr>
        <w:pStyle w:val="25"/>
        <w:shd w:val="clear" w:color="auto" w:fill="auto"/>
        <w:tabs>
          <w:tab w:val="left" w:pos="1161"/>
        </w:tabs>
        <w:spacing w:before="0" w:after="0" w:line="240" w:lineRule="auto"/>
        <w:ind w:firstLine="709"/>
        <w:rPr>
          <w:sz w:val="24"/>
          <w:szCs w:val="24"/>
        </w:rPr>
      </w:pPr>
      <w:r w:rsidRPr="00B473B9">
        <w:rPr>
          <w:sz w:val="24"/>
          <w:szCs w:val="24"/>
        </w:rPr>
        <w:t>- потребность во взаимодействии при выполнении исследований и проектов физической направленности, открытость опыту и знаниям других;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повышение уровня своей компетентности через практическую деятельность; потребность в формировании новых знаний, в т.ч. формулировать идеи, понятия, гипотезы о физических объектах и явлениях;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осознание дефицитов собственных знаний и компетентностей в области физики; планирование своего развития в приобретении новых физических знаний;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стремление анализировать и выявлять взаимосвязи природы, общества и экономики, в т.ч. с использованием физических знаний;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оценка своих действий с учётом влияния на окружающую среду, возможных глобальных последствий.</w:t>
      </w:r>
    </w:p>
    <w:p w:rsidR="00B473B9" w:rsidRPr="00B473B9" w:rsidRDefault="00B473B9" w:rsidP="00B473B9">
      <w:pPr>
        <w:jc w:val="center"/>
        <w:rPr>
          <w:rFonts w:ascii="Times New Roman" w:hAnsi="Times New Roman" w:cs="Times New Roman"/>
          <w:b/>
          <w:sz w:val="24"/>
          <w:szCs w:val="24"/>
          <w:lang w:eastAsia="en-US"/>
        </w:rPr>
      </w:pPr>
    </w:p>
    <w:p w:rsidR="00B473B9" w:rsidRPr="00B473B9" w:rsidRDefault="00B473B9" w:rsidP="00B473B9">
      <w:pPr>
        <w:jc w:val="center"/>
        <w:rPr>
          <w:rFonts w:ascii="Times New Roman" w:hAnsi="Times New Roman" w:cs="Times New Roman"/>
          <w:b/>
          <w:sz w:val="24"/>
          <w:szCs w:val="24"/>
          <w:lang w:eastAsia="en-US"/>
        </w:rPr>
      </w:pPr>
      <w:r w:rsidRPr="00B473B9">
        <w:rPr>
          <w:rFonts w:ascii="Times New Roman" w:hAnsi="Times New Roman" w:cs="Times New Roman"/>
          <w:b/>
          <w:sz w:val="24"/>
          <w:szCs w:val="24"/>
          <w:lang w:eastAsia="en-US"/>
        </w:rPr>
        <w:t>МЕТАПРЕДМЕТНЫЕ РЕЗУЛЬТАТЫ</w:t>
      </w:r>
    </w:p>
    <w:p w:rsidR="00B473B9" w:rsidRPr="00B473B9" w:rsidRDefault="00B473B9" w:rsidP="00B473B9">
      <w:pPr>
        <w:pStyle w:val="25"/>
        <w:shd w:val="clear" w:color="auto" w:fill="auto"/>
        <w:tabs>
          <w:tab w:val="left" w:pos="1776"/>
        </w:tabs>
        <w:spacing w:before="0" w:after="0" w:line="240" w:lineRule="auto"/>
        <w:ind w:firstLine="709"/>
        <w:rPr>
          <w:sz w:val="24"/>
          <w:szCs w:val="24"/>
        </w:rPr>
      </w:pPr>
      <w:r w:rsidRPr="00B473B9">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УУД, коммуникативные УУД, регулятивные УУД.</w:t>
      </w:r>
    </w:p>
    <w:p w:rsidR="00B473B9" w:rsidRPr="00B473B9" w:rsidRDefault="00B473B9" w:rsidP="00B473B9">
      <w:pPr>
        <w:pStyle w:val="25"/>
        <w:shd w:val="clear" w:color="auto" w:fill="auto"/>
        <w:tabs>
          <w:tab w:val="left" w:pos="1776"/>
        </w:tabs>
        <w:spacing w:before="0" w:after="0" w:line="240" w:lineRule="auto"/>
        <w:ind w:firstLine="709"/>
        <w:rPr>
          <w:sz w:val="24"/>
          <w:szCs w:val="24"/>
        </w:rPr>
      </w:pPr>
      <w:r w:rsidRPr="00B473B9">
        <w:rPr>
          <w:b/>
          <w:i/>
          <w:sz w:val="24"/>
          <w:szCs w:val="24"/>
          <w:lang w:eastAsia="en-US"/>
        </w:rPr>
        <w:t>Познавательные УУД</w:t>
      </w:r>
    </w:p>
    <w:p w:rsidR="00B473B9" w:rsidRPr="00B473B9" w:rsidRDefault="00B473B9" w:rsidP="00B473B9">
      <w:pPr>
        <w:pStyle w:val="25"/>
        <w:shd w:val="clear" w:color="auto" w:fill="auto"/>
        <w:tabs>
          <w:tab w:val="left" w:pos="1135"/>
        </w:tabs>
        <w:spacing w:before="0" w:after="0" w:line="240" w:lineRule="auto"/>
        <w:ind w:left="709"/>
        <w:rPr>
          <w:i/>
          <w:sz w:val="24"/>
          <w:szCs w:val="24"/>
        </w:rPr>
      </w:pPr>
      <w:r w:rsidRPr="00B473B9">
        <w:rPr>
          <w:i/>
          <w:sz w:val="24"/>
          <w:szCs w:val="24"/>
        </w:rPr>
        <w:t>Базовые логические действия: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выявлять закономерности и противоречия в рассматриваемых фактах, данных и наблюдениях, относящихся к физическим явлениям;</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473B9" w:rsidRPr="00B473B9" w:rsidRDefault="00B473B9" w:rsidP="00B473B9">
      <w:pPr>
        <w:pStyle w:val="25"/>
        <w:shd w:val="clear" w:color="auto" w:fill="auto"/>
        <w:tabs>
          <w:tab w:val="left" w:pos="1163"/>
        </w:tabs>
        <w:spacing w:before="0" w:after="0" w:line="240" w:lineRule="auto"/>
        <w:ind w:left="709"/>
        <w:rPr>
          <w:i/>
          <w:sz w:val="24"/>
          <w:szCs w:val="24"/>
        </w:rPr>
      </w:pPr>
    </w:p>
    <w:p w:rsidR="00B473B9" w:rsidRPr="00B473B9" w:rsidRDefault="00B473B9" w:rsidP="00B473B9">
      <w:pPr>
        <w:pStyle w:val="25"/>
        <w:shd w:val="clear" w:color="auto" w:fill="auto"/>
        <w:tabs>
          <w:tab w:val="left" w:pos="1163"/>
        </w:tabs>
        <w:spacing w:before="0" w:after="0" w:line="240" w:lineRule="auto"/>
        <w:ind w:left="709"/>
        <w:rPr>
          <w:i/>
          <w:sz w:val="24"/>
          <w:szCs w:val="24"/>
        </w:rPr>
      </w:pPr>
    </w:p>
    <w:p w:rsidR="00B473B9" w:rsidRPr="00B473B9" w:rsidRDefault="00B473B9" w:rsidP="00B473B9">
      <w:pPr>
        <w:pStyle w:val="25"/>
        <w:shd w:val="clear" w:color="auto" w:fill="auto"/>
        <w:tabs>
          <w:tab w:val="left" w:pos="1163"/>
        </w:tabs>
        <w:spacing w:before="0" w:after="0" w:line="240" w:lineRule="auto"/>
        <w:ind w:left="709"/>
        <w:rPr>
          <w:i/>
          <w:sz w:val="24"/>
          <w:szCs w:val="24"/>
        </w:rPr>
      </w:pPr>
      <w:r w:rsidRPr="00B473B9">
        <w:rPr>
          <w:i/>
          <w:sz w:val="24"/>
          <w:szCs w:val="24"/>
        </w:rPr>
        <w:t>Базовые исследовательские действия: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оценивать на применимость и достоверность информацию, полученную в ходе исследования или эксперимента;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самостоятельно формулировать обобщения и выводы по результатам проведённого наблюдения, опыта, исследования;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B473B9" w:rsidRPr="00B473B9" w:rsidRDefault="00B473B9" w:rsidP="00B473B9">
      <w:pPr>
        <w:pStyle w:val="25"/>
        <w:shd w:val="clear" w:color="auto" w:fill="auto"/>
        <w:tabs>
          <w:tab w:val="left" w:pos="1181"/>
        </w:tabs>
        <w:spacing w:before="0" w:after="0" w:line="240" w:lineRule="auto"/>
        <w:ind w:left="709"/>
        <w:rPr>
          <w:i/>
          <w:sz w:val="24"/>
          <w:szCs w:val="24"/>
        </w:rPr>
      </w:pPr>
      <w:r w:rsidRPr="00B473B9">
        <w:rPr>
          <w:i/>
          <w:sz w:val="24"/>
          <w:szCs w:val="24"/>
        </w:rPr>
        <w:t>Работа с информацией: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применять различные методы, инструменты и запросы при поиске и отборе информации или данных с учётом предложенной учебной физической задачи;</w:t>
      </w:r>
    </w:p>
    <w:p w:rsidR="00B473B9" w:rsidRPr="00B473B9" w:rsidRDefault="00B473B9" w:rsidP="00B473B9">
      <w:pPr>
        <w:pStyle w:val="25"/>
        <w:shd w:val="clear" w:color="auto" w:fill="auto"/>
        <w:tabs>
          <w:tab w:val="left" w:pos="6018"/>
        </w:tabs>
        <w:spacing w:before="0" w:after="0" w:line="240" w:lineRule="auto"/>
        <w:ind w:firstLine="709"/>
        <w:rPr>
          <w:sz w:val="24"/>
          <w:szCs w:val="24"/>
        </w:rPr>
      </w:pPr>
      <w:r w:rsidRPr="00B473B9">
        <w:rPr>
          <w:sz w:val="24"/>
          <w:szCs w:val="24"/>
        </w:rPr>
        <w:t>- анализировать, систематизировать и интерпретировать информацию различных видов и форм представления;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473B9" w:rsidRPr="00B473B9" w:rsidRDefault="00B473B9" w:rsidP="00B473B9">
      <w:pPr>
        <w:ind w:firstLine="709"/>
        <w:rPr>
          <w:rFonts w:ascii="Times New Roman" w:hAnsi="Times New Roman" w:cs="Times New Roman"/>
          <w:b/>
          <w:i/>
          <w:sz w:val="24"/>
          <w:szCs w:val="24"/>
          <w:lang w:eastAsia="en-US"/>
        </w:rPr>
      </w:pPr>
      <w:r w:rsidRPr="00B473B9">
        <w:rPr>
          <w:rFonts w:ascii="Times New Roman" w:hAnsi="Times New Roman" w:cs="Times New Roman"/>
          <w:b/>
          <w:i/>
          <w:sz w:val="24"/>
          <w:szCs w:val="24"/>
          <w:lang w:eastAsia="en-US"/>
        </w:rPr>
        <w:t>Коммуникативные УУД</w:t>
      </w:r>
    </w:p>
    <w:p w:rsidR="00B473B9" w:rsidRPr="00B473B9" w:rsidRDefault="00B473B9" w:rsidP="00B473B9">
      <w:pPr>
        <w:pStyle w:val="25"/>
        <w:shd w:val="clear" w:color="auto" w:fill="auto"/>
        <w:tabs>
          <w:tab w:val="left" w:pos="1152"/>
        </w:tabs>
        <w:spacing w:before="0" w:after="0" w:line="240" w:lineRule="auto"/>
        <w:ind w:left="709"/>
        <w:rPr>
          <w:i/>
          <w:sz w:val="24"/>
          <w:szCs w:val="24"/>
        </w:rPr>
      </w:pPr>
      <w:r w:rsidRPr="00B473B9">
        <w:rPr>
          <w:i/>
          <w:sz w:val="24"/>
          <w:szCs w:val="24"/>
        </w:rPr>
        <w:t>Общение: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сопоставлять свои суждения с суждениями других участников диалога, обнаруживать различие и сходство позиций;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B473B9" w:rsidRPr="00B473B9" w:rsidRDefault="00B473B9" w:rsidP="00B473B9">
      <w:pPr>
        <w:pStyle w:val="25"/>
        <w:shd w:val="clear" w:color="auto" w:fill="auto"/>
        <w:tabs>
          <w:tab w:val="left" w:pos="1186"/>
        </w:tabs>
        <w:spacing w:before="0" w:after="0" w:line="240" w:lineRule="auto"/>
        <w:ind w:left="709"/>
        <w:rPr>
          <w:i/>
          <w:sz w:val="24"/>
          <w:szCs w:val="24"/>
        </w:rPr>
      </w:pPr>
      <w:r w:rsidRPr="00B473B9">
        <w:rPr>
          <w:i/>
          <w:sz w:val="24"/>
          <w:szCs w:val="24"/>
        </w:rPr>
        <w:t>Совместная деятельность (сотрудничество):</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понимать и использовать преимущества командной и индивидуальной работы при решении конкретной физической проблемы;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выполнять свою часть работы, достигая качественного результата по своему направлению и координируя свои действия с другими членами команды;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473B9" w:rsidRPr="00B473B9" w:rsidRDefault="00B473B9" w:rsidP="00B473B9">
      <w:pPr>
        <w:ind w:firstLine="709"/>
        <w:rPr>
          <w:rFonts w:ascii="Times New Roman" w:hAnsi="Times New Roman" w:cs="Times New Roman"/>
          <w:b/>
          <w:i/>
          <w:sz w:val="24"/>
          <w:szCs w:val="24"/>
          <w:lang w:eastAsia="en-US"/>
        </w:rPr>
      </w:pPr>
      <w:r w:rsidRPr="00B473B9">
        <w:rPr>
          <w:rFonts w:ascii="Times New Roman" w:hAnsi="Times New Roman" w:cs="Times New Roman"/>
          <w:b/>
          <w:i/>
          <w:sz w:val="24"/>
          <w:szCs w:val="24"/>
          <w:lang w:eastAsia="en-US"/>
        </w:rPr>
        <w:t>Регулятивные УУД</w:t>
      </w:r>
    </w:p>
    <w:p w:rsidR="00B473B9" w:rsidRPr="00B473B9" w:rsidRDefault="00B473B9" w:rsidP="00B473B9">
      <w:pPr>
        <w:pStyle w:val="25"/>
        <w:shd w:val="clear" w:color="auto" w:fill="auto"/>
        <w:tabs>
          <w:tab w:val="left" w:pos="1157"/>
        </w:tabs>
        <w:spacing w:before="0" w:after="0" w:line="240" w:lineRule="auto"/>
        <w:ind w:left="709"/>
        <w:rPr>
          <w:i/>
          <w:sz w:val="24"/>
          <w:szCs w:val="24"/>
        </w:rPr>
      </w:pPr>
      <w:r w:rsidRPr="00B473B9">
        <w:rPr>
          <w:i/>
          <w:sz w:val="24"/>
          <w:szCs w:val="24"/>
        </w:rPr>
        <w:t>Самоорганизация: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w:t>
      </w:r>
      <w:r w:rsidRPr="00B473B9">
        <w:rPr>
          <w:sz w:val="24"/>
          <w:szCs w:val="24"/>
          <w:lang w:val="en-US"/>
        </w:rPr>
        <w:t> </w:t>
      </w:r>
      <w:r w:rsidRPr="00B473B9">
        <w:rPr>
          <w:sz w:val="24"/>
          <w:szCs w:val="24"/>
        </w:rPr>
        <w:t>выявлять проблемы в жизненных и учебных ситуациях, требующих для решения физических знаний;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w:t>
      </w:r>
      <w:r w:rsidRPr="00B473B9">
        <w:rPr>
          <w:sz w:val="24"/>
          <w:szCs w:val="24"/>
          <w:lang w:val="en-US"/>
        </w:rPr>
        <w:t> </w:t>
      </w:r>
      <w:r w:rsidRPr="00B473B9">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w:t>
      </w:r>
      <w:r w:rsidRPr="00B473B9">
        <w:rPr>
          <w:sz w:val="24"/>
          <w:szCs w:val="24"/>
          <w:lang w:val="en-US"/>
        </w:rPr>
        <w:t> </w:t>
      </w:r>
      <w:r w:rsidRPr="00B473B9">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w:t>
      </w:r>
      <w:r w:rsidRPr="00B473B9">
        <w:rPr>
          <w:sz w:val="24"/>
          <w:szCs w:val="24"/>
          <w:lang w:val="en-US"/>
        </w:rPr>
        <w:t> </w:t>
      </w:r>
      <w:r w:rsidRPr="00B473B9">
        <w:rPr>
          <w:sz w:val="24"/>
          <w:szCs w:val="24"/>
        </w:rPr>
        <w:t>проводить выбор и брать ответственность за решение.</w:t>
      </w:r>
    </w:p>
    <w:p w:rsidR="00B473B9" w:rsidRPr="00B473B9" w:rsidRDefault="00B473B9" w:rsidP="00B473B9">
      <w:pPr>
        <w:pStyle w:val="25"/>
        <w:shd w:val="clear" w:color="auto" w:fill="auto"/>
        <w:tabs>
          <w:tab w:val="left" w:pos="1181"/>
        </w:tabs>
        <w:spacing w:before="0" w:after="0" w:line="240" w:lineRule="auto"/>
        <w:ind w:left="709"/>
        <w:rPr>
          <w:i/>
          <w:sz w:val="24"/>
          <w:szCs w:val="24"/>
        </w:rPr>
      </w:pPr>
      <w:r w:rsidRPr="00B473B9">
        <w:rPr>
          <w:i/>
          <w:sz w:val="24"/>
          <w:szCs w:val="24"/>
        </w:rPr>
        <w:t>Самоконтроль:</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давать оценку ситуации и предлагать план её изменения;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объяснять причины достижения (недостижения) результатов деятельности, давать оценку приобретённому опыту;</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вносить коррективы в деятельность (в т.ч.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оценивать соответствие результата цели и условиям.</w:t>
      </w:r>
    </w:p>
    <w:p w:rsidR="00B473B9" w:rsidRPr="00B473B9" w:rsidRDefault="00B473B9" w:rsidP="00B473B9">
      <w:pPr>
        <w:pStyle w:val="25"/>
        <w:shd w:val="clear" w:color="auto" w:fill="auto"/>
        <w:tabs>
          <w:tab w:val="left" w:pos="1186"/>
        </w:tabs>
        <w:spacing w:before="0" w:after="0" w:line="240" w:lineRule="auto"/>
        <w:ind w:left="709"/>
        <w:rPr>
          <w:i/>
          <w:sz w:val="24"/>
          <w:szCs w:val="24"/>
        </w:rPr>
      </w:pPr>
      <w:r w:rsidRPr="00B473B9">
        <w:rPr>
          <w:i/>
          <w:sz w:val="24"/>
          <w:szCs w:val="24"/>
        </w:rPr>
        <w:t>Эмоциональный интеллект:</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ставить себя на место другого человека в ходе спора или дискуссии на научную тему, понимать мотивы, намерения и логику другого.</w:t>
      </w:r>
    </w:p>
    <w:p w:rsidR="00B473B9" w:rsidRPr="00B473B9" w:rsidRDefault="00B473B9" w:rsidP="00B473B9">
      <w:pPr>
        <w:pStyle w:val="25"/>
        <w:shd w:val="clear" w:color="auto" w:fill="auto"/>
        <w:tabs>
          <w:tab w:val="left" w:pos="1190"/>
        </w:tabs>
        <w:spacing w:before="0" w:after="0" w:line="240" w:lineRule="auto"/>
        <w:ind w:firstLine="709"/>
        <w:rPr>
          <w:b/>
          <w:i/>
          <w:sz w:val="24"/>
          <w:szCs w:val="24"/>
        </w:rPr>
      </w:pPr>
      <w:r w:rsidRPr="00B473B9">
        <w:rPr>
          <w:i/>
          <w:sz w:val="24"/>
          <w:szCs w:val="24"/>
        </w:rPr>
        <w:t>Принятие себя и других:</w:t>
      </w:r>
      <w:r w:rsidRPr="00B473B9">
        <w:rPr>
          <w:b/>
          <w:i/>
          <w:sz w:val="24"/>
          <w:szCs w:val="24"/>
        </w:rPr>
        <w:t xml:space="preserve"> </w:t>
      </w:r>
    </w:p>
    <w:p w:rsidR="00B473B9" w:rsidRPr="00B473B9" w:rsidRDefault="00B473B9" w:rsidP="00B473B9">
      <w:pPr>
        <w:pStyle w:val="25"/>
        <w:shd w:val="clear" w:color="auto" w:fill="auto"/>
        <w:tabs>
          <w:tab w:val="left" w:pos="1190"/>
        </w:tabs>
        <w:spacing w:before="0" w:after="0" w:line="240" w:lineRule="auto"/>
        <w:ind w:firstLine="709"/>
        <w:rPr>
          <w:sz w:val="24"/>
          <w:szCs w:val="24"/>
        </w:rPr>
      </w:pPr>
      <w:r w:rsidRPr="00B473B9">
        <w:rPr>
          <w:b/>
          <w:i/>
          <w:sz w:val="24"/>
          <w:szCs w:val="24"/>
        </w:rPr>
        <w:t>- </w:t>
      </w:r>
      <w:r w:rsidRPr="00B473B9">
        <w:rPr>
          <w:sz w:val="24"/>
          <w:szCs w:val="24"/>
        </w:rPr>
        <w:t>признавать своё право на ошибку при решении физических задач или в утверждениях на научные темы и такое же право другого.</w:t>
      </w:r>
    </w:p>
    <w:p w:rsidR="00B473B9" w:rsidRPr="00B473B9" w:rsidRDefault="00B473B9" w:rsidP="00B473B9">
      <w:pPr>
        <w:jc w:val="center"/>
        <w:rPr>
          <w:rFonts w:ascii="Times New Roman" w:hAnsi="Times New Roman" w:cs="Times New Roman"/>
          <w:b/>
          <w:sz w:val="24"/>
          <w:szCs w:val="24"/>
          <w:lang w:eastAsia="en-US"/>
        </w:rPr>
      </w:pPr>
    </w:p>
    <w:p w:rsidR="00B473B9" w:rsidRPr="00B473B9" w:rsidRDefault="00B473B9" w:rsidP="00B473B9">
      <w:pPr>
        <w:jc w:val="center"/>
        <w:rPr>
          <w:rFonts w:ascii="Times New Roman" w:hAnsi="Times New Roman" w:cs="Times New Roman"/>
          <w:b/>
          <w:sz w:val="24"/>
          <w:szCs w:val="24"/>
          <w:lang w:eastAsia="en-US"/>
        </w:rPr>
      </w:pPr>
      <w:r w:rsidRPr="00B473B9">
        <w:rPr>
          <w:rFonts w:ascii="Times New Roman" w:hAnsi="Times New Roman" w:cs="Times New Roman"/>
          <w:b/>
          <w:sz w:val="24"/>
          <w:szCs w:val="24"/>
          <w:lang w:eastAsia="en-US"/>
        </w:rPr>
        <w:t>ПРЕДМЕТНЫЕ РЕЗУЛЬТАТЫ</w:t>
      </w:r>
    </w:p>
    <w:p w:rsidR="00B473B9" w:rsidRPr="00B473B9" w:rsidRDefault="00B473B9" w:rsidP="00B473B9">
      <w:pPr>
        <w:jc w:val="center"/>
        <w:rPr>
          <w:rFonts w:ascii="Times New Roman" w:hAnsi="Times New Roman" w:cs="Times New Roman"/>
          <w:b/>
          <w:sz w:val="24"/>
          <w:szCs w:val="24"/>
          <w:lang w:eastAsia="en-US"/>
        </w:rPr>
      </w:pPr>
    </w:p>
    <w:p w:rsidR="00B473B9" w:rsidRPr="00B473B9" w:rsidRDefault="00B473B9" w:rsidP="00B473B9">
      <w:pPr>
        <w:jc w:val="center"/>
        <w:rPr>
          <w:rFonts w:ascii="Times New Roman" w:hAnsi="Times New Roman" w:cs="Times New Roman"/>
          <w:b/>
          <w:smallCaps/>
          <w:sz w:val="24"/>
          <w:szCs w:val="24"/>
          <w:lang w:eastAsia="en-US"/>
        </w:rPr>
      </w:pPr>
      <w:r w:rsidRPr="00B473B9">
        <w:rPr>
          <w:rFonts w:ascii="Times New Roman" w:hAnsi="Times New Roman" w:cs="Times New Roman"/>
          <w:b/>
          <w:sz w:val="24"/>
          <w:szCs w:val="24"/>
          <w:lang w:eastAsia="en-US"/>
        </w:rPr>
        <w:t>7 </w:t>
      </w:r>
      <w:r w:rsidRPr="00B473B9">
        <w:rPr>
          <w:rFonts w:ascii="Times New Roman" w:hAnsi="Times New Roman" w:cs="Times New Roman"/>
          <w:b/>
          <w:smallCaps/>
          <w:sz w:val="24"/>
          <w:szCs w:val="24"/>
          <w:lang w:eastAsia="en-US"/>
        </w:rPr>
        <w:t>КЛАСС</w:t>
      </w:r>
    </w:p>
    <w:p w:rsidR="00B473B9" w:rsidRPr="00B473B9" w:rsidRDefault="00B473B9" w:rsidP="00B473B9">
      <w:pPr>
        <w:pStyle w:val="25"/>
        <w:shd w:val="clear" w:color="auto" w:fill="auto"/>
        <w:tabs>
          <w:tab w:val="left" w:pos="2005"/>
        </w:tabs>
        <w:spacing w:before="0" w:after="0" w:line="240" w:lineRule="auto"/>
        <w:ind w:firstLine="709"/>
        <w:rPr>
          <w:b/>
          <w:i/>
          <w:sz w:val="24"/>
          <w:szCs w:val="24"/>
        </w:rPr>
      </w:pPr>
      <w:r w:rsidRPr="00B473B9">
        <w:rPr>
          <w:b/>
          <w:i/>
          <w:sz w:val="24"/>
          <w:szCs w:val="24"/>
        </w:rPr>
        <w:t>Предметные результаты освоения программы по физике к концу обучения в 7 классе: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распознавать проявление изученных физических явлений в окружающем мире, в т.ч.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объяснять физические явления, процессы и свойства тел, в т.ч.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соблюдать правила техники безопасности при работе с лабораторным оборудованием;</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характеризовать принципы действия изученных приборов и технических устройств с использованием их описания (в т.ч.: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-создавать собственные краткие письменные и устные сообщения на основе 2-3 источников информации, в т.ч.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w:t>
      </w:r>
      <w:r w:rsidRPr="00B473B9">
        <w:rPr>
          <w:sz w:val="24"/>
          <w:szCs w:val="24"/>
          <w:lang w:val="en-US"/>
        </w:rPr>
        <w:t> </w:t>
      </w:r>
      <w:r w:rsidRPr="00B473B9">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B473B9" w:rsidRPr="00B473B9" w:rsidRDefault="00B473B9" w:rsidP="00B473B9">
      <w:pPr>
        <w:jc w:val="center"/>
        <w:rPr>
          <w:rFonts w:ascii="Times New Roman" w:hAnsi="Times New Roman" w:cs="Times New Roman"/>
          <w:b/>
          <w:sz w:val="24"/>
          <w:szCs w:val="24"/>
          <w:lang w:eastAsia="en-US"/>
        </w:rPr>
      </w:pPr>
    </w:p>
    <w:p w:rsidR="00B473B9" w:rsidRPr="00B473B9" w:rsidRDefault="00B473B9" w:rsidP="00B473B9">
      <w:pPr>
        <w:jc w:val="center"/>
        <w:rPr>
          <w:rFonts w:ascii="Times New Roman" w:hAnsi="Times New Roman" w:cs="Times New Roman"/>
          <w:b/>
          <w:smallCaps/>
          <w:sz w:val="24"/>
          <w:szCs w:val="24"/>
          <w:lang w:eastAsia="en-US"/>
        </w:rPr>
      </w:pPr>
      <w:r w:rsidRPr="00B473B9">
        <w:rPr>
          <w:rFonts w:ascii="Times New Roman" w:hAnsi="Times New Roman" w:cs="Times New Roman"/>
          <w:b/>
          <w:sz w:val="24"/>
          <w:szCs w:val="24"/>
          <w:lang w:eastAsia="en-US"/>
        </w:rPr>
        <w:t>8 </w:t>
      </w:r>
      <w:r w:rsidRPr="00B473B9">
        <w:rPr>
          <w:rFonts w:ascii="Times New Roman" w:hAnsi="Times New Roman" w:cs="Times New Roman"/>
          <w:b/>
          <w:smallCaps/>
          <w:sz w:val="24"/>
          <w:szCs w:val="24"/>
          <w:lang w:eastAsia="en-US"/>
        </w:rPr>
        <w:t>КЛАСС</w:t>
      </w:r>
    </w:p>
    <w:p w:rsidR="00B473B9" w:rsidRPr="00B473B9" w:rsidRDefault="00B473B9" w:rsidP="00B473B9">
      <w:pPr>
        <w:pStyle w:val="25"/>
        <w:shd w:val="clear" w:color="auto" w:fill="auto"/>
        <w:tabs>
          <w:tab w:val="left" w:pos="1940"/>
        </w:tabs>
        <w:spacing w:before="0" w:after="0" w:line="240" w:lineRule="auto"/>
        <w:ind w:firstLine="709"/>
        <w:rPr>
          <w:b/>
          <w:i/>
          <w:sz w:val="24"/>
          <w:szCs w:val="24"/>
        </w:rPr>
      </w:pPr>
      <w:r w:rsidRPr="00B473B9">
        <w:rPr>
          <w:b/>
          <w:i/>
          <w:sz w:val="24"/>
          <w:szCs w:val="24"/>
        </w:rPr>
        <w:t>Предметные результаты освоения программы по физике к концу обучения в 8 классе: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w:t>
      </w:r>
      <w:r w:rsidRPr="00B473B9">
        <w:rPr>
          <w:sz w:val="24"/>
          <w:szCs w:val="24"/>
          <w:lang w:val="en-US"/>
        </w:rPr>
        <w:t> </w:t>
      </w:r>
      <w:r w:rsidRPr="00B473B9">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w:t>
      </w:r>
      <w:r w:rsidRPr="00B473B9">
        <w:rPr>
          <w:sz w:val="24"/>
          <w:szCs w:val="24"/>
          <w:lang w:val="en-US"/>
        </w:rPr>
        <w:t> </w:t>
      </w:r>
      <w:r w:rsidRPr="00B473B9">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w:t>
      </w:r>
      <w:r w:rsidRPr="00B473B9">
        <w:rPr>
          <w:sz w:val="24"/>
          <w:szCs w:val="24"/>
          <w:lang w:val="en-US"/>
        </w:rPr>
        <w:t> </w:t>
      </w:r>
      <w:r w:rsidRPr="00B473B9">
        <w:rPr>
          <w:sz w:val="24"/>
          <w:szCs w:val="24"/>
        </w:rPr>
        <w:t>распознавать проявление изученных физических явлений в окружающем мире, в т.ч.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w:t>
      </w:r>
      <w:r w:rsidRPr="00B473B9">
        <w:rPr>
          <w:sz w:val="24"/>
          <w:szCs w:val="24"/>
          <w:lang w:val="en-US"/>
        </w:rPr>
        <w:t> </w:t>
      </w:r>
      <w:r w:rsidRPr="00B473B9">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w:t>
      </w:r>
      <w:r w:rsidRPr="00B473B9">
        <w:rPr>
          <w:sz w:val="24"/>
          <w:szCs w:val="24"/>
          <w:lang w:val="en-US"/>
        </w:rPr>
        <w:t> </w:t>
      </w:r>
      <w:r w:rsidRPr="00B473B9">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w:t>
      </w:r>
      <w:r w:rsidRPr="00B473B9">
        <w:rPr>
          <w:sz w:val="24"/>
          <w:szCs w:val="24"/>
          <w:lang w:val="en-US"/>
        </w:rPr>
        <w:t> </w:t>
      </w:r>
      <w:r w:rsidRPr="00B473B9">
        <w:rPr>
          <w:sz w:val="24"/>
          <w:szCs w:val="24"/>
        </w:rPr>
        <w:t>объяснять физические процессы и свойства тел, в т.ч.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соблюдать правила техники безопасности при работе с лабораторным оборудованием;</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характеризовать принципы действия изученных приборов и технических устройств с использованием их описания (в т.ч.: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создавать собственные письменные и краткие устные сообщения, обобщая информацию из нескольких источников, в т.ч.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B473B9" w:rsidRPr="00B473B9" w:rsidRDefault="00B473B9" w:rsidP="00B473B9">
      <w:pPr>
        <w:pStyle w:val="25"/>
        <w:shd w:val="clear" w:color="auto" w:fill="auto"/>
        <w:spacing w:before="0" w:after="0" w:line="240" w:lineRule="auto"/>
        <w:ind w:firstLine="709"/>
        <w:rPr>
          <w:sz w:val="24"/>
          <w:szCs w:val="24"/>
        </w:rPr>
      </w:pPr>
    </w:p>
    <w:p w:rsidR="00B473B9" w:rsidRPr="00B473B9" w:rsidRDefault="00B473B9" w:rsidP="00B473B9">
      <w:pPr>
        <w:jc w:val="center"/>
        <w:rPr>
          <w:rFonts w:ascii="Times New Roman" w:hAnsi="Times New Roman" w:cs="Times New Roman"/>
          <w:b/>
          <w:smallCaps/>
          <w:sz w:val="24"/>
          <w:szCs w:val="24"/>
          <w:lang w:eastAsia="en-US"/>
        </w:rPr>
      </w:pPr>
      <w:r w:rsidRPr="00B473B9">
        <w:rPr>
          <w:rFonts w:ascii="Times New Roman" w:hAnsi="Times New Roman" w:cs="Times New Roman"/>
          <w:b/>
          <w:sz w:val="24"/>
          <w:szCs w:val="24"/>
          <w:lang w:eastAsia="en-US"/>
        </w:rPr>
        <w:t>9 </w:t>
      </w:r>
      <w:r w:rsidRPr="00B473B9">
        <w:rPr>
          <w:rFonts w:ascii="Times New Roman" w:hAnsi="Times New Roman" w:cs="Times New Roman"/>
          <w:b/>
          <w:smallCaps/>
          <w:sz w:val="24"/>
          <w:szCs w:val="24"/>
          <w:lang w:eastAsia="en-US"/>
        </w:rPr>
        <w:t>КЛАСС</w:t>
      </w:r>
    </w:p>
    <w:p w:rsidR="00B473B9" w:rsidRPr="00B473B9" w:rsidRDefault="00B473B9" w:rsidP="00B473B9">
      <w:pPr>
        <w:pStyle w:val="25"/>
        <w:shd w:val="clear" w:color="auto" w:fill="auto"/>
        <w:tabs>
          <w:tab w:val="left" w:pos="1940"/>
        </w:tabs>
        <w:spacing w:before="0" w:after="0" w:line="240" w:lineRule="auto"/>
        <w:ind w:firstLine="709"/>
        <w:rPr>
          <w:b/>
          <w:i/>
          <w:sz w:val="24"/>
          <w:szCs w:val="24"/>
        </w:rPr>
      </w:pPr>
      <w:r w:rsidRPr="00B473B9">
        <w:rPr>
          <w:b/>
          <w:i/>
          <w:sz w:val="24"/>
          <w:szCs w:val="24"/>
        </w:rPr>
        <w:t>Предметные результаты освоения программы по физике к концу обучения в 9 классе: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распознавать проявление изученных физических явлений в окружающем мире (в т.ч.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объяснять физические процессы и свойства тел, в т.ч.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соблюдать правила техники безопасности при работе с лабораторным оборудованием;</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характеризовать принципы действия изученных приборов и технических устройств с использованием их описания (в т.ч.: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473B9" w:rsidRDefault="00B473B9" w:rsidP="00B473B9">
      <w:pPr>
        <w:pStyle w:val="25"/>
        <w:shd w:val="clear" w:color="auto" w:fill="auto"/>
        <w:spacing w:before="0" w:after="0" w:line="240" w:lineRule="auto"/>
        <w:ind w:firstLine="709"/>
        <w:rPr>
          <w:sz w:val="24"/>
          <w:szCs w:val="24"/>
        </w:rPr>
      </w:pPr>
      <w:r w:rsidRPr="00B473B9">
        <w:rPr>
          <w:sz w:val="24"/>
          <w:szCs w:val="24"/>
        </w:rPr>
        <w:t>- 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B473B9" w:rsidRPr="00B473B9" w:rsidRDefault="00B473B9" w:rsidP="00B473B9">
      <w:pPr>
        <w:pStyle w:val="25"/>
        <w:shd w:val="clear" w:color="auto" w:fill="auto"/>
        <w:spacing w:before="0" w:after="0" w:line="240" w:lineRule="auto"/>
        <w:ind w:firstLine="709"/>
        <w:rPr>
          <w:sz w:val="24"/>
          <w:szCs w:val="24"/>
        </w:rPr>
      </w:pPr>
    </w:p>
    <w:p w:rsidR="00B473B9" w:rsidRPr="00B473B9" w:rsidRDefault="00B473B9" w:rsidP="00B473B9">
      <w:pPr>
        <w:rPr>
          <w:rFonts w:ascii="Times New Roman" w:hAnsi="Times New Roman" w:cs="Times New Roman"/>
          <w:b/>
          <w:sz w:val="24"/>
          <w:szCs w:val="24"/>
        </w:rPr>
      </w:pPr>
      <w:r w:rsidRPr="00B473B9">
        <w:rPr>
          <w:rFonts w:ascii="Times New Roman" w:hAnsi="Times New Roman" w:cs="Times New Roman"/>
          <w:b/>
          <w:sz w:val="24"/>
          <w:szCs w:val="24"/>
        </w:rPr>
        <w:t>2.1.</w:t>
      </w:r>
      <w:r>
        <w:rPr>
          <w:rFonts w:ascii="Times New Roman" w:hAnsi="Times New Roman" w:cs="Times New Roman"/>
          <w:b/>
          <w:sz w:val="24"/>
          <w:szCs w:val="24"/>
        </w:rPr>
        <w:t>10</w:t>
      </w:r>
      <w:r w:rsidRPr="00B473B9">
        <w:rPr>
          <w:rFonts w:ascii="Times New Roman" w:hAnsi="Times New Roman" w:cs="Times New Roman"/>
          <w:b/>
          <w:sz w:val="24"/>
          <w:szCs w:val="24"/>
        </w:rPr>
        <w:t>. РАБОЧАЯ ПРОГРАММА УЧЕБНОГО ПРЕДМЕТА «ХИМИЯ» (БАЗОВЫЙ УРОВЕНЬ)</w:t>
      </w:r>
    </w:p>
    <w:p w:rsidR="00B473B9" w:rsidRPr="00B473B9" w:rsidRDefault="00B473B9" w:rsidP="00B473B9">
      <w:pPr>
        <w:rPr>
          <w:rFonts w:ascii="Times New Roman" w:hAnsi="Times New Roman" w:cs="Times New Roman"/>
          <w:b/>
          <w:sz w:val="24"/>
          <w:szCs w:val="24"/>
        </w:rPr>
      </w:pPr>
    </w:p>
    <w:p w:rsidR="00B473B9" w:rsidRPr="00B473B9" w:rsidRDefault="00B473B9" w:rsidP="00B473B9">
      <w:pPr>
        <w:ind w:firstLine="709"/>
        <w:rPr>
          <w:rFonts w:ascii="Times New Roman" w:hAnsi="Times New Roman" w:cs="Times New Roman"/>
          <w:b/>
          <w:i/>
          <w:sz w:val="24"/>
          <w:szCs w:val="24"/>
          <w:lang w:eastAsia="en-US"/>
        </w:rPr>
      </w:pPr>
      <w:r w:rsidRPr="00B473B9">
        <w:rPr>
          <w:rFonts w:ascii="Times New Roman" w:hAnsi="Times New Roman" w:cs="Times New Roman"/>
          <w:b/>
          <w:i/>
          <w:sz w:val="24"/>
          <w:szCs w:val="24"/>
          <w:lang w:eastAsia="en-US"/>
        </w:rPr>
        <w:t>Рабочая программа учебного предмета «Химия» (базовый уровень) составлена в соответствии с ФГОС ООО и Федеральной рабочей программой учебного предмета «Химия» (базовый уровень) Федеральной образовательной программы ООО.</w:t>
      </w:r>
    </w:p>
    <w:p w:rsidR="00B473B9" w:rsidRPr="00B473B9" w:rsidRDefault="00B473B9" w:rsidP="00B473B9">
      <w:pPr>
        <w:ind w:firstLine="709"/>
        <w:rPr>
          <w:rFonts w:ascii="Times New Roman" w:hAnsi="Times New Roman" w:cs="Times New Roman"/>
          <w:b/>
          <w:i/>
          <w:sz w:val="24"/>
          <w:szCs w:val="24"/>
          <w:lang w:eastAsia="en-US"/>
        </w:rPr>
      </w:pPr>
      <w:r w:rsidRPr="00B473B9">
        <w:rPr>
          <w:rFonts w:ascii="Times New Roman" w:hAnsi="Times New Roman" w:cs="Times New Roman"/>
          <w:sz w:val="24"/>
          <w:szCs w:val="24"/>
        </w:rP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473B9" w:rsidRPr="00B473B9" w:rsidRDefault="00B473B9" w:rsidP="00B473B9">
      <w:pPr>
        <w:rPr>
          <w:rFonts w:ascii="Times New Roman" w:hAnsi="Times New Roman" w:cs="Times New Roman"/>
          <w:b/>
          <w:sz w:val="24"/>
          <w:szCs w:val="24"/>
        </w:rPr>
      </w:pPr>
    </w:p>
    <w:p w:rsidR="00B473B9" w:rsidRPr="00B473B9" w:rsidRDefault="00B473B9" w:rsidP="00B473B9">
      <w:pPr>
        <w:rPr>
          <w:rFonts w:ascii="Times New Roman" w:hAnsi="Times New Roman" w:cs="Times New Roman"/>
          <w:b/>
          <w:sz w:val="24"/>
          <w:szCs w:val="24"/>
        </w:rPr>
      </w:pPr>
      <w:r w:rsidRPr="00B473B9">
        <w:rPr>
          <w:rFonts w:ascii="Times New Roman" w:hAnsi="Times New Roman" w:cs="Times New Roman"/>
          <w:b/>
          <w:sz w:val="24"/>
          <w:szCs w:val="24"/>
        </w:rPr>
        <w:t>1) ПОЯСНИТЕЛЬНАЯ ЗАПИСКА</w:t>
      </w:r>
    </w:p>
    <w:p w:rsidR="00B473B9" w:rsidRPr="00B473B9" w:rsidRDefault="00B473B9" w:rsidP="00B473B9">
      <w:pPr>
        <w:pStyle w:val="25"/>
        <w:shd w:val="clear" w:color="auto" w:fill="auto"/>
        <w:tabs>
          <w:tab w:val="left" w:pos="1729"/>
        </w:tabs>
        <w:spacing w:before="0" w:after="0" w:line="240" w:lineRule="auto"/>
        <w:ind w:firstLine="709"/>
        <w:rPr>
          <w:sz w:val="24"/>
          <w:szCs w:val="24"/>
        </w:rPr>
      </w:pPr>
      <w:r w:rsidRPr="00B473B9">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B473B9" w:rsidRPr="00B473B9" w:rsidRDefault="00B473B9" w:rsidP="00B473B9">
      <w:pPr>
        <w:pStyle w:val="25"/>
        <w:shd w:val="clear" w:color="auto" w:fill="auto"/>
        <w:tabs>
          <w:tab w:val="left" w:pos="1729"/>
        </w:tabs>
        <w:spacing w:before="0" w:after="0" w:line="240" w:lineRule="auto"/>
        <w:ind w:firstLine="709"/>
        <w:rPr>
          <w:sz w:val="24"/>
          <w:szCs w:val="24"/>
        </w:rPr>
      </w:pPr>
      <w:r w:rsidRPr="00B473B9">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B473B9" w:rsidRPr="00B473B9" w:rsidRDefault="00B473B9" w:rsidP="00B473B9">
      <w:pPr>
        <w:pStyle w:val="25"/>
        <w:shd w:val="clear" w:color="auto" w:fill="auto"/>
        <w:tabs>
          <w:tab w:val="left" w:pos="1774"/>
        </w:tabs>
        <w:spacing w:before="0" w:after="0" w:line="240" w:lineRule="auto"/>
        <w:ind w:left="709"/>
        <w:rPr>
          <w:i/>
          <w:sz w:val="24"/>
          <w:szCs w:val="24"/>
        </w:rPr>
      </w:pPr>
      <w:r w:rsidRPr="00B473B9">
        <w:rPr>
          <w:i/>
          <w:sz w:val="24"/>
          <w:szCs w:val="24"/>
        </w:rPr>
        <w:t>Изучение химии: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способствует реализации возможностей для саморазвития и формирования культуры личности, её общей и функциональной грамотности;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xml:space="preserve">Структура содержания программы по химии сформирована на основе системного подхода к её изучению. </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xml:space="preserve">Изучение химии происходит с привлечением знаний из ранее изученных учебных предметов: «Окружающий мир», «Биология. 5-7 классы» и «Физика. 7 класс». </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B473B9" w:rsidRPr="00B473B9" w:rsidRDefault="00B473B9" w:rsidP="00B473B9">
      <w:pPr>
        <w:pStyle w:val="25"/>
        <w:shd w:val="clear" w:color="auto" w:fill="auto"/>
        <w:spacing w:before="0" w:after="0" w:line="240" w:lineRule="auto"/>
        <w:ind w:firstLine="709"/>
        <w:rPr>
          <w:b/>
          <w:i/>
          <w:sz w:val="24"/>
          <w:szCs w:val="24"/>
        </w:rPr>
      </w:pPr>
      <w:r w:rsidRPr="00B473B9">
        <w:rPr>
          <w:b/>
          <w:i/>
          <w:sz w:val="24"/>
          <w:szCs w:val="24"/>
        </w:rPr>
        <w:t>При изучении химии на уровне основного общего образования важное значение приобрели такие цели, как:</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формирование общей функциональной и естественно-научной грамотности, в т.ч.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B473B9" w:rsidRPr="00B473B9" w:rsidRDefault="00B473B9" w:rsidP="00B473B9">
      <w:pPr>
        <w:ind w:firstLine="709"/>
        <w:rPr>
          <w:rFonts w:ascii="Times New Roman" w:hAnsi="Times New Roman" w:cs="Times New Roman"/>
          <w:b/>
          <w:i/>
          <w:sz w:val="24"/>
          <w:szCs w:val="24"/>
          <w:lang w:eastAsia="en-US"/>
        </w:rPr>
      </w:pPr>
    </w:p>
    <w:p w:rsidR="00B473B9" w:rsidRPr="00B473B9" w:rsidRDefault="00B473B9" w:rsidP="00B473B9">
      <w:pPr>
        <w:ind w:firstLine="709"/>
        <w:rPr>
          <w:rFonts w:ascii="Times New Roman" w:hAnsi="Times New Roman" w:cs="Times New Roman"/>
          <w:b/>
          <w:i/>
          <w:sz w:val="24"/>
          <w:szCs w:val="24"/>
          <w:lang w:eastAsia="en-US"/>
        </w:rPr>
      </w:pPr>
      <w:r w:rsidRPr="00B473B9">
        <w:rPr>
          <w:rFonts w:ascii="Times New Roman" w:hAnsi="Times New Roman" w:cs="Times New Roman"/>
          <w:b/>
          <w:i/>
          <w:sz w:val="24"/>
          <w:szCs w:val="24"/>
          <w:lang w:eastAsia="en-US"/>
        </w:rPr>
        <w:t>Место учебного предмета «Химии» в учебном плане</w:t>
      </w:r>
    </w:p>
    <w:p w:rsidR="00B473B9" w:rsidRPr="00B473B9" w:rsidRDefault="00B473B9" w:rsidP="00B473B9">
      <w:pPr>
        <w:pStyle w:val="25"/>
        <w:shd w:val="clear" w:color="auto" w:fill="auto"/>
        <w:tabs>
          <w:tab w:val="left" w:pos="1744"/>
        </w:tabs>
        <w:spacing w:before="0" w:after="0" w:line="240" w:lineRule="auto"/>
        <w:ind w:firstLine="709"/>
        <w:rPr>
          <w:sz w:val="24"/>
          <w:szCs w:val="24"/>
        </w:rPr>
      </w:pPr>
      <w:r w:rsidRPr="00B473B9">
        <w:rPr>
          <w:sz w:val="24"/>
          <w:szCs w:val="24"/>
        </w:rPr>
        <w:t>Общее число часов для изучения химии - 170 часов:</w:t>
      </w:r>
    </w:p>
    <w:p w:rsidR="00B473B9" w:rsidRPr="00B473B9" w:rsidRDefault="00B473B9" w:rsidP="00B473B9">
      <w:pPr>
        <w:pStyle w:val="25"/>
        <w:shd w:val="clear" w:color="auto" w:fill="auto"/>
        <w:tabs>
          <w:tab w:val="left" w:pos="1744"/>
        </w:tabs>
        <w:spacing w:before="0" w:after="0" w:line="240" w:lineRule="auto"/>
        <w:ind w:firstLine="709"/>
        <w:rPr>
          <w:sz w:val="24"/>
          <w:szCs w:val="24"/>
        </w:rPr>
      </w:pPr>
      <w:r w:rsidRPr="00B473B9">
        <w:rPr>
          <w:sz w:val="24"/>
          <w:szCs w:val="24"/>
        </w:rPr>
        <w:t xml:space="preserve">В 7 классе 34 часа (1 час в неделю), </w:t>
      </w:r>
    </w:p>
    <w:p w:rsidR="00B473B9" w:rsidRPr="00B473B9" w:rsidRDefault="00B473B9" w:rsidP="00B473B9">
      <w:pPr>
        <w:pStyle w:val="25"/>
        <w:shd w:val="clear" w:color="auto" w:fill="auto"/>
        <w:tabs>
          <w:tab w:val="left" w:pos="1744"/>
        </w:tabs>
        <w:spacing w:before="0" w:after="0" w:line="240" w:lineRule="auto"/>
        <w:ind w:firstLine="709"/>
        <w:rPr>
          <w:sz w:val="24"/>
          <w:szCs w:val="24"/>
        </w:rPr>
      </w:pPr>
      <w:r w:rsidRPr="00B473B9">
        <w:rPr>
          <w:sz w:val="24"/>
          <w:szCs w:val="24"/>
        </w:rPr>
        <w:t xml:space="preserve">в 8 классе - 68 часов (2 часа в неделю), </w:t>
      </w:r>
    </w:p>
    <w:p w:rsidR="00B473B9" w:rsidRPr="00B473B9" w:rsidRDefault="00B473B9" w:rsidP="00B473B9">
      <w:pPr>
        <w:pStyle w:val="25"/>
        <w:shd w:val="clear" w:color="auto" w:fill="auto"/>
        <w:tabs>
          <w:tab w:val="left" w:pos="1744"/>
        </w:tabs>
        <w:spacing w:before="0" w:after="0" w:line="240" w:lineRule="auto"/>
        <w:ind w:firstLine="709"/>
        <w:rPr>
          <w:color w:val="FF0000"/>
          <w:sz w:val="24"/>
          <w:szCs w:val="24"/>
        </w:rPr>
      </w:pPr>
      <w:r w:rsidRPr="00B473B9">
        <w:rPr>
          <w:sz w:val="24"/>
          <w:szCs w:val="24"/>
        </w:rPr>
        <w:t>в 9 классе - 68 часов (2 часа в неделю).</w:t>
      </w:r>
    </w:p>
    <w:p w:rsidR="00B473B9" w:rsidRPr="00B473B9" w:rsidRDefault="00B473B9" w:rsidP="00B473B9">
      <w:pPr>
        <w:pStyle w:val="25"/>
        <w:shd w:val="clear" w:color="auto" w:fill="auto"/>
        <w:tabs>
          <w:tab w:val="left" w:pos="1744"/>
        </w:tabs>
        <w:spacing w:before="0" w:after="0" w:line="240" w:lineRule="auto"/>
        <w:ind w:firstLine="709"/>
        <w:rPr>
          <w:color w:val="FF0000"/>
          <w:sz w:val="24"/>
          <w:szCs w:val="24"/>
        </w:rPr>
      </w:pPr>
    </w:p>
    <w:p w:rsidR="00B473B9" w:rsidRPr="00B473B9" w:rsidRDefault="00B473B9" w:rsidP="00B473B9">
      <w:pPr>
        <w:rPr>
          <w:rFonts w:ascii="Times New Roman" w:hAnsi="Times New Roman" w:cs="Times New Roman"/>
          <w:b/>
          <w:sz w:val="24"/>
          <w:szCs w:val="24"/>
          <w:lang w:eastAsia="en-US"/>
        </w:rPr>
      </w:pPr>
      <w:r w:rsidRPr="00B473B9">
        <w:rPr>
          <w:rFonts w:ascii="Times New Roman" w:hAnsi="Times New Roman" w:cs="Times New Roman"/>
          <w:b/>
          <w:sz w:val="24"/>
          <w:szCs w:val="24"/>
          <w:lang w:eastAsia="en-US"/>
        </w:rPr>
        <w:t>2) СОДЕРЖАНИЕ УЧЕБНОГО ПРЕДМЕТА «ХИМИЯ»</w:t>
      </w:r>
    </w:p>
    <w:p w:rsidR="00B473B9" w:rsidRPr="00B473B9" w:rsidRDefault="00B473B9" w:rsidP="00B473B9">
      <w:pPr>
        <w:ind w:left="120"/>
        <w:rPr>
          <w:rFonts w:ascii="Times New Roman" w:hAnsi="Times New Roman" w:cs="Times New Roman"/>
          <w:sz w:val="24"/>
          <w:szCs w:val="24"/>
        </w:rPr>
      </w:pPr>
      <w:bookmarkStart w:id="99" w:name="block-63576240"/>
      <w:r w:rsidRPr="00B473B9">
        <w:rPr>
          <w:rFonts w:ascii="Times New Roman" w:hAnsi="Times New Roman" w:cs="Times New Roman"/>
          <w:b/>
          <w:color w:val="333333"/>
          <w:sz w:val="24"/>
          <w:szCs w:val="24"/>
        </w:rPr>
        <w:t>ПОЯСНИТЕЛЬНАЯ ЗАПИСКА</w:t>
      </w:r>
    </w:p>
    <w:p w:rsidR="00B473B9" w:rsidRPr="00B473B9" w:rsidRDefault="00B473B9" w:rsidP="00B473B9">
      <w:pPr>
        <w:ind w:left="120"/>
        <w:rPr>
          <w:rFonts w:ascii="Times New Roman" w:hAnsi="Times New Roman" w:cs="Times New Roman"/>
          <w:sz w:val="24"/>
          <w:szCs w:val="24"/>
        </w:rPr>
      </w:pP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 xml:space="preserve">ОБЩАЯ ХАРАКТЕРИСТИКА УЧЕБНОГО ПРЕДМЕТА </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ab/>
        <w:t>Программа по химии на уровне основного общего образования составлена на основе требований к результатам освоения основной</w:t>
      </w:r>
      <w:r w:rsidRPr="00B473B9">
        <w:rPr>
          <w:rFonts w:ascii="Times New Roman" w:hAnsi="Times New Roman" w:cs="Times New Roman"/>
          <w:sz w:val="24"/>
          <w:szCs w:val="24"/>
        </w:rPr>
        <w:t xml:space="preserve"> </w:t>
      </w:r>
      <w:r w:rsidRPr="00B473B9">
        <w:rPr>
          <w:rFonts w:ascii="Times New Roman" w:hAnsi="Times New Roman" w:cs="Times New Roman"/>
          <w:color w:val="333333"/>
          <w:sz w:val="24"/>
          <w:szCs w:val="24"/>
        </w:rPr>
        <w:t>образовательной программы основного общего образования, представленных в ФГОС ООО, а также на основе федеральной рабочей программы</w:t>
      </w:r>
      <w:r w:rsidRPr="00B473B9">
        <w:rPr>
          <w:rFonts w:ascii="Times New Roman" w:hAnsi="Times New Roman" w:cs="Times New Roman"/>
          <w:sz w:val="24"/>
          <w:szCs w:val="24"/>
        </w:rPr>
        <w:t xml:space="preserve"> </w:t>
      </w:r>
      <w:r w:rsidRPr="00B473B9">
        <w:rPr>
          <w:rFonts w:ascii="Times New Roman" w:hAnsi="Times New Roman" w:cs="Times New Roman"/>
          <w:color w:val="333333"/>
          <w:sz w:val="24"/>
          <w:szCs w:val="24"/>
        </w:rPr>
        <w:t>воспитания и с учётом концепции преподавания учебного предмета «Химия» в образовательных организациях Российской Федерации.</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ab/>
        <w:t>Программа по химии даёт представление о целях, общей стратегии обучения, воспитания и развития обучающихся средствами учебного</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предмета, устанавливает обязательное предметное содержание, предусматривает распределение его по классам и структурирование по разделам и</w:t>
      </w:r>
      <w:r w:rsidRPr="00B473B9">
        <w:rPr>
          <w:rFonts w:ascii="Times New Roman" w:hAnsi="Times New Roman" w:cs="Times New Roman"/>
          <w:sz w:val="24"/>
          <w:szCs w:val="24"/>
        </w:rPr>
        <w:t xml:space="preserve"> </w:t>
      </w:r>
      <w:r w:rsidRPr="00B473B9">
        <w:rPr>
          <w:rFonts w:ascii="Times New Roman" w:hAnsi="Times New Roman" w:cs="Times New Roman"/>
          <w:color w:val="333333"/>
          <w:sz w:val="24"/>
          <w:szCs w:val="24"/>
        </w:rPr>
        <w:t>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w:t>
      </w:r>
      <w:r w:rsidRPr="00B473B9">
        <w:rPr>
          <w:rFonts w:ascii="Times New Roman" w:hAnsi="Times New Roman" w:cs="Times New Roman"/>
          <w:sz w:val="24"/>
          <w:szCs w:val="24"/>
        </w:rPr>
        <w:t xml:space="preserve"> </w:t>
      </w:r>
      <w:r w:rsidRPr="00B473B9">
        <w:rPr>
          <w:rFonts w:ascii="Times New Roman" w:hAnsi="Times New Roman" w:cs="Times New Roman"/>
          <w:color w:val="333333"/>
          <w:sz w:val="24"/>
          <w:szCs w:val="24"/>
        </w:rPr>
        <w:t>образования, а также требований к результатам обучения химии на уровне целей изучения предмета и основных видов учебно-познавательной</w:t>
      </w:r>
      <w:r w:rsidRPr="00B473B9">
        <w:rPr>
          <w:rFonts w:ascii="Times New Roman" w:hAnsi="Times New Roman" w:cs="Times New Roman"/>
          <w:sz w:val="24"/>
          <w:szCs w:val="24"/>
        </w:rPr>
        <w:t xml:space="preserve"> </w:t>
      </w:r>
      <w:r w:rsidRPr="00B473B9">
        <w:rPr>
          <w:rFonts w:ascii="Times New Roman" w:hAnsi="Times New Roman" w:cs="Times New Roman"/>
          <w:color w:val="333333"/>
          <w:sz w:val="24"/>
          <w:szCs w:val="24"/>
        </w:rPr>
        <w:t>деятельности обучающегося по освоению учебного содержания.</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sz w:val="24"/>
          <w:szCs w:val="24"/>
        </w:rPr>
        <w:tab/>
      </w:r>
      <w:r w:rsidRPr="00B473B9">
        <w:rPr>
          <w:rFonts w:ascii="Times New Roman" w:hAnsi="Times New Roman" w:cs="Times New Roman"/>
          <w:color w:val="333333"/>
          <w:sz w:val="24"/>
          <w:szCs w:val="24"/>
        </w:rPr>
        <w:t>Знание химии служит основой для формирования мировоззрения обучающегося, его представлений о материальном единстве мира, важную роль</w:t>
      </w:r>
      <w:r w:rsidRPr="00B473B9">
        <w:rPr>
          <w:rFonts w:ascii="Times New Roman" w:hAnsi="Times New Roman" w:cs="Times New Roman"/>
          <w:sz w:val="24"/>
          <w:szCs w:val="24"/>
        </w:rPr>
        <w:t xml:space="preserve"> </w:t>
      </w:r>
      <w:r w:rsidRPr="00B473B9">
        <w:rPr>
          <w:rFonts w:ascii="Times New Roman" w:hAnsi="Times New Roman" w:cs="Times New Roman"/>
          <w:color w:val="333333"/>
          <w:sz w:val="24"/>
          <w:szCs w:val="24"/>
        </w:rPr>
        <w:t>играют формируемые химией представления о взаимопревращениях энергии и об эволюции веществ в природе, о путях решения глобальных проблем</w:t>
      </w:r>
      <w:bookmarkStart w:id="100" w:name="b3efe171-0078-48b9-9778-a760220bcc75"/>
      <w:r w:rsidRPr="00B473B9">
        <w:rPr>
          <w:rFonts w:ascii="Times New Roman" w:hAnsi="Times New Roman" w:cs="Times New Roman"/>
          <w:sz w:val="24"/>
          <w:szCs w:val="24"/>
        </w:rPr>
        <w:t xml:space="preserve"> </w:t>
      </w:r>
      <w:r w:rsidRPr="00B473B9">
        <w:rPr>
          <w:rFonts w:ascii="Times New Roman" w:hAnsi="Times New Roman" w:cs="Times New Roman"/>
          <w:color w:val="333333"/>
          <w:sz w:val="24"/>
          <w:szCs w:val="24"/>
        </w:rPr>
        <w:t>устойчивого развития человечества – сырьевой, энергетической, пищевой и экологической безопасности, проблем здравоохранения</w:t>
      </w:r>
      <w:bookmarkEnd w:id="100"/>
      <w:r w:rsidRPr="00B473B9">
        <w:rPr>
          <w:rFonts w:ascii="Times New Roman" w:hAnsi="Times New Roman" w:cs="Times New Roman"/>
          <w:color w:val="333333"/>
          <w:sz w:val="24"/>
          <w:szCs w:val="24"/>
        </w:rPr>
        <w:t>.</w:t>
      </w:r>
    </w:p>
    <w:p w:rsidR="00B473B9" w:rsidRPr="00B473B9" w:rsidRDefault="00B473B9" w:rsidP="00B473B9">
      <w:pPr>
        <w:ind w:left="120"/>
        <w:rPr>
          <w:rFonts w:ascii="Times New Roman" w:hAnsi="Times New Roman" w:cs="Times New Roman"/>
          <w:sz w:val="24"/>
          <w:szCs w:val="24"/>
        </w:rPr>
      </w:pP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 xml:space="preserve">ЦЕЛИ ИЗУЧЕНИЯ УЧЕБНОГО ПРЕДМЕТА </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Изучение химии:</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способствует реализации возможностей для саморазвития и формирования культуры личности, её общей и функциональной грамотности;</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вносит вклад в формирование мышления и творческих способностей обучающихся, навыков их самостоятельной учебной деятельности,</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экспериментальных и исследовательских умений, необходимых как в повседневной жизни, так и в профессиональной деятельности;</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w:t>
      </w:r>
      <w:r w:rsidRPr="00B473B9">
        <w:rPr>
          <w:rFonts w:ascii="Times New Roman" w:hAnsi="Times New Roman" w:cs="Times New Roman"/>
          <w:sz w:val="24"/>
          <w:szCs w:val="24"/>
        </w:rPr>
        <w:t xml:space="preserve"> </w:t>
      </w:r>
      <w:r w:rsidRPr="00B473B9">
        <w:rPr>
          <w:rFonts w:ascii="Times New Roman" w:hAnsi="Times New Roman" w:cs="Times New Roman"/>
          <w:color w:val="333333"/>
          <w:sz w:val="24"/>
          <w:szCs w:val="24"/>
        </w:rPr>
        <w:t>этапом</w:t>
      </w:r>
      <w:r w:rsidRPr="00B473B9">
        <w:rPr>
          <w:rFonts w:ascii="Times New Roman" w:hAnsi="Times New Roman" w:cs="Times New Roman"/>
          <w:sz w:val="24"/>
          <w:szCs w:val="24"/>
        </w:rPr>
        <w:t xml:space="preserve"> </w:t>
      </w:r>
      <w:r w:rsidRPr="00B473B9">
        <w:rPr>
          <w:rFonts w:ascii="Times New Roman" w:hAnsi="Times New Roman" w:cs="Times New Roman"/>
          <w:color w:val="333333"/>
          <w:sz w:val="24"/>
          <w:szCs w:val="24"/>
        </w:rPr>
        <w:t>в формировании естественно-научной грамотности обучающихся;</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Данные направления в обучении химии обеспечиваются спецификой содержания учебного предмета, который является педагогически</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адаптированным отражением базовой науки химии на определённом этапе её развития.</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sz w:val="24"/>
          <w:szCs w:val="24"/>
        </w:rPr>
        <w:tab/>
      </w:r>
      <w:r w:rsidRPr="00B473B9">
        <w:rPr>
          <w:rFonts w:ascii="Times New Roman" w:hAnsi="Times New Roman" w:cs="Times New Roman"/>
          <w:color w:val="333333"/>
          <w:sz w:val="24"/>
          <w:szCs w:val="24"/>
        </w:rPr>
        <w:t>Курс химии на уровне основного общего образования ориентирован на освоение обучающимися системы первоначальных понятий химии, основ</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неорганической химии и некоторых отдельных значимых понятий органической химии.</w:t>
      </w:r>
    </w:p>
    <w:p w:rsidR="00B473B9" w:rsidRPr="00B473B9" w:rsidRDefault="00B473B9" w:rsidP="00B473B9">
      <w:pPr>
        <w:ind w:left="120"/>
        <w:rPr>
          <w:rFonts w:ascii="Times New Roman" w:hAnsi="Times New Roman" w:cs="Times New Roman"/>
          <w:color w:val="333333"/>
          <w:sz w:val="24"/>
          <w:szCs w:val="24"/>
        </w:rPr>
      </w:pPr>
      <w:r w:rsidRPr="00B473B9">
        <w:rPr>
          <w:rFonts w:ascii="Times New Roman" w:hAnsi="Times New Roman" w:cs="Times New Roman"/>
          <w:color w:val="333333"/>
          <w:sz w:val="24"/>
          <w:szCs w:val="24"/>
        </w:rPr>
        <w:t>Структура содержания программы по химии сформирована на основе системного подхода к её изучению. Содержание складывается из системы</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понятий о химическом элементе и веществе и системы понятий о химической реакции. Обе эти системы структурно организованы по принципу</w:t>
      </w:r>
      <w:r w:rsidRPr="00B473B9">
        <w:rPr>
          <w:rFonts w:ascii="Times New Roman" w:hAnsi="Times New Roman" w:cs="Times New Roman"/>
          <w:sz w:val="24"/>
          <w:szCs w:val="24"/>
        </w:rPr>
        <w:t xml:space="preserve"> </w:t>
      </w:r>
      <w:r w:rsidRPr="00B473B9">
        <w:rPr>
          <w:rFonts w:ascii="Times New Roman" w:hAnsi="Times New Roman" w:cs="Times New Roman"/>
          <w:color w:val="333333"/>
          <w:sz w:val="24"/>
          <w:szCs w:val="24"/>
        </w:rPr>
        <w:t>последовательного развития знаний на основе теоретических представлений разного уровня:</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–атомно-молекулярного учения как основы всего естествознания;</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–Периодического закона Д. И. Менделеева как основного закона химии;</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–учения о строении атома и химической связи;</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–представлений об электролитической диссоциации веществ в растворах.</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Теоретические знания рассматриваются на основе эмпирически полученных и осмысленных фактов, развиваются последовательно от одного</w:t>
      </w:r>
      <w:r w:rsidRPr="00B473B9">
        <w:rPr>
          <w:rFonts w:ascii="Times New Roman" w:hAnsi="Times New Roman" w:cs="Times New Roman"/>
          <w:sz w:val="24"/>
          <w:szCs w:val="24"/>
        </w:rPr>
        <w:t xml:space="preserve"> </w:t>
      </w:r>
      <w:r w:rsidRPr="00B473B9">
        <w:rPr>
          <w:rFonts w:ascii="Times New Roman" w:hAnsi="Times New Roman" w:cs="Times New Roman"/>
          <w:color w:val="333333"/>
          <w:sz w:val="24"/>
          <w:szCs w:val="24"/>
        </w:rPr>
        <w:t>уровня к другому, выполняя функции объяснения и прогнозирования свойств, строения и возможностей практического применения и получения</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изучаемых веществ.</w:t>
      </w:r>
    </w:p>
    <w:p w:rsidR="00B473B9" w:rsidRPr="00B473B9" w:rsidRDefault="00B473B9" w:rsidP="00B473B9">
      <w:pPr>
        <w:ind w:left="120"/>
        <w:rPr>
          <w:rFonts w:ascii="Times New Roman" w:hAnsi="Times New Roman" w:cs="Times New Roman"/>
          <w:color w:val="333333"/>
          <w:sz w:val="24"/>
          <w:szCs w:val="24"/>
        </w:rPr>
      </w:pPr>
      <w:r w:rsidRPr="00B473B9">
        <w:rPr>
          <w:rFonts w:ascii="Times New Roman" w:hAnsi="Times New Roman" w:cs="Times New Roman"/>
          <w:sz w:val="24"/>
          <w:szCs w:val="24"/>
        </w:rPr>
        <w:tab/>
      </w:r>
      <w:r w:rsidRPr="00B473B9">
        <w:rPr>
          <w:rFonts w:ascii="Times New Roman" w:hAnsi="Times New Roman" w:cs="Times New Roman"/>
          <w:color w:val="333333"/>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r w:rsidRPr="00B473B9">
        <w:rPr>
          <w:rFonts w:ascii="Times New Roman" w:hAnsi="Times New Roman" w:cs="Times New Roman"/>
          <w:sz w:val="24"/>
          <w:szCs w:val="24"/>
        </w:rPr>
        <w:t xml:space="preserve"> </w:t>
      </w:r>
      <w:r w:rsidRPr="00B473B9">
        <w:rPr>
          <w:rFonts w:ascii="Times New Roman" w:hAnsi="Times New Roman" w:cs="Times New Roman"/>
          <w:color w:val="333333"/>
          <w:sz w:val="24"/>
          <w:szCs w:val="24"/>
        </w:rPr>
        <w:t>При изучении химии происходит формирование знаний основ химической науки как области современного естествознания, практической</w:t>
      </w:r>
      <w:r w:rsidRPr="00B473B9">
        <w:rPr>
          <w:rFonts w:ascii="Times New Roman" w:hAnsi="Times New Roman" w:cs="Times New Roman"/>
          <w:sz w:val="24"/>
          <w:szCs w:val="24"/>
        </w:rPr>
        <w:t xml:space="preserve"> </w:t>
      </w:r>
      <w:r w:rsidRPr="00B473B9">
        <w:rPr>
          <w:rFonts w:ascii="Times New Roman" w:hAnsi="Times New Roman" w:cs="Times New Roman"/>
          <w:color w:val="333333"/>
          <w:sz w:val="24"/>
          <w:szCs w:val="24"/>
        </w:rPr>
        <w:t>деятельности человека и как одного из компонентов мировой культуры. Задача учебного предмета состоит в формировании системы химических</w:t>
      </w:r>
      <w:r w:rsidRPr="00B473B9">
        <w:rPr>
          <w:rFonts w:ascii="Times New Roman" w:hAnsi="Times New Roman" w:cs="Times New Roman"/>
          <w:sz w:val="24"/>
          <w:szCs w:val="24"/>
        </w:rPr>
        <w:t xml:space="preserve"> </w:t>
      </w:r>
      <w:r w:rsidRPr="00B473B9">
        <w:rPr>
          <w:rFonts w:ascii="Times New Roman" w:hAnsi="Times New Roman" w:cs="Times New Roman"/>
          <w:color w:val="333333"/>
          <w:sz w:val="24"/>
          <w:szCs w:val="24"/>
        </w:rPr>
        <w:t>знаний — важнейших фактов, понятий, законов и теоретических положений, доступных обобщений мировоззренческого характера, языка науки, в</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приобщении к научным методам познания при изучении веществ и химических реакций, в формировании и развитии познавательных умений и их</w:t>
      </w:r>
      <w:r w:rsidRPr="00B473B9">
        <w:rPr>
          <w:rFonts w:ascii="Times New Roman" w:hAnsi="Times New Roman" w:cs="Times New Roman"/>
          <w:sz w:val="24"/>
          <w:szCs w:val="24"/>
        </w:rPr>
        <w:t xml:space="preserve"> </w:t>
      </w:r>
      <w:r w:rsidRPr="00B473B9">
        <w:rPr>
          <w:rFonts w:ascii="Times New Roman" w:hAnsi="Times New Roman" w:cs="Times New Roman"/>
          <w:color w:val="333333"/>
          <w:sz w:val="24"/>
          <w:szCs w:val="24"/>
        </w:rPr>
        <w:t>применении в учебно-познавательной и учебно-исследовательской деятельности, освоении правил безопасного обращения с веществами в</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повседневной жизни.  При изучении химии на уровне основного общего образования важное значение приобрели такие цели, как:</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 формирование интеллектуально развитой личности, готовой к самообразованию, сотрудничеству, самостоятельному принятию решений,</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способной адаптироваться к быстро меняющимся условиям жизни;</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 направленность обучения на систематическое приобщение обучающихся к самостоятельной познавательной деятельности, научным методам</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познания, формирующим мотивацию и развитие способностей к химии;</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 обеспечение условий, способствующих приобретению обучающимися опыта разнообразной деятельности, познания и самопознания, ключевых</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навыков (ключевых компетенций), имеющих универсальное значение для различных видов деятельности;</w:t>
      </w:r>
    </w:p>
    <w:p w:rsidR="00B473B9" w:rsidRPr="00B473B9" w:rsidRDefault="00B473B9" w:rsidP="00B473B9">
      <w:pPr>
        <w:ind w:left="120"/>
        <w:rPr>
          <w:rFonts w:ascii="Times New Roman" w:hAnsi="Times New Roman" w:cs="Times New Roman"/>
          <w:color w:val="333333"/>
          <w:sz w:val="24"/>
          <w:szCs w:val="24"/>
        </w:rPr>
      </w:pPr>
      <w:r w:rsidRPr="00B473B9">
        <w:rPr>
          <w:rFonts w:ascii="Times New Roman" w:hAnsi="Times New Roman" w:cs="Times New Roman"/>
          <w:sz w:val="24"/>
          <w:szCs w:val="24"/>
        </w:rPr>
        <w:t xml:space="preserve">- </w:t>
      </w:r>
      <w:r w:rsidRPr="00B473B9">
        <w:rPr>
          <w:rFonts w:ascii="Times New Roman" w:hAnsi="Times New Roman" w:cs="Times New Roman"/>
          <w:color w:val="333333"/>
          <w:sz w:val="24"/>
          <w:szCs w:val="24"/>
        </w:rPr>
        <w:t>формирование общей функциональной и естественно-научной грамотности, в том числе умений объяснять и оценивать явления окружающего</w:t>
      </w:r>
      <w:r w:rsidRPr="00B473B9">
        <w:rPr>
          <w:rFonts w:ascii="Times New Roman" w:hAnsi="Times New Roman" w:cs="Times New Roman"/>
          <w:sz w:val="24"/>
          <w:szCs w:val="24"/>
        </w:rPr>
        <w:t xml:space="preserve"> </w:t>
      </w:r>
      <w:r w:rsidRPr="00B473B9">
        <w:rPr>
          <w:rFonts w:ascii="Times New Roman" w:hAnsi="Times New Roman" w:cs="Times New Roman"/>
          <w:color w:val="333333"/>
          <w:sz w:val="24"/>
          <w:szCs w:val="24"/>
        </w:rPr>
        <w:t>мира, используя знания и опыт, полученные при изучении химии, применять их при решении проблем в повседневной жизни и трудовой деятельности;</w:t>
      </w:r>
    </w:p>
    <w:p w:rsidR="00B473B9" w:rsidRPr="00B473B9" w:rsidRDefault="00B473B9" w:rsidP="00B473B9">
      <w:pPr>
        <w:ind w:left="120"/>
        <w:rPr>
          <w:rFonts w:ascii="Times New Roman" w:hAnsi="Times New Roman" w:cs="Times New Roman"/>
          <w:color w:val="333333"/>
          <w:sz w:val="24"/>
          <w:szCs w:val="24"/>
        </w:rPr>
      </w:pPr>
      <w:r w:rsidRPr="00B473B9">
        <w:rPr>
          <w:rFonts w:ascii="Times New Roman" w:hAnsi="Times New Roman" w:cs="Times New Roman"/>
          <w:color w:val="333333"/>
          <w:sz w:val="24"/>
          <w:szCs w:val="24"/>
        </w:rPr>
        <w:t xml:space="preserve"> – формирование у обучающихся гуманистических отношений, понимания ценности химических знаний для выработки экологически</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целесообразного поведения в быту и трудовой деятельности в целях сохранения своего здоровья и окружающей природной среды;</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 развитие мотивации к обучению, способностей к самоконтролю и самовоспитанию на основе усвоения общечеловеческих ценностей,</w:t>
      </w:r>
      <w:r w:rsidRPr="00B473B9">
        <w:rPr>
          <w:rFonts w:ascii="Times New Roman" w:hAnsi="Times New Roman" w:cs="Times New Roman"/>
          <w:sz w:val="24"/>
          <w:szCs w:val="24"/>
        </w:rPr>
        <w:br/>
      </w:r>
      <w:bookmarkStart w:id="101" w:name="c1d47ba9-b4fe-49f0-b908-1fc52cb9d668"/>
      <w:r w:rsidRPr="00B473B9">
        <w:rPr>
          <w:rFonts w:ascii="Times New Roman" w:hAnsi="Times New Roman" w:cs="Times New Roman"/>
          <w:color w:val="333333"/>
          <w:sz w:val="24"/>
          <w:szCs w:val="24"/>
        </w:rPr>
        <w:t xml:space="preserve"> готовности к осознанному выбору профиля и направленности дальнейшего обучения.</w:t>
      </w:r>
      <w:bookmarkEnd w:id="101"/>
    </w:p>
    <w:p w:rsidR="00B473B9" w:rsidRPr="00B473B9" w:rsidRDefault="00B473B9" w:rsidP="00B473B9">
      <w:pPr>
        <w:ind w:left="120"/>
        <w:rPr>
          <w:rFonts w:ascii="Times New Roman" w:hAnsi="Times New Roman" w:cs="Times New Roman"/>
          <w:sz w:val="24"/>
          <w:szCs w:val="24"/>
        </w:rPr>
      </w:pP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МЕСТО УЧЕБНОГО ПРЕДМЕТА В УЧЕБНОМ ПЛАНЕ</w:t>
      </w:r>
      <w:r w:rsidRPr="00B473B9">
        <w:rPr>
          <w:rFonts w:ascii="Times New Roman" w:hAnsi="Times New Roman" w:cs="Times New Roman"/>
          <w:sz w:val="24"/>
          <w:szCs w:val="24"/>
        </w:rPr>
        <w:t xml:space="preserve"> </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 xml:space="preserve">На изучение пропедевтического курса химии отводится 1 ч в неделю, всего 34 ч. </w:t>
      </w:r>
    </w:p>
    <w:p w:rsidR="00B473B9" w:rsidRPr="00B473B9" w:rsidRDefault="00B473B9" w:rsidP="00B473B9">
      <w:pPr>
        <w:ind w:left="120"/>
        <w:rPr>
          <w:rFonts w:ascii="Times New Roman" w:hAnsi="Times New Roman" w:cs="Times New Roman"/>
          <w:sz w:val="24"/>
          <w:szCs w:val="24"/>
        </w:rPr>
      </w:pPr>
      <w:bookmarkStart w:id="102" w:name="block-63576242"/>
      <w:bookmarkEnd w:id="99"/>
      <w:r w:rsidRPr="00B473B9">
        <w:rPr>
          <w:rFonts w:ascii="Times New Roman" w:hAnsi="Times New Roman" w:cs="Times New Roman"/>
          <w:b/>
          <w:color w:val="333333"/>
          <w:sz w:val="24"/>
          <w:szCs w:val="24"/>
        </w:rPr>
        <w:t xml:space="preserve">СОДЕРЖАНИЕ УЧЕБНОГО ПРЕДМЕТА </w:t>
      </w:r>
      <w:bookmarkStart w:id="103" w:name="b53a9195-a44a-4a5a-b4a5-0a3b91e7ee7f"/>
      <w:r w:rsidRPr="00B473B9">
        <w:rPr>
          <w:rFonts w:ascii="Times New Roman" w:hAnsi="Times New Roman" w:cs="Times New Roman"/>
          <w:b/>
          <w:color w:val="333333"/>
          <w:sz w:val="24"/>
          <w:szCs w:val="24"/>
        </w:rPr>
        <w:t>Химия</w:t>
      </w:r>
      <w:bookmarkEnd w:id="103"/>
    </w:p>
    <w:p w:rsidR="00B473B9" w:rsidRPr="00B473B9" w:rsidRDefault="00B473B9" w:rsidP="00B473B9">
      <w:pPr>
        <w:ind w:left="120"/>
        <w:rPr>
          <w:rFonts w:ascii="Times New Roman" w:hAnsi="Times New Roman" w:cs="Times New Roman"/>
          <w:sz w:val="24"/>
          <w:szCs w:val="24"/>
        </w:rPr>
      </w:pP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7 КЛАСС</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Химия в центре естествознания (19 часов).</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Химия – часть естествознания. Взаимоотношения человека и окружающего мира. Предмет химии. Физические тела и вещества. Свойства веществ. Применение веществ на основе их свойств. Наблюдение как основной метод познания окружающего мира. Условия проведения наблюдения. Гипотеза. Эксперимент. Вывод. Строение пламени. Лаборатория и оборудование. Химические модели: предметные (модели атома, молекул, химических и промышленных производств), знаковые, или символьные (символы элементов, формулы веществ, уравнения реакций). Простые и сложные вещества. Вещества молекулярного и немолекулярного строения. Понятие об агрегатном состоянии вещества. Физические и химические явления. Газообразные, жидкие и твердые вещества. Аморфные вещества. Способы разделения смесей и очистка веществ. Некоторые простейшие способы разделения смесей: просеивание, разделение смесей порошков железа и серы, отстаивание, декантация, центрифугирование, разделение с помощью делительной воронки, фильтрование. Фильтрование в лаборатории, быту и на производстве. Понятие о фильтрате. Адсорбция. Понятие об адсорбции и адсорбентах. Активированный уголь как важнейший адсорбент. Устройство противогаза. Способы очистки воды. Дистилляция (перегонка) как процесс выделения вещества из жидкой смеси. Дистиллированная вода и области ее применения. Кристаллизация или выпаривание. Кристаллизация и выпаривание в лаборатории (кристаллизаторы и фарфоровые чашки для выпаривания) и природе. Перегонка нефти. Нефтепродукты. Понятие о массовой доле химического элемента (w) в сложном веществе и ее расчет по формуле вещества. Нахождение формулы вещества по значениям массовых долей образующих его элементов (для двухчасового изучения курса). Чистые вещества. Смеси. Гетерогенные и гомогенные смеси. Газообразные (воздух, природный газ), жидкие (нефть), твердые смеси (горные породы, кулинарные смеси и синтетические моющие средства). Определение объемной доли газа (ϕ) в смеси. Состав атмосферного воздуха и природного газа. Расчет объема доли газа в смеси по его объему и наоборот. Понятие о ПДК. Массовая доля вещества (w) в растворе. Концентрация. Растворитель и растворенное вещество. Расчет массы растворенного вещества по массе раствора и массовой доле растворенного вещества. Понятие о чистом веществе и примеси. Массовая доля примеси (w) в образце исходного вещества. Основное вещество. Расчет массы основного вещества по массе вещества, содержащего определенную массовую долю примесей.</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Демонстрации:</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Коллекция различных предметов или фотографий предметов из алюминия для иллюстрации идеи «свойства — применение».</w:t>
      </w:r>
      <w:r w:rsidRPr="00B473B9">
        <w:rPr>
          <w:rFonts w:ascii="Times New Roman" w:hAnsi="Times New Roman" w:cs="Times New Roman"/>
          <w:sz w:val="24"/>
          <w:szCs w:val="24"/>
        </w:rPr>
        <w:t xml:space="preserve"> </w:t>
      </w:r>
      <w:r w:rsidRPr="00B473B9">
        <w:rPr>
          <w:rFonts w:ascii="Times New Roman" w:hAnsi="Times New Roman" w:cs="Times New Roman"/>
          <w:color w:val="333333"/>
          <w:sz w:val="24"/>
          <w:szCs w:val="24"/>
        </w:rPr>
        <w:t>Физические и химические модели атомов, молекул веществ и кристаллических решеток.</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Объемные и шаростержневые модели воды, углекислого и сернистого газов, метана. Образцы твердых веществ кристаллического строения. Модели кристаллических решеток.</w:t>
      </w:r>
      <w:r w:rsidRPr="00B473B9">
        <w:rPr>
          <w:rFonts w:ascii="Times New Roman" w:hAnsi="Times New Roman" w:cs="Times New Roman"/>
          <w:sz w:val="24"/>
          <w:szCs w:val="24"/>
        </w:rPr>
        <w:t xml:space="preserve"> </w:t>
      </w:r>
      <w:r w:rsidRPr="00B473B9">
        <w:rPr>
          <w:rFonts w:ascii="Times New Roman" w:hAnsi="Times New Roman" w:cs="Times New Roman"/>
          <w:color w:val="333333"/>
          <w:sz w:val="24"/>
          <w:szCs w:val="24"/>
        </w:rPr>
        <w:t>Вода в трех агрегатных состояниях. Коллекция кристаллических и аморфных веществ и изделий из них.</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Практические работы:</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Знакомство с лабораторным оборудованием. Правила техники безопасности.</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Наблюдение за горящей свечой. Устройство и работа спиртовки.</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Приготовление раствора с заданной массовой долей растворенного вещества. Выращивание кристаллов соли.</w:t>
      </w:r>
      <w:r w:rsidRPr="00B473B9">
        <w:rPr>
          <w:rFonts w:ascii="Times New Roman" w:hAnsi="Times New Roman" w:cs="Times New Roman"/>
          <w:sz w:val="24"/>
          <w:szCs w:val="24"/>
        </w:rPr>
        <w:t xml:space="preserve"> </w:t>
      </w:r>
      <w:r w:rsidRPr="00B473B9">
        <w:rPr>
          <w:rFonts w:ascii="Times New Roman" w:hAnsi="Times New Roman" w:cs="Times New Roman"/>
          <w:color w:val="333333"/>
          <w:sz w:val="24"/>
          <w:szCs w:val="24"/>
        </w:rPr>
        <w:t>Очистка поваренной соли.</w:t>
      </w:r>
    </w:p>
    <w:p w:rsidR="00B473B9" w:rsidRPr="00B473B9" w:rsidRDefault="00B473B9" w:rsidP="00B473B9">
      <w:pPr>
        <w:ind w:left="120"/>
        <w:rPr>
          <w:rFonts w:ascii="Times New Roman" w:hAnsi="Times New Roman" w:cs="Times New Roman"/>
          <w:color w:val="333333"/>
          <w:sz w:val="24"/>
          <w:szCs w:val="24"/>
        </w:rPr>
      </w:pPr>
      <w:r w:rsidRPr="00B473B9">
        <w:rPr>
          <w:rFonts w:ascii="Times New Roman" w:hAnsi="Times New Roman" w:cs="Times New Roman"/>
          <w:color w:val="333333"/>
          <w:sz w:val="24"/>
          <w:szCs w:val="24"/>
        </w:rPr>
        <w:t xml:space="preserve"> Состав веществ. </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Химические знаки и формулы (6 часов).</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 xml:space="preserve"> Индексы и коэффициенты. Качественный и количественный состав вещества. Химическая символика. Химические символы. Их написание, произношение и информация, которую они несут. Химические формулы. Их написание, произношение и информация, которую они несут. Индексы и коэффициенты. Модели в химии: материальные (модели атомов, молекул, кристаллов, аппаратов и установок) и знаковые (химические символы, химические формулы и уравнения). Относительная атомная масса элемента. Молекулярная масса. Определение относительной атомной массы химических элементов по таблице Д. И. Менделеева. Нахождение относительной молекулярной массы по формуле вещества как суммы относительных атомных масс, составляющих вещество химических элементов. </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Практические работы:</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Моделирование простых и сложных веществ.</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Простые вещества (2 часа).</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 xml:space="preserve">Положение металлов и неметаллов в периодической системе химических элементов Д. И. Менделеева. Важнейшие простые вещества металлы: железо, алюминий, кальций, магний, натрий, калий. Общие физические свойства металлов и неметаллов, образованные атомами кислорода, водорода, азота, серы, фосфора, углерода. </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Сложные вещества (7 часов).</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Степень окисления. Определение степени окисления элементов по химической формуле соединения. Составление формул бинарных соединений, общий способ их называния. Бинарные соединения: оксиды, хлориды, сульфиды и др. Составление их формул. Представители оксидов: вода, углекислый газ и негашеная известь. Растворимость оснований в воде. Таблица растворимости гидроксидов и солей в воде. Представители щелочей: гидроксиды натрия, калия и кальция. Понятие о качественных реакциях. Индикаторы. Изменение окраски индикаторов в щелочной среде. Кислоты, их состав и названия. Классификация кислот. Представители кислот: серная, соляная и азотная. Изменение окраски индикаторов в кислотной среде. Соли как производные кислот и оснований. Их состав и названия. Растворимость солей в воде. Представители солей: хлорид натрия, карбонат и фосфат кальция.</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 xml:space="preserve">Демонстрации. Образцы оксидов, кислот, оснований и солей. </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Модели кристаллических решеток хлорида натрия, алмаза, оксида углерода (IV).</w:t>
      </w:r>
    </w:p>
    <w:bookmarkEnd w:id="102"/>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b/>
          <w:color w:val="333333"/>
          <w:sz w:val="24"/>
          <w:szCs w:val="24"/>
        </w:rPr>
        <w:t>ПЛАНИРУЕМЫЕ ОБРАЗОВАТЕЛЬНЫЕ РЕЗУЛЬТАТЫ</w:t>
      </w:r>
    </w:p>
    <w:p w:rsidR="00B473B9" w:rsidRPr="00B473B9" w:rsidRDefault="00B473B9" w:rsidP="00B473B9">
      <w:pPr>
        <w:ind w:left="120"/>
        <w:rPr>
          <w:rFonts w:ascii="Times New Roman" w:hAnsi="Times New Roman" w:cs="Times New Roman"/>
          <w:sz w:val="24"/>
          <w:szCs w:val="24"/>
        </w:rPr>
      </w:pP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ЛИЧНОСТНЫЕ РЕЗУЛЬТАТЫ</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1.воспитание чувства гордости за российскую химическую науку;</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2.формирование целостного мировоззрения, соответствующего современному уровню развития науки и общественной практики, а также социальному, культурному, языковому и духовному многообразию современного мира;</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 xml:space="preserve"> 3.формирование ответственного отношения к учению, готовности и способности к самообразованию на основе мотивации к обучению и познанию, выбору профильного образования на основе информации о существующих профессиях и личных профессиональных предпочтениях, осознанному построению индивидуальной образовательной траектории с учётом устойчивых познавательных интересов;</w:t>
      </w:r>
    </w:p>
    <w:p w:rsidR="00B473B9" w:rsidRPr="00B473B9" w:rsidRDefault="00B473B9" w:rsidP="00B473B9">
      <w:pPr>
        <w:ind w:left="120"/>
        <w:rPr>
          <w:rFonts w:ascii="Times New Roman" w:hAnsi="Times New Roman" w:cs="Times New Roman"/>
          <w:color w:val="333333"/>
          <w:sz w:val="24"/>
          <w:szCs w:val="24"/>
        </w:rPr>
      </w:pPr>
      <w:r w:rsidRPr="00B473B9">
        <w:rPr>
          <w:rFonts w:ascii="Times New Roman" w:hAnsi="Times New Roman" w:cs="Times New Roman"/>
          <w:color w:val="333333"/>
          <w:sz w:val="24"/>
          <w:szCs w:val="24"/>
        </w:rPr>
        <w:t>4. формировании коммуникативной компетентности в образовательной, общественно полезной, учебно-исследовательской, творческой и других видах деятельности;</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5.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6. формирование познавательной и информационной культуры, в том числе развитие навыков самостоятельной работы с учебными пособиями, книгами, доступными инструментами и техническими средствами информационных технологий.</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7. 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w:t>
      </w:r>
      <w:bookmarkStart w:id="104" w:name="82776e26-1033-4702-92ac-a0da3987b972"/>
    </w:p>
    <w:p w:rsidR="00B473B9" w:rsidRPr="00B473B9" w:rsidRDefault="00B473B9" w:rsidP="00B473B9">
      <w:pPr>
        <w:ind w:left="120"/>
        <w:rPr>
          <w:rFonts w:ascii="Times New Roman" w:hAnsi="Times New Roman" w:cs="Times New Roman"/>
          <w:color w:val="333333"/>
          <w:sz w:val="24"/>
          <w:szCs w:val="24"/>
        </w:rPr>
      </w:pPr>
      <w:r w:rsidRPr="00B473B9">
        <w:rPr>
          <w:rFonts w:ascii="Times New Roman" w:hAnsi="Times New Roman" w:cs="Times New Roman"/>
          <w:color w:val="333333"/>
          <w:sz w:val="24"/>
          <w:szCs w:val="24"/>
        </w:rPr>
        <w:t xml:space="preserve"> 8. развитие готовности к решению творческих задач, умения находить адекватные способы поведения и взаимодействия с партнёрами во время учебной деятельности, способности оценивать проблемные ситуации и оперативно принимать ответственные решения в различных продуктивных видах деятельности.</w:t>
      </w:r>
      <w:bookmarkEnd w:id="104"/>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МЕТАПРЕДМЕТНЫЕ РЕЗУЛЬТАТЫ</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1. овладение навыками самостоятельного приобретения новых знаний, организации учебной деятельности, поиска средств её осуществления;</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2. умение планировать пути достижения целей на основе самостоятельного анализа условий и средств достижения этих целей, выделять альтернативные способы достижения целей и выбирать наиболее эффективный способ, осуществлять познавательную рефлексию в отношении действий по решению учебных и познавательных задач;</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3. понимание проблемы, умение ставить вопросы, выдвигать гипотезу, давать определения понятиям, классифицировать, структурировать материал, проводить эксперименты, аргументировать собственную позицию, формулировать выводы и заключения;</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 xml:space="preserve"> 4. формирование и развитие компетентности в области использования инструментов и технических средств, средств информационных технологий как инструментальной основы развития коммуникативных и познавательных универсальных учебных действий;</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5. умение извлекать информацию из различных источников, умение свободно пользоваться справочной литературой, в том числе и на электронных носителях, соблюдать нормы информационной избирательности, этики;</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 xml:space="preserve"> 6. умение на практике пользоваться основными логическими приемами, методами наблюдения, моделирования, объяснения, решения проблем, прогнозирования и др;</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7. умение организовать свою жизнь в соответствии с представлениями о здоровом образе жизни, правах и обязанностях гражданина, ценностях бытия, культуры и социального взаимодействия;</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8. умение выполнять познавательные и практические задания, в том числе и проектные;</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9. формирование умения самостоятельно и аргументировано оценивать свои действия и действия одноклассников, содержательно обосновывая правильность или ошибочность результата и способа действия, адекватно оценивать объективную трудность как меру фактического или предполагаемого расхода ресурсов на решение задачи, а также свои возможности в достижении цели определенной сложности</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10. умение работать в группе- эффективно сотрудничать и взаимодействовать на основе координации различных позиций при выработке общего решения в совместной деятельности; корректно отстаивать свою позицию и координировать ее с позицией партнеров.</w:t>
      </w:r>
      <w:r w:rsidRPr="00B473B9">
        <w:rPr>
          <w:rFonts w:ascii="Times New Roman" w:hAnsi="Times New Roman" w:cs="Times New Roman"/>
          <w:sz w:val="24"/>
          <w:szCs w:val="24"/>
        </w:rPr>
        <w:br/>
      </w:r>
      <w:bookmarkStart w:id="105" w:name="1e45d0d3-0fcc-4933-a007-3c59d6a2a925"/>
      <w:bookmarkEnd w:id="105"/>
    </w:p>
    <w:p w:rsidR="00B473B9" w:rsidRPr="00B473B9" w:rsidRDefault="00B473B9" w:rsidP="00B473B9">
      <w:pPr>
        <w:ind w:left="120"/>
        <w:rPr>
          <w:rFonts w:ascii="Times New Roman" w:hAnsi="Times New Roman" w:cs="Times New Roman"/>
          <w:sz w:val="24"/>
          <w:szCs w:val="24"/>
        </w:rPr>
      </w:pP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ПРЕДМЕТНЫЕ РЕЗУЛЬТАТЫ</w:t>
      </w:r>
    </w:p>
    <w:p w:rsidR="00B473B9" w:rsidRPr="00B473B9" w:rsidRDefault="00B473B9" w:rsidP="00B473B9">
      <w:pPr>
        <w:ind w:left="120"/>
        <w:rPr>
          <w:rFonts w:ascii="Times New Roman" w:hAnsi="Times New Roman" w:cs="Times New Roman"/>
          <w:sz w:val="24"/>
          <w:szCs w:val="24"/>
        </w:rPr>
      </w:pP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7 КЛАСС</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Химия в центре естествознания.</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 xml:space="preserve"> Учащийся научится:</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•выделять комплекс наук о природе;</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•объяснять положительное и отрицательное воздействие человека на природу;</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•характеризовать основные методы изучения естественных дисциплин (наблюдение, эксперимент, моделирование;</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 xml:space="preserve">• различать: тела и вещества; химический элемент и простое вещество; </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 раскрывать смысл основных химических понятий «атом», «молекула», «химический элемент», «простое вещество», «сложное вещество», используя знаковую систему химии;</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 изображать состав простейших веществ с помощью химических формул</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 классифицировать вещества по составу на простые и сложные;</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описывать свойства твёрдых, жидких, газообразных веществ, выделяя их существенные признаки;</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•распознавать вещества с помощью качественных реакций;</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пользоваться лабораторным оборудованием и химической посудой;</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 xml:space="preserve"> Учащийся получит возможность научиться:</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 xml:space="preserve"> •грамотно обращаться с веществами в повседневной жизни;</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 осознавать необходимость соблюдения правил экологически безопасного поведения в окружающей природной среде;</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 осознанно оценивать объективную значимость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Явления, происходящие с веществами</w:t>
      </w:r>
      <w:r w:rsidRPr="00B473B9">
        <w:rPr>
          <w:rFonts w:ascii="Times New Roman" w:hAnsi="Times New Roman" w:cs="Times New Roman"/>
          <w:sz w:val="24"/>
          <w:szCs w:val="24"/>
        </w:rPr>
        <w:t>.</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Учащийся научится:</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 xml:space="preserve"> • объяснять суть химических процессов и их принципиальное отличие от физических;</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 называть признаки и условия протекания химических реакций;</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 знать о катализаторе, как факторе, влияющем на скорость химической реакции;</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 выявлять в процессе эксперимента признаки, свидетельствующие о протекании химической реакции;</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 проводить наблюдения свойств веществ и явлений, происходящих с веществами;</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Учащийся получит возможность научиться:</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•проводить разделение смесей различными способами</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•приводить примеры реакций по различным признакам.</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Ученик научится:</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 описывать основные этапы открытий в химии и ученых сделавших эти открытия;</w:t>
      </w:r>
      <w:r w:rsidRPr="00B473B9">
        <w:rPr>
          <w:rFonts w:ascii="Times New Roman" w:hAnsi="Times New Roman" w:cs="Times New Roman"/>
          <w:sz w:val="24"/>
          <w:szCs w:val="24"/>
        </w:rPr>
        <w:br/>
      </w:r>
      <w:r w:rsidRPr="00B473B9">
        <w:rPr>
          <w:rFonts w:ascii="Times New Roman" w:hAnsi="Times New Roman" w:cs="Times New Roman"/>
          <w:color w:val="333333"/>
          <w:sz w:val="24"/>
          <w:szCs w:val="24"/>
        </w:rPr>
        <w:t xml:space="preserve"> •применять методы информационного поиска, в том числе с помощью компьютерных средств;</w:t>
      </w:r>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 xml:space="preserve"> Учащийся получит возможность научиться:</w:t>
      </w:r>
      <w:bookmarkStart w:id="106" w:name="d069d247-f85b-418f-a67a-b630188fb8a7"/>
    </w:p>
    <w:p w:rsidR="00B473B9" w:rsidRPr="00B473B9" w:rsidRDefault="00B473B9" w:rsidP="00B473B9">
      <w:pPr>
        <w:ind w:left="120"/>
        <w:rPr>
          <w:rFonts w:ascii="Times New Roman" w:hAnsi="Times New Roman" w:cs="Times New Roman"/>
          <w:sz w:val="24"/>
          <w:szCs w:val="24"/>
        </w:rPr>
      </w:pPr>
      <w:r w:rsidRPr="00B473B9">
        <w:rPr>
          <w:rFonts w:ascii="Times New Roman" w:hAnsi="Times New Roman" w:cs="Times New Roman"/>
          <w:color w:val="333333"/>
          <w:sz w:val="24"/>
          <w:szCs w:val="24"/>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w:t>
      </w:r>
      <w:bookmarkEnd w:id="106"/>
    </w:p>
    <w:p w:rsidR="00B473B9" w:rsidRPr="00B473B9" w:rsidRDefault="00B473B9" w:rsidP="00B473B9">
      <w:pPr>
        <w:rPr>
          <w:rFonts w:ascii="Times New Roman" w:hAnsi="Times New Roman" w:cs="Times New Roman"/>
          <w:b/>
          <w:sz w:val="24"/>
          <w:szCs w:val="24"/>
        </w:rPr>
      </w:pPr>
    </w:p>
    <w:p w:rsidR="00B473B9" w:rsidRPr="00B473B9" w:rsidRDefault="00B473B9" w:rsidP="00B473B9">
      <w:pPr>
        <w:jc w:val="center"/>
        <w:rPr>
          <w:rFonts w:ascii="Times New Roman" w:hAnsi="Times New Roman" w:cs="Times New Roman"/>
          <w:b/>
          <w:sz w:val="24"/>
          <w:szCs w:val="24"/>
        </w:rPr>
      </w:pPr>
      <w:r w:rsidRPr="00B473B9">
        <w:rPr>
          <w:rFonts w:ascii="Times New Roman" w:hAnsi="Times New Roman" w:cs="Times New Roman"/>
          <w:b/>
          <w:sz w:val="24"/>
          <w:szCs w:val="24"/>
        </w:rPr>
        <w:t>СОДЕРЖАНИЕ ОБУЧЕНИЯ В 8 КЛАССЕ</w:t>
      </w:r>
    </w:p>
    <w:p w:rsidR="00B473B9" w:rsidRPr="00B473B9" w:rsidRDefault="00B473B9" w:rsidP="00B473B9">
      <w:pPr>
        <w:pStyle w:val="25"/>
        <w:shd w:val="clear" w:color="auto" w:fill="auto"/>
        <w:tabs>
          <w:tab w:val="left" w:pos="1769"/>
        </w:tabs>
        <w:spacing w:before="0" w:after="0" w:line="240" w:lineRule="auto"/>
        <w:ind w:left="709"/>
        <w:rPr>
          <w:b/>
          <w:sz w:val="24"/>
          <w:szCs w:val="24"/>
        </w:rPr>
      </w:pPr>
      <w:r w:rsidRPr="00B473B9">
        <w:rPr>
          <w:b/>
          <w:sz w:val="24"/>
          <w:szCs w:val="24"/>
        </w:rPr>
        <w:t>Первоначальные химические понятия.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B473B9" w:rsidRPr="00B473B9" w:rsidRDefault="00B473B9" w:rsidP="00B473B9">
      <w:pPr>
        <w:pStyle w:val="25"/>
        <w:shd w:val="clear" w:color="auto" w:fill="auto"/>
        <w:tabs>
          <w:tab w:val="left" w:pos="1759"/>
        </w:tabs>
        <w:spacing w:before="0" w:after="0" w:line="240" w:lineRule="auto"/>
        <w:ind w:left="709"/>
        <w:rPr>
          <w:b/>
          <w:sz w:val="24"/>
          <w:szCs w:val="24"/>
        </w:rPr>
      </w:pPr>
      <w:r w:rsidRPr="00B473B9">
        <w:rPr>
          <w:b/>
          <w:sz w:val="24"/>
          <w:szCs w:val="24"/>
        </w:rPr>
        <w:t>Важнейшие представители неорганических веществ.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Молярный объём газов. Расчёты по химическим уравнениям.</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B473B9" w:rsidRPr="00B473B9" w:rsidRDefault="00B473B9" w:rsidP="00B473B9">
      <w:pPr>
        <w:pStyle w:val="25"/>
        <w:shd w:val="clear" w:color="auto" w:fill="auto"/>
        <w:tabs>
          <w:tab w:val="left" w:pos="1736"/>
        </w:tabs>
        <w:spacing w:before="0" w:after="0" w:line="240" w:lineRule="auto"/>
        <w:ind w:firstLine="709"/>
        <w:rPr>
          <w:sz w:val="24"/>
          <w:szCs w:val="24"/>
        </w:rPr>
      </w:pPr>
      <w:r w:rsidRPr="00B473B9">
        <w:rPr>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Соли. Номенклатура солей.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Физические и химические свойства солей. Получение солей.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Генетическая связь между классами неорганических соединений.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B473B9" w:rsidRPr="00B473B9" w:rsidRDefault="00B473B9" w:rsidP="00B473B9">
      <w:pPr>
        <w:pStyle w:val="25"/>
        <w:shd w:val="clear" w:color="auto" w:fill="auto"/>
        <w:spacing w:before="0" w:after="0" w:line="240" w:lineRule="auto"/>
        <w:ind w:firstLine="709"/>
        <w:rPr>
          <w:b/>
          <w:sz w:val="24"/>
          <w:szCs w:val="24"/>
        </w:rPr>
      </w:pPr>
      <w:r w:rsidRPr="00B473B9">
        <w:rPr>
          <w:b/>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B473B9">
        <w:rPr>
          <w:b/>
          <w:sz w:val="24"/>
          <w:szCs w:val="24"/>
        </w:rPr>
        <w:softHyphen/>
        <w:t>восстановительные реакции.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Химическая связь. Ковалентная (полярная и неполярная) связь. Электроотрицательность химических элементов. Ионная связь.</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B473B9" w:rsidRPr="00B473B9" w:rsidRDefault="00B473B9" w:rsidP="00B473B9">
      <w:pPr>
        <w:pStyle w:val="25"/>
        <w:shd w:val="clear" w:color="auto" w:fill="auto"/>
        <w:tabs>
          <w:tab w:val="left" w:pos="1754"/>
        </w:tabs>
        <w:spacing w:before="0" w:after="0" w:line="240" w:lineRule="auto"/>
        <w:ind w:left="709"/>
        <w:rPr>
          <w:b/>
          <w:sz w:val="24"/>
          <w:szCs w:val="24"/>
        </w:rPr>
      </w:pPr>
      <w:r w:rsidRPr="00B473B9">
        <w:rPr>
          <w:b/>
          <w:sz w:val="24"/>
          <w:szCs w:val="24"/>
        </w:rPr>
        <w:t>Межпредметные связи.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Биология: фотосинтез, дыхание, биосфера.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География: атмосфера, гидросфера, минералы, горные породы, полезные ископаемые, топливо, водные ресурсы.</w:t>
      </w:r>
    </w:p>
    <w:p w:rsidR="00B473B9" w:rsidRPr="00B473B9" w:rsidRDefault="00B473B9" w:rsidP="00B473B9">
      <w:pPr>
        <w:pStyle w:val="25"/>
        <w:shd w:val="clear" w:color="auto" w:fill="auto"/>
        <w:spacing w:before="0" w:after="0" w:line="240" w:lineRule="auto"/>
        <w:ind w:firstLine="709"/>
        <w:rPr>
          <w:sz w:val="24"/>
          <w:szCs w:val="24"/>
        </w:rPr>
      </w:pPr>
    </w:p>
    <w:p w:rsidR="00B473B9" w:rsidRPr="00B473B9" w:rsidRDefault="00B473B9" w:rsidP="00B473B9">
      <w:pPr>
        <w:pStyle w:val="25"/>
        <w:shd w:val="clear" w:color="auto" w:fill="auto"/>
        <w:spacing w:before="0" w:after="0" w:line="240" w:lineRule="auto"/>
        <w:ind w:firstLine="709"/>
        <w:jc w:val="center"/>
        <w:rPr>
          <w:sz w:val="24"/>
          <w:szCs w:val="24"/>
        </w:rPr>
      </w:pPr>
      <w:r w:rsidRPr="00B473B9">
        <w:rPr>
          <w:b/>
          <w:sz w:val="24"/>
          <w:szCs w:val="24"/>
        </w:rPr>
        <w:t>СОДЕРЖАНИЕ ОБУЧЕНИЯ В 9 КЛАССЕ</w:t>
      </w:r>
    </w:p>
    <w:p w:rsidR="00B473B9" w:rsidRPr="00B473B9" w:rsidRDefault="00B473B9" w:rsidP="00B473B9">
      <w:pPr>
        <w:pStyle w:val="25"/>
        <w:shd w:val="clear" w:color="auto" w:fill="auto"/>
        <w:tabs>
          <w:tab w:val="left" w:pos="1762"/>
        </w:tabs>
        <w:spacing w:before="0" w:after="0" w:line="240" w:lineRule="auto"/>
        <w:ind w:left="709"/>
        <w:rPr>
          <w:b/>
          <w:sz w:val="24"/>
          <w:szCs w:val="24"/>
        </w:rPr>
      </w:pPr>
      <w:r w:rsidRPr="00B473B9">
        <w:rPr>
          <w:b/>
          <w:sz w:val="24"/>
          <w:szCs w:val="24"/>
        </w:rPr>
        <w:t>Вещество и химическая реакция.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B473B9" w:rsidRPr="00B473B9" w:rsidRDefault="00B473B9" w:rsidP="00B473B9">
      <w:pPr>
        <w:pStyle w:val="25"/>
        <w:shd w:val="clear" w:color="auto" w:fill="auto"/>
        <w:tabs>
          <w:tab w:val="left" w:pos="1754"/>
        </w:tabs>
        <w:spacing w:before="0" w:after="0" w:line="240" w:lineRule="auto"/>
        <w:ind w:left="709"/>
        <w:rPr>
          <w:b/>
          <w:sz w:val="24"/>
          <w:szCs w:val="24"/>
        </w:rPr>
      </w:pPr>
      <w:r w:rsidRPr="00B473B9">
        <w:rPr>
          <w:b/>
          <w:sz w:val="24"/>
          <w:szCs w:val="24"/>
        </w:rPr>
        <w:t>Неметаллы и их соединения.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xml:space="preserve">Общая характеристика элементов </w:t>
      </w:r>
      <w:r w:rsidRPr="00B473B9">
        <w:rPr>
          <w:sz w:val="24"/>
          <w:szCs w:val="24"/>
          <w:lang w:val="en-US" w:eastAsia="en-US"/>
        </w:rPr>
        <w:t>VIA</w:t>
      </w:r>
      <w:r w:rsidRPr="00B473B9">
        <w:rPr>
          <w:sz w:val="24"/>
          <w:szCs w:val="24"/>
        </w:rPr>
        <w:t>-группы. Особенности строения атомов, характерные степени окисления.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xml:space="preserve">Общая характеристика элементов </w:t>
      </w:r>
      <w:r w:rsidRPr="00B473B9">
        <w:rPr>
          <w:sz w:val="24"/>
          <w:szCs w:val="24"/>
          <w:lang w:val="en-US" w:eastAsia="en-US"/>
        </w:rPr>
        <w:t>VA</w:t>
      </w:r>
      <w:r w:rsidRPr="00B473B9">
        <w:rPr>
          <w:sz w:val="24"/>
          <w:szCs w:val="24"/>
        </w:rPr>
        <w:t>-группы. Особенности строения атомов, характерные степени окисления.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xml:space="preserve">Общая характеристика элементов </w:t>
      </w:r>
      <w:r w:rsidRPr="00B473B9">
        <w:rPr>
          <w:sz w:val="24"/>
          <w:szCs w:val="24"/>
          <w:lang w:val="en-US" w:eastAsia="en-US"/>
        </w:rPr>
        <w:t>IVA</w:t>
      </w:r>
      <w:r w:rsidRPr="00B473B9">
        <w:rPr>
          <w:sz w:val="24"/>
          <w:szCs w:val="24"/>
        </w:rPr>
        <w:t>-группы. Особенности строения атомов, характерные степени окисления.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B473B9" w:rsidRPr="00B473B9" w:rsidRDefault="00B473B9" w:rsidP="00B473B9">
      <w:pPr>
        <w:pStyle w:val="25"/>
        <w:shd w:val="clear" w:color="auto" w:fill="auto"/>
        <w:tabs>
          <w:tab w:val="left" w:pos="1754"/>
        </w:tabs>
        <w:spacing w:before="0" w:after="0" w:line="240" w:lineRule="auto"/>
        <w:ind w:left="709"/>
        <w:rPr>
          <w:b/>
          <w:sz w:val="24"/>
          <w:szCs w:val="24"/>
        </w:rPr>
      </w:pPr>
      <w:r w:rsidRPr="00B473B9">
        <w:rPr>
          <w:b/>
          <w:sz w:val="24"/>
          <w:szCs w:val="24"/>
        </w:rPr>
        <w:t>Металлы и их соединения.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B473B9" w:rsidRPr="00B473B9" w:rsidRDefault="00B473B9" w:rsidP="00B473B9">
      <w:pPr>
        <w:pStyle w:val="25"/>
        <w:shd w:val="clear" w:color="auto" w:fill="auto"/>
        <w:tabs>
          <w:tab w:val="left" w:pos="1754"/>
        </w:tabs>
        <w:spacing w:before="0" w:after="0" w:line="240" w:lineRule="auto"/>
        <w:ind w:left="709"/>
        <w:rPr>
          <w:b/>
          <w:sz w:val="24"/>
          <w:szCs w:val="24"/>
        </w:rPr>
      </w:pPr>
      <w:r w:rsidRPr="00B473B9">
        <w:rPr>
          <w:b/>
          <w:sz w:val="24"/>
          <w:szCs w:val="24"/>
        </w:rPr>
        <w:t>Химия и окружающая среда.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Химический эксперимент: изучение образцов материалов (стекло, сплавы металлов, полимерные материалы).</w:t>
      </w:r>
    </w:p>
    <w:p w:rsidR="00B473B9" w:rsidRPr="00B473B9" w:rsidRDefault="00B473B9" w:rsidP="00B473B9">
      <w:pPr>
        <w:pStyle w:val="25"/>
        <w:shd w:val="clear" w:color="auto" w:fill="auto"/>
        <w:tabs>
          <w:tab w:val="left" w:pos="1754"/>
        </w:tabs>
        <w:spacing w:before="0" w:after="0" w:line="240" w:lineRule="auto"/>
        <w:ind w:left="709"/>
        <w:rPr>
          <w:b/>
          <w:sz w:val="24"/>
          <w:szCs w:val="24"/>
        </w:rPr>
      </w:pPr>
      <w:r w:rsidRPr="00B473B9">
        <w:rPr>
          <w:b/>
          <w:sz w:val="24"/>
          <w:szCs w:val="24"/>
        </w:rPr>
        <w:t>Межпредметные связи.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География: атмосфера, гидросфера, минералы, горные породы, полезные ископаемые, топливо, водные ресурсы.</w:t>
      </w:r>
    </w:p>
    <w:p w:rsidR="00B473B9" w:rsidRPr="00B473B9" w:rsidRDefault="00B473B9" w:rsidP="00B473B9">
      <w:pPr>
        <w:rPr>
          <w:rFonts w:ascii="Times New Roman" w:hAnsi="Times New Roman" w:cs="Times New Roman"/>
          <w:b/>
          <w:sz w:val="24"/>
          <w:szCs w:val="24"/>
        </w:rPr>
      </w:pPr>
    </w:p>
    <w:p w:rsidR="00B473B9" w:rsidRPr="00B473B9" w:rsidRDefault="00B473B9" w:rsidP="00B473B9">
      <w:pPr>
        <w:rPr>
          <w:rFonts w:ascii="Times New Roman" w:hAnsi="Times New Roman" w:cs="Times New Roman"/>
          <w:b/>
          <w:sz w:val="24"/>
          <w:szCs w:val="24"/>
        </w:rPr>
      </w:pPr>
      <w:r w:rsidRPr="00B473B9">
        <w:rPr>
          <w:rFonts w:ascii="Times New Roman" w:hAnsi="Times New Roman" w:cs="Times New Roman"/>
          <w:b/>
          <w:sz w:val="24"/>
          <w:szCs w:val="24"/>
        </w:rPr>
        <w:t>3) ПЛАНИРУЕМЫЕ РЕЗУЛЬТАТЫ ОСВОЕНИЯ ПРОГРАММЫ УЧЕБНОГО ПРЕДМЕТА «ХИМИЯ» НА УРОВНЕ ООО</w:t>
      </w:r>
    </w:p>
    <w:p w:rsidR="00B473B9" w:rsidRPr="00B473B9" w:rsidRDefault="00B473B9" w:rsidP="00B473B9">
      <w:pPr>
        <w:pStyle w:val="25"/>
        <w:shd w:val="clear" w:color="auto" w:fill="auto"/>
        <w:tabs>
          <w:tab w:val="left" w:pos="1738"/>
        </w:tabs>
        <w:spacing w:before="0" w:after="0" w:line="240" w:lineRule="auto"/>
        <w:ind w:firstLine="709"/>
        <w:rPr>
          <w:sz w:val="24"/>
          <w:szCs w:val="24"/>
        </w:rPr>
      </w:pPr>
      <w:r w:rsidRPr="00B473B9">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B473B9" w:rsidRPr="00B473B9" w:rsidRDefault="00B473B9" w:rsidP="00B473B9">
      <w:pPr>
        <w:rPr>
          <w:rFonts w:ascii="Times New Roman" w:hAnsi="Times New Roman" w:cs="Times New Roman"/>
          <w:b/>
          <w:sz w:val="24"/>
          <w:szCs w:val="24"/>
        </w:rPr>
      </w:pPr>
    </w:p>
    <w:p w:rsidR="00B473B9" w:rsidRPr="00B473B9" w:rsidRDefault="00B473B9" w:rsidP="00B473B9">
      <w:pPr>
        <w:jc w:val="center"/>
        <w:rPr>
          <w:rFonts w:ascii="Times New Roman" w:hAnsi="Times New Roman" w:cs="Times New Roman"/>
          <w:b/>
          <w:sz w:val="24"/>
          <w:szCs w:val="24"/>
          <w:lang w:eastAsia="en-US"/>
        </w:rPr>
      </w:pPr>
      <w:r w:rsidRPr="00B473B9">
        <w:rPr>
          <w:rFonts w:ascii="Times New Roman" w:hAnsi="Times New Roman" w:cs="Times New Roman"/>
          <w:b/>
          <w:sz w:val="24"/>
          <w:szCs w:val="24"/>
          <w:lang w:eastAsia="en-US"/>
        </w:rPr>
        <w:t>ЛИЧНОСТНЫЕ РЕЗУЛЬТАТЫ</w:t>
      </w:r>
    </w:p>
    <w:p w:rsidR="00B473B9" w:rsidRPr="00B473B9" w:rsidRDefault="00B473B9" w:rsidP="00B473B9">
      <w:pPr>
        <w:pStyle w:val="25"/>
        <w:shd w:val="clear" w:color="auto" w:fill="auto"/>
        <w:tabs>
          <w:tab w:val="left" w:pos="1734"/>
        </w:tabs>
        <w:spacing w:before="0" w:after="0" w:line="240" w:lineRule="auto"/>
        <w:ind w:firstLine="709"/>
        <w:rPr>
          <w:sz w:val="24"/>
          <w:szCs w:val="24"/>
        </w:rPr>
      </w:pPr>
      <w:r w:rsidRPr="00B473B9">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B473B9" w:rsidRPr="00B473B9" w:rsidRDefault="00B473B9" w:rsidP="00B473B9">
      <w:pPr>
        <w:pStyle w:val="25"/>
        <w:shd w:val="clear" w:color="auto" w:fill="auto"/>
        <w:tabs>
          <w:tab w:val="left" w:pos="1734"/>
        </w:tabs>
        <w:spacing w:before="0" w:after="0" w:line="240" w:lineRule="auto"/>
        <w:ind w:firstLine="709"/>
        <w:rPr>
          <w:b/>
          <w:i/>
          <w:sz w:val="24"/>
          <w:szCs w:val="24"/>
        </w:rPr>
      </w:pPr>
      <w:r w:rsidRPr="00B473B9">
        <w:rPr>
          <w:b/>
          <w:i/>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т.ч. в части:</w:t>
      </w:r>
    </w:p>
    <w:p w:rsidR="00B473B9" w:rsidRPr="00B473B9" w:rsidRDefault="00B473B9" w:rsidP="00B473B9">
      <w:pPr>
        <w:pStyle w:val="25"/>
        <w:shd w:val="clear" w:color="auto" w:fill="auto"/>
        <w:tabs>
          <w:tab w:val="left" w:pos="1112"/>
        </w:tabs>
        <w:spacing w:before="0" w:after="0" w:line="240" w:lineRule="auto"/>
        <w:ind w:left="709"/>
        <w:rPr>
          <w:b/>
          <w:i/>
          <w:sz w:val="24"/>
          <w:szCs w:val="24"/>
        </w:rPr>
      </w:pPr>
      <w:r w:rsidRPr="00B473B9">
        <w:rPr>
          <w:b/>
          <w:i/>
          <w:sz w:val="24"/>
          <w:szCs w:val="24"/>
        </w:rPr>
        <w:t>1. Патриотического воспитания:</w:t>
      </w:r>
    </w:p>
    <w:p w:rsidR="00B473B9" w:rsidRPr="00B473B9" w:rsidRDefault="00B473B9" w:rsidP="00B473B9">
      <w:pPr>
        <w:pStyle w:val="25"/>
        <w:shd w:val="clear" w:color="auto" w:fill="auto"/>
        <w:tabs>
          <w:tab w:val="left" w:pos="8410"/>
        </w:tabs>
        <w:spacing w:before="0" w:after="0" w:line="240" w:lineRule="auto"/>
        <w:ind w:firstLine="709"/>
        <w:rPr>
          <w:sz w:val="24"/>
          <w:szCs w:val="24"/>
        </w:rPr>
      </w:pPr>
      <w:r w:rsidRPr="00B473B9">
        <w:rPr>
          <w:sz w:val="24"/>
          <w:szCs w:val="24"/>
        </w:rPr>
        <w:t>-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B473B9" w:rsidRPr="00B473B9" w:rsidRDefault="00B473B9" w:rsidP="00B473B9">
      <w:pPr>
        <w:pStyle w:val="25"/>
        <w:shd w:val="clear" w:color="auto" w:fill="auto"/>
        <w:tabs>
          <w:tab w:val="left" w:pos="1141"/>
        </w:tabs>
        <w:spacing w:before="0" w:after="0" w:line="240" w:lineRule="auto"/>
        <w:ind w:left="709"/>
        <w:rPr>
          <w:b/>
          <w:i/>
          <w:sz w:val="24"/>
          <w:szCs w:val="24"/>
        </w:rPr>
      </w:pPr>
      <w:r w:rsidRPr="00B473B9">
        <w:rPr>
          <w:b/>
          <w:i/>
          <w:sz w:val="24"/>
          <w:szCs w:val="24"/>
        </w:rPr>
        <w:t>2. Гражданского воспитания: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B473B9" w:rsidRPr="00B473B9" w:rsidRDefault="00B473B9" w:rsidP="00B473B9">
      <w:pPr>
        <w:pStyle w:val="25"/>
        <w:shd w:val="clear" w:color="auto" w:fill="auto"/>
        <w:tabs>
          <w:tab w:val="left" w:pos="1121"/>
        </w:tabs>
        <w:spacing w:before="0" w:after="0" w:line="240" w:lineRule="auto"/>
        <w:ind w:left="709"/>
        <w:rPr>
          <w:b/>
          <w:i/>
          <w:sz w:val="24"/>
          <w:szCs w:val="24"/>
        </w:rPr>
      </w:pPr>
      <w:r w:rsidRPr="00B473B9">
        <w:rPr>
          <w:b/>
          <w:i/>
          <w:sz w:val="24"/>
          <w:szCs w:val="24"/>
        </w:rPr>
        <w:t>3. Ценности научного познания: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познавательных мотивов, направленных на получение новых знаний по химии, необходимых для объяснения наблюдаемых процессов и явлений;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познавательной, информационной и читательской культуры, в т.ч. навыков самостоятельной работы с учебными текстами, справочной литературой, доступными техническими средствами информационных технологий;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B473B9" w:rsidRPr="00B473B9" w:rsidRDefault="00B473B9" w:rsidP="00B473B9">
      <w:pPr>
        <w:pStyle w:val="25"/>
        <w:shd w:val="clear" w:color="auto" w:fill="auto"/>
        <w:tabs>
          <w:tab w:val="left" w:pos="1126"/>
        </w:tabs>
        <w:spacing w:before="0" w:after="0" w:line="240" w:lineRule="auto"/>
        <w:ind w:left="709"/>
        <w:rPr>
          <w:b/>
          <w:i/>
          <w:sz w:val="24"/>
          <w:szCs w:val="24"/>
        </w:rPr>
      </w:pPr>
      <w:r w:rsidRPr="00B473B9">
        <w:rPr>
          <w:b/>
          <w:i/>
          <w:sz w:val="24"/>
          <w:szCs w:val="24"/>
        </w:rPr>
        <w:t>4. Формирования культуры здоровья: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B473B9" w:rsidRPr="00B473B9" w:rsidRDefault="00B473B9" w:rsidP="00B473B9">
      <w:pPr>
        <w:pStyle w:val="25"/>
        <w:shd w:val="clear" w:color="auto" w:fill="auto"/>
        <w:tabs>
          <w:tab w:val="left" w:pos="1126"/>
        </w:tabs>
        <w:spacing w:before="0" w:after="0" w:line="240" w:lineRule="auto"/>
        <w:ind w:left="709"/>
        <w:rPr>
          <w:b/>
          <w:i/>
          <w:sz w:val="24"/>
          <w:szCs w:val="24"/>
        </w:rPr>
      </w:pPr>
      <w:r w:rsidRPr="00B473B9">
        <w:rPr>
          <w:b/>
          <w:i/>
          <w:sz w:val="24"/>
          <w:szCs w:val="24"/>
        </w:rPr>
        <w:t>5. Трудового воспитания: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интереса к практическому изучению профессий и труда различного рода, уважение к труду и результатам трудовой деятельности, в т.ч.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B473B9" w:rsidRPr="00B473B9" w:rsidRDefault="00B473B9" w:rsidP="00B473B9">
      <w:pPr>
        <w:pStyle w:val="25"/>
        <w:shd w:val="clear" w:color="auto" w:fill="auto"/>
        <w:tabs>
          <w:tab w:val="left" w:pos="1126"/>
        </w:tabs>
        <w:spacing w:before="0" w:after="0" w:line="240" w:lineRule="auto"/>
        <w:ind w:left="709"/>
        <w:rPr>
          <w:b/>
          <w:i/>
          <w:sz w:val="24"/>
          <w:szCs w:val="24"/>
        </w:rPr>
      </w:pPr>
      <w:r w:rsidRPr="00B473B9">
        <w:rPr>
          <w:b/>
          <w:i/>
          <w:sz w:val="24"/>
          <w:szCs w:val="24"/>
        </w:rPr>
        <w:t>5. Экологического воспитания: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экологического мышления, умения руководствоваться им в познавательной, коммуникативной и социальной практике.</w:t>
      </w:r>
    </w:p>
    <w:p w:rsidR="00B473B9" w:rsidRPr="00B473B9" w:rsidRDefault="00B473B9" w:rsidP="00B473B9">
      <w:pPr>
        <w:pStyle w:val="25"/>
        <w:shd w:val="clear" w:color="auto" w:fill="auto"/>
        <w:spacing w:before="0" w:after="0" w:line="240" w:lineRule="auto"/>
        <w:ind w:firstLine="709"/>
        <w:jc w:val="center"/>
        <w:rPr>
          <w:b/>
          <w:sz w:val="24"/>
          <w:szCs w:val="24"/>
          <w:lang w:eastAsia="en-US"/>
        </w:rPr>
      </w:pPr>
    </w:p>
    <w:p w:rsidR="00B473B9" w:rsidRPr="00B473B9" w:rsidRDefault="00B473B9" w:rsidP="00B473B9">
      <w:pPr>
        <w:pStyle w:val="25"/>
        <w:shd w:val="clear" w:color="auto" w:fill="auto"/>
        <w:spacing w:before="0" w:after="0" w:line="240" w:lineRule="auto"/>
        <w:ind w:firstLine="709"/>
        <w:jc w:val="center"/>
        <w:rPr>
          <w:sz w:val="24"/>
          <w:szCs w:val="24"/>
        </w:rPr>
      </w:pPr>
      <w:r w:rsidRPr="00B473B9">
        <w:rPr>
          <w:b/>
          <w:sz w:val="24"/>
          <w:szCs w:val="24"/>
          <w:lang w:eastAsia="en-US"/>
        </w:rPr>
        <w:t>МЕТАПРЕДМЕТНЫЕ РЕЗУЛЬТАТЫ</w:t>
      </w:r>
    </w:p>
    <w:p w:rsidR="00B473B9" w:rsidRPr="00B473B9" w:rsidRDefault="00B473B9" w:rsidP="00B473B9">
      <w:pPr>
        <w:pStyle w:val="25"/>
        <w:shd w:val="clear" w:color="auto" w:fill="auto"/>
        <w:tabs>
          <w:tab w:val="left" w:pos="1738"/>
        </w:tabs>
        <w:spacing w:before="0" w:after="0" w:line="240" w:lineRule="auto"/>
        <w:ind w:firstLine="709"/>
        <w:rPr>
          <w:sz w:val="24"/>
          <w:szCs w:val="24"/>
        </w:rPr>
      </w:pPr>
      <w:r w:rsidRPr="00B473B9">
        <w:rPr>
          <w:sz w:val="24"/>
          <w:szCs w:val="24"/>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B473B9" w:rsidRPr="00B473B9" w:rsidRDefault="00B473B9" w:rsidP="00B473B9">
      <w:pPr>
        <w:pStyle w:val="25"/>
        <w:shd w:val="clear" w:color="auto" w:fill="auto"/>
        <w:tabs>
          <w:tab w:val="left" w:pos="1738"/>
        </w:tabs>
        <w:spacing w:before="0" w:after="0" w:line="240" w:lineRule="auto"/>
        <w:ind w:firstLine="709"/>
        <w:rPr>
          <w:b/>
          <w:i/>
          <w:sz w:val="24"/>
          <w:szCs w:val="24"/>
        </w:rPr>
      </w:pPr>
      <w:r w:rsidRPr="00B473B9">
        <w:rPr>
          <w:b/>
          <w:i/>
          <w:sz w:val="24"/>
          <w:szCs w:val="24"/>
        </w:rPr>
        <w:t>Познавательные УУД:</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У обучающегося будут сформированы следующие познавательные УУД:</w:t>
      </w:r>
    </w:p>
    <w:p w:rsidR="00B473B9" w:rsidRPr="00B473B9" w:rsidRDefault="00B473B9" w:rsidP="00B473B9">
      <w:pPr>
        <w:pStyle w:val="25"/>
        <w:shd w:val="clear" w:color="auto" w:fill="auto"/>
        <w:tabs>
          <w:tab w:val="left" w:pos="1092"/>
        </w:tabs>
        <w:spacing w:before="0" w:after="0" w:line="240" w:lineRule="auto"/>
        <w:ind w:left="709"/>
        <w:rPr>
          <w:i/>
          <w:sz w:val="24"/>
          <w:szCs w:val="24"/>
        </w:rPr>
      </w:pPr>
      <w:r w:rsidRPr="00B473B9">
        <w:rPr>
          <w:i/>
          <w:sz w:val="24"/>
          <w:szCs w:val="24"/>
        </w:rPr>
        <w:t>Базовые логические действия: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B473B9" w:rsidRPr="00B473B9" w:rsidRDefault="00B473B9" w:rsidP="00B473B9">
      <w:pPr>
        <w:pStyle w:val="25"/>
        <w:shd w:val="clear" w:color="auto" w:fill="auto"/>
        <w:tabs>
          <w:tab w:val="left" w:pos="2008"/>
          <w:tab w:val="left" w:pos="4240"/>
          <w:tab w:val="left" w:pos="7230"/>
        </w:tabs>
        <w:spacing w:before="0" w:after="0" w:line="240" w:lineRule="auto"/>
        <w:ind w:firstLine="709"/>
        <w:rPr>
          <w:sz w:val="24"/>
          <w:szCs w:val="24"/>
        </w:rPr>
      </w:pPr>
      <w:r w:rsidRPr="00B473B9">
        <w:rPr>
          <w:sz w:val="24"/>
          <w:szCs w:val="24"/>
        </w:rPr>
        <w:t>- 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B473B9" w:rsidRPr="00B473B9" w:rsidRDefault="00B473B9" w:rsidP="00B473B9">
      <w:pPr>
        <w:pStyle w:val="25"/>
        <w:shd w:val="clear" w:color="auto" w:fill="auto"/>
        <w:tabs>
          <w:tab w:val="left" w:pos="1101"/>
        </w:tabs>
        <w:spacing w:before="0" w:after="0" w:line="240" w:lineRule="auto"/>
        <w:ind w:left="709"/>
        <w:rPr>
          <w:i/>
          <w:sz w:val="24"/>
          <w:szCs w:val="24"/>
        </w:rPr>
      </w:pPr>
      <w:r w:rsidRPr="00B473B9">
        <w:rPr>
          <w:i/>
          <w:sz w:val="24"/>
          <w:szCs w:val="24"/>
        </w:rPr>
        <w:t>Базовые исследовательские действия: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B473B9" w:rsidRPr="00B473B9" w:rsidRDefault="00B473B9" w:rsidP="00B473B9">
      <w:pPr>
        <w:pStyle w:val="25"/>
        <w:shd w:val="clear" w:color="auto" w:fill="auto"/>
        <w:tabs>
          <w:tab w:val="left" w:pos="1101"/>
        </w:tabs>
        <w:spacing w:before="0" w:after="0" w:line="240" w:lineRule="auto"/>
        <w:ind w:left="709"/>
        <w:rPr>
          <w:i/>
          <w:sz w:val="24"/>
          <w:szCs w:val="24"/>
        </w:rPr>
      </w:pPr>
      <w:r w:rsidRPr="00B473B9">
        <w:rPr>
          <w:i/>
          <w:sz w:val="24"/>
          <w:szCs w:val="24"/>
        </w:rPr>
        <w:t>Работа с информацией: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473B9" w:rsidRPr="00B473B9" w:rsidRDefault="00B473B9" w:rsidP="00B473B9">
      <w:pPr>
        <w:pStyle w:val="25"/>
        <w:shd w:val="clear" w:color="auto" w:fill="auto"/>
        <w:spacing w:before="0" w:after="0" w:line="240" w:lineRule="auto"/>
        <w:ind w:firstLine="709"/>
        <w:rPr>
          <w:sz w:val="24"/>
          <w:szCs w:val="24"/>
        </w:rPr>
      </w:pPr>
      <w:r w:rsidRPr="00B473B9">
        <w:rPr>
          <w:b/>
          <w:i/>
          <w:sz w:val="24"/>
          <w:szCs w:val="24"/>
          <w:lang w:eastAsia="en-US"/>
        </w:rPr>
        <w:t>Коммуникативные УУД</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У обучающегося будут сформированы следующие коммуникативные УУД:</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B473B9" w:rsidRPr="00B473B9" w:rsidRDefault="00B473B9" w:rsidP="00B473B9">
      <w:pPr>
        <w:pStyle w:val="25"/>
        <w:shd w:val="clear" w:color="auto" w:fill="auto"/>
        <w:spacing w:before="0" w:after="0" w:line="240" w:lineRule="auto"/>
        <w:ind w:firstLine="709"/>
        <w:rPr>
          <w:sz w:val="24"/>
          <w:szCs w:val="24"/>
        </w:rPr>
      </w:pPr>
      <w:r w:rsidRPr="00B473B9">
        <w:rPr>
          <w:b/>
          <w:i/>
          <w:sz w:val="24"/>
          <w:szCs w:val="24"/>
          <w:lang w:eastAsia="en-US"/>
        </w:rPr>
        <w:t>Регулятивные УУД</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У обучающегося будут сформированы следующие регулятивные УУД:</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умение использовать и анализировать контексты, предлагаемые в условии заданий.</w:t>
      </w:r>
    </w:p>
    <w:p w:rsidR="00B473B9" w:rsidRPr="00B473B9" w:rsidRDefault="00B473B9" w:rsidP="00B473B9">
      <w:pPr>
        <w:pStyle w:val="25"/>
        <w:shd w:val="clear" w:color="auto" w:fill="auto"/>
        <w:spacing w:before="0" w:after="0" w:line="240" w:lineRule="auto"/>
        <w:ind w:firstLine="709"/>
        <w:rPr>
          <w:sz w:val="24"/>
          <w:szCs w:val="24"/>
        </w:rPr>
      </w:pPr>
    </w:p>
    <w:p w:rsidR="00B473B9" w:rsidRPr="00B473B9" w:rsidRDefault="00B473B9" w:rsidP="00B473B9">
      <w:pPr>
        <w:pStyle w:val="25"/>
        <w:shd w:val="clear" w:color="auto" w:fill="auto"/>
        <w:spacing w:before="0" w:after="0" w:line="240" w:lineRule="auto"/>
        <w:jc w:val="center"/>
        <w:rPr>
          <w:b/>
          <w:sz w:val="24"/>
          <w:szCs w:val="24"/>
          <w:lang w:eastAsia="en-US"/>
        </w:rPr>
      </w:pPr>
    </w:p>
    <w:p w:rsidR="00B473B9" w:rsidRPr="00B473B9" w:rsidRDefault="00B473B9" w:rsidP="00B473B9">
      <w:pPr>
        <w:pStyle w:val="25"/>
        <w:shd w:val="clear" w:color="auto" w:fill="auto"/>
        <w:spacing w:before="0" w:after="0" w:line="240" w:lineRule="auto"/>
        <w:jc w:val="center"/>
        <w:rPr>
          <w:sz w:val="24"/>
          <w:szCs w:val="24"/>
        </w:rPr>
      </w:pPr>
      <w:r w:rsidRPr="00B473B9">
        <w:rPr>
          <w:b/>
          <w:sz w:val="24"/>
          <w:szCs w:val="24"/>
          <w:lang w:eastAsia="en-US"/>
        </w:rPr>
        <w:t>ПРЕДМЕТНЫЕ РЕЗУЛЬТАТЫ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В составе предметных результатов по освоению обязательного содержания, установленного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B473B9" w:rsidRPr="00B473B9" w:rsidRDefault="00B473B9" w:rsidP="00B473B9">
      <w:pPr>
        <w:pStyle w:val="25"/>
        <w:shd w:val="clear" w:color="auto" w:fill="auto"/>
        <w:spacing w:before="0" w:after="0" w:line="240" w:lineRule="auto"/>
        <w:jc w:val="center"/>
        <w:rPr>
          <w:sz w:val="24"/>
          <w:szCs w:val="24"/>
        </w:rPr>
      </w:pPr>
      <w:r w:rsidRPr="00B473B9">
        <w:rPr>
          <w:b/>
          <w:sz w:val="24"/>
          <w:szCs w:val="24"/>
          <w:lang w:eastAsia="en-US"/>
        </w:rPr>
        <w:t>8 </w:t>
      </w:r>
      <w:r w:rsidRPr="00B473B9">
        <w:rPr>
          <w:b/>
          <w:smallCaps/>
          <w:sz w:val="24"/>
          <w:szCs w:val="24"/>
          <w:lang w:eastAsia="en-US"/>
        </w:rPr>
        <w:t>КЛАСС</w:t>
      </w:r>
    </w:p>
    <w:p w:rsidR="00B473B9" w:rsidRPr="00B473B9" w:rsidRDefault="00B473B9" w:rsidP="00B473B9">
      <w:pPr>
        <w:pStyle w:val="25"/>
        <w:shd w:val="clear" w:color="auto" w:fill="auto"/>
        <w:tabs>
          <w:tab w:val="left" w:pos="1940"/>
        </w:tabs>
        <w:spacing w:before="0" w:after="0" w:line="240" w:lineRule="auto"/>
        <w:ind w:firstLine="709"/>
        <w:rPr>
          <w:b/>
          <w:i/>
          <w:sz w:val="24"/>
          <w:szCs w:val="24"/>
        </w:rPr>
      </w:pPr>
      <w:r w:rsidRPr="00B473B9">
        <w:rPr>
          <w:b/>
          <w:i/>
          <w:sz w:val="24"/>
          <w:szCs w:val="24"/>
        </w:rPr>
        <w:t>К концу обучения в 8 классе у обучающегося буду сформированы следующие предметные результаты по химии: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иллюстрировать взаимосвязь основных химических понятий и применять эти понятия при описании веществ и их превращений;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использовать химическую символику для составления формул веществ и уравнений химических реакций;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xml:space="preserve">- 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B473B9">
        <w:rPr>
          <w:sz w:val="24"/>
          <w:szCs w:val="24"/>
          <w:lang w:eastAsia="en-US"/>
        </w:rPr>
        <w:t>(</w:t>
      </w:r>
      <w:r w:rsidRPr="00B473B9">
        <w:rPr>
          <w:sz w:val="24"/>
          <w:szCs w:val="24"/>
          <w:lang w:val="en-US" w:eastAsia="en-US"/>
        </w:rPr>
        <w:t>A</w:t>
      </w:r>
      <w:r w:rsidRPr="00B473B9">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473B9" w:rsidRPr="00B473B9" w:rsidRDefault="00B473B9" w:rsidP="00B473B9">
      <w:pPr>
        <w:pStyle w:val="25"/>
        <w:shd w:val="clear" w:color="auto" w:fill="auto"/>
        <w:tabs>
          <w:tab w:val="left" w:pos="3270"/>
          <w:tab w:val="left" w:pos="6682"/>
        </w:tabs>
        <w:spacing w:before="0" w:after="0" w:line="240" w:lineRule="auto"/>
        <w:ind w:firstLine="709"/>
        <w:rPr>
          <w:sz w:val="24"/>
          <w:szCs w:val="24"/>
        </w:rPr>
      </w:pPr>
      <w:r w:rsidRPr="00B473B9">
        <w:rPr>
          <w:sz w:val="24"/>
          <w:szCs w:val="24"/>
        </w:rPr>
        <w:t>-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B473B9" w:rsidRPr="00B473B9" w:rsidRDefault="00B473B9" w:rsidP="00B473B9">
      <w:pPr>
        <w:pStyle w:val="25"/>
        <w:shd w:val="clear" w:color="auto" w:fill="auto"/>
        <w:tabs>
          <w:tab w:val="left" w:pos="3270"/>
          <w:tab w:val="left" w:pos="4915"/>
          <w:tab w:val="left" w:pos="6682"/>
          <w:tab w:val="left" w:pos="8818"/>
        </w:tabs>
        <w:spacing w:before="0" w:after="0" w:line="240" w:lineRule="auto"/>
        <w:ind w:firstLine="709"/>
        <w:rPr>
          <w:sz w:val="24"/>
          <w:szCs w:val="24"/>
        </w:rPr>
      </w:pPr>
      <w:r w:rsidRPr="00B473B9">
        <w:rPr>
          <w:sz w:val="24"/>
          <w:szCs w:val="24"/>
        </w:rPr>
        <w:t>-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B473B9" w:rsidRPr="00B473B9" w:rsidRDefault="00B473B9" w:rsidP="00B473B9">
      <w:pPr>
        <w:pStyle w:val="25"/>
        <w:shd w:val="clear" w:color="auto" w:fill="auto"/>
        <w:spacing w:before="0" w:after="0" w:line="240" w:lineRule="auto"/>
        <w:ind w:firstLine="709"/>
        <w:rPr>
          <w:sz w:val="24"/>
          <w:szCs w:val="24"/>
        </w:rPr>
      </w:pPr>
    </w:p>
    <w:p w:rsidR="00B473B9" w:rsidRPr="00B473B9" w:rsidRDefault="00B473B9" w:rsidP="00B473B9">
      <w:pPr>
        <w:pStyle w:val="25"/>
        <w:shd w:val="clear" w:color="auto" w:fill="auto"/>
        <w:spacing w:before="0" w:after="0" w:line="240" w:lineRule="auto"/>
        <w:jc w:val="center"/>
        <w:rPr>
          <w:b/>
          <w:smallCaps/>
          <w:sz w:val="24"/>
          <w:szCs w:val="24"/>
          <w:lang w:eastAsia="en-US"/>
        </w:rPr>
      </w:pPr>
      <w:r w:rsidRPr="00B473B9">
        <w:rPr>
          <w:b/>
          <w:sz w:val="24"/>
          <w:szCs w:val="24"/>
          <w:lang w:eastAsia="en-US"/>
        </w:rPr>
        <w:t>9 </w:t>
      </w:r>
      <w:r w:rsidRPr="00B473B9">
        <w:rPr>
          <w:b/>
          <w:smallCaps/>
          <w:sz w:val="24"/>
          <w:szCs w:val="24"/>
          <w:lang w:eastAsia="en-US"/>
        </w:rPr>
        <w:t>КЛАСС</w:t>
      </w:r>
    </w:p>
    <w:p w:rsidR="00B473B9" w:rsidRPr="00B473B9" w:rsidRDefault="00B473B9" w:rsidP="00B473B9">
      <w:pPr>
        <w:pStyle w:val="25"/>
        <w:shd w:val="clear" w:color="auto" w:fill="auto"/>
        <w:spacing w:before="0" w:after="0" w:line="240" w:lineRule="auto"/>
        <w:ind w:firstLine="709"/>
        <w:rPr>
          <w:b/>
          <w:i/>
          <w:sz w:val="24"/>
          <w:szCs w:val="24"/>
        </w:rPr>
      </w:pPr>
      <w:r w:rsidRPr="00B473B9">
        <w:rPr>
          <w:b/>
          <w:i/>
          <w:sz w:val="24"/>
          <w:szCs w:val="24"/>
        </w:rPr>
        <w:t>К концу обучения в 9 классе у обучающегося буду сформированы следующие предметные результаты по химии: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иллюстрировать взаимосвязь основных химических понятий и применять эти понятия при описании веществ и их превращений;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использовать химическую символику для составления формул веществ и уравнений химических реакций;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xml:space="preserve">- 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B473B9">
        <w:rPr>
          <w:sz w:val="24"/>
          <w:szCs w:val="24"/>
          <w:lang w:eastAsia="en-US"/>
        </w:rPr>
        <w:t>(</w:t>
      </w:r>
      <w:r w:rsidRPr="00B473B9">
        <w:rPr>
          <w:sz w:val="24"/>
          <w:szCs w:val="24"/>
          <w:lang w:val="en-US" w:eastAsia="en-US"/>
        </w:rPr>
        <w:t>A</w:t>
      </w:r>
      <w:r w:rsidRPr="00B473B9">
        <w:rPr>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раскрывать сущность окислительно-восстановительных реакций посредством составления электронного баланса этих реакций;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прогнозировать свойства веществ в зависимости от их строения, возможности протекания химических превращений в различных условиях;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473B9" w:rsidRDefault="00B473B9" w:rsidP="00B473B9">
      <w:pPr>
        <w:pStyle w:val="25"/>
        <w:shd w:val="clear" w:color="auto" w:fill="auto"/>
        <w:spacing w:before="0" w:after="0" w:line="240" w:lineRule="auto"/>
        <w:ind w:firstLine="709"/>
        <w:rPr>
          <w:sz w:val="24"/>
          <w:szCs w:val="24"/>
        </w:rPr>
      </w:pPr>
      <w:r w:rsidRPr="00B473B9">
        <w:rPr>
          <w:sz w:val="24"/>
          <w:szCs w:val="24"/>
        </w:rPr>
        <w:t>-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473B9" w:rsidRPr="00B473B9" w:rsidRDefault="00B473B9" w:rsidP="00B473B9">
      <w:pPr>
        <w:pStyle w:val="25"/>
        <w:shd w:val="clear" w:color="auto" w:fill="auto"/>
        <w:spacing w:before="0" w:after="0" w:line="240" w:lineRule="auto"/>
        <w:ind w:firstLine="709"/>
        <w:rPr>
          <w:b/>
          <w:sz w:val="24"/>
          <w:szCs w:val="24"/>
        </w:rPr>
      </w:pPr>
    </w:p>
    <w:p w:rsidR="00B473B9" w:rsidRPr="00B473B9" w:rsidRDefault="00B473B9" w:rsidP="00B473B9">
      <w:pPr>
        <w:rPr>
          <w:rFonts w:ascii="Times New Roman" w:hAnsi="Times New Roman" w:cs="Times New Roman"/>
          <w:b/>
          <w:sz w:val="24"/>
          <w:szCs w:val="24"/>
        </w:rPr>
      </w:pPr>
      <w:r>
        <w:rPr>
          <w:rFonts w:ascii="Times New Roman" w:hAnsi="Times New Roman" w:cs="Times New Roman"/>
          <w:b/>
          <w:sz w:val="24"/>
          <w:szCs w:val="24"/>
        </w:rPr>
        <w:t>2.1.11</w:t>
      </w:r>
      <w:r w:rsidRPr="00B473B9">
        <w:rPr>
          <w:rFonts w:ascii="Times New Roman" w:hAnsi="Times New Roman" w:cs="Times New Roman"/>
          <w:b/>
          <w:sz w:val="24"/>
          <w:szCs w:val="24"/>
        </w:rPr>
        <w:t>. РАБОЧАЯ ПРОГРАММА УЧЕБНОГО ПРЕДМЕТА «БИОЛОГИЯ»</w:t>
      </w:r>
    </w:p>
    <w:p w:rsidR="00B473B9" w:rsidRPr="00B473B9" w:rsidRDefault="00B473B9" w:rsidP="00B473B9">
      <w:pPr>
        <w:ind w:firstLine="709"/>
        <w:rPr>
          <w:rFonts w:ascii="Times New Roman" w:hAnsi="Times New Roman" w:cs="Times New Roman"/>
          <w:b/>
          <w:i/>
          <w:sz w:val="24"/>
          <w:szCs w:val="24"/>
          <w:lang w:eastAsia="en-US"/>
        </w:rPr>
      </w:pPr>
      <w:r w:rsidRPr="00B473B9">
        <w:rPr>
          <w:rFonts w:ascii="Times New Roman" w:hAnsi="Times New Roman" w:cs="Times New Roman"/>
          <w:b/>
          <w:i/>
          <w:sz w:val="24"/>
          <w:szCs w:val="24"/>
          <w:lang w:eastAsia="en-US"/>
        </w:rPr>
        <w:t>Рабочая программа учебного предмета «Биология» (базовый уровень) составлена в соответствии с ФГОС ООО и Федеральной рабочей программой учебного предмета «Биология» (базовый уровень) Федеральной образовательной программы ООО.</w:t>
      </w:r>
    </w:p>
    <w:p w:rsidR="00B473B9" w:rsidRPr="00B473B9" w:rsidRDefault="00B473B9" w:rsidP="00B473B9">
      <w:pPr>
        <w:pStyle w:val="25"/>
        <w:shd w:val="clear" w:color="auto" w:fill="auto"/>
        <w:tabs>
          <w:tab w:val="left" w:pos="1527"/>
        </w:tabs>
        <w:spacing w:before="0" w:after="0" w:line="240" w:lineRule="auto"/>
        <w:ind w:firstLine="709"/>
        <w:rPr>
          <w:sz w:val="24"/>
          <w:szCs w:val="24"/>
        </w:rPr>
      </w:pPr>
      <w:r w:rsidRPr="00B473B9">
        <w:rPr>
          <w:sz w:val="24"/>
          <w:szCs w:val="24"/>
        </w:rPr>
        <w:t>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473B9" w:rsidRPr="00B473B9" w:rsidRDefault="00B473B9" w:rsidP="00B473B9">
      <w:pPr>
        <w:pStyle w:val="25"/>
        <w:shd w:val="clear" w:color="auto" w:fill="auto"/>
        <w:tabs>
          <w:tab w:val="left" w:pos="1527"/>
        </w:tabs>
        <w:spacing w:before="0" w:after="0" w:line="240" w:lineRule="auto"/>
        <w:ind w:firstLine="709"/>
        <w:rPr>
          <w:sz w:val="24"/>
          <w:szCs w:val="24"/>
        </w:rPr>
      </w:pPr>
    </w:p>
    <w:p w:rsidR="00B473B9" w:rsidRPr="00B473B9" w:rsidRDefault="00B473B9" w:rsidP="00B473B9">
      <w:pPr>
        <w:rPr>
          <w:rFonts w:ascii="Times New Roman" w:hAnsi="Times New Roman" w:cs="Times New Roman"/>
          <w:b/>
          <w:sz w:val="24"/>
          <w:szCs w:val="24"/>
        </w:rPr>
      </w:pPr>
      <w:r w:rsidRPr="00B473B9">
        <w:rPr>
          <w:rFonts w:ascii="Times New Roman" w:hAnsi="Times New Roman" w:cs="Times New Roman"/>
          <w:b/>
          <w:sz w:val="24"/>
          <w:szCs w:val="24"/>
        </w:rPr>
        <w:t>1) ПОЯСНИТЕЛЬНАЯ ЗАПИСКА</w:t>
      </w:r>
    </w:p>
    <w:p w:rsidR="00B473B9" w:rsidRPr="00B473B9" w:rsidRDefault="00B473B9" w:rsidP="00B473B9">
      <w:pPr>
        <w:pStyle w:val="25"/>
        <w:shd w:val="clear" w:color="auto" w:fill="auto"/>
        <w:tabs>
          <w:tab w:val="left" w:pos="1748"/>
        </w:tabs>
        <w:spacing w:before="0" w:after="0" w:line="240" w:lineRule="auto"/>
        <w:ind w:firstLine="709"/>
        <w:rPr>
          <w:sz w:val="24"/>
          <w:szCs w:val="24"/>
        </w:rPr>
      </w:pPr>
      <w:r w:rsidRPr="00B473B9">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B473B9" w:rsidRPr="00B473B9" w:rsidRDefault="00B473B9" w:rsidP="00B473B9">
      <w:pPr>
        <w:pStyle w:val="25"/>
        <w:shd w:val="clear" w:color="auto" w:fill="auto"/>
        <w:tabs>
          <w:tab w:val="left" w:pos="1753"/>
        </w:tabs>
        <w:spacing w:before="0" w:after="0" w:line="240" w:lineRule="auto"/>
        <w:ind w:firstLine="709"/>
        <w:rPr>
          <w:sz w:val="24"/>
          <w:szCs w:val="24"/>
        </w:rPr>
      </w:pPr>
      <w:r w:rsidRPr="00B473B9">
        <w:rPr>
          <w:sz w:val="24"/>
          <w:szCs w:val="24"/>
        </w:rPr>
        <w:t>Программа по биологии направлена на формирование естественно</w:t>
      </w:r>
      <w:r w:rsidRPr="00B473B9">
        <w:rPr>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B473B9" w:rsidRPr="00B473B9" w:rsidRDefault="00B473B9" w:rsidP="00B473B9">
      <w:pPr>
        <w:pStyle w:val="25"/>
        <w:shd w:val="clear" w:color="auto" w:fill="auto"/>
        <w:tabs>
          <w:tab w:val="left" w:pos="1748"/>
        </w:tabs>
        <w:spacing w:before="0" w:after="0" w:line="240" w:lineRule="auto"/>
        <w:ind w:firstLine="709"/>
        <w:rPr>
          <w:sz w:val="24"/>
          <w:szCs w:val="24"/>
        </w:rPr>
      </w:pPr>
      <w:r w:rsidRPr="00B473B9">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B473B9" w:rsidRPr="00B473B9" w:rsidRDefault="00B473B9" w:rsidP="00B473B9">
      <w:pPr>
        <w:pStyle w:val="25"/>
        <w:shd w:val="clear" w:color="auto" w:fill="auto"/>
        <w:tabs>
          <w:tab w:val="left" w:pos="1753"/>
        </w:tabs>
        <w:spacing w:before="0" w:after="0" w:line="240" w:lineRule="auto"/>
        <w:ind w:firstLine="709"/>
        <w:rPr>
          <w:sz w:val="24"/>
          <w:szCs w:val="24"/>
        </w:rPr>
      </w:pPr>
      <w:r w:rsidRPr="00B473B9">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B473B9" w:rsidRPr="00B473B9" w:rsidRDefault="00B473B9" w:rsidP="00B473B9">
      <w:pPr>
        <w:pStyle w:val="25"/>
        <w:shd w:val="clear" w:color="auto" w:fill="auto"/>
        <w:tabs>
          <w:tab w:val="left" w:pos="1753"/>
        </w:tabs>
        <w:spacing w:before="0" w:after="0" w:line="240" w:lineRule="auto"/>
        <w:ind w:firstLine="709"/>
        <w:rPr>
          <w:sz w:val="24"/>
          <w:szCs w:val="24"/>
        </w:rPr>
      </w:pPr>
      <w:r w:rsidRPr="00B473B9">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B473B9" w:rsidRPr="00B473B9" w:rsidRDefault="00B473B9" w:rsidP="00B473B9">
      <w:pPr>
        <w:pStyle w:val="25"/>
        <w:shd w:val="clear" w:color="auto" w:fill="auto"/>
        <w:tabs>
          <w:tab w:val="left" w:pos="1753"/>
        </w:tabs>
        <w:spacing w:before="0" w:after="0" w:line="240" w:lineRule="auto"/>
        <w:ind w:firstLine="709"/>
        <w:rPr>
          <w:sz w:val="24"/>
          <w:szCs w:val="24"/>
        </w:rPr>
      </w:pPr>
      <w:r w:rsidRPr="00B473B9">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B473B9" w:rsidRPr="00B473B9" w:rsidRDefault="00B473B9" w:rsidP="00B473B9">
      <w:pPr>
        <w:pStyle w:val="25"/>
        <w:shd w:val="clear" w:color="auto" w:fill="auto"/>
        <w:tabs>
          <w:tab w:val="left" w:pos="1763"/>
        </w:tabs>
        <w:spacing w:before="0" w:after="0" w:line="240" w:lineRule="auto"/>
        <w:ind w:firstLine="709"/>
        <w:rPr>
          <w:sz w:val="24"/>
          <w:szCs w:val="24"/>
        </w:rPr>
      </w:pPr>
      <w:r w:rsidRPr="00B473B9">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B473B9" w:rsidRPr="00B473B9" w:rsidRDefault="00B473B9" w:rsidP="00B473B9">
      <w:pPr>
        <w:pStyle w:val="25"/>
        <w:shd w:val="clear" w:color="auto" w:fill="auto"/>
        <w:tabs>
          <w:tab w:val="left" w:pos="1763"/>
        </w:tabs>
        <w:spacing w:before="0" w:after="0" w:line="240" w:lineRule="auto"/>
        <w:ind w:firstLine="709"/>
        <w:rPr>
          <w:b/>
          <w:sz w:val="24"/>
          <w:szCs w:val="24"/>
        </w:rPr>
      </w:pPr>
      <w:r w:rsidRPr="00B473B9">
        <w:rPr>
          <w:b/>
          <w:sz w:val="24"/>
          <w:szCs w:val="24"/>
        </w:rPr>
        <w:t>Целями изучения биологии на уровне основного общего образования являются: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w:t>
      </w:r>
      <w:r w:rsidRPr="00B473B9">
        <w:rPr>
          <w:sz w:val="24"/>
          <w:szCs w:val="24"/>
          <w:lang w:val="en-US"/>
        </w:rPr>
        <w:t> </w:t>
      </w:r>
      <w:r w:rsidRPr="00B473B9">
        <w:rPr>
          <w:sz w:val="24"/>
          <w:szCs w:val="24"/>
        </w:rPr>
        <w:t>формирование системы знаний о признаках и процессах жизнедеятельности биологических систем разного уровня организации;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w:t>
      </w:r>
      <w:r w:rsidRPr="00B473B9">
        <w:rPr>
          <w:sz w:val="24"/>
          <w:szCs w:val="24"/>
          <w:lang w:val="en-US"/>
        </w:rPr>
        <w:t> </w:t>
      </w:r>
      <w:r w:rsidRPr="00B473B9">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w:t>
      </w:r>
      <w:r w:rsidRPr="00B473B9">
        <w:rPr>
          <w:sz w:val="24"/>
          <w:szCs w:val="24"/>
          <w:lang w:val="en-US"/>
        </w:rPr>
        <w:t> </w:t>
      </w:r>
      <w:r w:rsidRPr="00B473B9">
        <w:rPr>
          <w:sz w:val="24"/>
          <w:szCs w:val="24"/>
        </w:rPr>
        <w:t>формирование умений применять методы биологической науки для изучения биологических систем, в т.ч. организма человека;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w:t>
      </w:r>
      <w:r w:rsidRPr="00B473B9">
        <w:rPr>
          <w:sz w:val="24"/>
          <w:szCs w:val="24"/>
          <w:lang w:val="en-US"/>
        </w:rPr>
        <w:t> </w:t>
      </w:r>
      <w:r w:rsidRPr="00B473B9">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w:t>
      </w:r>
      <w:r w:rsidRPr="00B473B9">
        <w:rPr>
          <w:sz w:val="24"/>
          <w:szCs w:val="24"/>
          <w:lang w:val="en-US"/>
        </w:rPr>
        <w:t> </w:t>
      </w:r>
      <w:r w:rsidRPr="00B473B9">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w:t>
      </w:r>
      <w:r w:rsidRPr="00B473B9">
        <w:rPr>
          <w:sz w:val="24"/>
          <w:szCs w:val="24"/>
          <w:lang w:val="en-US"/>
        </w:rPr>
        <w:t> </w:t>
      </w:r>
      <w:r w:rsidRPr="00B473B9">
        <w:rPr>
          <w:sz w:val="24"/>
          <w:szCs w:val="24"/>
        </w:rPr>
        <w:t>формирование экологической культуры в целях сохранения собственного здоровья и охраны окружающей среды.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Достижение целей программы по биологии обеспечивается решением следующих задач:</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w:t>
      </w:r>
      <w:r w:rsidRPr="00B473B9">
        <w:rPr>
          <w:sz w:val="24"/>
          <w:szCs w:val="24"/>
          <w:lang w:val="en-US"/>
        </w:rPr>
        <w:t> </w:t>
      </w:r>
      <w:r w:rsidRPr="00B473B9">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w:t>
      </w:r>
      <w:r w:rsidRPr="00B473B9">
        <w:rPr>
          <w:sz w:val="24"/>
          <w:szCs w:val="24"/>
          <w:lang w:val="en-US"/>
        </w:rPr>
        <w:t> </w:t>
      </w:r>
      <w:r w:rsidRPr="00B473B9">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w:t>
      </w:r>
      <w:r w:rsidRPr="00B473B9">
        <w:rPr>
          <w:sz w:val="24"/>
          <w:szCs w:val="24"/>
          <w:lang w:val="en-US"/>
        </w:rPr>
        <w:t> </w:t>
      </w:r>
      <w:r w:rsidRPr="00B473B9">
        <w:rPr>
          <w:sz w:val="24"/>
          <w:szCs w:val="24"/>
        </w:rPr>
        <w:t>освоение приёмов работы с биологической информацией, в т.ч. о современных достижениях в области биологии, её анализ и критическое оценивание;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w:t>
      </w:r>
      <w:r w:rsidRPr="00B473B9">
        <w:rPr>
          <w:sz w:val="24"/>
          <w:szCs w:val="24"/>
          <w:lang w:val="en-US"/>
        </w:rPr>
        <w:t> </w:t>
      </w:r>
      <w:r w:rsidRPr="00B473B9">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B473B9" w:rsidRPr="00B473B9" w:rsidRDefault="00B473B9" w:rsidP="00B473B9">
      <w:pPr>
        <w:pStyle w:val="25"/>
        <w:shd w:val="clear" w:color="auto" w:fill="auto"/>
        <w:spacing w:before="0" w:after="0" w:line="240" w:lineRule="auto"/>
        <w:ind w:firstLine="709"/>
        <w:rPr>
          <w:b/>
          <w:i/>
          <w:sz w:val="24"/>
          <w:szCs w:val="24"/>
          <w:lang w:eastAsia="en-US"/>
        </w:rPr>
      </w:pPr>
    </w:p>
    <w:p w:rsidR="00B473B9" w:rsidRPr="00B473B9" w:rsidRDefault="00B473B9" w:rsidP="00B473B9">
      <w:pPr>
        <w:pStyle w:val="25"/>
        <w:shd w:val="clear" w:color="auto" w:fill="auto"/>
        <w:spacing w:before="0" w:after="0" w:line="240" w:lineRule="auto"/>
        <w:ind w:firstLine="709"/>
        <w:rPr>
          <w:sz w:val="24"/>
          <w:szCs w:val="24"/>
        </w:rPr>
      </w:pPr>
      <w:r w:rsidRPr="00B473B9">
        <w:rPr>
          <w:b/>
          <w:i/>
          <w:sz w:val="24"/>
          <w:szCs w:val="24"/>
          <w:lang w:eastAsia="en-US"/>
        </w:rPr>
        <w:t>Место учебного предмета «Биологии» в учебном плане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xml:space="preserve">Общее число часов, рекомендованных для изучения биологии, -238 часов: </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xml:space="preserve">в 5 классе - 34 часа (1 час в неделю), </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xml:space="preserve">в 6 классе - 34 часа (1 час в неделю), </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xml:space="preserve">в 7 классе - 34 часа (1 час в неделю), </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xml:space="preserve">в 8 классе - 68 часов (2 часа в неделю), </w:t>
      </w:r>
    </w:p>
    <w:p w:rsidR="00B473B9" w:rsidRPr="00B473B9" w:rsidRDefault="00B473B9" w:rsidP="00B473B9">
      <w:pPr>
        <w:pStyle w:val="25"/>
        <w:shd w:val="clear" w:color="auto" w:fill="auto"/>
        <w:spacing w:before="0" w:after="0" w:line="240" w:lineRule="auto"/>
        <w:ind w:firstLine="709"/>
        <w:rPr>
          <w:color w:val="FF0000"/>
          <w:sz w:val="24"/>
          <w:szCs w:val="24"/>
        </w:rPr>
      </w:pPr>
      <w:r w:rsidRPr="00B473B9">
        <w:rPr>
          <w:sz w:val="24"/>
          <w:szCs w:val="24"/>
        </w:rPr>
        <w:t>в 9 классе - 68 часов (2 часа в неделю).</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B473B9" w:rsidRPr="00B473B9" w:rsidRDefault="00B473B9" w:rsidP="00B473B9">
      <w:pPr>
        <w:rPr>
          <w:rFonts w:ascii="Times New Roman" w:hAnsi="Times New Roman" w:cs="Times New Roman"/>
          <w:b/>
          <w:sz w:val="24"/>
          <w:szCs w:val="24"/>
          <w:lang w:eastAsia="en-US"/>
        </w:rPr>
      </w:pPr>
    </w:p>
    <w:p w:rsidR="00B473B9" w:rsidRPr="00B473B9" w:rsidRDefault="00B473B9" w:rsidP="00B473B9">
      <w:pPr>
        <w:rPr>
          <w:rFonts w:ascii="Times New Roman" w:hAnsi="Times New Roman" w:cs="Times New Roman"/>
          <w:b/>
          <w:sz w:val="24"/>
          <w:szCs w:val="24"/>
          <w:lang w:eastAsia="en-US"/>
        </w:rPr>
      </w:pPr>
      <w:r w:rsidRPr="00B473B9">
        <w:rPr>
          <w:rFonts w:ascii="Times New Roman" w:hAnsi="Times New Roman" w:cs="Times New Roman"/>
          <w:b/>
          <w:sz w:val="24"/>
          <w:szCs w:val="24"/>
          <w:lang w:eastAsia="en-US"/>
        </w:rPr>
        <w:t>2) СОДЕРЖАНИЕ УЧЕБНОГО ПРЕДМЕТА «БИОЛОГИЯ»</w:t>
      </w:r>
    </w:p>
    <w:p w:rsidR="00B473B9" w:rsidRPr="00B473B9" w:rsidRDefault="00B473B9" w:rsidP="00B473B9">
      <w:pPr>
        <w:rPr>
          <w:rFonts w:ascii="Times New Roman" w:hAnsi="Times New Roman" w:cs="Times New Roman"/>
          <w:b/>
          <w:sz w:val="24"/>
          <w:szCs w:val="24"/>
        </w:rPr>
      </w:pPr>
    </w:p>
    <w:p w:rsidR="00B473B9" w:rsidRPr="00B473B9" w:rsidRDefault="00B473B9" w:rsidP="00B473B9">
      <w:pPr>
        <w:pStyle w:val="25"/>
        <w:shd w:val="clear" w:color="auto" w:fill="auto"/>
        <w:spacing w:before="0" w:after="0" w:line="240" w:lineRule="auto"/>
        <w:ind w:firstLine="709"/>
        <w:jc w:val="center"/>
        <w:rPr>
          <w:sz w:val="24"/>
          <w:szCs w:val="24"/>
        </w:rPr>
      </w:pPr>
      <w:r w:rsidRPr="00B473B9">
        <w:rPr>
          <w:b/>
          <w:sz w:val="24"/>
          <w:szCs w:val="24"/>
        </w:rPr>
        <w:t>СОДЕРЖАНИЕ ОБУЧЕНИЯ В 5 КЛАССЕ</w:t>
      </w:r>
    </w:p>
    <w:p w:rsidR="00B473B9" w:rsidRPr="00B473B9" w:rsidRDefault="00B473B9" w:rsidP="00B473B9">
      <w:pPr>
        <w:pStyle w:val="25"/>
        <w:shd w:val="clear" w:color="auto" w:fill="auto"/>
        <w:tabs>
          <w:tab w:val="left" w:pos="1786"/>
        </w:tabs>
        <w:spacing w:before="0" w:after="0" w:line="240" w:lineRule="auto"/>
        <w:ind w:left="709"/>
        <w:rPr>
          <w:b/>
          <w:sz w:val="24"/>
          <w:szCs w:val="24"/>
        </w:rPr>
      </w:pPr>
      <w:r w:rsidRPr="00B473B9">
        <w:rPr>
          <w:b/>
          <w:sz w:val="24"/>
          <w:szCs w:val="24"/>
        </w:rPr>
        <w:t>Биология - наука о живой природе.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Кабинет биологии. Правила поведения и работы в кабинете с биологическими приборами и инструментами.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B473B9" w:rsidRPr="00B473B9" w:rsidRDefault="00B473B9" w:rsidP="00B473B9">
      <w:pPr>
        <w:pStyle w:val="25"/>
        <w:shd w:val="clear" w:color="auto" w:fill="auto"/>
        <w:tabs>
          <w:tab w:val="left" w:pos="1792"/>
        </w:tabs>
        <w:spacing w:before="0" w:after="0" w:line="240" w:lineRule="auto"/>
        <w:ind w:left="709"/>
        <w:rPr>
          <w:b/>
          <w:sz w:val="24"/>
          <w:szCs w:val="24"/>
        </w:rPr>
      </w:pPr>
      <w:r w:rsidRPr="00B473B9">
        <w:rPr>
          <w:b/>
          <w:sz w:val="24"/>
          <w:szCs w:val="24"/>
        </w:rPr>
        <w:t>Методы изучения живой природы.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Ознакомление с устройством лупы, светового микроскопа, правила работы с ними.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Экскурсии или видеоэкскурсии.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Овладение методами изучения живой природы - наблюдением и экспериментом.</w:t>
      </w:r>
    </w:p>
    <w:p w:rsidR="00B473B9" w:rsidRPr="00B473B9" w:rsidRDefault="00B473B9" w:rsidP="00B473B9">
      <w:pPr>
        <w:pStyle w:val="25"/>
        <w:shd w:val="clear" w:color="auto" w:fill="auto"/>
        <w:tabs>
          <w:tab w:val="left" w:pos="1796"/>
        </w:tabs>
        <w:spacing w:before="0" w:after="0" w:line="240" w:lineRule="auto"/>
        <w:ind w:left="709"/>
        <w:rPr>
          <w:b/>
          <w:sz w:val="24"/>
          <w:szCs w:val="24"/>
        </w:rPr>
      </w:pPr>
      <w:r w:rsidRPr="00B473B9">
        <w:rPr>
          <w:b/>
          <w:sz w:val="24"/>
          <w:szCs w:val="24"/>
        </w:rPr>
        <w:t>Организмы - тела живой природы.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Одноклеточные и многоклеточные организмы. Клетки, ткани, органы, системы органов.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Жизнедеятельность организмов. Особенности строения и процессов жизнедеятельности у растений, животных, бактерий и грибов.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клеток кожицы чешуи лука под лупой и микроскопом (на примере самостоятельно приготовленного микропрепарата).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Ознакомление с принципами систематики организмов.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Наблюдение за потреблением воды растением.</w:t>
      </w:r>
    </w:p>
    <w:p w:rsidR="00B473B9" w:rsidRPr="00B473B9" w:rsidRDefault="00B473B9" w:rsidP="00B473B9">
      <w:pPr>
        <w:pStyle w:val="25"/>
        <w:shd w:val="clear" w:color="auto" w:fill="auto"/>
        <w:tabs>
          <w:tab w:val="left" w:pos="1814"/>
        </w:tabs>
        <w:spacing w:before="0" w:after="0" w:line="240" w:lineRule="auto"/>
        <w:ind w:left="709"/>
        <w:rPr>
          <w:b/>
          <w:sz w:val="24"/>
          <w:szCs w:val="24"/>
        </w:rPr>
      </w:pPr>
      <w:r w:rsidRPr="00B473B9">
        <w:rPr>
          <w:b/>
          <w:sz w:val="24"/>
          <w:szCs w:val="24"/>
        </w:rPr>
        <w:t>Организмы и среда обитания.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Выявление приспособлений организмов к среде обитания (на конкретных примерах).</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Экскурсии или видеоэкскурсии.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Растительный и животный мир родного края (краеведение).</w:t>
      </w:r>
    </w:p>
    <w:p w:rsidR="00B473B9" w:rsidRPr="00B473B9" w:rsidRDefault="00B473B9" w:rsidP="00B473B9">
      <w:pPr>
        <w:pStyle w:val="25"/>
        <w:shd w:val="clear" w:color="auto" w:fill="auto"/>
        <w:tabs>
          <w:tab w:val="left" w:pos="1819"/>
        </w:tabs>
        <w:spacing w:before="0" w:after="0" w:line="240" w:lineRule="auto"/>
        <w:ind w:left="709"/>
        <w:rPr>
          <w:b/>
          <w:sz w:val="24"/>
          <w:szCs w:val="24"/>
        </w:rPr>
      </w:pPr>
      <w:r w:rsidRPr="00B473B9">
        <w:rPr>
          <w:b/>
          <w:sz w:val="24"/>
          <w:szCs w:val="24"/>
        </w:rPr>
        <w:t>Природные сообщества.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Природные зоны Земли, их обитатели. Флора и фауна природных зон. Ландшафты: природные и культурные.</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искусственных сообществ и их обитателей (на примере аквариума и других искусственных сообществ).</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Экскурсии или видеоэкскурсии.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природных сообществ (на примере леса, озера, пруда, луга и других природных сообществ.).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сезонных явлений в жизни природных сообществ.</w:t>
      </w:r>
    </w:p>
    <w:p w:rsidR="00B473B9" w:rsidRPr="00B473B9" w:rsidRDefault="00B473B9" w:rsidP="00B473B9">
      <w:pPr>
        <w:pStyle w:val="25"/>
        <w:shd w:val="clear" w:color="auto" w:fill="auto"/>
        <w:tabs>
          <w:tab w:val="left" w:pos="1814"/>
        </w:tabs>
        <w:spacing w:before="0" w:after="0" w:line="240" w:lineRule="auto"/>
        <w:ind w:left="709"/>
        <w:rPr>
          <w:b/>
          <w:sz w:val="24"/>
          <w:szCs w:val="24"/>
        </w:rPr>
      </w:pPr>
      <w:r w:rsidRPr="00B473B9">
        <w:rPr>
          <w:b/>
          <w:sz w:val="24"/>
          <w:szCs w:val="24"/>
        </w:rPr>
        <w:t>Живая природа и человек.</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Проведение акции по уборке мусора в ближайшем лесу, парке, сквере или на пришкольной территории.</w:t>
      </w:r>
    </w:p>
    <w:p w:rsidR="00B473B9" w:rsidRPr="00B473B9" w:rsidRDefault="00B473B9" w:rsidP="00B473B9">
      <w:pPr>
        <w:pStyle w:val="25"/>
        <w:shd w:val="clear" w:color="auto" w:fill="auto"/>
        <w:spacing w:before="0" w:after="0" w:line="240" w:lineRule="auto"/>
        <w:ind w:firstLine="709"/>
        <w:rPr>
          <w:sz w:val="24"/>
          <w:szCs w:val="24"/>
        </w:rPr>
      </w:pPr>
    </w:p>
    <w:p w:rsidR="00B473B9" w:rsidRPr="00B473B9" w:rsidRDefault="00B473B9" w:rsidP="00B473B9">
      <w:pPr>
        <w:jc w:val="center"/>
        <w:rPr>
          <w:rFonts w:ascii="Times New Roman" w:hAnsi="Times New Roman" w:cs="Times New Roman"/>
          <w:b/>
          <w:sz w:val="24"/>
          <w:szCs w:val="24"/>
        </w:rPr>
      </w:pPr>
      <w:r w:rsidRPr="00B473B9">
        <w:rPr>
          <w:rFonts w:ascii="Times New Roman" w:hAnsi="Times New Roman" w:cs="Times New Roman"/>
          <w:b/>
          <w:sz w:val="24"/>
          <w:szCs w:val="24"/>
        </w:rPr>
        <w:t>СОДЕРЖАНИЕ ОБУЧЕНИЯ В 6 КЛАССЕ</w:t>
      </w:r>
    </w:p>
    <w:p w:rsidR="00B473B9" w:rsidRPr="00B473B9" w:rsidRDefault="00B473B9" w:rsidP="00B473B9">
      <w:pPr>
        <w:pStyle w:val="25"/>
        <w:shd w:val="clear" w:color="auto" w:fill="auto"/>
        <w:tabs>
          <w:tab w:val="left" w:pos="1814"/>
        </w:tabs>
        <w:spacing w:before="0" w:after="0" w:line="240" w:lineRule="auto"/>
        <w:ind w:left="709"/>
        <w:rPr>
          <w:b/>
          <w:sz w:val="24"/>
          <w:szCs w:val="24"/>
        </w:rPr>
      </w:pPr>
      <w:r w:rsidRPr="00B473B9">
        <w:rPr>
          <w:b/>
          <w:sz w:val="24"/>
          <w:szCs w:val="24"/>
        </w:rPr>
        <w:t>Растительный организм.</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Ботаника - наука о растениях. Разделы ботаники. Связь ботаники с другими науками и техникой. Общие признаки растений.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Разнообразие растений. Уровни организации растительного организма.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Высшие и низшие растения. Споровые и семенные растения.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Органы и системы органов растений. Строение органов растительного организма, их роль и связь между собой.</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Обнаружение неорганических и органических веществ в растении.</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Экскурсии или видеоэкскурсии.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Ознакомление в природе с цветковыми растениями.</w:t>
      </w:r>
    </w:p>
    <w:p w:rsidR="00B473B9" w:rsidRPr="00B473B9" w:rsidRDefault="00B473B9" w:rsidP="00B473B9">
      <w:pPr>
        <w:pStyle w:val="25"/>
        <w:shd w:val="clear" w:color="auto" w:fill="auto"/>
        <w:tabs>
          <w:tab w:val="left" w:pos="1959"/>
        </w:tabs>
        <w:spacing w:before="0" w:after="0" w:line="240" w:lineRule="auto"/>
        <w:ind w:left="709"/>
        <w:rPr>
          <w:b/>
          <w:sz w:val="24"/>
          <w:szCs w:val="24"/>
        </w:rPr>
      </w:pPr>
      <w:r w:rsidRPr="00B473B9">
        <w:rPr>
          <w:b/>
          <w:sz w:val="24"/>
          <w:szCs w:val="24"/>
        </w:rPr>
        <w:t>Строение и многообразие покрытосеменных растений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xml:space="preserve">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строения корневых систем (стержневой и мочковатой) на примере гербарных экземпляров или живых растений.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микропрепарата клеток корня.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Ознакомление с внешним строением листьев и листорасположением (на комнатных растениях).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строения вегетативных и генеративных почек (на примере сирени, тополя и других растений).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строения корневища, клубня, луковицы.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строения цветков.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Ознакомление с различными типами соцветий.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строения семян двудольных растений.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строения семян однодольных растений.</w:t>
      </w:r>
    </w:p>
    <w:p w:rsidR="00B473B9" w:rsidRPr="00B473B9" w:rsidRDefault="00B473B9" w:rsidP="00B473B9">
      <w:pPr>
        <w:pStyle w:val="25"/>
        <w:shd w:val="clear" w:color="auto" w:fill="auto"/>
        <w:tabs>
          <w:tab w:val="left" w:pos="1805"/>
        </w:tabs>
        <w:spacing w:before="0" w:after="0" w:line="240" w:lineRule="auto"/>
        <w:ind w:left="709"/>
        <w:rPr>
          <w:b/>
          <w:sz w:val="24"/>
          <w:szCs w:val="24"/>
        </w:rPr>
      </w:pPr>
      <w:r w:rsidRPr="00B473B9">
        <w:rPr>
          <w:b/>
          <w:sz w:val="24"/>
          <w:szCs w:val="24"/>
        </w:rPr>
        <w:t>Жизнедеятельность растительного организма.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Обмен веществ у растений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Питание растения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Фотосинтез. Лист - орган воздушного питания. Значение фотосинтеза в природе и в жизни человека.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Дыхание растения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Транспорт веществ в растении.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Рост и развитие растения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Прорастание семян. Условия прорастания семян. Подготовка семян к посеву. Развитие проростков.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Наблюдение за ростом корня.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Наблюдение за ростом побега.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возраста дерева по спилу.</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Выявление передвижения воды и минеральных веществ по древесине.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Наблюдение процесса выделения кислорода на свету аквариумными растениями.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роли рыхления для дыхания корней.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всхожести семян культурных растений и посев их в грунт.</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Наблюдение за ростом и развитием цветкового растения в комнатных условиях (на примере фасоли или посевного гороха).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условий прорастания семян.</w:t>
      </w:r>
    </w:p>
    <w:p w:rsidR="00B473B9" w:rsidRPr="00B473B9" w:rsidRDefault="00B473B9" w:rsidP="00B473B9">
      <w:pPr>
        <w:pStyle w:val="25"/>
        <w:shd w:val="clear" w:color="auto" w:fill="auto"/>
        <w:spacing w:before="0" w:after="0" w:line="240" w:lineRule="auto"/>
        <w:ind w:firstLine="709"/>
        <w:rPr>
          <w:sz w:val="24"/>
          <w:szCs w:val="24"/>
        </w:rPr>
      </w:pPr>
    </w:p>
    <w:p w:rsidR="00B473B9" w:rsidRPr="00B473B9" w:rsidRDefault="00B473B9" w:rsidP="00B473B9">
      <w:pPr>
        <w:jc w:val="center"/>
        <w:rPr>
          <w:rFonts w:ascii="Times New Roman" w:hAnsi="Times New Roman" w:cs="Times New Roman"/>
          <w:b/>
          <w:sz w:val="24"/>
          <w:szCs w:val="24"/>
        </w:rPr>
      </w:pPr>
      <w:r w:rsidRPr="00B473B9">
        <w:rPr>
          <w:rFonts w:ascii="Times New Roman" w:hAnsi="Times New Roman" w:cs="Times New Roman"/>
          <w:b/>
          <w:sz w:val="24"/>
          <w:szCs w:val="24"/>
        </w:rPr>
        <w:t>СОДЕРЖАНИЕ ОБУЧЕНИЯ В 7 КЛАССЕ</w:t>
      </w:r>
    </w:p>
    <w:p w:rsidR="00B473B9" w:rsidRPr="00B473B9" w:rsidRDefault="00B473B9" w:rsidP="00B473B9">
      <w:pPr>
        <w:pStyle w:val="25"/>
        <w:shd w:val="clear" w:color="auto" w:fill="auto"/>
        <w:tabs>
          <w:tab w:val="left" w:pos="1830"/>
        </w:tabs>
        <w:spacing w:before="0" w:after="0" w:line="240" w:lineRule="auto"/>
        <w:ind w:left="709"/>
        <w:rPr>
          <w:b/>
          <w:sz w:val="24"/>
          <w:szCs w:val="24"/>
        </w:rPr>
      </w:pPr>
      <w:r w:rsidRPr="00B473B9">
        <w:rPr>
          <w:b/>
          <w:sz w:val="24"/>
          <w:szCs w:val="24"/>
        </w:rPr>
        <w:t>Систематические группы растений.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B473B9" w:rsidRPr="00B473B9" w:rsidRDefault="00B473B9" w:rsidP="00B473B9">
      <w:pPr>
        <w:pStyle w:val="25"/>
        <w:shd w:val="clear" w:color="auto" w:fill="auto"/>
        <w:tabs>
          <w:tab w:val="left" w:pos="3503"/>
        </w:tabs>
        <w:spacing w:before="0" w:after="0" w:line="240" w:lineRule="auto"/>
        <w:ind w:firstLine="709"/>
        <w:rPr>
          <w:sz w:val="24"/>
          <w:szCs w:val="24"/>
        </w:rPr>
      </w:pPr>
      <w:r w:rsidRPr="00B473B9">
        <w:rPr>
          <w:sz w:val="24"/>
          <w:szCs w:val="24"/>
        </w:rPr>
        <w:t>Низшие растения. Водоросли. Общая характеристика водорослей.</w:t>
      </w:r>
    </w:p>
    <w:p w:rsidR="00B473B9" w:rsidRPr="00B473B9" w:rsidRDefault="00B473B9" w:rsidP="00B473B9">
      <w:pPr>
        <w:pStyle w:val="25"/>
        <w:shd w:val="clear" w:color="auto" w:fill="auto"/>
        <w:tabs>
          <w:tab w:val="left" w:pos="3503"/>
          <w:tab w:val="left" w:pos="5198"/>
        </w:tabs>
        <w:spacing w:before="0" w:after="0" w:line="240" w:lineRule="auto"/>
        <w:ind w:firstLine="709"/>
        <w:rPr>
          <w:sz w:val="24"/>
          <w:szCs w:val="24"/>
        </w:rPr>
      </w:pPr>
      <w:r w:rsidRPr="00B473B9">
        <w:rPr>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строения одноклеточных водорослей (на примере хламидомонады и хлореллы).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строения многоклеточных нитчатых водорослей (на примере спирогиры и улотрикса).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внешнего строения мхов (на местных видах).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внешнего строения папоротника или хвоща.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внешнего строения веток, хвои, шишек и семян голосеменных растений (на примере ели, сосны или лиственницы).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внешнего строения покрытосеменных растений.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B473B9" w:rsidRPr="00B473B9" w:rsidRDefault="00B473B9" w:rsidP="00B473B9">
      <w:pPr>
        <w:pStyle w:val="25"/>
        <w:shd w:val="clear" w:color="auto" w:fill="auto"/>
        <w:tabs>
          <w:tab w:val="left" w:pos="1834"/>
        </w:tabs>
        <w:spacing w:before="0" w:after="0" w:line="240" w:lineRule="auto"/>
        <w:ind w:left="709"/>
        <w:rPr>
          <w:b/>
          <w:sz w:val="24"/>
          <w:szCs w:val="24"/>
        </w:rPr>
      </w:pPr>
      <w:r w:rsidRPr="00B473B9">
        <w:rPr>
          <w:b/>
          <w:sz w:val="24"/>
          <w:szCs w:val="24"/>
        </w:rPr>
        <w:t>Развитие растительного мира на Земле.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Экскурсии или видеоэкскурсии.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Развитие растительного мира на Земле (экскурсия в палеонтологический или краеведческий музей).</w:t>
      </w:r>
    </w:p>
    <w:p w:rsidR="00B473B9" w:rsidRPr="00B473B9" w:rsidRDefault="00B473B9" w:rsidP="00B473B9">
      <w:pPr>
        <w:pStyle w:val="25"/>
        <w:shd w:val="clear" w:color="auto" w:fill="auto"/>
        <w:tabs>
          <w:tab w:val="left" w:pos="1834"/>
        </w:tabs>
        <w:spacing w:before="0" w:after="0" w:line="240" w:lineRule="auto"/>
        <w:ind w:left="709"/>
        <w:rPr>
          <w:b/>
          <w:sz w:val="24"/>
          <w:szCs w:val="24"/>
        </w:rPr>
      </w:pPr>
      <w:r w:rsidRPr="00B473B9">
        <w:rPr>
          <w:b/>
          <w:sz w:val="24"/>
          <w:szCs w:val="24"/>
        </w:rPr>
        <w:t>Растения в природных сообществах.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B473B9" w:rsidRPr="00B473B9" w:rsidRDefault="00B473B9" w:rsidP="00B473B9">
      <w:pPr>
        <w:pStyle w:val="25"/>
        <w:shd w:val="clear" w:color="auto" w:fill="auto"/>
        <w:tabs>
          <w:tab w:val="left" w:pos="1792"/>
        </w:tabs>
        <w:spacing w:before="0" w:after="0" w:line="240" w:lineRule="auto"/>
        <w:ind w:left="709"/>
        <w:rPr>
          <w:b/>
          <w:sz w:val="24"/>
          <w:szCs w:val="24"/>
        </w:rPr>
      </w:pPr>
      <w:r w:rsidRPr="00B473B9">
        <w:rPr>
          <w:b/>
          <w:sz w:val="24"/>
          <w:szCs w:val="24"/>
        </w:rPr>
        <w:t>Растения и человек.</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Экскурсии или видеоэкскурсии.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сельскохозяйственных растений региона.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сорных растений региона.</w:t>
      </w:r>
    </w:p>
    <w:p w:rsidR="00B473B9" w:rsidRPr="00B473B9" w:rsidRDefault="00B473B9" w:rsidP="00B473B9">
      <w:pPr>
        <w:pStyle w:val="25"/>
        <w:shd w:val="clear" w:color="auto" w:fill="auto"/>
        <w:tabs>
          <w:tab w:val="left" w:pos="1792"/>
        </w:tabs>
        <w:spacing w:before="0" w:after="0" w:line="240" w:lineRule="auto"/>
        <w:ind w:left="709"/>
        <w:rPr>
          <w:b/>
          <w:sz w:val="24"/>
          <w:szCs w:val="24"/>
        </w:rPr>
      </w:pPr>
      <w:r w:rsidRPr="00B473B9">
        <w:rPr>
          <w:b/>
          <w:sz w:val="24"/>
          <w:szCs w:val="24"/>
        </w:rPr>
        <w:t>Грибы. Лишайники. Бактерии.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строения одноклеточных (мукор) и многоклеточных (пеницилл) плесневых грибов.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строения плодовых тел шляпочных грибов (или изучение шляпочных грибов на муляжах).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строения лишайников.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строения бактерий (на готовых микропрепаратах).</w:t>
      </w:r>
    </w:p>
    <w:p w:rsidR="00B473B9" w:rsidRPr="00B473B9" w:rsidRDefault="00B473B9" w:rsidP="00B473B9">
      <w:pPr>
        <w:pStyle w:val="25"/>
        <w:shd w:val="clear" w:color="auto" w:fill="auto"/>
        <w:spacing w:before="0" w:after="0" w:line="240" w:lineRule="auto"/>
        <w:ind w:firstLine="709"/>
        <w:rPr>
          <w:sz w:val="24"/>
          <w:szCs w:val="24"/>
        </w:rPr>
      </w:pPr>
    </w:p>
    <w:p w:rsidR="00B473B9" w:rsidRPr="00B473B9" w:rsidRDefault="00B473B9" w:rsidP="00B473B9">
      <w:pPr>
        <w:jc w:val="center"/>
        <w:rPr>
          <w:rFonts w:ascii="Times New Roman" w:hAnsi="Times New Roman" w:cs="Times New Roman"/>
          <w:b/>
          <w:sz w:val="24"/>
          <w:szCs w:val="24"/>
        </w:rPr>
      </w:pPr>
      <w:r w:rsidRPr="00B473B9">
        <w:rPr>
          <w:rFonts w:ascii="Times New Roman" w:hAnsi="Times New Roman" w:cs="Times New Roman"/>
          <w:b/>
          <w:sz w:val="24"/>
          <w:szCs w:val="24"/>
        </w:rPr>
        <w:t>СОДЕРЖАНИЕ ОБУЧЕНИЯ В 8 КЛАССЕ</w:t>
      </w:r>
    </w:p>
    <w:p w:rsidR="00B473B9" w:rsidRPr="00B473B9" w:rsidRDefault="00B473B9" w:rsidP="00B473B9">
      <w:pPr>
        <w:pStyle w:val="25"/>
        <w:shd w:val="clear" w:color="auto" w:fill="auto"/>
        <w:tabs>
          <w:tab w:val="left" w:pos="1828"/>
        </w:tabs>
        <w:spacing w:before="0" w:after="0" w:line="240" w:lineRule="auto"/>
        <w:ind w:left="709"/>
        <w:rPr>
          <w:b/>
          <w:sz w:val="24"/>
          <w:szCs w:val="24"/>
        </w:rPr>
      </w:pPr>
      <w:r w:rsidRPr="00B473B9">
        <w:rPr>
          <w:b/>
          <w:sz w:val="24"/>
          <w:szCs w:val="24"/>
        </w:rPr>
        <w:t>Животный организм.</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Зоология - наука о животных. Разделы зоологии. Связь зоологии с другими науками и техникой.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под микроскопом готовых микропрепаратов клеток и тканей животных.</w:t>
      </w:r>
    </w:p>
    <w:p w:rsidR="00B473B9" w:rsidRPr="00B473B9" w:rsidRDefault="00B473B9" w:rsidP="00B473B9">
      <w:pPr>
        <w:pStyle w:val="25"/>
        <w:shd w:val="clear" w:color="auto" w:fill="auto"/>
        <w:tabs>
          <w:tab w:val="left" w:pos="1833"/>
        </w:tabs>
        <w:spacing w:before="0" w:after="0" w:line="240" w:lineRule="auto"/>
        <w:ind w:left="709"/>
        <w:rPr>
          <w:b/>
          <w:sz w:val="24"/>
          <w:szCs w:val="24"/>
        </w:rPr>
      </w:pPr>
      <w:r w:rsidRPr="00B473B9">
        <w:rPr>
          <w:b/>
          <w:sz w:val="24"/>
          <w:szCs w:val="24"/>
        </w:rPr>
        <w:t>Строение и жизнедеятельность организма животного.</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Ознакомление с органами опоры и движения у животных.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способов поглощения пищи у животных.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способов дыхания у животных.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Ознакомление с системами органов транспорта веществ у животных.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покровов тела у животных.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органов чувств у животных.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Формирование условных рефлексов у аквариумных рыб.</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Строение яйца и развитие зародыша птицы (курицы).</w:t>
      </w:r>
    </w:p>
    <w:p w:rsidR="00B473B9" w:rsidRPr="00B473B9" w:rsidRDefault="00B473B9" w:rsidP="00B473B9">
      <w:pPr>
        <w:pStyle w:val="25"/>
        <w:shd w:val="clear" w:color="auto" w:fill="auto"/>
        <w:tabs>
          <w:tab w:val="left" w:pos="1797"/>
        </w:tabs>
        <w:spacing w:before="0" w:after="0" w:line="240" w:lineRule="auto"/>
        <w:ind w:left="709"/>
        <w:rPr>
          <w:b/>
          <w:sz w:val="24"/>
          <w:szCs w:val="24"/>
        </w:rPr>
      </w:pPr>
      <w:r w:rsidRPr="00B473B9">
        <w:rPr>
          <w:b/>
          <w:sz w:val="24"/>
          <w:szCs w:val="24"/>
        </w:rPr>
        <w:t>Систематические группы животных.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строения инфузории-туфельки и наблюдение за её передвижением. Изучение хемотаксиса.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Многообразие простейших (на готовых препаратах).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Изготовление модели клетки простейшего (амёбы, инфузории-туфельки и другое.).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строения пресноводной гидры и её передвижения (школьный аквариум).</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питания гидры дафниями и циклопами (школьный аквариум).</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Изготовление модели пресноводной гидры.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внешнего строения дождевого червя. Наблюдение за реакцией дождевого червя на раздражители.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внутреннего строения дождевого червя (на готовом влажном препарате и микропрепарате).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приспособлений паразитических червей к паразитизму (на готовых влажных и микропрепаратах).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Ракообразные. Особенности строения и жизнедеятельности.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Значение ракообразных в природе и жизни человека.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внешнего строения насекомого (на примере майского жука или других крупных насекомых-вредителей).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Ознакомление с различными типами развития насекомых (на примере коллекций).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внешнего строения и особенностей передвижения рыбы (на примере живой рыбы в банке с водой).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внутреннего строения рыбы (на примере готового влажного препарата).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внешнего строения и перьевого покрова птиц (на примере чучела птиц и набора перьев: контурных, пуховых и пуха).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особенностей скелета птицы.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особенностей скелета млекопитающих.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особенностей зубной системы млекопитающих.</w:t>
      </w:r>
    </w:p>
    <w:p w:rsidR="00B473B9" w:rsidRPr="00B473B9" w:rsidRDefault="00B473B9" w:rsidP="00B473B9">
      <w:pPr>
        <w:pStyle w:val="25"/>
        <w:shd w:val="clear" w:color="auto" w:fill="auto"/>
        <w:tabs>
          <w:tab w:val="left" w:pos="1780"/>
        </w:tabs>
        <w:spacing w:before="0" w:after="0" w:line="240" w:lineRule="auto"/>
        <w:ind w:left="709"/>
        <w:rPr>
          <w:b/>
          <w:sz w:val="24"/>
          <w:szCs w:val="24"/>
        </w:rPr>
      </w:pPr>
      <w:r w:rsidRPr="00B473B9">
        <w:rPr>
          <w:b/>
          <w:sz w:val="24"/>
          <w:szCs w:val="24"/>
        </w:rPr>
        <w:t>Развитие животного мира на Земле.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ископаемых остатков вымерших животных.</w:t>
      </w:r>
    </w:p>
    <w:p w:rsidR="00B473B9" w:rsidRPr="00B473B9" w:rsidRDefault="00B473B9" w:rsidP="00B473B9">
      <w:pPr>
        <w:pStyle w:val="25"/>
        <w:shd w:val="clear" w:color="auto" w:fill="auto"/>
        <w:tabs>
          <w:tab w:val="left" w:pos="1787"/>
        </w:tabs>
        <w:spacing w:before="0" w:after="0" w:line="240" w:lineRule="auto"/>
        <w:ind w:left="709"/>
        <w:rPr>
          <w:b/>
          <w:sz w:val="24"/>
          <w:szCs w:val="24"/>
        </w:rPr>
      </w:pPr>
      <w:r w:rsidRPr="00B473B9">
        <w:rPr>
          <w:b/>
          <w:sz w:val="24"/>
          <w:szCs w:val="24"/>
        </w:rPr>
        <w:t>Животные в природных сообществах.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Животный мир природных зон Земли. Основные закономерности распределения животных на планете. Фауна.</w:t>
      </w:r>
    </w:p>
    <w:p w:rsidR="00B473B9" w:rsidRPr="00B473B9" w:rsidRDefault="00B473B9" w:rsidP="00B473B9">
      <w:pPr>
        <w:pStyle w:val="25"/>
        <w:shd w:val="clear" w:color="auto" w:fill="auto"/>
        <w:tabs>
          <w:tab w:val="left" w:pos="1787"/>
        </w:tabs>
        <w:spacing w:before="0" w:after="0" w:line="240" w:lineRule="auto"/>
        <w:ind w:left="709"/>
        <w:rPr>
          <w:b/>
          <w:sz w:val="24"/>
          <w:szCs w:val="24"/>
        </w:rPr>
      </w:pPr>
      <w:r w:rsidRPr="00B473B9">
        <w:rPr>
          <w:b/>
          <w:sz w:val="24"/>
          <w:szCs w:val="24"/>
        </w:rPr>
        <w:t>Животные и человек.</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B473B9" w:rsidRPr="00B473B9" w:rsidRDefault="00B473B9" w:rsidP="00B473B9">
      <w:pPr>
        <w:pStyle w:val="25"/>
        <w:shd w:val="clear" w:color="auto" w:fill="auto"/>
        <w:spacing w:before="0" w:after="0" w:line="240" w:lineRule="auto"/>
        <w:ind w:firstLine="709"/>
        <w:rPr>
          <w:sz w:val="24"/>
          <w:szCs w:val="24"/>
        </w:rPr>
      </w:pPr>
    </w:p>
    <w:p w:rsidR="00B473B9" w:rsidRPr="00B473B9" w:rsidRDefault="00B473B9" w:rsidP="00B473B9">
      <w:pPr>
        <w:jc w:val="center"/>
        <w:rPr>
          <w:rFonts w:ascii="Times New Roman" w:hAnsi="Times New Roman" w:cs="Times New Roman"/>
          <w:b/>
          <w:sz w:val="24"/>
          <w:szCs w:val="24"/>
        </w:rPr>
      </w:pPr>
      <w:r w:rsidRPr="00B473B9">
        <w:rPr>
          <w:rFonts w:ascii="Times New Roman" w:hAnsi="Times New Roman" w:cs="Times New Roman"/>
          <w:b/>
          <w:sz w:val="24"/>
          <w:szCs w:val="24"/>
        </w:rPr>
        <w:t>СОДЕРЖАНИЕ ОБУЧЕНИЯ В 9 КЛАССЕ</w:t>
      </w:r>
    </w:p>
    <w:p w:rsidR="00B473B9" w:rsidRPr="00B473B9" w:rsidRDefault="00B473B9" w:rsidP="00B473B9">
      <w:pPr>
        <w:pStyle w:val="25"/>
        <w:shd w:val="clear" w:color="auto" w:fill="auto"/>
        <w:tabs>
          <w:tab w:val="left" w:pos="1799"/>
        </w:tabs>
        <w:spacing w:before="0" w:after="0" w:line="240" w:lineRule="auto"/>
        <w:ind w:left="709"/>
        <w:rPr>
          <w:b/>
          <w:sz w:val="24"/>
          <w:szCs w:val="24"/>
        </w:rPr>
      </w:pPr>
      <w:r w:rsidRPr="00B473B9">
        <w:rPr>
          <w:b/>
          <w:sz w:val="24"/>
          <w:szCs w:val="24"/>
        </w:rPr>
        <w:t>Человек - биосоциальный вид.</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B473B9" w:rsidRPr="00B473B9" w:rsidRDefault="00B473B9" w:rsidP="00B473B9">
      <w:pPr>
        <w:pStyle w:val="25"/>
        <w:shd w:val="clear" w:color="auto" w:fill="auto"/>
        <w:tabs>
          <w:tab w:val="left" w:pos="1799"/>
        </w:tabs>
        <w:spacing w:before="0" w:after="0" w:line="240" w:lineRule="auto"/>
        <w:ind w:left="709"/>
        <w:rPr>
          <w:b/>
          <w:sz w:val="24"/>
          <w:szCs w:val="24"/>
        </w:rPr>
      </w:pPr>
      <w:r w:rsidRPr="00B473B9">
        <w:rPr>
          <w:b/>
          <w:sz w:val="24"/>
          <w:szCs w:val="24"/>
        </w:rPr>
        <w:t>Структура организма человека.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микроскопического строения тканей (на готовых микропрепаратах).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Распознавание органов и систем органов человека (по таблицам).</w:t>
      </w:r>
    </w:p>
    <w:p w:rsidR="00B473B9" w:rsidRPr="00B473B9" w:rsidRDefault="00B473B9" w:rsidP="00B473B9">
      <w:pPr>
        <w:pStyle w:val="25"/>
        <w:shd w:val="clear" w:color="auto" w:fill="auto"/>
        <w:tabs>
          <w:tab w:val="left" w:pos="1799"/>
        </w:tabs>
        <w:spacing w:before="0" w:after="0" w:line="240" w:lineRule="auto"/>
        <w:ind w:left="709"/>
        <w:rPr>
          <w:b/>
          <w:sz w:val="24"/>
          <w:szCs w:val="24"/>
        </w:rPr>
      </w:pPr>
      <w:r w:rsidRPr="00B473B9">
        <w:rPr>
          <w:b/>
          <w:sz w:val="24"/>
          <w:szCs w:val="24"/>
        </w:rPr>
        <w:t>Нейрогуморальная регуляция.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Нервная система человека, её организация и значение. Нейроны, нервы, нервные узлы. Рефлекс. Рефлекторная дуга.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головного мозга человека (по муляжам).</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изменения размера зрачка в зависимости от освещённости.</w:t>
      </w:r>
    </w:p>
    <w:p w:rsidR="00B473B9" w:rsidRPr="00B473B9" w:rsidRDefault="00B473B9" w:rsidP="00B473B9">
      <w:pPr>
        <w:pStyle w:val="25"/>
        <w:shd w:val="clear" w:color="auto" w:fill="auto"/>
        <w:tabs>
          <w:tab w:val="left" w:pos="1794"/>
        </w:tabs>
        <w:spacing w:before="0" w:after="0" w:line="240" w:lineRule="auto"/>
        <w:ind w:left="709"/>
        <w:rPr>
          <w:b/>
          <w:sz w:val="24"/>
          <w:szCs w:val="24"/>
        </w:rPr>
      </w:pPr>
      <w:r w:rsidRPr="00B473B9">
        <w:rPr>
          <w:b/>
          <w:sz w:val="24"/>
          <w:szCs w:val="24"/>
        </w:rPr>
        <w:t>Опора и движение.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свойств кости.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строения костей (на муляжах).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строения позвонков (на муляжах).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гибкости позвоночника.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Измерение массы и роста своего организма.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влияния статической и динамической нагрузки на утомление мышц.</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Выявление нарушения осанки.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признаков плоскостопия.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Оказание первой помощи при повреждении скелета и мышц.</w:t>
      </w:r>
    </w:p>
    <w:p w:rsidR="00B473B9" w:rsidRPr="00B473B9" w:rsidRDefault="00B473B9" w:rsidP="00B473B9">
      <w:pPr>
        <w:pStyle w:val="25"/>
        <w:shd w:val="clear" w:color="auto" w:fill="auto"/>
        <w:tabs>
          <w:tab w:val="left" w:pos="1829"/>
        </w:tabs>
        <w:spacing w:before="0" w:after="0" w:line="240" w:lineRule="auto"/>
        <w:ind w:left="709"/>
        <w:rPr>
          <w:b/>
          <w:sz w:val="24"/>
          <w:szCs w:val="24"/>
        </w:rPr>
      </w:pPr>
      <w:r w:rsidRPr="00B473B9">
        <w:rPr>
          <w:b/>
          <w:sz w:val="24"/>
          <w:szCs w:val="24"/>
        </w:rPr>
        <w:t>Внутренняя среда организма.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микроскопического строения крови человека и лягушки (сравнение) на готовых микропрепаратах.</w:t>
      </w:r>
    </w:p>
    <w:p w:rsidR="00B473B9" w:rsidRPr="00B473B9" w:rsidRDefault="00B473B9" w:rsidP="00B473B9">
      <w:pPr>
        <w:pStyle w:val="25"/>
        <w:shd w:val="clear" w:color="auto" w:fill="auto"/>
        <w:tabs>
          <w:tab w:val="left" w:pos="1829"/>
        </w:tabs>
        <w:spacing w:before="0" w:after="0" w:line="240" w:lineRule="auto"/>
        <w:ind w:left="709"/>
        <w:rPr>
          <w:b/>
          <w:sz w:val="24"/>
          <w:szCs w:val="24"/>
        </w:rPr>
      </w:pPr>
      <w:r w:rsidRPr="00B473B9">
        <w:rPr>
          <w:b/>
          <w:sz w:val="24"/>
          <w:szCs w:val="24"/>
        </w:rPr>
        <w:t>Кровообращение.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Измерение кровяного давления.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пульса и числа сердечных сокращений в покое и после дозированных физических нагрузок у человека.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Первая помощь при кровотечениях.</w:t>
      </w:r>
    </w:p>
    <w:p w:rsidR="00B473B9" w:rsidRPr="00B473B9" w:rsidRDefault="00B473B9" w:rsidP="00B473B9">
      <w:pPr>
        <w:pStyle w:val="25"/>
        <w:shd w:val="clear" w:color="auto" w:fill="auto"/>
        <w:tabs>
          <w:tab w:val="left" w:pos="1829"/>
        </w:tabs>
        <w:spacing w:before="0" w:after="0" w:line="240" w:lineRule="auto"/>
        <w:ind w:left="709"/>
        <w:rPr>
          <w:b/>
          <w:sz w:val="24"/>
          <w:szCs w:val="24"/>
        </w:rPr>
      </w:pPr>
      <w:r w:rsidRPr="00B473B9">
        <w:rPr>
          <w:b/>
          <w:sz w:val="24"/>
          <w:szCs w:val="24"/>
        </w:rPr>
        <w:t>Дыхание.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Измерение обхвата грудной клетки в состоянии вдоха и выдоха.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частоты дыхания. Влияние различных факторов на частоту дыхания.</w:t>
      </w:r>
    </w:p>
    <w:p w:rsidR="00B473B9" w:rsidRPr="00B473B9" w:rsidRDefault="00B473B9" w:rsidP="00B473B9">
      <w:pPr>
        <w:pStyle w:val="25"/>
        <w:shd w:val="clear" w:color="auto" w:fill="auto"/>
        <w:tabs>
          <w:tab w:val="left" w:pos="1803"/>
        </w:tabs>
        <w:spacing w:before="0" w:after="0" w:line="240" w:lineRule="auto"/>
        <w:ind w:left="709"/>
        <w:rPr>
          <w:b/>
          <w:sz w:val="24"/>
          <w:szCs w:val="24"/>
        </w:rPr>
      </w:pPr>
      <w:r w:rsidRPr="00B473B9">
        <w:rPr>
          <w:b/>
          <w:sz w:val="24"/>
          <w:szCs w:val="24"/>
        </w:rPr>
        <w:t>Питание и пищеварение.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действия ферментов слюны на крахмал.</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Наблюдение действия желудочного сока на белки.</w:t>
      </w:r>
    </w:p>
    <w:p w:rsidR="00B473B9" w:rsidRPr="00B473B9" w:rsidRDefault="00B473B9" w:rsidP="00B473B9">
      <w:pPr>
        <w:pStyle w:val="25"/>
        <w:shd w:val="clear" w:color="auto" w:fill="auto"/>
        <w:tabs>
          <w:tab w:val="left" w:pos="1808"/>
        </w:tabs>
        <w:spacing w:before="0" w:after="0" w:line="240" w:lineRule="auto"/>
        <w:ind w:left="709"/>
        <w:rPr>
          <w:b/>
          <w:sz w:val="24"/>
          <w:szCs w:val="24"/>
        </w:rPr>
      </w:pPr>
      <w:r w:rsidRPr="00B473B9">
        <w:rPr>
          <w:b/>
          <w:sz w:val="24"/>
          <w:szCs w:val="24"/>
        </w:rPr>
        <w:t>Обмен веществ и превращение энергии.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Нормы и режим питания. Рациональное питание - фактор укрепления здоровья. Нарушение обмена веществ.</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состава продуктов питания.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Составление меню в зависимости от калорийности пищи.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Способы сохранения витаминов в пищевых продуктах.</w:t>
      </w:r>
    </w:p>
    <w:p w:rsidR="00B473B9" w:rsidRPr="00B473B9" w:rsidRDefault="00B473B9" w:rsidP="00B473B9">
      <w:pPr>
        <w:pStyle w:val="25"/>
        <w:shd w:val="clear" w:color="auto" w:fill="auto"/>
        <w:tabs>
          <w:tab w:val="left" w:pos="1949"/>
        </w:tabs>
        <w:spacing w:before="0" w:after="0" w:line="240" w:lineRule="auto"/>
        <w:ind w:left="709"/>
        <w:rPr>
          <w:b/>
          <w:sz w:val="24"/>
          <w:szCs w:val="24"/>
        </w:rPr>
      </w:pPr>
      <w:r w:rsidRPr="00B473B9">
        <w:rPr>
          <w:b/>
          <w:sz w:val="24"/>
          <w:szCs w:val="24"/>
        </w:rPr>
        <w:t>Кожа.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Строение и функции кожи. Кожа и её производные. Кожа и терморегуляция. Влияние на кожу факторов окружающей среды.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Исследование с помощью лупы тыльной и ладонной стороны кисти.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жирности различных участков кожи лица.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Описание мер по уходу за кожей лица и волосами в зависимости от типа кожи.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Описание основных гигиенических требований к одежде и обуви.</w:t>
      </w:r>
    </w:p>
    <w:p w:rsidR="00B473B9" w:rsidRPr="00B473B9" w:rsidRDefault="00B473B9" w:rsidP="00B473B9">
      <w:pPr>
        <w:pStyle w:val="25"/>
        <w:shd w:val="clear" w:color="auto" w:fill="auto"/>
        <w:tabs>
          <w:tab w:val="left" w:pos="1954"/>
        </w:tabs>
        <w:spacing w:before="0" w:after="0" w:line="240" w:lineRule="auto"/>
        <w:ind w:left="709"/>
        <w:rPr>
          <w:b/>
          <w:sz w:val="24"/>
          <w:szCs w:val="24"/>
        </w:rPr>
      </w:pPr>
      <w:r w:rsidRPr="00B473B9">
        <w:rPr>
          <w:b/>
          <w:sz w:val="24"/>
          <w:szCs w:val="24"/>
        </w:rPr>
        <w:t>Выделение.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местоположения почек (на муляже).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Описание мер профилактики болезней почек.</w:t>
      </w:r>
    </w:p>
    <w:p w:rsidR="00B473B9" w:rsidRPr="00B473B9" w:rsidRDefault="00B473B9" w:rsidP="00B473B9">
      <w:pPr>
        <w:pStyle w:val="25"/>
        <w:shd w:val="clear" w:color="auto" w:fill="auto"/>
        <w:tabs>
          <w:tab w:val="left" w:pos="1954"/>
        </w:tabs>
        <w:spacing w:before="0" w:after="0" w:line="240" w:lineRule="auto"/>
        <w:ind w:left="709"/>
        <w:rPr>
          <w:b/>
          <w:sz w:val="24"/>
          <w:szCs w:val="24"/>
        </w:rPr>
      </w:pPr>
      <w:r w:rsidRPr="00B473B9">
        <w:rPr>
          <w:b/>
          <w:sz w:val="24"/>
          <w:szCs w:val="24"/>
        </w:rPr>
        <w:t>Размножение и развитие.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Описание основных мер по профилактике инфекционных вирусных заболеваний: СПИД и гепатит.</w:t>
      </w:r>
    </w:p>
    <w:p w:rsidR="00B473B9" w:rsidRPr="00B473B9" w:rsidRDefault="00B473B9" w:rsidP="00B473B9">
      <w:pPr>
        <w:pStyle w:val="25"/>
        <w:shd w:val="clear" w:color="auto" w:fill="auto"/>
        <w:tabs>
          <w:tab w:val="left" w:pos="1974"/>
        </w:tabs>
        <w:spacing w:before="0" w:after="0" w:line="240" w:lineRule="auto"/>
        <w:ind w:left="709"/>
        <w:rPr>
          <w:b/>
          <w:sz w:val="24"/>
          <w:szCs w:val="24"/>
        </w:rPr>
      </w:pPr>
      <w:r w:rsidRPr="00B473B9">
        <w:rPr>
          <w:b/>
          <w:sz w:val="24"/>
          <w:szCs w:val="24"/>
        </w:rPr>
        <w:t>Органы чувств и сенсорные системы.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Органы равновесия, мышечного чувства, осязания, обоняния и вкуса. Взаимодействие сенсорных систем организма.</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остроты зрения у человека.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строения органа зрения (на муляже и влажном препарате).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строения органа слуха (на муляже).</w:t>
      </w:r>
    </w:p>
    <w:p w:rsidR="00B473B9" w:rsidRPr="00B473B9" w:rsidRDefault="00B473B9" w:rsidP="00B473B9">
      <w:pPr>
        <w:pStyle w:val="25"/>
        <w:shd w:val="clear" w:color="auto" w:fill="auto"/>
        <w:tabs>
          <w:tab w:val="left" w:pos="1974"/>
        </w:tabs>
        <w:spacing w:before="0" w:after="0" w:line="240" w:lineRule="auto"/>
        <w:ind w:left="709"/>
        <w:rPr>
          <w:b/>
          <w:sz w:val="24"/>
          <w:szCs w:val="24"/>
        </w:rPr>
      </w:pPr>
      <w:r w:rsidRPr="00B473B9">
        <w:rPr>
          <w:b/>
          <w:sz w:val="24"/>
          <w:szCs w:val="24"/>
        </w:rPr>
        <w:t>Поведение и психика.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Лабораторные и практические работы.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Изучение кратковременной памяти.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Определение объёма механической и логической памяти.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Оценка сформированности навыков логического мышления.</w:t>
      </w:r>
    </w:p>
    <w:p w:rsidR="00B473B9" w:rsidRPr="00B473B9" w:rsidRDefault="00B473B9" w:rsidP="00B473B9">
      <w:pPr>
        <w:pStyle w:val="25"/>
        <w:shd w:val="clear" w:color="auto" w:fill="auto"/>
        <w:tabs>
          <w:tab w:val="left" w:pos="1939"/>
        </w:tabs>
        <w:spacing w:before="0" w:after="0" w:line="240" w:lineRule="auto"/>
        <w:ind w:left="709"/>
        <w:rPr>
          <w:b/>
          <w:sz w:val="24"/>
          <w:szCs w:val="24"/>
        </w:rPr>
      </w:pPr>
      <w:r w:rsidRPr="00B473B9">
        <w:rPr>
          <w:b/>
          <w:sz w:val="24"/>
          <w:szCs w:val="24"/>
        </w:rPr>
        <w:t>Человек и окружающая среда.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B473B9" w:rsidRPr="00B473B9" w:rsidRDefault="00B473B9" w:rsidP="00B473B9">
      <w:pPr>
        <w:pStyle w:val="25"/>
        <w:shd w:val="clear" w:color="auto" w:fill="auto"/>
        <w:spacing w:before="0" w:after="0" w:line="240" w:lineRule="auto"/>
        <w:ind w:firstLine="709"/>
        <w:rPr>
          <w:b/>
          <w:sz w:val="24"/>
          <w:szCs w:val="24"/>
        </w:rPr>
      </w:pPr>
    </w:p>
    <w:p w:rsidR="00B473B9" w:rsidRPr="00B473B9" w:rsidRDefault="00B473B9" w:rsidP="00B473B9">
      <w:pPr>
        <w:pStyle w:val="25"/>
        <w:shd w:val="clear" w:color="auto" w:fill="auto"/>
        <w:spacing w:before="0" w:after="0" w:line="240" w:lineRule="auto"/>
        <w:ind w:firstLine="709"/>
        <w:rPr>
          <w:sz w:val="24"/>
          <w:szCs w:val="24"/>
        </w:rPr>
      </w:pPr>
      <w:r w:rsidRPr="00B473B9">
        <w:rPr>
          <w:b/>
          <w:sz w:val="24"/>
          <w:szCs w:val="24"/>
        </w:rPr>
        <w:t>3) ПЛАНИРУЕМЫЕ РЕЗУЛЬТАТЫ ОСВОЕНИЯ ПРОГРАММЫ ПО УЧЕБНОМУ ПРЕДМЕТУ «БИОЛОГИЯ» (БАЗОВЫЙ УРОВЕНЬ) НА УРОВНЕ ООО</w:t>
      </w:r>
    </w:p>
    <w:p w:rsidR="00B473B9" w:rsidRPr="00B473B9" w:rsidRDefault="00B473B9" w:rsidP="00B473B9">
      <w:pPr>
        <w:pStyle w:val="25"/>
        <w:shd w:val="clear" w:color="auto" w:fill="auto"/>
        <w:tabs>
          <w:tab w:val="left" w:pos="1769"/>
        </w:tabs>
        <w:spacing w:before="0" w:after="0" w:line="240" w:lineRule="auto"/>
        <w:ind w:firstLine="709"/>
        <w:rPr>
          <w:sz w:val="24"/>
          <w:szCs w:val="24"/>
        </w:rPr>
      </w:pPr>
      <w:r w:rsidRPr="00B473B9">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B473B9" w:rsidRPr="00B473B9" w:rsidRDefault="00B473B9" w:rsidP="00B473B9">
      <w:pPr>
        <w:pStyle w:val="25"/>
        <w:shd w:val="clear" w:color="auto" w:fill="auto"/>
        <w:tabs>
          <w:tab w:val="left" w:pos="1769"/>
        </w:tabs>
        <w:spacing w:before="0" w:after="0" w:line="240" w:lineRule="auto"/>
        <w:ind w:firstLine="709"/>
        <w:rPr>
          <w:sz w:val="24"/>
          <w:szCs w:val="24"/>
        </w:rPr>
      </w:pPr>
    </w:p>
    <w:p w:rsidR="00B473B9" w:rsidRPr="00B473B9" w:rsidRDefault="00B473B9" w:rsidP="00B473B9">
      <w:pPr>
        <w:pStyle w:val="25"/>
        <w:shd w:val="clear" w:color="auto" w:fill="auto"/>
        <w:tabs>
          <w:tab w:val="left" w:pos="1769"/>
        </w:tabs>
        <w:spacing w:before="0" w:after="0" w:line="240" w:lineRule="auto"/>
        <w:ind w:firstLine="709"/>
        <w:jc w:val="center"/>
        <w:rPr>
          <w:sz w:val="24"/>
          <w:szCs w:val="24"/>
        </w:rPr>
      </w:pPr>
      <w:r w:rsidRPr="00B473B9">
        <w:rPr>
          <w:b/>
          <w:sz w:val="24"/>
          <w:szCs w:val="24"/>
          <w:lang w:eastAsia="en-US"/>
        </w:rPr>
        <w:t>ЛИЧНОСТНЫЕ РЕЗУЛЬТАТЫ</w:t>
      </w:r>
    </w:p>
    <w:p w:rsidR="00B473B9" w:rsidRPr="00B473B9" w:rsidRDefault="00B473B9" w:rsidP="00B473B9">
      <w:pPr>
        <w:pStyle w:val="25"/>
        <w:shd w:val="clear" w:color="auto" w:fill="auto"/>
        <w:tabs>
          <w:tab w:val="left" w:pos="1773"/>
        </w:tabs>
        <w:spacing w:before="0" w:after="0" w:line="240" w:lineRule="auto"/>
        <w:ind w:firstLine="709"/>
        <w:rPr>
          <w:sz w:val="24"/>
          <w:szCs w:val="24"/>
        </w:rPr>
      </w:pPr>
      <w:r w:rsidRPr="00B473B9">
        <w:rPr>
          <w:b/>
          <w:i/>
          <w:sz w:val="24"/>
          <w:szCs w:val="24"/>
        </w:rPr>
        <w:t>Личностные результаты освоения программы по биологии</w:t>
      </w:r>
      <w:r w:rsidRPr="00B473B9">
        <w:rPr>
          <w:sz w:val="24"/>
          <w:szCs w:val="24"/>
        </w:rPr>
        <w:t xml:space="preserve"> </w:t>
      </w:r>
      <w:r w:rsidRPr="00B473B9">
        <w:rPr>
          <w:b/>
          <w:i/>
          <w:sz w:val="24"/>
          <w:szCs w:val="24"/>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т.ч. в части:</w:t>
      </w:r>
    </w:p>
    <w:p w:rsidR="00B473B9" w:rsidRPr="00B473B9" w:rsidRDefault="00B473B9" w:rsidP="00B473B9">
      <w:pPr>
        <w:pStyle w:val="25"/>
        <w:shd w:val="clear" w:color="auto" w:fill="auto"/>
        <w:tabs>
          <w:tab w:val="left" w:pos="1147"/>
        </w:tabs>
        <w:spacing w:before="0" w:after="0" w:line="240" w:lineRule="auto"/>
        <w:ind w:left="709"/>
        <w:rPr>
          <w:b/>
          <w:i/>
          <w:sz w:val="24"/>
          <w:szCs w:val="24"/>
        </w:rPr>
      </w:pPr>
      <w:r w:rsidRPr="00B473B9">
        <w:rPr>
          <w:b/>
          <w:i/>
          <w:sz w:val="24"/>
          <w:szCs w:val="24"/>
        </w:rPr>
        <w:t>1. Патриотического воспитания: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B473B9" w:rsidRPr="00B473B9" w:rsidRDefault="00B473B9" w:rsidP="00B473B9">
      <w:pPr>
        <w:pStyle w:val="25"/>
        <w:shd w:val="clear" w:color="auto" w:fill="auto"/>
        <w:tabs>
          <w:tab w:val="left" w:pos="1171"/>
        </w:tabs>
        <w:spacing w:before="0" w:after="0" w:line="240" w:lineRule="auto"/>
        <w:ind w:left="709"/>
        <w:rPr>
          <w:b/>
          <w:i/>
          <w:sz w:val="24"/>
          <w:szCs w:val="24"/>
        </w:rPr>
      </w:pPr>
      <w:r w:rsidRPr="00B473B9">
        <w:rPr>
          <w:b/>
          <w:i/>
          <w:sz w:val="24"/>
          <w:szCs w:val="24"/>
        </w:rPr>
        <w:t>2. Гражданского воспитания: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готовность к конструктивной совместной деятельности при выполнении исследований и проектов, стремление к взаимопониманию и взаимопомощи;</w:t>
      </w:r>
    </w:p>
    <w:p w:rsidR="00B473B9" w:rsidRPr="00B473B9" w:rsidRDefault="00B473B9" w:rsidP="00B473B9">
      <w:pPr>
        <w:pStyle w:val="25"/>
        <w:shd w:val="clear" w:color="auto" w:fill="auto"/>
        <w:tabs>
          <w:tab w:val="left" w:pos="1181"/>
        </w:tabs>
        <w:spacing w:before="0" w:after="0" w:line="240" w:lineRule="auto"/>
        <w:ind w:left="709"/>
        <w:rPr>
          <w:b/>
          <w:i/>
          <w:sz w:val="24"/>
          <w:szCs w:val="24"/>
        </w:rPr>
      </w:pPr>
      <w:r w:rsidRPr="00B473B9">
        <w:rPr>
          <w:b/>
          <w:i/>
          <w:sz w:val="24"/>
          <w:szCs w:val="24"/>
        </w:rPr>
        <w:t>3. Духовно-нравственного воспитания: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готовность оценивать поведение и поступки с позиции нравственных норм и норм экологической культуры;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понимание значимости нравственного аспекта деятельности человека в медицине и биологии;</w:t>
      </w:r>
    </w:p>
    <w:p w:rsidR="00B473B9" w:rsidRPr="00B473B9" w:rsidRDefault="00B473B9" w:rsidP="00B473B9">
      <w:pPr>
        <w:pStyle w:val="25"/>
        <w:shd w:val="clear" w:color="auto" w:fill="auto"/>
        <w:tabs>
          <w:tab w:val="left" w:pos="1181"/>
        </w:tabs>
        <w:spacing w:before="0" w:after="0" w:line="240" w:lineRule="auto"/>
        <w:ind w:left="709"/>
        <w:rPr>
          <w:b/>
          <w:i/>
          <w:sz w:val="24"/>
          <w:szCs w:val="24"/>
        </w:rPr>
      </w:pPr>
      <w:r w:rsidRPr="00B473B9">
        <w:rPr>
          <w:b/>
          <w:i/>
          <w:sz w:val="24"/>
          <w:szCs w:val="24"/>
        </w:rPr>
        <w:t>4. Эстетического воспитания: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понимание роли биологии в формировании эстетической культуры личности;</w:t>
      </w:r>
    </w:p>
    <w:p w:rsidR="00B473B9" w:rsidRPr="00B473B9" w:rsidRDefault="00B473B9" w:rsidP="00B473B9">
      <w:pPr>
        <w:pStyle w:val="25"/>
        <w:shd w:val="clear" w:color="auto" w:fill="auto"/>
        <w:tabs>
          <w:tab w:val="left" w:pos="1181"/>
        </w:tabs>
        <w:spacing w:before="0" w:after="0" w:line="240" w:lineRule="auto"/>
        <w:ind w:left="709"/>
        <w:rPr>
          <w:b/>
          <w:i/>
          <w:sz w:val="24"/>
          <w:szCs w:val="24"/>
        </w:rPr>
      </w:pPr>
      <w:r w:rsidRPr="00B473B9">
        <w:rPr>
          <w:b/>
          <w:i/>
          <w:sz w:val="24"/>
          <w:szCs w:val="24"/>
        </w:rPr>
        <w:t>5. Ценности научного познания: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понимание роли биологической науки в формировании научного мировоззрения;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развитие научной любознательности, интереса к биологической науке, навыков исследовательской деятельности;</w:t>
      </w:r>
    </w:p>
    <w:p w:rsidR="00B473B9" w:rsidRPr="00B473B9" w:rsidRDefault="00B473B9" w:rsidP="00B473B9">
      <w:pPr>
        <w:pStyle w:val="25"/>
        <w:shd w:val="clear" w:color="auto" w:fill="auto"/>
        <w:tabs>
          <w:tab w:val="left" w:pos="1181"/>
        </w:tabs>
        <w:spacing w:before="0" w:after="0" w:line="240" w:lineRule="auto"/>
        <w:ind w:left="709"/>
        <w:rPr>
          <w:b/>
          <w:i/>
          <w:sz w:val="24"/>
          <w:szCs w:val="24"/>
        </w:rPr>
      </w:pPr>
      <w:r w:rsidRPr="00B473B9">
        <w:rPr>
          <w:b/>
          <w:i/>
          <w:sz w:val="24"/>
          <w:szCs w:val="24"/>
        </w:rPr>
        <w:t>6. Формирования культуры здоровья: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соблюдение правил безопасности, в т.ч. навыки безопасного поведения в природной среде;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сформированность навыка рефлексии, управление собственным эмоциональным состоянием;</w:t>
      </w:r>
    </w:p>
    <w:p w:rsidR="00B473B9" w:rsidRPr="00B473B9" w:rsidRDefault="00B473B9" w:rsidP="00B473B9">
      <w:pPr>
        <w:pStyle w:val="25"/>
        <w:shd w:val="clear" w:color="auto" w:fill="auto"/>
        <w:tabs>
          <w:tab w:val="left" w:pos="1181"/>
        </w:tabs>
        <w:spacing w:before="0" w:after="0" w:line="240" w:lineRule="auto"/>
        <w:ind w:left="709"/>
        <w:rPr>
          <w:b/>
          <w:i/>
          <w:sz w:val="24"/>
          <w:szCs w:val="24"/>
        </w:rPr>
      </w:pPr>
      <w:r w:rsidRPr="00B473B9">
        <w:rPr>
          <w:b/>
          <w:i/>
          <w:sz w:val="24"/>
          <w:szCs w:val="24"/>
        </w:rPr>
        <w:t>7.</w:t>
      </w:r>
      <w:r w:rsidRPr="00B473B9">
        <w:rPr>
          <w:b/>
          <w:i/>
          <w:sz w:val="24"/>
          <w:szCs w:val="24"/>
          <w:lang w:val="en-US"/>
        </w:rPr>
        <w:t> </w:t>
      </w:r>
      <w:r w:rsidRPr="00B473B9">
        <w:rPr>
          <w:b/>
          <w:i/>
          <w:sz w:val="24"/>
          <w:szCs w:val="24"/>
        </w:rPr>
        <w:t>Трудового воспитания: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w:t>
      </w:r>
      <w:r w:rsidRPr="00B473B9">
        <w:rPr>
          <w:sz w:val="24"/>
          <w:szCs w:val="24"/>
          <w:lang w:val="en-US"/>
        </w:rPr>
        <w:t> </w:t>
      </w:r>
      <w:r w:rsidRPr="00B473B9">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B473B9" w:rsidRPr="00B473B9" w:rsidRDefault="00B473B9" w:rsidP="00B473B9">
      <w:pPr>
        <w:pStyle w:val="25"/>
        <w:shd w:val="clear" w:color="auto" w:fill="auto"/>
        <w:tabs>
          <w:tab w:val="left" w:pos="1191"/>
        </w:tabs>
        <w:spacing w:before="0" w:after="0" w:line="240" w:lineRule="auto"/>
        <w:ind w:left="709"/>
        <w:rPr>
          <w:b/>
          <w:i/>
          <w:sz w:val="24"/>
          <w:szCs w:val="24"/>
        </w:rPr>
      </w:pPr>
      <w:r w:rsidRPr="00B473B9">
        <w:rPr>
          <w:b/>
          <w:i/>
          <w:sz w:val="24"/>
          <w:szCs w:val="24"/>
        </w:rPr>
        <w:t>8. Экологического воспитания: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w:t>
      </w:r>
      <w:r w:rsidRPr="00B473B9">
        <w:rPr>
          <w:sz w:val="24"/>
          <w:szCs w:val="24"/>
          <w:lang w:val="en-US"/>
        </w:rPr>
        <w:t> </w:t>
      </w:r>
      <w:r w:rsidRPr="00B473B9">
        <w:rPr>
          <w:sz w:val="24"/>
          <w:szCs w:val="24"/>
        </w:rPr>
        <w:t>ориентация на применение биологических знаний при решении задач в области окружающей среды;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w:t>
      </w:r>
      <w:r w:rsidRPr="00B473B9">
        <w:rPr>
          <w:sz w:val="24"/>
          <w:szCs w:val="24"/>
          <w:lang w:val="en-US"/>
        </w:rPr>
        <w:t> </w:t>
      </w:r>
      <w:r w:rsidRPr="00B473B9">
        <w:rPr>
          <w:sz w:val="24"/>
          <w:szCs w:val="24"/>
        </w:rPr>
        <w:t>осознание экологических проблем и путей их решения;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w:t>
      </w:r>
      <w:r w:rsidRPr="00B473B9">
        <w:rPr>
          <w:sz w:val="24"/>
          <w:szCs w:val="24"/>
          <w:lang w:val="en-US"/>
        </w:rPr>
        <w:t> </w:t>
      </w:r>
      <w:r w:rsidRPr="00B473B9">
        <w:rPr>
          <w:sz w:val="24"/>
          <w:szCs w:val="24"/>
        </w:rPr>
        <w:t>готовность к участию в практической деятельности экологической направленности;</w:t>
      </w:r>
    </w:p>
    <w:p w:rsidR="00B473B9" w:rsidRPr="00B473B9" w:rsidRDefault="00B473B9" w:rsidP="00B473B9">
      <w:pPr>
        <w:pStyle w:val="25"/>
        <w:shd w:val="clear" w:color="auto" w:fill="auto"/>
        <w:spacing w:before="0" w:after="0" w:line="240" w:lineRule="auto"/>
        <w:ind w:firstLine="709"/>
        <w:rPr>
          <w:b/>
          <w:i/>
          <w:sz w:val="24"/>
          <w:szCs w:val="24"/>
        </w:rPr>
      </w:pPr>
      <w:r w:rsidRPr="00B473B9">
        <w:rPr>
          <w:b/>
          <w:i/>
          <w:sz w:val="24"/>
          <w:szCs w:val="24"/>
        </w:rPr>
        <w:t>9.</w:t>
      </w:r>
      <w:r w:rsidRPr="00B473B9">
        <w:rPr>
          <w:b/>
          <w:i/>
          <w:sz w:val="24"/>
          <w:szCs w:val="24"/>
          <w:lang w:val="en-US"/>
        </w:rPr>
        <w:t> </w:t>
      </w:r>
      <w:r w:rsidRPr="00B473B9">
        <w:rPr>
          <w:b/>
          <w:i/>
          <w:sz w:val="24"/>
          <w:szCs w:val="24"/>
        </w:rPr>
        <w:t>Адаптации обучающегося к изменяющимся условиям социальной и природной среды: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w:t>
      </w:r>
      <w:r w:rsidRPr="00B473B9">
        <w:rPr>
          <w:sz w:val="24"/>
          <w:szCs w:val="24"/>
          <w:lang w:val="en-US"/>
        </w:rPr>
        <w:t> </w:t>
      </w:r>
      <w:r w:rsidRPr="00B473B9">
        <w:rPr>
          <w:sz w:val="24"/>
          <w:szCs w:val="24"/>
        </w:rPr>
        <w:t>оценка изменяющихся условий;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w:t>
      </w:r>
      <w:r w:rsidRPr="00B473B9">
        <w:rPr>
          <w:sz w:val="24"/>
          <w:szCs w:val="24"/>
          <w:lang w:val="en-US"/>
        </w:rPr>
        <w:t> </w:t>
      </w:r>
      <w:r w:rsidRPr="00B473B9">
        <w:rPr>
          <w:sz w:val="24"/>
          <w:szCs w:val="24"/>
        </w:rPr>
        <w:t>принятие решения (индивидуальное, в группе) в изменяющихся условиях на основании анализа биологической информации;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w:t>
      </w:r>
      <w:r w:rsidRPr="00B473B9">
        <w:rPr>
          <w:sz w:val="24"/>
          <w:szCs w:val="24"/>
          <w:lang w:val="en-US"/>
        </w:rPr>
        <w:t> </w:t>
      </w:r>
      <w:r w:rsidRPr="00B473B9">
        <w:rPr>
          <w:sz w:val="24"/>
          <w:szCs w:val="24"/>
        </w:rPr>
        <w:t>планирование действий в новой ситуации на основании знаний биологических закономерностей.</w:t>
      </w:r>
    </w:p>
    <w:p w:rsidR="00B473B9" w:rsidRPr="00B473B9" w:rsidRDefault="00B473B9" w:rsidP="00B473B9">
      <w:pPr>
        <w:pStyle w:val="25"/>
        <w:shd w:val="clear" w:color="auto" w:fill="auto"/>
        <w:spacing w:before="0" w:after="0" w:line="240" w:lineRule="auto"/>
        <w:ind w:firstLine="709"/>
        <w:jc w:val="center"/>
        <w:rPr>
          <w:b/>
          <w:sz w:val="24"/>
          <w:szCs w:val="24"/>
          <w:lang w:eastAsia="en-US"/>
        </w:rPr>
      </w:pPr>
    </w:p>
    <w:p w:rsidR="00B473B9" w:rsidRPr="00B473B9" w:rsidRDefault="00B473B9" w:rsidP="00B473B9">
      <w:pPr>
        <w:pStyle w:val="25"/>
        <w:shd w:val="clear" w:color="auto" w:fill="auto"/>
        <w:spacing w:before="0" w:after="0" w:line="240" w:lineRule="auto"/>
        <w:ind w:firstLine="709"/>
        <w:jc w:val="center"/>
        <w:rPr>
          <w:sz w:val="24"/>
          <w:szCs w:val="24"/>
        </w:rPr>
      </w:pPr>
      <w:r w:rsidRPr="00B473B9">
        <w:rPr>
          <w:b/>
          <w:sz w:val="24"/>
          <w:szCs w:val="24"/>
          <w:lang w:eastAsia="en-US"/>
        </w:rPr>
        <w:t>МЕТАПРЕДМЕТНЫЕ РЕЗУЛЬТАТЫ</w:t>
      </w:r>
    </w:p>
    <w:p w:rsidR="00B473B9" w:rsidRPr="00B473B9" w:rsidRDefault="00B473B9" w:rsidP="00B473B9">
      <w:pPr>
        <w:pStyle w:val="25"/>
        <w:shd w:val="clear" w:color="auto" w:fill="auto"/>
        <w:tabs>
          <w:tab w:val="left" w:pos="1789"/>
        </w:tabs>
        <w:spacing w:before="0" w:after="0" w:line="240" w:lineRule="auto"/>
        <w:ind w:firstLine="709"/>
        <w:rPr>
          <w:sz w:val="24"/>
          <w:szCs w:val="24"/>
        </w:rPr>
      </w:pPr>
      <w:r w:rsidRPr="00B473B9">
        <w:rPr>
          <w:b/>
          <w:i/>
          <w:sz w:val="24"/>
          <w:szCs w:val="24"/>
          <w:lang w:eastAsia="en-US"/>
        </w:rPr>
        <w:t>Познавательные УУД</w:t>
      </w:r>
    </w:p>
    <w:p w:rsidR="00B473B9" w:rsidRPr="00B473B9" w:rsidRDefault="00B473B9" w:rsidP="00B473B9">
      <w:pPr>
        <w:pStyle w:val="25"/>
        <w:shd w:val="clear" w:color="auto" w:fill="auto"/>
        <w:tabs>
          <w:tab w:val="left" w:pos="1172"/>
        </w:tabs>
        <w:spacing w:before="0" w:after="0" w:line="240" w:lineRule="auto"/>
        <w:ind w:left="709"/>
        <w:rPr>
          <w:b/>
          <w:i/>
          <w:sz w:val="24"/>
          <w:szCs w:val="24"/>
        </w:rPr>
      </w:pPr>
      <w:r w:rsidRPr="00B473B9">
        <w:rPr>
          <w:i/>
          <w:sz w:val="24"/>
          <w:szCs w:val="24"/>
        </w:rPr>
        <w:t>Базовые логические действия</w:t>
      </w:r>
      <w:r w:rsidRPr="00B473B9">
        <w:rPr>
          <w:b/>
          <w:i/>
          <w:sz w:val="24"/>
          <w:szCs w:val="24"/>
        </w:rPr>
        <w:t>:</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выявлять и характеризовать существенные признаки биологических объектов (явлений);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выявлять дефициты информации, данных, необходимых для решения поставленной задачи;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B473B9" w:rsidRPr="00B473B9" w:rsidRDefault="00B473B9" w:rsidP="00B473B9">
      <w:pPr>
        <w:pStyle w:val="25"/>
        <w:shd w:val="clear" w:color="auto" w:fill="auto"/>
        <w:tabs>
          <w:tab w:val="left" w:pos="1181"/>
        </w:tabs>
        <w:spacing w:before="0" w:after="0" w:line="240" w:lineRule="auto"/>
        <w:ind w:left="709"/>
        <w:rPr>
          <w:i/>
          <w:sz w:val="24"/>
          <w:szCs w:val="24"/>
        </w:rPr>
      </w:pPr>
      <w:r w:rsidRPr="00B473B9">
        <w:rPr>
          <w:i/>
          <w:sz w:val="24"/>
          <w:szCs w:val="24"/>
        </w:rPr>
        <w:t>Базовые исследовательские действия: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использовать вопросы как исследовательский инструмент познания;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473B9" w:rsidRPr="00B473B9" w:rsidRDefault="00B473B9" w:rsidP="00B473B9">
      <w:pPr>
        <w:pStyle w:val="25"/>
        <w:shd w:val="clear" w:color="auto" w:fill="auto"/>
        <w:tabs>
          <w:tab w:val="left" w:pos="6807"/>
          <w:tab w:val="left" w:pos="8900"/>
        </w:tabs>
        <w:spacing w:before="0" w:after="0" w:line="240" w:lineRule="auto"/>
        <w:ind w:firstLine="709"/>
        <w:rPr>
          <w:sz w:val="24"/>
          <w:szCs w:val="24"/>
        </w:rPr>
      </w:pPr>
      <w:r w:rsidRPr="00B473B9">
        <w:rPr>
          <w:sz w:val="24"/>
          <w:szCs w:val="24"/>
        </w:rPr>
        <w:t>- формировать гипотезу об истинности собственных суждений, аргументировать свою позицию, мнение;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оценивать на применимость и достоверность информацию, полученную в ходе наблюдения и эксперимента;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B473B9" w:rsidRPr="00B473B9" w:rsidRDefault="00B473B9" w:rsidP="00B473B9">
      <w:pPr>
        <w:pStyle w:val="25"/>
        <w:shd w:val="clear" w:color="auto" w:fill="auto"/>
        <w:tabs>
          <w:tab w:val="left" w:pos="1181"/>
        </w:tabs>
        <w:spacing w:before="0" w:after="0" w:line="240" w:lineRule="auto"/>
        <w:ind w:left="709"/>
        <w:rPr>
          <w:i/>
          <w:sz w:val="24"/>
          <w:szCs w:val="24"/>
        </w:rPr>
      </w:pPr>
      <w:r w:rsidRPr="00B473B9">
        <w:rPr>
          <w:i/>
          <w:sz w:val="24"/>
          <w:szCs w:val="24"/>
        </w:rPr>
        <w:t>Работа с информацией: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выбирать, анализировать, систематизировать и интерпретировать биологическую информацию различных видов и форм представления;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находить сходные аргументы (подтверждающие или опровергающие одну и ту же идею, версию) в различных информационных источниках;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B473B9" w:rsidRPr="00B473B9" w:rsidRDefault="00B473B9" w:rsidP="00B473B9">
      <w:pPr>
        <w:ind w:firstLine="709"/>
        <w:rPr>
          <w:rFonts w:ascii="Times New Roman" w:hAnsi="Times New Roman" w:cs="Times New Roman"/>
          <w:b/>
          <w:i/>
          <w:sz w:val="24"/>
          <w:szCs w:val="24"/>
          <w:lang w:eastAsia="en-US"/>
        </w:rPr>
      </w:pPr>
      <w:r w:rsidRPr="00B473B9">
        <w:rPr>
          <w:rFonts w:ascii="Times New Roman" w:hAnsi="Times New Roman" w:cs="Times New Roman"/>
          <w:b/>
          <w:i/>
          <w:sz w:val="24"/>
          <w:szCs w:val="24"/>
          <w:lang w:eastAsia="en-US"/>
        </w:rPr>
        <w:t>Коммуникативные УУД</w:t>
      </w:r>
      <w:r w:rsidRPr="00B473B9">
        <w:rPr>
          <w:rFonts w:ascii="Times New Roman" w:hAnsi="Times New Roman" w:cs="Times New Roman"/>
          <w:i/>
          <w:sz w:val="24"/>
          <w:szCs w:val="24"/>
        </w:rPr>
        <w:t>:</w:t>
      </w:r>
    </w:p>
    <w:p w:rsidR="00B473B9" w:rsidRPr="00B473B9" w:rsidRDefault="00B473B9" w:rsidP="00B473B9">
      <w:pPr>
        <w:pStyle w:val="25"/>
        <w:shd w:val="clear" w:color="auto" w:fill="auto"/>
        <w:tabs>
          <w:tab w:val="left" w:pos="1129"/>
        </w:tabs>
        <w:spacing w:before="0" w:after="0" w:line="240" w:lineRule="auto"/>
        <w:ind w:left="709"/>
        <w:rPr>
          <w:i/>
          <w:sz w:val="24"/>
          <w:szCs w:val="24"/>
        </w:rPr>
      </w:pPr>
      <w:r w:rsidRPr="00B473B9">
        <w:rPr>
          <w:i/>
          <w:sz w:val="24"/>
          <w:szCs w:val="24"/>
        </w:rPr>
        <w:t>Общение: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воспринимать и формулировать суждения, выражать эмоции в процессе выполнения практических и лабораторных работ;</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понимать намерения других, проявлять уважительное отношение к собеседнику и в корректной форме формулировать свои возражения;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сопоставлять свои суждения с суждениями других участников диалога, обнаруживать различие и сходство позиций;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публично представлять результаты выполненного биологического опыта (эксперимента, исследования, проекта);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473B9" w:rsidRPr="00B473B9" w:rsidRDefault="00B473B9" w:rsidP="00B473B9">
      <w:pPr>
        <w:pStyle w:val="25"/>
        <w:shd w:val="clear" w:color="auto" w:fill="auto"/>
        <w:tabs>
          <w:tab w:val="left" w:pos="1162"/>
        </w:tabs>
        <w:spacing w:before="0" w:after="0" w:line="240" w:lineRule="auto"/>
        <w:ind w:left="709"/>
        <w:rPr>
          <w:i/>
          <w:sz w:val="24"/>
          <w:szCs w:val="24"/>
        </w:rPr>
      </w:pPr>
      <w:r w:rsidRPr="00B473B9">
        <w:rPr>
          <w:i/>
          <w:sz w:val="24"/>
          <w:szCs w:val="24"/>
        </w:rPr>
        <w:t>Совместная деятельность:</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B473B9" w:rsidRPr="00B473B9" w:rsidRDefault="00B473B9" w:rsidP="00B473B9">
      <w:pPr>
        <w:ind w:firstLine="709"/>
        <w:rPr>
          <w:rFonts w:ascii="Times New Roman" w:hAnsi="Times New Roman" w:cs="Times New Roman"/>
          <w:b/>
          <w:i/>
          <w:sz w:val="24"/>
          <w:szCs w:val="24"/>
          <w:lang w:eastAsia="en-US"/>
        </w:rPr>
      </w:pPr>
      <w:r w:rsidRPr="00B473B9">
        <w:rPr>
          <w:rFonts w:ascii="Times New Roman" w:hAnsi="Times New Roman" w:cs="Times New Roman"/>
          <w:b/>
          <w:i/>
          <w:sz w:val="24"/>
          <w:szCs w:val="24"/>
          <w:lang w:eastAsia="en-US"/>
        </w:rPr>
        <w:t>Регулятивные УУД</w:t>
      </w:r>
    </w:p>
    <w:p w:rsidR="00B473B9" w:rsidRPr="00B473B9" w:rsidRDefault="00B473B9" w:rsidP="00B473B9">
      <w:pPr>
        <w:pStyle w:val="25"/>
        <w:shd w:val="clear" w:color="auto" w:fill="auto"/>
        <w:spacing w:before="0" w:after="0" w:line="240" w:lineRule="auto"/>
        <w:ind w:firstLine="709"/>
        <w:rPr>
          <w:i/>
          <w:sz w:val="24"/>
          <w:szCs w:val="24"/>
        </w:rPr>
      </w:pPr>
      <w:r w:rsidRPr="00B473B9">
        <w:rPr>
          <w:i/>
          <w:sz w:val="24"/>
          <w:szCs w:val="24"/>
        </w:rPr>
        <w:t>Самоорганизация: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выявлять проблемы для решения в жизненных и учебных ситуациях, используя биологические знания;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ориентироваться в различных подходах принятия решений (индивидуальное, принятие решения в группе, принятие решений группой);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проводить выбор и брать ответственность за решение.</w:t>
      </w:r>
    </w:p>
    <w:p w:rsidR="00B473B9" w:rsidRPr="00B473B9" w:rsidRDefault="00B473B9" w:rsidP="00B473B9">
      <w:pPr>
        <w:pStyle w:val="25"/>
        <w:shd w:val="clear" w:color="auto" w:fill="auto"/>
        <w:tabs>
          <w:tab w:val="left" w:pos="1188"/>
        </w:tabs>
        <w:spacing w:before="0" w:after="0" w:line="240" w:lineRule="auto"/>
        <w:ind w:left="709"/>
        <w:rPr>
          <w:i/>
          <w:sz w:val="24"/>
          <w:szCs w:val="24"/>
        </w:rPr>
      </w:pPr>
      <w:r w:rsidRPr="00B473B9">
        <w:rPr>
          <w:i/>
          <w:sz w:val="24"/>
          <w:szCs w:val="24"/>
        </w:rPr>
        <w:t>Самоконтроль:</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473B9" w:rsidRPr="00B473B9" w:rsidRDefault="00B473B9" w:rsidP="00B473B9">
      <w:pPr>
        <w:pStyle w:val="25"/>
        <w:shd w:val="clear" w:color="auto" w:fill="auto"/>
        <w:tabs>
          <w:tab w:val="left" w:pos="1188"/>
        </w:tabs>
        <w:spacing w:before="0" w:after="0" w:line="240" w:lineRule="auto"/>
        <w:ind w:left="709"/>
        <w:rPr>
          <w:i/>
          <w:sz w:val="24"/>
          <w:szCs w:val="24"/>
        </w:rPr>
      </w:pPr>
      <w:r w:rsidRPr="00B473B9">
        <w:rPr>
          <w:i/>
          <w:sz w:val="24"/>
          <w:szCs w:val="24"/>
        </w:rPr>
        <w:t>Эмоциональный интеллект:</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различать, называть и управлять собственными эмоциями и эмоциями других; выявлять и анализировать причины эмоций;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ставить себя на место другого человека, понимать мотивы и намерения другого;</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регулировать способ выражения эмоций.</w:t>
      </w:r>
    </w:p>
    <w:p w:rsidR="00B473B9" w:rsidRPr="00B473B9" w:rsidRDefault="00B473B9" w:rsidP="00B473B9">
      <w:pPr>
        <w:pStyle w:val="25"/>
        <w:shd w:val="clear" w:color="auto" w:fill="auto"/>
        <w:tabs>
          <w:tab w:val="left" w:pos="1188"/>
        </w:tabs>
        <w:spacing w:before="0" w:after="0" w:line="240" w:lineRule="auto"/>
        <w:ind w:left="709"/>
        <w:rPr>
          <w:i/>
          <w:sz w:val="24"/>
          <w:szCs w:val="24"/>
        </w:rPr>
      </w:pPr>
      <w:r w:rsidRPr="00B473B9">
        <w:rPr>
          <w:i/>
          <w:sz w:val="24"/>
          <w:szCs w:val="24"/>
        </w:rPr>
        <w:t>Принятие себя и других: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осознанно относиться к другому человеку, его мнению; признавать своё право на ошибку и такое же право другого; открытость себе и другим;</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осознавать невозможность контролировать всё вокруг;</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473B9" w:rsidRPr="00B473B9" w:rsidRDefault="00B473B9" w:rsidP="00B473B9">
      <w:pPr>
        <w:pStyle w:val="25"/>
        <w:shd w:val="clear" w:color="auto" w:fill="auto"/>
        <w:spacing w:before="0" w:after="0" w:line="240" w:lineRule="auto"/>
        <w:rPr>
          <w:b/>
          <w:sz w:val="24"/>
          <w:szCs w:val="24"/>
          <w:lang w:eastAsia="en-US"/>
        </w:rPr>
      </w:pPr>
    </w:p>
    <w:p w:rsidR="00B473B9" w:rsidRPr="00B473B9" w:rsidRDefault="00B473B9" w:rsidP="00B473B9">
      <w:pPr>
        <w:pStyle w:val="25"/>
        <w:shd w:val="clear" w:color="auto" w:fill="auto"/>
        <w:spacing w:before="0" w:after="0" w:line="240" w:lineRule="auto"/>
        <w:ind w:firstLine="709"/>
        <w:jc w:val="center"/>
        <w:rPr>
          <w:b/>
          <w:sz w:val="24"/>
          <w:szCs w:val="24"/>
          <w:lang w:eastAsia="en-US"/>
        </w:rPr>
      </w:pPr>
      <w:r w:rsidRPr="00B473B9">
        <w:rPr>
          <w:b/>
          <w:sz w:val="24"/>
          <w:szCs w:val="24"/>
          <w:lang w:eastAsia="en-US"/>
        </w:rPr>
        <w:t>ПРЕДМЕТНЫЕ РЕЗУЛЬТАТЫ</w:t>
      </w:r>
    </w:p>
    <w:p w:rsidR="00B473B9" w:rsidRPr="00B473B9" w:rsidRDefault="00B473B9" w:rsidP="00B473B9">
      <w:pPr>
        <w:jc w:val="center"/>
        <w:rPr>
          <w:rFonts w:ascii="Times New Roman" w:hAnsi="Times New Roman" w:cs="Times New Roman"/>
          <w:b/>
          <w:smallCaps/>
          <w:sz w:val="24"/>
          <w:szCs w:val="24"/>
          <w:lang w:eastAsia="en-US"/>
        </w:rPr>
      </w:pPr>
      <w:r w:rsidRPr="00B473B9">
        <w:rPr>
          <w:rFonts w:ascii="Times New Roman" w:hAnsi="Times New Roman" w:cs="Times New Roman"/>
          <w:b/>
          <w:sz w:val="24"/>
          <w:szCs w:val="24"/>
          <w:lang w:eastAsia="en-US"/>
        </w:rPr>
        <w:t>5 </w:t>
      </w:r>
      <w:r w:rsidRPr="00B473B9">
        <w:rPr>
          <w:rFonts w:ascii="Times New Roman" w:hAnsi="Times New Roman" w:cs="Times New Roman"/>
          <w:b/>
          <w:smallCaps/>
          <w:sz w:val="24"/>
          <w:szCs w:val="24"/>
          <w:lang w:eastAsia="en-US"/>
        </w:rPr>
        <w:t>КЛАСС</w:t>
      </w:r>
    </w:p>
    <w:p w:rsidR="00B473B9" w:rsidRPr="00B473B9" w:rsidRDefault="00B473B9" w:rsidP="00B473B9">
      <w:pPr>
        <w:pStyle w:val="25"/>
        <w:shd w:val="clear" w:color="auto" w:fill="auto"/>
        <w:tabs>
          <w:tab w:val="left" w:pos="1945"/>
        </w:tabs>
        <w:spacing w:before="0" w:after="0" w:line="240" w:lineRule="auto"/>
        <w:ind w:firstLine="709"/>
        <w:rPr>
          <w:b/>
          <w:i/>
          <w:sz w:val="24"/>
          <w:szCs w:val="24"/>
        </w:rPr>
      </w:pPr>
      <w:r w:rsidRPr="00B473B9">
        <w:rPr>
          <w:b/>
          <w:i/>
          <w:sz w:val="24"/>
          <w:szCs w:val="24"/>
        </w:rPr>
        <w:t>Предметные результаты освоения программы по биологии к концу обучения в 5 классе: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характеризовать биологию как науку о живой природе, называть признаки живого, сравнивать объекты живой и неживой природы;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приводить примеры вклада российских (в т.ч. В.И. Вернадский, А.Л. Чижевский) и зарубежных (в т.ч. Аристотель, Теофраст, Гиппократ) учёных в развитие биологии;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применять биологические термины и понятия (в т.ч.: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раскрывать понятие о среде обитания (водной, наземно-воздушной, почвенной, внутриорганизменной), условиях среды обитания;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приводить примеры, характеризующие приспособленность организмов к среде обитания, взаимосвязи организмов в сообществах;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выделять отличительные признаки природных и искусственных сообществ;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раскрывать роль биологии в практической деятельности человека;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владеть приёмами работы с лупой, световым и цифровым микроскопами при рассматривании биологических объектов;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использовать при выполнении учебных заданий научно-популярную литературу по биологии, справочные материалы, ресурсы Интернета;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создавать письменные и устные сообщения, используя понятийный аппарат изучаемого раздела биологии.</w:t>
      </w:r>
    </w:p>
    <w:p w:rsidR="00B473B9" w:rsidRPr="00B473B9" w:rsidRDefault="00B473B9" w:rsidP="00B473B9">
      <w:pPr>
        <w:pStyle w:val="25"/>
        <w:shd w:val="clear" w:color="auto" w:fill="auto"/>
        <w:spacing w:before="0" w:after="0" w:line="240" w:lineRule="auto"/>
        <w:ind w:firstLine="709"/>
        <w:rPr>
          <w:sz w:val="24"/>
          <w:szCs w:val="24"/>
        </w:rPr>
      </w:pPr>
    </w:p>
    <w:p w:rsidR="00B473B9" w:rsidRPr="00B473B9" w:rsidRDefault="00B473B9" w:rsidP="00B473B9">
      <w:pPr>
        <w:jc w:val="center"/>
        <w:rPr>
          <w:rFonts w:ascii="Times New Roman" w:hAnsi="Times New Roman" w:cs="Times New Roman"/>
          <w:b/>
          <w:smallCaps/>
          <w:sz w:val="24"/>
          <w:szCs w:val="24"/>
          <w:lang w:eastAsia="en-US"/>
        </w:rPr>
      </w:pPr>
      <w:r w:rsidRPr="00B473B9">
        <w:rPr>
          <w:rFonts w:ascii="Times New Roman" w:hAnsi="Times New Roman" w:cs="Times New Roman"/>
          <w:b/>
          <w:sz w:val="24"/>
          <w:szCs w:val="24"/>
          <w:lang w:eastAsia="en-US"/>
        </w:rPr>
        <w:t>6 </w:t>
      </w:r>
      <w:r w:rsidRPr="00B473B9">
        <w:rPr>
          <w:rFonts w:ascii="Times New Roman" w:hAnsi="Times New Roman" w:cs="Times New Roman"/>
          <w:b/>
          <w:smallCaps/>
          <w:sz w:val="24"/>
          <w:szCs w:val="24"/>
          <w:lang w:eastAsia="en-US"/>
        </w:rPr>
        <w:t>КЛАСС</w:t>
      </w:r>
    </w:p>
    <w:p w:rsidR="00B473B9" w:rsidRPr="00B473B9" w:rsidRDefault="00B473B9" w:rsidP="00B473B9">
      <w:pPr>
        <w:pStyle w:val="25"/>
        <w:shd w:val="clear" w:color="auto" w:fill="auto"/>
        <w:tabs>
          <w:tab w:val="left" w:pos="1980"/>
        </w:tabs>
        <w:spacing w:before="0" w:after="0" w:line="240" w:lineRule="auto"/>
        <w:ind w:firstLine="709"/>
        <w:rPr>
          <w:b/>
          <w:i/>
          <w:sz w:val="24"/>
          <w:szCs w:val="24"/>
        </w:rPr>
      </w:pPr>
      <w:r w:rsidRPr="00B473B9">
        <w:rPr>
          <w:b/>
          <w:i/>
          <w:sz w:val="24"/>
          <w:szCs w:val="24"/>
        </w:rPr>
        <w:t>Предметные результаты освоения программы по биологии к концу обучения в 6 классе: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характеризовать ботанику как биологическую науку, её разделы и связи с другими науками и техникой;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приводить примеры вклада российских (в т.ч. В.В. Докучаев, К.А. Тимирязев, С.Г. Навашин) и зарубежных учёных (в т.ч. Р. Гук, М. Мальпиги) в развитие наук о растениях;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применять биологические термины и понятия (в т.ч.: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выявлять причинно-следственные связи между строением и функциями тканей и органов растений, строением и жизнедеятельностью растений;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применять полученные знания для выращивания и размножения культурных растений;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создавать письменные и устные сообщения, используя понятийный аппарат изучаемого раздела биологии.</w:t>
      </w:r>
    </w:p>
    <w:p w:rsidR="00B473B9" w:rsidRPr="00B473B9" w:rsidRDefault="00B473B9" w:rsidP="00B473B9">
      <w:pPr>
        <w:pStyle w:val="25"/>
        <w:shd w:val="clear" w:color="auto" w:fill="auto"/>
        <w:spacing w:before="0" w:after="0" w:line="240" w:lineRule="auto"/>
        <w:ind w:firstLine="709"/>
        <w:rPr>
          <w:sz w:val="24"/>
          <w:szCs w:val="24"/>
        </w:rPr>
      </w:pPr>
    </w:p>
    <w:p w:rsidR="00B473B9" w:rsidRPr="00B473B9" w:rsidRDefault="00B473B9" w:rsidP="00B473B9">
      <w:pPr>
        <w:jc w:val="center"/>
        <w:rPr>
          <w:rFonts w:ascii="Times New Roman" w:hAnsi="Times New Roman" w:cs="Times New Roman"/>
          <w:b/>
          <w:smallCaps/>
          <w:sz w:val="24"/>
          <w:szCs w:val="24"/>
          <w:lang w:eastAsia="en-US"/>
        </w:rPr>
      </w:pPr>
      <w:r w:rsidRPr="00B473B9">
        <w:rPr>
          <w:rFonts w:ascii="Times New Roman" w:hAnsi="Times New Roman" w:cs="Times New Roman"/>
          <w:b/>
          <w:sz w:val="24"/>
          <w:szCs w:val="24"/>
          <w:lang w:eastAsia="en-US"/>
        </w:rPr>
        <w:t>7 </w:t>
      </w:r>
      <w:r w:rsidRPr="00B473B9">
        <w:rPr>
          <w:rFonts w:ascii="Times New Roman" w:hAnsi="Times New Roman" w:cs="Times New Roman"/>
          <w:b/>
          <w:smallCaps/>
          <w:sz w:val="24"/>
          <w:szCs w:val="24"/>
          <w:lang w:eastAsia="en-US"/>
        </w:rPr>
        <w:t>КЛАСС</w:t>
      </w:r>
    </w:p>
    <w:p w:rsidR="00B473B9" w:rsidRPr="00B473B9" w:rsidRDefault="00B473B9" w:rsidP="00B473B9">
      <w:pPr>
        <w:pStyle w:val="25"/>
        <w:shd w:val="clear" w:color="auto" w:fill="auto"/>
        <w:tabs>
          <w:tab w:val="left" w:pos="1945"/>
        </w:tabs>
        <w:spacing w:before="0" w:after="0" w:line="240" w:lineRule="auto"/>
        <w:ind w:firstLine="709"/>
        <w:rPr>
          <w:b/>
          <w:i/>
          <w:sz w:val="24"/>
          <w:szCs w:val="24"/>
        </w:rPr>
      </w:pPr>
      <w:r w:rsidRPr="00B473B9">
        <w:rPr>
          <w:b/>
          <w:i/>
          <w:sz w:val="24"/>
          <w:szCs w:val="24"/>
        </w:rPr>
        <w:t>Предметные результаты освоения программы по биологии к концу обучения в 7 классе: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приводить примеры вклада российских (в т.ч. Н.И. Вавилов, И.В. Мичурин) и зарубежных (в т.ч. К. Линней, Л. Пастер) учёных в развитие наук о растениях, грибах, лишайниках, бактериях;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применять биологические термины и понятия (в т.ч.: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выявлять признаки классов покрытосеменных или цветковых, семейств двудольных и однодольных растений;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определять систематическое положение растительного организма (на примере покрытосеменных, или цветковых) с помощью определительной карточки;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выполнять практические и лабораторные работы по систематике растений, микологии и микробиологии,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выделять существенные признаки строения и жизнедеятельности растений, бактерий, грибов, лишайников;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проводить описание и сравнивать между собой растения, грибы, лишайники, бактерии по заданному плану, проводить выводы на основе сравнения;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описывать усложнение организации растений в ходе эволюции растительного мира на Земле;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выявлять черты приспособленности растений к среде обитания, значение экологических факторов для растений;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приводить примеры культурных растений и их значение в жизни человека, понимать причины и знать меры охраны растительного мира Земли;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473B9" w:rsidRPr="00B473B9" w:rsidRDefault="00B473B9" w:rsidP="00B473B9">
      <w:pPr>
        <w:rPr>
          <w:rFonts w:ascii="Times New Roman" w:hAnsi="Times New Roman" w:cs="Times New Roman"/>
          <w:b/>
          <w:sz w:val="24"/>
          <w:szCs w:val="24"/>
          <w:lang w:eastAsia="en-US"/>
        </w:rPr>
      </w:pPr>
    </w:p>
    <w:p w:rsidR="00B473B9" w:rsidRPr="00B473B9" w:rsidRDefault="00B473B9" w:rsidP="00B473B9">
      <w:pPr>
        <w:jc w:val="center"/>
        <w:rPr>
          <w:rFonts w:ascii="Times New Roman" w:hAnsi="Times New Roman" w:cs="Times New Roman"/>
          <w:b/>
          <w:smallCaps/>
          <w:sz w:val="24"/>
          <w:szCs w:val="24"/>
          <w:lang w:eastAsia="en-US"/>
        </w:rPr>
      </w:pPr>
      <w:r w:rsidRPr="00B473B9">
        <w:rPr>
          <w:rFonts w:ascii="Times New Roman" w:hAnsi="Times New Roman" w:cs="Times New Roman"/>
          <w:b/>
          <w:sz w:val="24"/>
          <w:szCs w:val="24"/>
          <w:lang w:eastAsia="en-US"/>
        </w:rPr>
        <w:t>8 </w:t>
      </w:r>
      <w:r w:rsidRPr="00B473B9">
        <w:rPr>
          <w:rFonts w:ascii="Times New Roman" w:hAnsi="Times New Roman" w:cs="Times New Roman"/>
          <w:b/>
          <w:smallCaps/>
          <w:sz w:val="24"/>
          <w:szCs w:val="24"/>
          <w:lang w:eastAsia="en-US"/>
        </w:rPr>
        <w:t>КЛАСС</w:t>
      </w:r>
    </w:p>
    <w:p w:rsidR="00B473B9" w:rsidRPr="00B473B9" w:rsidRDefault="00B473B9" w:rsidP="00B473B9">
      <w:pPr>
        <w:pStyle w:val="25"/>
        <w:shd w:val="clear" w:color="auto" w:fill="auto"/>
        <w:tabs>
          <w:tab w:val="left" w:pos="1940"/>
        </w:tabs>
        <w:spacing w:before="0" w:after="0" w:line="240" w:lineRule="auto"/>
        <w:ind w:firstLine="709"/>
        <w:rPr>
          <w:b/>
          <w:i/>
          <w:sz w:val="24"/>
          <w:szCs w:val="24"/>
        </w:rPr>
      </w:pPr>
      <w:r w:rsidRPr="00B473B9">
        <w:rPr>
          <w:b/>
          <w:i/>
          <w:sz w:val="24"/>
          <w:szCs w:val="24"/>
        </w:rPr>
        <w:t>Предметные результаты освоения программы по биологии к концу обучения в 8 классе: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характеризовать зоологию как биологическую науку, её разделы и связь с другими науками и техникой;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приводить примеры вклада российских (в т.ч. А. О. Ковалевский, К.И. Скрябин) и зарубежных (в т.ч. А. Левенгук, Ж. Кювье, Э. Геккель) учёных в развитие наук о животных;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применять биологические термины и понятия (в т.ч.: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раскрывать общие признаки животных, уровни организации животного организма: клетки, ткани, органы, системы органов, организм;</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выявлять причинно-следственные связи между строением, жизнедеятельностью и средой обитания животных изучаемых систематических групп;</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выявлять признаки классов членистоногих и хордовых, отрядов насекомых и млекопитающих;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выполнять практические и лабораторные работы по морфологии, анатомии, физиологии и поведению животных,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сравнивать представителей отдельных систематических групп животных и проводить выводы на основе сравнения;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выявлять черты приспособленности животных к среде обитания, значение экологических факторов для животных;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характеризовать животных природных зон Земли, основные закономерности распространения животных по планете;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раскрывать роль животных в природных сообществах;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иметь представление о мероприятиях по охране животного мира Земли;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473B9" w:rsidRPr="00B473B9" w:rsidRDefault="00B473B9" w:rsidP="00B473B9">
      <w:pPr>
        <w:pStyle w:val="25"/>
        <w:shd w:val="clear" w:color="auto" w:fill="auto"/>
        <w:tabs>
          <w:tab w:val="left" w:pos="2189"/>
          <w:tab w:val="left" w:pos="3178"/>
          <w:tab w:val="left" w:pos="5342"/>
          <w:tab w:val="left" w:pos="7685"/>
          <w:tab w:val="left" w:pos="8784"/>
        </w:tabs>
        <w:spacing w:before="0" w:after="0" w:line="240" w:lineRule="auto"/>
        <w:ind w:firstLine="709"/>
        <w:rPr>
          <w:sz w:val="24"/>
          <w:szCs w:val="24"/>
        </w:rPr>
      </w:pPr>
      <w:r w:rsidRPr="00B473B9">
        <w:rPr>
          <w:sz w:val="24"/>
          <w:szCs w:val="24"/>
        </w:rPr>
        <w:t>- 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473B9" w:rsidRPr="00B473B9" w:rsidRDefault="00B473B9" w:rsidP="00B473B9">
      <w:pPr>
        <w:pStyle w:val="25"/>
        <w:shd w:val="clear" w:color="auto" w:fill="auto"/>
        <w:spacing w:before="0" w:after="0" w:line="240" w:lineRule="auto"/>
        <w:ind w:firstLine="709"/>
        <w:rPr>
          <w:sz w:val="24"/>
          <w:szCs w:val="24"/>
        </w:rPr>
      </w:pPr>
    </w:p>
    <w:p w:rsidR="00B473B9" w:rsidRPr="00B473B9" w:rsidRDefault="00B473B9" w:rsidP="00B473B9">
      <w:pPr>
        <w:jc w:val="center"/>
        <w:rPr>
          <w:rFonts w:ascii="Times New Roman" w:hAnsi="Times New Roman" w:cs="Times New Roman"/>
          <w:b/>
          <w:smallCaps/>
          <w:sz w:val="24"/>
          <w:szCs w:val="24"/>
          <w:lang w:eastAsia="en-US"/>
        </w:rPr>
      </w:pPr>
      <w:r w:rsidRPr="00B473B9">
        <w:rPr>
          <w:rFonts w:ascii="Times New Roman" w:hAnsi="Times New Roman" w:cs="Times New Roman"/>
          <w:b/>
          <w:sz w:val="24"/>
          <w:szCs w:val="24"/>
          <w:lang w:eastAsia="en-US"/>
        </w:rPr>
        <w:t>9 </w:t>
      </w:r>
      <w:r w:rsidRPr="00B473B9">
        <w:rPr>
          <w:rFonts w:ascii="Times New Roman" w:hAnsi="Times New Roman" w:cs="Times New Roman"/>
          <w:b/>
          <w:smallCaps/>
          <w:sz w:val="24"/>
          <w:szCs w:val="24"/>
          <w:lang w:eastAsia="en-US"/>
        </w:rPr>
        <w:t>КЛАСС</w:t>
      </w:r>
    </w:p>
    <w:p w:rsidR="00B473B9" w:rsidRPr="00B473B9" w:rsidRDefault="00B473B9" w:rsidP="00B473B9">
      <w:pPr>
        <w:pStyle w:val="25"/>
        <w:shd w:val="clear" w:color="auto" w:fill="auto"/>
        <w:tabs>
          <w:tab w:val="left" w:pos="1968"/>
        </w:tabs>
        <w:spacing w:before="0" w:after="0" w:line="240" w:lineRule="auto"/>
        <w:ind w:firstLine="709"/>
        <w:rPr>
          <w:b/>
          <w:i/>
          <w:sz w:val="24"/>
          <w:szCs w:val="24"/>
        </w:rPr>
      </w:pPr>
      <w:r w:rsidRPr="00B473B9">
        <w:rPr>
          <w:b/>
          <w:i/>
          <w:sz w:val="24"/>
          <w:szCs w:val="24"/>
        </w:rPr>
        <w:t>Предметные результаты освоения программы по биологии к концу обучения в 9 классе: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приводить примеры вклада российских (в т.ч. И. М. Сеченов, И.П. Павлов, И.И. Мечников, А.А. Ухтомский, П.К. Анохин) и зарубежных (в т.ч. У. Гарвей, К. Бернар, Л. Пастер, Ч. Дарвин) учёных в развитие представлений о происхождении, строении, жизнедеятельности, поведении, экологии человека;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применять биологические термины и понятия (в т.ч.: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различать биологически активные вещества (витамины, ферменты, гормоны), выявлять их роль в процессе обмена веществ и превращения энергии;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применять биологические модели для выявления особенностей строения и функционирования органов и систем органов человека;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объяснять нейрогуморальную регуляцию процессов жизнедеятельности организма человека;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выполнять практические и лабораторные работы по морфологии, анатомии, физиологии и поведению человека,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473B9" w:rsidRPr="00B473B9" w:rsidRDefault="00B473B9" w:rsidP="00B473B9">
      <w:pPr>
        <w:pStyle w:val="25"/>
        <w:shd w:val="clear" w:color="auto" w:fill="auto"/>
        <w:spacing w:before="0" w:after="0" w:line="240" w:lineRule="auto"/>
        <w:ind w:firstLine="709"/>
        <w:rPr>
          <w:sz w:val="24"/>
          <w:szCs w:val="24"/>
        </w:rPr>
      </w:pPr>
      <w:r w:rsidRPr="00B473B9">
        <w:rPr>
          <w:sz w:val="24"/>
          <w:szCs w:val="24"/>
        </w:rPr>
        <w:t>- 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B473B9" w:rsidRDefault="00B473B9" w:rsidP="00B473B9">
      <w:pPr>
        <w:pStyle w:val="25"/>
        <w:shd w:val="clear" w:color="auto" w:fill="auto"/>
        <w:spacing w:before="0" w:after="0" w:line="240" w:lineRule="auto"/>
        <w:ind w:firstLine="709"/>
        <w:rPr>
          <w:sz w:val="24"/>
          <w:szCs w:val="24"/>
        </w:rPr>
      </w:pPr>
      <w:r w:rsidRPr="00B473B9">
        <w:rPr>
          <w:sz w:val="24"/>
          <w:szCs w:val="24"/>
        </w:rPr>
        <w:t>- 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473B9" w:rsidRPr="00B473B9" w:rsidRDefault="00B473B9" w:rsidP="00B473B9">
      <w:pPr>
        <w:pStyle w:val="25"/>
        <w:shd w:val="clear" w:color="auto" w:fill="auto"/>
        <w:spacing w:before="0" w:after="0" w:line="240" w:lineRule="auto"/>
        <w:ind w:firstLine="709"/>
        <w:rPr>
          <w:sz w:val="24"/>
          <w:szCs w:val="24"/>
        </w:rPr>
      </w:pPr>
    </w:p>
    <w:p w:rsidR="00B473B9" w:rsidRDefault="00B473B9" w:rsidP="00B473B9">
      <w:pPr>
        <w:tabs>
          <w:tab w:val="left" w:pos="943"/>
        </w:tabs>
        <w:ind w:firstLine="709"/>
        <w:rPr>
          <w:rFonts w:ascii="Times New Roman" w:hAnsi="Times New Roman"/>
          <w:b/>
          <w:sz w:val="24"/>
          <w:szCs w:val="24"/>
        </w:rPr>
      </w:pPr>
      <w:r w:rsidRPr="00B473B9">
        <w:rPr>
          <w:rFonts w:ascii="Times New Roman" w:hAnsi="Times New Roman" w:cs="Times New Roman"/>
          <w:b/>
          <w:sz w:val="24"/>
          <w:szCs w:val="24"/>
        </w:rPr>
        <w:t>2.1.12. </w:t>
      </w:r>
      <w:r w:rsidRPr="00B473B9">
        <w:rPr>
          <w:rFonts w:ascii="Times New Roman" w:hAnsi="Times New Roman"/>
          <w:b/>
          <w:sz w:val="24"/>
          <w:szCs w:val="24"/>
        </w:rPr>
        <w:t>РАБОЧАЯ ПРОГРАММА УЧЕБНОГО ПРЕДМЕТА «ИЗОБРАЗИТЕЛЬНОЕ ИСКУССТВО» (БАЗОВЫЙ УРОВЕНЬ)</w:t>
      </w:r>
    </w:p>
    <w:p w:rsidR="00B473B9" w:rsidRPr="00D84A6F" w:rsidRDefault="00B473B9" w:rsidP="00B473B9">
      <w:pPr>
        <w:spacing w:after="0" w:line="264" w:lineRule="auto"/>
        <w:ind w:left="120"/>
        <w:jc w:val="both"/>
        <w:rPr>
          <w:sz w:val="24"/>
          <w:szCs w:val="24"/>
        </w:rPr>
      </w:pPr>
      <w:bookmarkStart w:id="107" w:name="block-10531813"/>
      <w:r w:rsidRPr="00D84A6F">
        <w:rPr>
          <w:rFonts w:ascii="Times New Roman" w:hAnsi="Times New Roman"/>
          <w:b/>
          <w:color w:val="000000"/>
          <w:sz w:val="24"/>
          <w:szCs w:val="24"/>
        </w:rPr>
        <w:t>ПОЯСНИТЕЛЬНАЯ ЗАПИСКА</w:t>
      </w:r>
    </w:p>
    <w:p w:rsidR="00B473B9" w:rsidRPr="00D84A6F" w:rsidRDefault="00B473B9" w:rsidP="00B473B9">
      <w:pPr>
        <w:spacing w:after="0" w:line="264" w:lineRule="auto"/>
        <w:ind w:left="120"/>
        <w:jc w:val="both"/>
        <w:rPr>
          <w:sz w:val="24"/>
          <w:szCs w:val="24"/>
        </w:rPr>
      </w:pP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Программа по изобразительному искусству ориентирована на психовозрастные особенности развития обучающихся 11–15 лет.</w:t>
      </w:r>
    </w:p>
    <w:p w:rsidR="00B473B9" w:rsidRPr="00D84A6F" w:rsidRDefault="00B473B9" w:rsidP="00B473B9">
      <w:pPr>
        <w:spacing w:after="0" w:line="264" w:lineRule="auto"/>
        <w:ind w:firstLine="600"/>
        <w:jc w:val="both"/>
        <w:rPr>
          <w:sz w:val="24"/>
          <w:szCs w:val="24"/>
        </w:rPr>
      </w:pPr>
      <w:r w:rsidRPr="00D84A6F">
        <w:rPr>
          <w:rFonts w:ascii="Times New Roman" w:hAnsi="Times New Roman"/>
          <w:b/>
          <w:color w:val="000000"/>
          <w:sz w:val="24"/>
          <w:szCs w:val="24"/>
        </w:rPr>
        <w:t>Целью изучения изобразительного искусства</w:t>
      </w:r>
      <w:r w:rsidRPr="00D84A6F">
        <w:rPr>
          <w:rFonts w:ascii="Times New Roman" w:hAnsi="Times New Roman"/>
          <w:color w:val="000000"/>
          <w:sz w:val="24"/>
          <w:szCs w:val="24"/>
        </w:rPr>
        <w:t xml:space="preserve">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B473B9" w:rsidRPr="00D84A6F" w:rsidRDefault="00B473B9" w:rsidP="00B473B9">
      <w:pPr>
        <w:spacing w:after="0" w:line="264" w:lineRule="auto"/>
        <w:ind w:firstLine="600"/>
        <w:jc w:val="both"/>
        <w:rPr>
          <w:sz w:val="24"/>
          <w:szCs w:val="24"/>
        </w:rPr>
      </w:pPr>
      <w:r w:rsidRPr="00D84A6F">
        <w:rPr>
          <w:rFonts w:ascii="Times New Roman" w:hAnsi="Times New Roman"/>
          <w:b/>
          <w:color w:val="000000"/>
          <w:sz w:val="24"/>
          <w:szCs w:val="24"/>
        </w:rPr>
        <w:t>Задачами изобразительного искусства являются:</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формирование у обучающихся навыков эстетического видения и преобразования мира;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формирование пространственного мышления и аналитических визуальных способностей;</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развитие наблюдательности, ассоциативного мышления и творческого воображения;</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 xml:space="preserve">воспитание уважения и любви к культурному наследию России через освоение отечественной художественной культуры; </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w:t>
      </w:r>
      <w:bookmarkStart w:id="108" w:name="037c86a0-0100-46f4-8a06-fc1394a836a9"/>
      <w:r w:rsidRPr="00D84A6F">
        <w:rPr>
          <w:rFonts w:ascii="Times New Roman" w:hAnsi="Times New Roman"/>
          <w:color w:val="000000"/>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bookmarkEnd w:id="108"/>
      <w:r w:rsidRPr="00D84A6F">
        <w:rPr>
          <w:rFonts w:ascii="Times New Roman" w:hAnsi="Times New Roman"/>
          <w:color w:val="000000"/>
          <w:sz w:val="24"/>
          <w:szCs w:val="24"/>
        </w:rPr>
        <w:t>‌‌</w:t>
      </w:r>
    </w:p>
    <w:p w:rsidR="00B473B9" w:rsidRDefault="00B473B9" w:rsidP="00B473B9">
      <w:pPr>
        <w:spacing w:after="0" w:line="264" w:lineRule="auto"/>
        <w:ind w:firstLine="600"/>
        <w:jc w:val="both"/>
        <w:rPr>
          <w:rFonts w:ascii="Times New Roman" w:hAnsi="Times New Roman"/>
          <w:color w:val="000000"/>
          <w:sz w:val="24"/>
          <w:szCs w:val="24"/>
        </w:rPr>
      </w:pPr>
      <w:r w:rsidRPr="00D84A6F">
        <w:rPr>
          <w:rFonts w:ascii="Times New Roman" w:hAnsi="Times New Roman"/>
          <w:color w:val="000000"/>
          <w:sz w:val="24"/>
          <w:szCs w:val="24"/>
        </w:rPr>
        <w:t xml:space="preserve">Содержание программы по изобразительному искусству на уровне основного общего </w:t>
      </w:r>
      <w:r>
        <w:rPr>
          <w:rFonts w:ascii="Times New Roman" w:hAnsi="Times New Roman"/>
          <w:color w:val="000000"/>
          <w:sz w:val="24"/>
          <w:szCs w:val="24"/>
        </w:rPr>
        <w:t>образования структурировано по 3</w:t>
      </w:r>
      <w:r w:rsidRPr="00D84A6F">
        <w:rPr>
          <w:rFonts w:ascii="Times New Roman" w:hAnsi="Times New Roman"/>
          <w:color w:val="000000"/>
          <w:sz w:val="24"/>
          <w:szCs w:val="24"/>
        </w:rPr>
        <w:t xml:space="preserve"> модулям</w:t>
      </w:r>
      <w:r>
        <w:rPr>
          <w:rFonts w:ascii="Times New Roman" w:hAnsi="Times New Roman"/>
          <w:color w:val="000000"/>
          <w:sz w:val="24"/>
          <w:szCs w:val="24"/>
        </w:rPr>
        <w:t xml:space="preserve"> (3 инвариантных</w:t>
      </w:r>
      <w:r w:rsidRPr="00D84A6F">
        <w:rPr>
          <w:rFonts w:ascii="Times New Roman" w:hAnsi="Times New Roman"/>
          <w:color w:val="000000"/>
          <w:sz w:val="24"/>
          <w:szCs w:val="24"/>
        </w:rPr>
        <w:t>). Инвариантные модули реализуются последовательно в 5, 6 и 7 классах.</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Модуль №1 «Декоративно-прикладное и народное искусство» (5 класс)</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Модуль №2 «Живопись, графика, скульптура» (6 класс)</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Модуль №3 «Архитектура и дизайн» (7 класс)</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w:t>
      </w:r>
    </w:p>
    <w:p w:rsidR="00B473B9" w:rsidRPr="00D84A6F" w:rsidRDefault="00B473B9" w:rsidP="00B473B9">
      <w:pPr>
        <w:spacing w:after="0" w:line="264" w:lineRule="auto"/>
        <w:jc w:val="both"/>
        <w:rPr>
          <w:sz w:val="24"/>
          <w:szCs w:val="24"/>
        </w:rPr>
        <w:sectPr w:rsidR="00B473B9" w:rsidRPr="00D84A6F" w:rsidSect="00B473B9">
          <w:pgSz w:w="11906" w:h="16383"/>
          <w:pgMar w:top="851" w:right="850" w:bottom="567" w:left="1134" w:header="720" w:footer="720" w:gutter="0"/>
          <w:cols w:space="720"/>
        </w:sectPr>
      </w:pPr>
    </w:p>
    <w:p w:rsidR="00B473B9" w:rsidRPr="00D84A6F" w:rsidRDefault="00B473B9" w:rsidP="00B473B9">
      <w:pPr>
        <w:spacing w:after="0" w:line="264" w:lineRule="auto"/>
        <w:ind w:left="120"/>
        <w:jc w:val="both"/>
        <w:rPr>
          <w:sz w:val="24"/>
          <w:szCs w:val="24"/>
        </w:rPr>
      </w:pPr>
      <w:bookmarkStart w:id="109" w:name="block-10531815"/>
      <w:bookmarkEnd w:id="107"/>
    </w:p>
    <w:p w:rsidR="00B473B9" w:rsidRPr="00D84A6F" w:rsidRDefault="00B473B9" w:rsidP="00B473B9">
      <w:pPr>
        <w:spacing w:after="0" w:line="264" w:lineRule="auto"/>
        <w:ind w:left="120"/>
        <w:jc w:val="both"/>
        <w:rPr>
          <w:sz w:val="24"/>
          <w:szCs w:val="24"/>
        </w:rPr>
      </w:pPr>
      <w:r w:rsidRPr="00D84A6F">
        <w:rPr>
          <w:rFonts w:ascii="Times New Roman" w:hAnsi="Times New Roman"/>
          <w:b/>
          <w:color w:val="000000"/>
          <w:sz w:val="24"/>
          <w:szCs w:val="24"/>
        </w:rPr>
        <w:t>СОДЕРЖАНИЕ ОБУЧЕНИЯ</w:t>
      </w:r>
    </w:p>
    <w:p w:rsidR="00B473B9" w:rsidRPr="00D84A6F" w:rsidRDefault="00B473B9" w:rsidP="00B473B9">
      <w:pPr>
        <w:spacing w:after="0" w:line="264" w:lineRule="auto"/>
        <w:ind w:left="120"/>
        <w:jc w:val="both"/>
        <w:rPr>
          <w:sz w:val="24"/>
          <w:szCs w:val="24"/>
        </w:rPr>
      </w:pPr>
    </w:p>
    <w:p w:rsidR="00B473B9" w:rsidRPr="00D84A6F" w:rsidRDefault="00B473B9" w:rsidP="00B473B9">
      <w:pPr>
        <w:spacing w:after="0" w:line="264" w:lineRule="auto"/>
        <w:ind w:left="120"/>
        <w:jc w:val="both"/>
        <w:rPr>
          <w:sz w:val="24"/>
          <w:szCs w:val="24"/>
        </w:rPr>
      </w:pPr>
      <w:r w:rsidRPr="00D84A6F">
        <w:rPr>
          <w:rFonts w:ascii="Times New Roman" w:hAnsi="Times New Roman"/>
          <w:b/>
          <w:color w:val="000000"/>
          <w:sz w:val="24"/>
          <w:szCs w:val="24"/>
        </w:rPr>
        <w:t>5 КЛАСС</w:t>
      </w:r>
    </w:p>
    <w:p w:rsidR="00B473B9" w:rsidRPr="00D84A6F" w:rsidRDefault="00B473B9" w:rsidP="00B473B9">
      <w:pPr>
        <w:spacing w:after="0" w:line="264" w:lineRule="auto"/>
        <w:ind w:left="120"/>
        <w:jc w:val="both"/>
        <w:rPr>
          <w:sz w:val="24"/>
          <w:szCs w:val="24"/>
        </w:rPr>
      </w:pPr>
      <w:r w:rsidRPr="00D84A6F">
        <w:rPr>
          <w:rFonts w:ascii="Times New Roman" w:hAnsi="Times New Roman"/>
          <w:color w:val="000000"/>
          <w:sz w:val="24"/>
          <w:szCs w:val="24"/>
        </w:rPr>
        <w:t>​</w:t>
      </w:r>
      <w:r w:rsidRPr="000D1D3A">
        <w:rPr>
          <w:rFonts w:ascii="Times New Roman" w:eastAsia="BatangChe" w:hAnsi="Times New Roman" w:cs="Times New Roman"/>
          <w:b/>
          <w:color w:val="000000"/>
          <w:sz w:val="24"/>
          <w:szCs w:val="24"/>
        </w:rPr>
        <w:t>Модуль № 1 «Декоративно-прикладное и народное искусство».</w:t>
      </w:r>
    </w:p>
    <w:p w:rsidR="00B473B9" w:rsidRPr="00D84A6F" w:rsidRDefault="00B473B9" w:rsidP="00B473B9">
      <w:pPr>
        <w:spacing w:after="0" w:line="264" w:lineRule="auto"/>
        <w:jc w:val="both"/>
        <w:rPr>
          <w:sz w:val="24"/>
          <w:szCs w:val="24"/>
        </w:rPr>
      </w:pPr>
    </w:p>
    <w:p w:rsidR="00B473B9" w:rsidRPr="00D84A6F" w:rsidRDefault="00B473B9" w:rsidP="00B473B9">
      <w:pPr>
        <w:spacing w:after="0" w:line="264" w:lineRule="auto"/>
        <w:jc w:val="both"/>
        <w:rPr>
          <w:sz w:val="24"/>
          <w:szCs w:val="24"/>
        </w:rPr>
      </w:pPr>
      <w:r w:rsidRPr="00D84A6F">
        <w:rPr>
          <w:rFonts w:ascii="Times New Roman" w:hAnsi="Times New Roman"/>
          <w:color w:val="000000"/>
          <w:sz w:val="24"/>
          <w:szCs w:val="24"/>
        </w:rPr>
        <w:t>Общие сведения о декоративно-прикладном искусстве.</w:t>
      </w:r>
    </w:p>
    <w:p w:rsidR="00B473B9" w:rsidRPr="00D84A6F" w:rsidRDefault="00B473B9" w:rsidP="00B473B9">
      <w:pPr>
        <w:spacing w:after="0" w:line="264" w:lineRule="auto"/>
        <w:ind w:left="120"/>
        <w:jc w:val="both"/>
        <w:rPr>
          <w:sz w:val="24"/>
          <w:szCs w:val="24"/>
        </w:rPr>
      </w:pPr>
    </w:p>
    <w:p w:rsidR="00B473B9" w:rsidRPr="00D84A6F" w:rsidRDefault="00B473B9" w:rsidP="00B473B9">
      <w:pPr>
        <w:spacing w:after="0" w:line="264" w:lineRule="auto"/>
        <w:jc w:val="both"/>
        <w:rPr>
          <w:sz w:val="24"/>
          <w:szCs w:val="24"/>
        </w:rPr>
      </w:pPr>
      <w:r w:rsidRPr="00D84A6F">
        <w:rPr>
          <w:rFonts w:ascii="Times New Roman" w:hAnsi="Times New Roman"/>
          <w:color w:val="000000"/>
          <w:sz w:val="24"/>
          <w:szCs w:val="24"/>
        </w:rPr>
        <w:t>Декоративно-прикладное искусство и его виды. Декоративно-прикладное искусство и предметная среда жизни людей.</w:t>
      </w:r>
    </w:p>
    <w:p w:rsidR="00B473B9" w:rsidRPr="00D84A6F" w:rsidRDefault="00B473B9" w:rsidP="00B473B9">
      <w:pPr>
        <w:spacing w:after="0" w:line="264" w:lineRule="auto"/>
        <w:jc w:val="both"/>
        <w:rPr>
          <w:sz w:val="24"/>
          <w:szCs w:val="24"/>
        </w:rPr>
      </w:pPr>
      <w:r w:rsidRPr="00D84A6F">
        <w:rPr>
          <w:rFonts w:ascii="Times New Roman" w:hAnsi="Times New Roman"/>
          <w:color w:val="000000"/>
          <w:sz w:val="24"/>
          <w:szCs w:val="24"/>
        </w:rPr>
        <w:t>Древние корни народного искусства.</w:t>
      </w:r>
    </w:p>
    <w:p w:rsidR="00B473B9" w:rsidRPr="00D84A6F" w:rsidRDefault="00B473B9" w:rsidP="00B473B9">
      <w:pPr>
        <w:spacing w:after="0" w:line="264" w:lineRule="auto"/>
        <w:jc w:val="both"/>
        <w:rPr>
          <w:sz w:val="24"/>
          <w:szCs w:val="24"/>
        </w:rPr>
      </w:pPr>
      <w:r w:rsidRPr="00D84A6F">
        <w:rPr>
          <w:rFonts w:ascii="Times New Roman" w:hAnsi="Times New Roman"/>
          <w:color w:val="000000"/>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B473B9" w:rsidRPr="00D84A6F" w:rsidRDefault="00B473B9" w:rsidP="00B473B9">
      <w:pPr>
        <w:spacing w:after="0" w:line="264" w:lineRule="auto"/>
        <w:jc w:val="both"/>
        <w:rPr>
          <w:sz w:val="24"/>
          <w:szCs w:val="24"/>
        </w:rPr>
      </w:pPr>
      <w:r w:rsidRPr="00D84A6F">
        <w:rPr>
          <w:rFonts w:ascii="Times New Roman" w:hAnsi="Times New Roman"/>
          <w:color w:val="000000"/>
          <w:sz w:val="24"/>
          <w:szCs w:val="24"/>
        </w:rPr>
        <w:t>Связь народного искусства с природой, бытом, трудом, верованиями и эпосом.</w:t>
      </w:r>
    </w:p>
    <w:p w:rsidR="00B473B9" w:rsidRPr="00D84A6F" w:rsidRDefault="00B473B9" w:rsidP="00B473B9">
      <w:pPr>
        <w:spacing w:after="0" w:line="264" w:lineRule="auto"/>
        <w:jc w:val="both"/>
        <w:rPr>
          <w:sz w:val="24"/>
          <w:szCs w:val="24"/>
        </w:rPr>
      </w:pPr>
      <w:r w:rsidRPr="00D84A6F">
        <w:rPr>
          <w:rFonts w:ascii="Times New Roman" w:hAnsi="Times New Roman"/>
          <w:color w:val="000000"/>
          <w:sz w:val="24"/>
          <w:szCs w:val="24"/>
        </w:rPr>
        <w:t>Роль природных материалов в строительстве и изготовлении предметов быта, их значение в характере труда и жизненного уклада.</w:t>
      </w:r>
    </w:p>
    <w:p w:rsidR="00B473B9" w:rsidRPr="00D84A6F" w:rsidRDefault="00B473B9" w:rsidP="00B473B9">
      <w:pPr>
        <w:spacing w:after="0" w:line="264" w:lineRule="auto"/>
        <w:jc w:val="both"/>
        <w:rPr>
          <w:sz w:val="24"/>
          <w:szCs w:val="24"/>
        </w:rPr>
      </w:pPr>
      <w:r w:rsidRPr="00D84A6F">
        <w:rPr>
          <w:rFonts w:ascii="Times New Roman" w:hAnsi="Times New Roman"/>
          <w:color w:val="000000"/>
          <w:sz w:val="24"/>
          <w:szCs w:val="24"/>
        </w:rPr>
        <w:t xml:space="preserve">      Образно-символический язык народного прикладного искусства.</w:t>
      </w:r>
    </w:p>
    <w:p w:rsidR="00B473B9" w:rsidRPr="00D84A6F" w:rsidRDefault="00B473B9" w:rsidP="00B473B9">
      <w:pPr>
        <w:spacing w:after="0" w:line="264" w:lineRule="auto"/>
        <w:jc w:val="both"/>
        <w:rPr>
          <w:sz w:val="24"/>
          <w:szCs w:val="24"/>
        </w:rPr>
      </w:pPr>
      <w:r w:rsidRPr="00D84A6F">
        <w:rPr>
          <w:rFonts w:ascii="Times New Roman" w:hAnsi="Times New Roman"/>
          <w:color w:val="000000"/>
          <w:sz w:val="24"/>
          <w:szCs w:val="24"/>
        </w:rPr>
        <w:t>Знаки-символы традиционного крестьянского прикладного искусства.</w:t>
      </w:r>
    </w:p>
    <w:p w:rsidR="00B473B9" w:rsidRPr="00D84A6F" w:rsidRDefault="00B473B9" w:rsidP="00B473B9">
      <w:pPr>
        <w:spacing w:after="0" w:line="264" w:lineRule="auto"/>
        <w:jc w:val="both"/>
        <w:rPr>
          <w:sz w:val="24"/>
          <w:szCs w:val="24"/>
        </w:rPr>
      </w:pPr>
      <w:r w:rsidRPr="00D84A6F">
        <w:rPr>
          <w:rFonts w:ascii="Times New Roman" w:hAnsi="Times New Roman"/>
          <w:color w:val="000000"/>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B473B9" w:rsidRPr="00D84A6F" w:rsidRDefault="00B473B9" w:rsidP="00B473B9">
      <w:pPr>
        <w:spacing w:after="0" w:line="264" w:lineRule="auto"/>
        <w:jc w:val="both"/>
        <w:rPr>
          <w:sz w:val="24"/>
          <w:szCs w:val="24"/>
        </w:rPr>
      </w:pPr>
      <w:r w:rsidRPr="00D84A6F">
        <w:rPr>
          <w:rFonts w:ascii="Times New Roman" w:hAnsi="Times New Roman"/>
          <w:color w:val="000000"/>
          <w:sz w:val="24"/>
          <w:szCs w:val="24"/>
        </w:rPr>
        <w:t>Убранство русской избы.</w:t>
      </w:r>
    </w:p>
    <w:p w:rsidR="00B473B9" w:rsidRPr="00D84A6F" w:rsidRDefault="00B473B9" w:rsidP="00B473B9">
      <w:pPr>
        <w:spacing w:after="0" w:line="264" w:lineRule="auto"/>
        <w:jc w:val="both"/>
        <w:rPr>
          <w:sz w:val="24"/>
          <w:szCs w:val="24"/>
        </w:rPr>
      </w:pPr>
      <w:r w:rsidRPr="00D84A6F">
        <w:rPr>
          <w:rFonts w:ascii="Times New Roman" w:hAnsi="Times New Roman"/>
          <w:color w:val="000000"/>
          <w:sz w:val="24"/>
          <w:szCs w:val="24"/>
        </w:rPr>
        <w:t xml:space="preserve">      Конструкция избы, единство красоты и пользы – функционального и символического – в её постройке и украшении.</w:t>
      </w:r>
    </w:p>
    <w:p w:rsidR="00B473B9" w:rsidRPr="00D84A6F" w:rsidRDefault="00B473B9" w:rsidP="00B473B9">
      <w:pPr>
        <w:spacing w:after="0" w:line="264" w:lineRule="auto"/>
        <w:jc w:val="both"/>
        <w:rPr>
          <w:sz w:val="24"/>
          <w:szCs w:val="24"/>
        </w:rPr>
      </w:pPr>
      <w:r w:rsidRPr="00D84A6F">
        <w:rPr>
          <w:rFonts w:ascii="Times New Roman" w:hAnsi="Times New Roman"/>
          <w:color w:val="000000"/>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B473B9" w:rsidRPr="00D84A6F" w:rsidRDefault="00B473B9" w:rsidP="00B473B9">
      <w:pPr>
        <w:spacing w:after="0" w:line="264" w:lineRule="auto"/>
        <w:jc w:val="both"/>
        <w:rPr>
          <w:sz w:val="24"/>
          <w:szCs w:val="24"/>
        </w:rPr>
      </w:pPr>
      <w:r w:rsidRPr="00D84A6F">
        <w:rPr>
          <w:rFonts w:ascii="Times New Roman" w:hAnsi="Times New Roman"/>
          <w:color w:val="000000"/>
          <w:sz w:val="24"/>
          <w:szCs w:val="24"/>
        </w:rPr>
        <w:t xml:space="preserve">     Выполнение рисунков – эскизов орнаментального декора крестьянского дома.</w:t>
      </w:r>
    </w:p>
    <w:p w:rsidR="00B473B9" w:rsidRPr="00D84A6F" w:rsidRDefault="00B473B9" w:rsidP="00B473B9">
      <w:pPr>
        <w:spacing w:after="0" w:line="264" w:lineRule="auto"/>
        <w:jc w:val="both"/>
        <w:rPr>
          <w:sz w:val="24"/>
          <w:szCs w:val="24"/>
        </w:rPr>
      </w:pPr>
      <w:r w:rsidRPr="00D84A6F">
        <w:rPr>
          <w:rFonts w:ascii="Times New Roman" w:hAnsi="Times New Roman"/>
          <w:color w:val="000000"/>
          <w:sz w:val="24"/>
          <w:szCs w:val="24"/>
        </w:rPr>
        <w:t>Устройство внутреннего пространства крестьянского дома.</w:t>
      </w:r>
    </w:p>
    <w:p w:rsidR="00B473B9" w:rsidRPr="00D84A6F" w:rsidRDefault="00B473B9" w:rsidP="00B473B9">
      <w:pPr>
        <w:spacing w:after="0" w:line="264" w:lineRule="auto"/>
        <w:jc w:val="both"/>
        <w:rPr>
          <w:sz w:val="24"/>
          <w:szCs w:val="24"/>
        </w:rPr>
      </w:pPr>
      <w:r w:rsidRPr="00D84A6F">
        <w:rPr>
          <w:rFonts w:ascii="Times New Roman" w:hAnsi="Times New Roman"/>
          <w:color w:val="000000"/>
          <w:sz w:val="24"/>
          <w:szCs w:val="24"/>
        </w:rPr>
        <w:t xml:space="preserve">     Декоративные элементы жилой среды.</w:t>
      </w:r>
    </w:p>
    <w:p w:rsidR="00B473B9" w:rsidRPr="00D84A6F" w:rsidRDefault="00B473B9" w:rsidP="00B473B9">
      <w:pPr>
        <w:spacing w:after="0" w:line="264" w:lineRule="auto"/>
        <w:jc w:val="both"/>
        <w:rPr>
          <w:sz w:val="24"/>
          <w:szCs w:val="24"/>
        </w:rPr>
      </w:pPr>
      <w:r w:rsidRPr="00D84A6F">
        <w:rPr>
          <w:rFonts w:ascii="Times New Roman" w:hAnsi="Times New Roman"/>
          <w:color w:val="000000"/>
          <w:sz w:val="24"/>
          <w:szCs w:val="24"/>
        </w:rPr>
        <w:t xml:space="preserve">      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B473B9" w:rsidRPr="00D84A6F" w:rsidRDefault="00B473B9" w:rsidP="00B473B9">
      <w:pPr>
        <w:spacing w:after="0" w:line="264" w:lineRule="auto"/>
        <w:jc w:val="both"/>
        <w:rPr>
          <w:sz w:val="24"/>
          <w:szCs w:val="24"/>
        </w:rPr>
      </w:pPr>
      <w:r w:rsidRPr="00D84A6F">
        <w:rPr>
          <w:rFonts w:ascii="Times New Roman" w:hAnsi="Times New Roman"/>
          <w:color w:val="000000"/>
          <w:sz w:val="24"/>
          <w:szCs w:val="24"/>
        </w:rPr>
        <w:t xml:space="preserve">     Выполнение рисунков предметов народного быта, выявление мудрости их выразительной формы и орнаментально-символического оформления.</w:t>
      </w:r>
    </w:p>
    <w:p w:rsidR="00B473B9" w:rsidRPr="00D84A6F" w:rsidRDefault="00B473B9" w:rsidP="00B473B9">
      <w:pPr>
        <w:spacing w:after="0" w:line="264" w:lineRule="auto"/>
        <w:jc w:val="both"/>
        <w:rPr>
          <w:sz w:val="24"/>
          <w:szCs w:val="24"/>
        </w:rPr>
      </w:pPr>
      <w:r w:rsidRPr="00D84A6F">
        <w:rPr>
          <w:rFonts w:ascii="Times New Roman" w:hAnsi="Times New Roman"/>
          <w:color w:val="000000"/>
          <w:sz w:val="24"/>
          <w:szCs w:val="24"/>
        </w:rPr>
        <w:t>Народный праздничный костюм.</w:t>
      </w:r>
    </w:p>
    <w:p w:rsidR="00B473B9" w:rsidRPr="00D84A6F" w:rsidRDefault="00B473B9" w:rsidP="00B473B9">
      <w:pPr>
        <w:spacing w:after="0" w:line="264" w:lineRule="auto"/>
        <w:jc w:val="both"/>
        <w:rPr>
          <w:sz w:val="24"/>
          <w:szCs w:val="24"/>
        </w:rPr>
      </w:pPr>
      <w:r w:rsidRPr="00D84A6F">
        <w:rPr>
          <w:rFonts w:ascii="Times New Roman" w:hAnsi="Times New Roman"/>
          <w:color w:val="000000"/>
          <w:sz w:val="24"/>
          <w:szCs w:val="24"/>
        </w:rPr>
        <w:t xml:space="preserve">     Образный строй народного праздничного костюма – женского и мужского.</w:t>
      </w:r>
    </w:p>
    <w:p w:rsidR="00B473B9" w:rsidRPr="00D84A6F" w:rsidRDefault="00B473B9" w:rsidP="00B473B9">
      <w:pPr>
        <w:spacing w:after="0" w:line="264" w:lineRule="auto"/>
        <w:jc w:val="both"/>
        <w:rPr>
          <w:sz w:val="24"/>
          <w:szCs w:val="24"/>
        </w:rPr>
      </w:pPr>
      <w:r w:rsidRPr="00D84A6F">
        <w:rPr>
          <w:rFonts w:ascii="Times New Roman" w:hAnsi="Times New Roman"/>
          <w:color w:val="000000"/>
          <w:sz w:val="24"/>
          <w:szCs w:val="24"/>
        </w:rPr>
        <w:t>Традиционная конструкция русского женского костюма – северорусский (сарафан) и южнорусский (понёва) варианты.</w:t>
      </w:r>
    </w:p>
    <w:p w:rsidR="00B473B9" w:rsidRPr="00D84A6F" w:rsidRDefault="00B473B9" w:rsidP="00B473B9">
      <w:pPr>
        <w:spacing w:after="0" w:line="264" w:lineRule="auto"/>
        <w:jc w:val="both"/>
        <w:rPr>
          <w:sz w:val="24"/>
          <w:szCs w:val="24"/>
        </w:rPr>
      </w:pPr>
      <w:r w:rsidRPr="00D84A6F">
        <w:rPr>
          <w:rFonts w:ascii="Times New Roman" w:hAnsi="Times New Roman"/>
          <w:color w:val="000000"/>
          <w:sz w:val="24"/>
          <w:szCs w:val="24"/>
        </w:rPr>
        <w:t xml:space="preserve">      Разнообразие форм и украшений народного праздничного костюма для различных регионов страны.</w:t>
      </w:r>
    </w:p>
    <w:p w:rsidR="00B473B9" w:rsidRPr="00D84A6F" w:rsidRDefault="00B473B9" w:rsidP="00B473B9">
      <w:pPr>
        <w:spacing w:after="0" w:line="264" w:lineRule="auto"/>
        <w:jc w:val="both"/>
        <w:rPr>
          <w:sz w:val="24"/>
          <w:szCs w:val="24"/>
        </w:rPr>
      </w:pPr>
      <w:r w:rsidRPr="00D84A6F">
        <w:rPr>
          <w:rFonts w:ascii="Times New Roman" w:hAnsi="Times New Roman"/>
          <w:color w:val="000000"/>
          <w:sz w:val="24"/>
          <w:szCs w:val="24"/>
        </w:rPr>
        <w:t xml:space="preserve">     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Народные праздники и праздничные обряды как синтез всех видов народного творчества.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Выполнение сюжетной композиции или участие в работе по созданию коллективного панно на тему традиций народных праздников.</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Народные художественные промыслы.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Многообразие видов традиционных ремёсел и происхождение художественных промыслов народов России.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Создание эскиза игрушки по мотивам избранного промысла.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B473B9" w:rsidRPr="00D84A6F" w:rsidRDefault="00B473B9" w:rsidP="00B473B9">
      <w:pPr>
        <w:spacing w:after="0" w:line="264" w:lineRule="auto"/>
        <w:ind w:left="120"/>
        <w:jc w:val="both"/>
        <w:rPr>
          <w:sz w:val="24"/>
          <w:szCs w:val="24"/>
        </w:rPr>
      </w:pP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Мир сказок и легенд, примет и оберегов в творчестве мастеров художественных промыслов.</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Отражение в изделиях народных промыслов многообразия исторических, духовных и культурных традиций.</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Декоративно-прикладное искусство в культуре разных эпох и народов.</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Роль декоративно-прикладного искусства в культуре древних цивилизаций.</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Отражение в декоре мировоззрения эпохи, организации общества, традиций быта и ремесла, уклада жизни людей.</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Декоративно-прикладное искусство в жизни современного человека.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B473B9" w:rsidRPr="00D84A6F" w:rsidRDefault="00B473B9" w:rsidP="00B473B9">
      <w:pPr>
        <w:spacing w:after="0" w:line="264" w:lineRule="auto"/>
        <w:ind w:left="120"/>
        <w:jc w:val="both"/>
        <w:rPr>
          <w:sz w:val="24"/>
          <w:szCs w:val="24"/>
        </w:rPr>
      </w:pP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Символический знак в современной жизни: эмблема, логотип, указующий или декоративный знак.</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Декор на улицах и декор помещений. Декор праздничный и повседневный. Праздничное оформление школы.</w:t>
      </w:r>
    </w:p>
    <w:p w:rsidR="00B473B9" w:rsidRPr="00D84A6F" w:rsidRDefault="00B473B9" w:rsidP="00B473B9">
      <w:pPr>
        <w:spacing w:after="0" w:line="264" w:lineRule="auto"/>
        <w:ind w:left="120"/>
        <w:jc w:val="both"/>
        <w:rPr>
          <w:sz w:val="24"/>
          <w:szCs w:val="24"/>
        </w:rPr>
      </w:pPr>
      <w:r w:rsidRPr="00D84A6F">
        <w:rPr>
          <w:rFonts w:ascii="Times New Roman" w:hAnsi="Times New Roman"/>
          <w:b/>
          <w:color w:val="000000"/>
          <w:sz w:val="24"/>
          <w:szCs w:val="24"/>
        </w:rPr>
        <w:t>​</w:t>
      </w:r>
    </w:p>
    <w:p w:rsidR="00B473B9" w:rsidRPr="00D84A6F" w:rsidRDefault="00B473B9" w:rsidP="00B473B9">
      <w:pPr>
        <w:spacing w:after="0" w:line="264" w:lineRule="auto"/>
        <w:ind w:left="120"/>
        <w:jc w:val="both"/>
        <w:rPr>
          <w:sz w:val="24"/>
          <w:szCs w:val="24"/>
        </w:rPr>
      </w:pPr>
      <w:r w:rsidRPr="00D84A6F">
        <w:rPr>
          <w:rFonts w:ascii="Times New Roman" w:hAnsi="Times New Roman"/>
          <w:b/>
          <w:color w:val="000000"/>
          <w:sz w:val="24"/>
          <w:szCs w:val="24"/>
        </w:rPr>
        <w:t>6 КЛАСС</w:t>
      </w:r>
    </w:p>
    <w:p w:rsidR="00B473B9" w:rsidRPr="00D84A6F" w:rsidRDefault="00B473B9" w:rsidP="00B473B9">
      <w:pPr>
        <w:spacing w:after="0"/>
        <w:ind w:left="120"/>
        <w:rPr>
          <w:sz w:val="24"/>
          <w:szCs w:val="24"/>
        </w:rPr>
      </w:pPr>
    </w:p>
    <w:p w:rsidR="00B473B9" w:rsidRPr="00D84A6F" w:rsidRDefault="00B473B9" w:rsidP="00B473B9">
      <w:pPr>
        <w:spacing w:after="0" w:line="264" w:lineRule="auto"/>
        <w:ind w:left="120"/>
        <w:jc w:val="both"/>
        <w:rPr>
          <w:sz w:val="24"/>
          <w:szCs w:val="24"/>
        </w:rPr>
      </w:pPr>
      <w:r w:rsidRPr="00D84A6F">
        <w:rPr>
          <w:rFonts w:ascii="Times New Roman" w:hAnsi="Times New Roman"/>
          <w:b/>
          <w:color w:val="000000"/>
          <w:sz w:val="24"/>
          <w:szCs w:val="24"/>
        </w:rPr>
        <w:t>Модуль № 2 «Живопись, графика, скульптура».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Общие сведения о видах искусства.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​Пространственные и временные виды искусства.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Изобразительные, конструктивные и декоративные виды пространственных искусств, их место и назначение в жизни людей.</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Основные виды живописи, графики и скульптуры. Художник и зритель: зрительские умения, знания и творчество зрителя.</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Язык изобразительного искусства и его выразительные средства.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Живописные, графические и скульптурные художественные материалы, их особые свойства.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Рисунок – основа изобразительного искусства и мастерства художника.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Виды рисунка: зарисовка, набросок, учебный рисунок и творческий рисунок.</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Навыки размещения рисунка в листе, выбор формата.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Начальные умения рисунка с натуры. Зарисовки простых предметов.</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Линейные графические рисунки и наброски. Тон и тональные отношения: тёмное – светлое.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Ритм и ритмическая организация плоскости листа.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Жанры изобразительного искусства.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Предмет изображения, сюжет и содержание произведения изобразительного искусства.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Натюрморт.</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Основы графической грамоты: правила объёмного изображения предметов на плоскости.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Линейное построение предмета в пространстве: линия горизонта, точка зрения и точка схода, правила перспективных сокращений.</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Изображение окружности в перспективе.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Рисование геометрических тел на основе правил линейной перспективы.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Сложная пространственная форма и выявление её конструкции.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Рисунок сложной формы предмета как соотношение простых геометрических фигур.</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Линейный рисунок конструкции из нескольких геометрических тел.</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Рисунок натюрморта графическими материалами с натуры или по представлению.</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Творческий натюрморт в графике. Произведения художников-графиков. Особенности графических техник. Печатная графика.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B473B9" w:rsidRPr="00D84A6F" w:rsidRDefault="00B473B9" w:rsidP="00B473B9">
      <w:pPr>
        <w:spacing w:after="0" w:line="264" w:lineRule="auto"/>
        <w:ind w:firstLine="600"/>
        <w:jc w:val="both"/>
        <w:rPr>
          <w:b/>
          <w:sz w:val="24"/>
          <w:szCs w:val="24"/>
        </w:rPr>
      </w:pPr>
      <w:r w:rsidRPr="00D84A6F">
        <w:rPr>
          <w:rFonts w:ascii="Times New Roman" w:hAnsi="Times New Roman"/>
          <w:b/>
          <w:color w:val="000000"/>
          <w:sz w:val="24"/>
          <w:szCs w:val="24"/>
        </w:rPr>
        <w:t>Портрет.</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Великие портретисты в европейском искусстве.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Особенности развития портретного жанра в отечественном искусстве. Великие портретисты в русской живописи.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Парадный и камерный портрет в живописи.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Особенности развития жанра портрета в искусстве ХХ в. – отечественном и европейском.</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Построение головы человека, основные пропорции лица, соотношение лицевой и черепной частей головы.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Роль освещения головы при создании портретного образа.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Свет и тень в изображении головы человека.</w:t>
      </w:r>
    </w:p>
    <w:p w:rsidR="00B473B9" w:rsidRPr="00D84A6F" w:rsidRDefault="00B473B9" w:rsidP="00B473B9">
      <w:pPr>
        <w:spacing w:after="0" w:line="264" w:lineRule="auto"/>
        <w:ind w:firstLine="600"/>
        <w:jc w:val="both"/>
        <w:rPr>
          <w:b/>
          <w:sz w:val="24"/>
          <w:szCs w:val="24"/>
        </w:rPr>
      </w:pPr>
      <w:r w:rsidRPr="00D84A6F">
        <w:rPr>
          <w:rFonts w:ascii="Times New Roman" w:hAnsi="Times New Roman"/>
          <w:b/>
          <w:color w:val="000000"/>
          <w:sz w:val="24"/>
          <w:szCs w:val="24"/>
        </w:rPr>
        <w:t>Портрет в скульптуре.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Выражение характера человека, его социального положения и образа эпохи в скульптурном портрете.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Значение свойств художественных материалов в создании скульптурного портрета.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Живописное изображение портрета. Роль цвета в живописном портретном образе в произведениях выдающихся живописцев.</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Опыт работы над созданием живописного портрета.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Пейзаж.</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Особенности изображения пространства в эпоху Древнего мира, в средневековом искусстве и в эпоху Возрождения.</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Правила построения линейной перспективы в изображении пространства.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Правила воздушной перспективы, построения переднего, среднего и дальнего планов при изображении пейзажа.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Особенности изображения разных состояний природы и её освещения. Романтический пейзаж. Морские пейзажи И. Айвазовского.</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Становление образа родной природы в произведениях А.Венецианова и его учеников: А.Саврасова, И.Шишкина. Пейзажная живопись И.Левитана и её значение для русской культуры. Значение художественного образа отечественного пейзажа в развитии чувства Родины.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Творческий опыт в создании композиционного живописного пейзажа своей Родины.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Графические зарисовки и графическая композиция на темы окружающей природы.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Городской пейзаж в творчестве мастеров искусства. Многообразие в понимании образа города.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Опыт изображения городского пейзажа. Наблюдательная перспектива и ритмическая организация плоскости изображения.</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Бытовой жанр в изобразительном искусстве.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Исторический жанр в изобразительном искусстве.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Историческая тема в искусстве как изображение наиболее значительных событий в жизни общества.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Историческая картина в русском искусстве XIX в. и её особое место в развитии отечественной культуры.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Разработка эскизов композиции на историческую тему с опорой на собранный материал по задуманному сюжету.</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Библейские темы в изобразительном искусстве.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Исторические картины на библейские темы: место и значение сюжетов Священной истории в европейской культуре.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Великие русские иконописцы: духовный свет икон Андрея Рублёва, Феофана Грека, Дионисия.</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Работа над эскизом сюжетной композиции.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Роль и значение изобразительного искусства в жизни людей: образ мира в изобразительном искусстве.</w:t>
      </w:r>
    </w:p>
    <w:p w:rsidR="00B473B9" w:rsidRPr="00D84A6F" w:rsidRDefault="00B473B9" w:rsidP="00B473B9">
      <w:pPr>
        <w:spacing w:after="0"/>
        <w:ind w:left="120"/>
        <w:rPr>
          <w:sz w:val="24"/>
          <w:szCs w:val="24"/>
        </w:rPr>
      </w:pPr>
      <w:bookmarkStart w:id="110" w:name="_Toc137210403"/>
      <w:bookmarkEnd w:id="110"/>
    </w:p>
    <w:p w:rsidR="00B473B9" w:rsidRPr="00D84A6F" w:rsidRDefault="00B473B9" w:rsidP="00B473B9">
      <w:pPr>
        <w:spacing w:after="0"/>
        <w:ind w:left="120"/>
        <w:rPr>
          <w:sz w:val="24"/>
          <w:szCs w:val="24"/>
        </w:rPr>
      </w:pPr>
      <w:r w:rsidRPr="00D84A6F">
        <w:rPr>
          <w:rFonts w:ascii="Times New Roman" w:hAnsi="Times New Roman"/>
          <w:b/>
          <w:color w:val="000000"/>
          <w:sz w:val="24"/>
          <w:szCs w:val="24"/>
        </w:rPr>
        <w:t>7 КЛАСС</w:t>
      </w:r>
    </w:p>
    <w:p w:rsidR="00B473B9" w:rsidRPr="00D84A6F" w:rsidRDefault="00B473B9" w:rsidP="00B473B9">
      <w:pPr>
        <w:spacing w:after="0" w:line="264" w:lineRule="auto"/>
        <w:ind w:left="120"/>
        <w:jc w:val="both"/>
        <w:rPr>
          <w:sz w:val="24"/>
          <w:szCs w:val="24"/>
        </w:rPr>
      </w:pPr>
    </w:p>
    <w:p w:rsidR="00B473B9" w:rsidRPr="00D84A6F" w:rsidRDefault="00B473B9" w:rsidP="00B473B9">
      <w:pPr>
        <w:spacing w:after="0" w:line="264" w:lineRule="auto"/>
        <w:ind w:left="120"/>
        <w:jc w:val="both"/>
        <w:rPr>
          <w:sz w:val="24"/>
          <w:szCs w:val="24"/>
        </w:rPr>
      </w:pPr>
      <w:r w:rsidRPr="00D84A6F">
        <w:rPr>
          <w:rFonts w:ascii="Times New Roman" w:hAnsi="Times New Roman"/>
          <w:b/>
          <w:color w:val="000000"/>
          <w:sz w:val="24"/>
          <w:szCs w:val="24"/>
        </w:rPr>
        <w:t>Модуль № 3 «Архитектура и дизайн».</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Архитектура и дизайн – искусства художественной постройки – конструктивные искусства.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Дизайн и архитектура как создатели «второй природы» – предметно-пространственной среды жизни людей.</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Функциональность предметно-пространственной среды и выражение в ней мировосприятия, духовно-ценностных позиций общества.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Материальная культура человечества как уникальная информация о жизни людей в разные исторические эпохи.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Роль архитектуры в понимании человеком своей идентичности. Задачи сохранения культурного наследия и природного ландшафта.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Графический дизайн.</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Элементы композиции в графическом дизайне: пятно, линия, цвет, буква, текст и изображение.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Формальная композиция как композиционное построение на основе сочетания геометрических фигур, без предметного содержания.</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Основные свойства композиции: целостность и соподчинённость элементов.</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Роль цвета в организации композиционного пространства. Функциональные задачи цвета в конструктивных искусствах.</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Цвет и законы колористики. Применение локального цвета. Цветовой акцент, ритм цветовых форм, доминанта.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Шрифты и шрифтовая композиция в графическом дизайне. Форма буквы как изобразительно-смысловой символ.</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Шрифт и содержание текста. Стилизация шрифта.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Типографика. Понимание типографской строки как элемента плоскостной композиции.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Выполнение аналитических и практических работ по теме «Буква – изобразительный элемент композиции».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Композиционные основы макетирования в графическом дизайне при соединении текста и изображения.</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Макет разворота книги или журнала по выбранной теме в виде коллажа или на основе компьютерных программ.</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Макетирование объёмно-пространственных композиций.</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Макетирование. Введение в макет понятия рельефа местности и способы его обозначения на макете.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Выполнение аналитических зарисовок форм бытовых предметов.</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Творческое проектирование предметов быта с определением их функций и материала изготовления.</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Конструирование объектов дизайна или архитектурное макетирование с использованием цвета.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Социальное значение дизайна и архитектуры как среды жизни человека.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Архитектура народного жилища, храмовая архитектура, частный дом в предметно-пространственной среде жизни разных народов.</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Пути развития современной архитектуры и дизайна: город сегодня и завтра.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Пространство городской среды. Исторические формы планировки городской среды и их связь с образом жизни людей.</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Роль цвета в формировании пространства. Схема-планировка и реальность.</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Образно-стилевое единство материальной культуры каждой эпохи. Интерьер как отражение стиля жизни его хозяев.</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Интерьеры общественных зданий (театр, кафе, вокзал, офис, школа).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Организация архитектурно-ландшафтного пространства. Город в единстве с ландшафтно-парковой средой.</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Выполнение дизайн-проекта территории парка или приусадебного участка в виде схемы-чертежа.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Единство эстетического и функционального в объёмно-пространственной организации среды жизнедеятельности людей.</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Образ человека и индивидуальное проектирование.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Образно-личностное проектирование в дизайне и архитектуре.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Выполнение практических творческих эскизов по теме «Дизайн современной одежды».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Искусство грима и причёски. Форма лица и причёска. Макияж дневной, вечерний и карнавальный. Грим бытовой и сценический.</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Имидж-дизайн и его связь с публичностью, технологией социального поведения, рекламой, общественной деятельностью.</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Дизайн и архитектура – средства организации среды жизни людей и строительства нового мира.</w:t>
      </w:r>
      <w:bookmarkStart w:id="111" w:name="_Toc139632456"/>
      <w:bookmarkEnd w:id="111"/>
    </w:p>
    <w:p w:rsidR="00B473B9" w:rsidRPr="00D84A6F" w:rsidRDefault="00B473B9" w:rsidP="00B473B9">
      <w:pPr>
        <w:spacing w:after="0" w:line="264" w:lineRule="auto"/>
        <w:ind w:left="120"/>
        <w:jc w:val="both"/>
        <w:rPr>
          <w:sz w:val="24"/>
          <w:szCs w:val="24"/>
        </w:rPr>
      </w:pPr>
      <w:bookmarkStart w:id="112" w:name="block-10531816"/>
      <w:bookmarkEnd w:id="109"/>
      <w:r w:rsidRPr="00D84A6F">
        <w:rPr>
          <w:rFonts w:ascii="Times New Roman" w:hAnsi="Times New Roman"/>
          <w:b/>
          <w:color w:val="000000"/>
          <w:sz w:val="24"/>
          <w:szCs w:val="24"/>
        </w:rPr>
        <w:t>ПЛАНИРУЕМЫЕ РЕЗУЛЬТАТЫ ОСВОЕНИЯ ПРОГРАММЫ ПО ИЗОБРАЗИТЕЛЬНОМУ ИСКУССТВУ НА УРОВНЕ ОСНОВНОГО ОБЩЕГО ОБРАЗОВАНИЯ</w:t>
      </w:r>
    </w:p>
    <w:p w:rsidR="00B473B9" w:rsidRPr="00D84A6F" w:rsidRDefault="00B473B9" w:rsidP="00B473B9">
      <w:pPr>
        <w:spacing w:after="0" w:line="264" w:lineRule="auto"/>
        <w:ind w:left="120"/>
        <w:jc w:val="both"/>
        <w:rPr>
          <w:sz w:val="24"/>
          <w:szCs w:val="24"/>
        </w:rPr>
      </w:pPr>
    </w:p>
    <w:p w:rsidR="00B473B9" w:rsidRPr="00D84A6F" w:rsidRDefault="00B473B9" w:rsidP="00B473B9">
      <w:pPr>
        <w:spacing w:after="0" w:line="264" w:lineRule="auto"/>
        <w:ind w:left="120"/>
        <w:jc w:val="both"/>
        <w:rPr>
          <w:sz w:val="24"/>
          <w:szCs w:val="24"/>
        </w:rPr>
      </w:pPr>
      <w:r w:rsidRPr="00D84A6F">
        <w:rPr>
          <w:rFonts w:ascii="Times New Roman" w:hAnsi="Times New Roman"/>
          <w:b/>
          <w:color w:val="000000"/>
          <w:sz w:val="24"/>
          <w:szCs w:val="24"/>
        </w:rPr>
        <w:t xml:space="preserve">ЛИЧНОСТНЫЕ РЕЗУЛЬТАТЫ </w:t>
      </w:r>
    </w:p>
    <w:p w:rsidR="00B473B9" w:rsidRPr="00D84A6F" w:rsidRDefault="00B473B9" w:rsidP="00B473B9">
      <w:pPr>
        <w:spacing w:after="0" w:line="264" w:lineRule="auto"/>
        <w:ind w:firstLine="600"/>
        <w:jc w:val="both"/>
        <w:rPr>
          <w:sz w:val="24"/>
          <w:szCs w:val="24"/>
        </w:rPr>
      </w:pPr>
      <w:bookmarkStart w:id="113" w:name="_Toc124264881"/>
      <w:bookmarkEnd w:id="113"/>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w:t>
      </w:r>
      <w:r w:rsidRPr="00D84A6F">
        <w:rPr>
          <w:rFonts w:ascii="Times New Roman" w:hAnsi="Times New Roman"/>
          <w:b/>
          <w:color w:val="000000"/>
          <w:sz w:val="24"/>
          <w:szCs w:val="24"/>
        </w:rPr>
        <w:t>1)</w:t>
      </w:r>
      <w:r w:rsidRPr="00D84A6F">
        <w:rPr>
          <w:rFonts w:ascii="Times New Roman" w:hAnsi="Times New Roman"/>
          <w:color w:val="000000"/>
          <w:sz w:val="24"/>
          <w:szCs w:val="24"/>
        </w:rPr>
        <w:t xml:space="preserve"> </w:t>
      </w:r>
      <w:r w:rsidRPr="00D84A6F">
        <w:rPr>
          <w:rFonts w:ascii="Times New Roman" w:hAnsi="Times New Roman"/>
          <w:b/>
          <w:color w:val="000000"/>
          <w:sz w:val="24"/>
          <w:szCs w:val="24"/>
        </w:rPr>
        <w:t>Патриотическое воспитание.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B473B9" w:rsidRPr="00D84A6F" w:rsidRDefault="00B473B9" w:rsidP="00B473B9">
      <w:pPr>
        <w:spacing w:after="0" w:line="264" w:lineRule="auto"/>
        <w:ind w:firstLine="600"/>
        <w:jc w:val="both"/>
        <w:rPr>
          <w:sz w:val="24"/>
          <w:szCs w:val="24"/>
        </w:rPr>
      </w:pPr>
      <w:r w:rsidRPr="00D84A6F">
        <w:rPr>
          <w:rFonts w:ascii="Times New Roman" w:hAnsi="Times New Roman"/>
          <w:b/>
          <w:color w:val="000000"/>
          <w:sz w:val="24"/>
          <w:szCs w:val="24"/>
        </w:rPr>
        <w:t>2)</w:t>
      </w:r>
      <w:r w:rsidRPr="00D84A6F">
        <w:rPr>
          <w:rFonts w:ascii="Times New Roman" w:hAnsi="Times New Roman"/>
          <w:color w:val="000000"/>
          <w:sz w:val="24"/>
          <w:szCs w:val="24"/>
        </w:rPr>
        <w:t xml:space="preserve"> </w:t>
      </w:r>
      <w:r w:rsidRPr="00D84A6F">
        <w:rPr>
          <w:rFonts w:ascii="Times New Roman" w:hAnsi="Times New Roman"/>
          <w:b/>
          <w:color w:val="000000"/>
          <w:sz w:val="24"/>
          <w:szCs w:val="24"/>
        </w:rPr>
        <w:t>Гражданское воспитание.</w:t>
      </w:r>
    </w:p>
    <w:p w:rsidR="00B473B9" w:rsidRPr="00D84A6F" w:rsidRDefault="00B473B9" w:rsidP="00B473B9">
      <w:pPr>
        <w:spacing w:after="0" w:line="264" w:lineRule="auto"/>
        <w:jc w:val="both"/>
        <w:rPr>
          <w:sz w:val="24"/>
          <w:szCs w:val="24"/>
        </w:rPr>
      </w:pPr>
      <w:r w:rsidRPr="00D84A6F">
        <w:rPr>
          <w:rFonts w:ascii="Times New Roman" w:hAnsi="Times New Roman"/>
          <w:color w:val="000000"/>
          <w:sz w:val="24"/>
          <w:szCs w:val="24"/>
        </w:rPr>
        <w:t xml:space="preserve">Программа по изобразительному искусству направлена на активное приобщение обучающихся к традиционным российским духовно-нравственным ценностям.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rsidR="00B473B9" w:rsidRPr="00D84A6F" w:rsidRDefault="00B473B9" w:rsidP="00B473B9">
      <w:pPr>
        <w:spacing w:after="0" w:line="264" w:lineRule="auto"/>
        <w:ind w:firstLine="600"/>
        <w:jc w:val="both"/>
        <w:rPr>
          <w:sz w:val="24"/>
          <w:szCs w:val="24"/>
        </w:rPr>
      </w:pPr>
      <w:r w:rsidRPr="00D84A6F">
        <w:rPr>
          <w:rFonts w:ascii="Times New Roman" w:hAnsi="Times New Roman"/>
          <w:b/>
          <w:color w:val="000000"/>
          <w:sz w:val="24"/>
          <w:szCs w:val="24"/>
        </w:rPr>
        <w:t>3)</w:t>
      </w:r>
      <w:r w:rsidRPr="00D84A6F">
        <w:rPr>
          <w:rFonts w:ascii="Times New Roman" w:hAnsi="Times New Roman"/>
          <w:color w:val="000000"/>
          <w:sz w:val="24"/>
          <w:szCs w:val="24"/>
        </w:rPr>
        <w:t xml:space="preserve"> </w:t>
      </w:r>
      <w:r w:rsidRPr="00D84A6F">
        <w:rPr>
          <w:rFonts w:ascii="Times New Roman" w:hAnsi="Times New Roman"/>
          <w:b/>
          <w:color w:val="000000"/>
          <w:sz w:val="24"/>
          <w:szCs w:val="24"/>
        </w:rPr>
        <w:t>Духовно-нравственное воспитание.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развитие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B473B9" w:rsidRPr="00D84A6F" w:rsidRDefault="00B473B9" w:rsidP="00B473B9">
      <w:pPr>
        <w:spacing w:after="0" w:line="264" w:lineRule="auto"/>
        <w:ind w:firstLine="600"/>
        <w:jc w:val="both"/>
        <w:rPr>
          <w:sz w:val="24"/>
          <w:szCs w:val="24"/>
        </w:rPr>
      </w:pPr>
      <w:r w:rsidRPr="00D84A6F">
        <w:rPr>
          <w:rFonts w:ascii="Times New Roman" w:hAnsi="Times New Roman"/>
          <w:b/>
          <w:color w:val="000000"/>
          <w:sz w:val="24"/>
          <w:szCs w:val="24"/>
        </w:rPr>
        <w:t>4)</w:t>
      </w:r>
      <w:r w:rsidRPr="00D84A6F">
        <w:rPr>
          <w:rFonts w:ascii="Times New Roman" w:hAnsi="Times New Roman"/>
          <w:color w:val="000000"/>
          <w:sz w:val="24"/>
          <w:szCs w:val="24"/>
        </w:rPr>
        <w:t xml:space="preserve"> </w:t>
      </w:r>
      <w:r w:rsidRPr="00D84A6F">
        <w:rPr>
          <w:rFonts w:ascii="Times New Roman" w:hAnsi="Times New Roman"/>
          <w:b/>
          <w:color w:val="000000"/>
          <w:sz w:val="24"/>
          <w:szCs w:val="24"/>
        </w:rPr>
        <w:t>Эстетическое воспитание.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B473B9" w:rsidRPr="00D84A6F" w:rsidRDefault="00B473B9" w:rsidP="00B473B9">
      <w:pPr>
        <w:spacing w:after="0" w:line="264" w:lineRule="auto"/>
        <w:ind w:firstLine="600"/>
        <w:jc w:val="both"/>
        <w:rPr>
          <w:sz w:val="24"/>
          <w:szCs w:val="24"/>
        </w:rPr>
      </w:pPr>
      <w:r w:rsidRPr="00D84A6F">
        <w:rPr>
          <w:rFonts w:ascii="Times New Roman" w:hAnsi="Times New Roman"/>
          <w:b/>
          <w:color w:val="000000"/>
          <w:sz w:val="24"/>
          <w:szCs w:val="24"/>
        </w:rPr>
        <w:t>5)</w:t>
      </w:r>
      <w:r w:rsidRPr="00D84A6F">
        <w:rPr>
          <w:rFonts w:ascii="Times New Roman" w:hAnsi="Times New Roman"/>
          <w:color w:val="000000"/>
          <w:sz w:val="24"/>
          <w:szCs w:val="24"/>
        </w:rPr>
        <w:t xml:space="preserve"> </w:t>
      </w:r>
      <w:r w:rsidRPr="00D84A6F">
        <w:rPr>
          <w:rFonts w:ascii="Times New Roman" w:hAnsi="Times New Roman"/>
          <w:b/>
          <w:color w:val="000000"/>
          <w:sz w:val="24"/>
          <w:szCs w:val="24"/>
        </w:rPr>
        <w:t>Ценности познавательной деятельности.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B473B9" w:rsidRPr="00D84A6F" w:rsidRDefault="00B473B9" w:rsidP="00B473B9">
      <w:pPr>
        <w:spacing w:after="0" w:line="264" w:lineRule="auto"/>
        <w:ind w:firstLine="600"/>
        <w:jc w:val="both"/>
        <w:rPr>
          <w:sz w:val="24"/>
          <w:szCs w:val="24"/>
        </w:rPr>
      </w:pPr>
      <w:r w:rsidRPr="00D84A6F">
        <w:rPr>
          <w:rFonts w:ascii="Times New Roman" w:hAnsi="Times New Roman"/>
          <w:b/>
          <w:color w:val="000000"/>
          <w:sz w:val="24"/>
          <w:szCs w:val="24"/>
        </w:rPr>
        <w:t>6)</w:t>
      </w:r>
      <w:r w:rsidRPr="00D84A6F">
        <w:rPr>
          <w:rFonts w:ascii="Times New Roman" w:hAnsi="Times New Roman"/>
          <w:color w:val="000000"/>
          <w:sz w:val="24"/>
          <w:szCs w:val="24"/>
        </w:rPr>
        <w:t xml:space="preserve"> </w:t>
      </w:r>
      <w:r w:rsidRPr="00D84A6F">
        <w:rPr>
          <w:rFonts w:ascii="Times New Roman" w:hAnsi="Times New Roman"/>
          <w:b/>
          <w:color w:val="000000"/>
          <w:sz w:val="24"/>
          <w:szCs w:val="24"/>
        </w:rPr>
        <w:t>Экологическое воспитание.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B473B9" w:rsidRPr="00D84A6F" w:rsidRDefault="00B473B9" w:rsidP="00B473B9">
      <w:pPr>
        <w:spacing w:after="0" w:line="264" w:lineRule="auto"/>
        <w:ind w:firstLine="600"/>
        <w:jc w:val="both"/>
        <w:rPr>
          <w:sz w:val="24"/>
          <w:szCs w:val="24"/>
        </w:rPr>
      </w:pPr>
      <w:r w:rsidRPr="00D84A6F">
        <w:rPr>
          <w:rFonts w:ascii="Times New Roman" w:hAnsi="Times New Roman"/>
          <w:b/>
          <w:color w:val="000000"/>
          <w:sz w:val="24"/>
          <w:szCs w:val="24"/>
        </w:rPr>
        <w:t>7)</w:t>
      </w:r>
      <w:r w:rsidRPr="00D84A6F">
        <w:rPr>
          <w:rFonts w:ascii="Times New Roman" w:hAnsi="Times New Roman"/>
          <w:color w:val="000000"/>
          <w:sz w:val="24"/>
          <w:szCs w:val="24"/>
        </w:rPr>
        <w:t xml:space="preserve"> </w:t>
      </w:r>
      <w:r w:rsidRPr="00D84A6F">
        <w:rPr>
          <w:rFonts w:ascii="Times New Roman" w:hAnsi="Times New Roman"/>
          <w:b/>
          <w:color w:val="000000"/>
          <w:sz w:val="24"/>
          <w:szCs w:val="24"/>
        </w:rPr>
        <w:t>Трудовое воспитание.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B473B9" w:rsidRPr="00D84A6F" w:rsidRDefault="00B473B9" w:rsidP="00B473B9">
      <w:pPr>
        <w:spacing w:after="0" w:line="264" w:lineRule="auto"/>
        <w:ind w:firstLine="600"/>
        <w:jc w:val="both"/>
        <w:rPr>
          <w:sz w:val="24"/>
          <w:szCs w:val="24"/>
        </w:rPr>
      </w:pPr>
      <w:r w:rsidRPr="00D84A6F">
        <w:rPr>
          <w:rFonts w:ascii="Times New Roman" w:hAnsi="Times New Roman"/>
          <w:b/>
          <w:color w:val="000000"/>
          <w:sz w:val="24"/>
          <w:szCs w:val="24"/>
        </w:rPr>
        <w:t>8)</w:t>
      </w:r>
      <w:r w:rsidRPr="00D84A6F">
        <w:rPr>
          <w:rFonts w:ascii="Times New Roman" w:hAnsi="Times New Roman"/>
          <w:color w:val="000000"/>
          <w:sz w:val="24"/>
          <w:szCs w:val="24"/>
        </w:rPr>
        <w:t xml:space="preserve"> </w:t>
      </w:r>
      <w:r w:rsidRPr="00D84A6F">
        <w:rPr>
          <w:rFonts w:ascii="Times New Roman" w:hAnsi="Times New Roman"/>
          <w:b/>
          <w:color w:val="000000"/>
          <w:sz w:val="24"/>
          <w:szCs w:val="24"/>
        </w:rPr>
        <w:t>Воспитывающая предметно-эстетическая среда.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B473B9" w:rsidRPr="00D84A6F" w:rsidRDefault="00B473B9" w:rsidP="00B473B9">
      <w:pPr>
        <w:spacing w:after="0"/>
        <w:ind w:left="120"/>
        <w:rPr>
          <w:sz w:val="24"/>
          <w:szCs w:val="24"/>
        </w:rPr>
      </w:pPr>
      <w:r w:rsidRPr="00D84A6F">
        <w:rPr>
          <w:rFonts w:ascii="Times New Roman" w:hAnsi="Times New Roman"/>
          <w:b/>
          <w:color w:val="000000"/>
          <w:sz w:val="24"/>
          <w:szCs w:val="24"/>
        </w:rPr>
        <w:t>МЕТАПРЕДМЕТНЫЕ РЕЗУЛЬТАТЫ</w:t>
      </w:r>
      <w:r w:rsidRPr="00D84A6F">
        <w:rPr>
          <w:rFonts w:ascii="Times New Roman" w:hAnsi="Times New Roman"/>
          <w:color w:val="000000"/>
          <w:sz w:val="24"/>
          <w:szCs w:val="24"/>
        </w:rPr>
        <w:t xml:space="preserve"> </w:t>
      </w:r>
    </w:p>
    <w:p w:rsidR="00B473B9" w:rsidRPr="00D84A6F" w:rsidRDefault="00B473B9" w:rsidP="00B473B9">
      <w:pPr>
        <w:spacing w:after="0" w:line="264" w:lineRule="auto"/>
        <w:ind w:left="120"/>
        <w:jc w:val="both"/>
        <w:rPr>
          <w:sz w:val="24"/>
          <w:szCs w:val="24"/>
        </w:rPr>
      </w:pPr>
    </w:p>
    <w:p w:rsidR="00B473B9" w:rsidRPr="00D84A6F" w:rsidRDefault="00B473B9" w:rsidP="00B473B9">
      <w:pPr>
        <w:spacing w:after="0" w:line="264" w:lineRule="auto"/>
        <w:ind w:left="120"/>
        <w:jc w:val="both"/>
        <w:rPr>
          <w:sz w:val="24"/>
          <w:szCs w:val="24"/>
        </w:rPr>
      </w:pPr>
      <w:r w:rsidRPr="00D84A6F">
        <w:rPr>
          <w:rFonts w:ascii="Times New Roman" w:hAnsi="Times New Roman"/>
          <w:b/>
          <w:color w:val="000000"/>
          <w:sz w:val="24"/>
          <w:szCs w:val="24"/>
        </w:rPr>
        <w:t>Овладение универсальными познавательными действиями</w:t>
      </w:r>
      <w:r w:rsidRPr="00D84A6F">
        <w:rPr>
          <w:rFonts w:ascii="Times New Roman" w:hAnsi="Times New Roman"/>
          <w:color w:val="000000"/>
          <w:sz w:val="24"/>
          <w:szCs w:val="24"/>
        </w:rPr>
        <w:t xml:space="preserve"> </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B473B9" w:rsidRPr="00D84A6F" w:rsidRDefault="00B473B9" w:rsidP="00340A30">
      <w:pPr>
        <w:numPr>
          <w:ilvl w:val="0"/>
          <w:numId w:val="151"/>
        </w:numPr>
        <w:spacing w:after="0" w:line="264" w:lineRule="auto"/>
        <w:jc w:val="both"/>
        <w:rPr>
          <w:sz w:val="24"/>
          <w:szCs w:val="24"/>
        </w:rPr>
      </w:pPr>
      <w:r w:rsidRPr="00D84A6F">
        <w:rPr>
          <w:rFonts w:ascii="Times New Roman" w:hAnsi="Times New Roman"/>
          <w:color w:val="000000"/>
          <w:sz w:val="24"/>
          <w:szCs w:val="24"/>
        </w:rPr>
        <w:t>сравнивать предметные и пространственные объекты по заданным основаниям;</w:t>
      </w:r>
    </w:p>
    <w:p w:rsidR="00B473B9" w:rsidRPr="00D84A6F" w:rsidRDefault="00B473B9" w:rsidP="00340A30">
      <w:pPr>
        <w:numPr>
          <w:ilvl w:val="0"/>
          <w:numId w:val="151"/>
        </w:numPr>
        <w:spacing w:after="0" w:line="264" w:lineRule="auto"/>
        <w:jc w:val="both"/>
        <w:rPr>
          <w:sz w:val="24"/>
          <w:szCs w:val="24"/>
        </w:rPr>
      </w:pPr>
      <w:r w:rsidRPr="00D84A6F">
        <w:rPr>
          <w:rFonts w:ascii="Times New Roman" w:hAnsi="Times New Roman"/>
          <w:color w:val="000000"/>
          <w:sz w:val="24"/>
          <w:szCs w:val="24"/>
        </w:rPr>
        <w:t>характеризовать форму предмета, конструкции;</w:t>
      </w:r>
    </w:p>
    <w:p w:rsidR="00B473B9" w:rsidRPr="00D84A6F" w:rsidRDefault="00B473B9" w:rsidP="00340A30">
      <w:pPr>
        <w:numPr>
          <w:ilvl w:val="0"/>
          <w:numId w:val="151"/>
        </w:numPr>
        <w:spacing w:after="0" w:line="264" w:lineRule="auto"/>
        <w:jc w:val="both"/>
        <w:rPr>
          <w:sz w:val="24"/>
          <w:szCs w:val="24"/>
        </w:rPr>
      </w:pPr>
      <w:r w:rsidRPr="00D84A6F">
        <w:rPr>
          <w:rFonts w:ascii="Times New Roman" w:hAnsi="Times New Roman"/>
          <w:color w:val="000000"/>
          <w:sz w:val="24"/>
          <w:szCs w:val="24"/>
        </w:rPr>
        <w:t>выявлять положение предметной формы в пространстве;</w:t>
      </w:r>
    </w:p>
    <w:p w:rsidR="00B473B9" w:rsidRPr="00D84A6F" w:rsidRDefault="00B473B9" w:rsidP="00340A30">
      <w:pPr>
        <w:numPr>
          <w:ilvl w:val="0"/>
          <w:numId w:val="151"/>
        </w:numPr>
        <w:spacing w:after="0" w:line="264" w:lineRule="auto"/>
        <w:jc w:val="both"/>
        <w:rPr>
          <w:sz w:val="24"/>
          <w:szCs w:val="24"/>
        </w:rPr>
      </w:pPr>
      <w:r w:rsidRPr="00D84A6F">
        <w:rPr>
          <w:rFonts w:ascii="Times New Roman" w:hAnsi="Times New Roman"/>
          <w:color w:val="000000"/>
          <w:sz w:val="24"/>
          <w:szCs w:val="24"/>
        </w:rPr>
        <w:t>обобщать форму составной конструкции;</w:t>
      </w:r>
    </w:p>
    <w:p w:rsidR="00B473B9" w:rsidRPr="00D84A6F" w:rsidRDefault="00B473B9" w:rsidP="00340A30">
      <w:pPr>
        <w:numPr>
          <w:ilvl w:val="0"/>
          <w:numId w:val="151"/>
        </w:numPr>
        <w:spacing w:after="0" w:line="264" w:lineRule="auto"/>
        <w:jc w:val="both"/>
        <w:rPr>
          <w:sz w:val="24"/>
          <w:szCs w:val="24"/>
        </w:rPr>
      </w:pPr>
      <w:r w:rsidRPr="00D84A6F">
        <w:rPr>
          <w:rFonts w:ascii="Times New Roman" w:hAnsi="Times New Roman"/>
          <w:color w:val="000000"/>
          <w:sz w:val="24"/>
          <w:szCs w:val="24"/>
        </w:rPr>
        <w:t>анализировать структуру предмета, конструкции, пространства, зрительного образа;</w:t>
      </w:r>
    </w:p>
    <w:p w:rsidR="00B473B9" w:rsidRPr="00D84A6F" w:rsidRDefault="00B473B9" w:rsidP="00340A30">
      <w:pPr>
        <w:numPr>
          <w:ilvl w:val="0"/>
          <w:numId w:val="151"/>
        </w:numPr>
        <w:spacing w:after="0" w:line="264" w:lineRule="auto"/>
        <w:jc w:val="both"/>
        <w:rPr>
          <w:sz w:val="24"/>
          <w:szCs w:val="24"/>
        </w:rPr>
      </w:pPr>
      <w:r w:rsidRPr="00D84A6F">
        <w:rPr>
          <w:rFonts w:ascii="Times New Roman" w:hAnsi="Times New Roman"/>
          <w:color w:val="000000"/>
          <w:sz w:val="24"/>
          <w:szCs w:val="24"/>
        </w:rPr>
        <w:t>структурировать предметно-пространственные явления;</w:t>
      </w:r>
    </w:p>
    <w:p w:rsidR="00B473B9" w:rsidRPr="00D84A6F" w:rsidRDefault="00B473B9" w:rsidP="00340A30">
      <w:pPr>
        <w:numPr>
          <w:ilvl w:val="0"/>
          <w:numId w:val="151"/>
        </w:numPr>
        <w:spacing w:after="0" w:line="264" w:lineRule="auto"/>
        <w:jc w:val="both"/>
        <w:rPr>
          <w:sz w:val="24"/>
          <w:szCs w:val="24"/>
        </w:rPr>
      </w:pPr>
      <w:r w:rsidRPr="00D84A6F">
        <w:rPr>
          <w:rFonts w:ascii="Times New Roman" w:hAnsi="Times New Roman"/>
          <w:color w:val="000000"/>
          <w:sz w:val="24"/>
          <w:szCs w:val="24"/>
        </w:rPr>
        <w:t>сопоставлять пропорциональное соотношение частей внутри целого и предметов между собой;</w:t>
      </w:r>
    </w:p>
    <w:p w:rsidR="00B473B9" w:rsidRPr="00D84A6F" w:rsidRDefault="00B473B9" w:rsidP="00340A30">
      <w:pPr>
        <w:numPr>
          <w:ilvl w:val="0"/>
          <w:numId w:val="151"/>
        </w:numPr>
        <w:spacing w:after="0" w:line="264" w:lineRule="auto"/>
        <w:jc w:val="both"/>
        <w:rPr>
          <w:sz w:val="24"/>
          <w:szCs w:val="24"/>
        </w:rPr>
      </w:pPr>
      <w:r w:rsidRPr="00D84A6F">
        <w:rPr>
          <w:rFonts w:ascii="Times New Roman" w:hAnsi="Times New Roman"/>
          <w:color w:val="000000"/>
          <w:sz w:val="24"/>
          <w:szCs w:val="24"/>
        </w:rPr>
        <w:t>абстрагировать образ реальности в построении плоской или пространственной композиции.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B473B9" w:rsidRPr="00D84A6F" w:rsidRDefault="00B473B9" w:rsidP="00340A30">
      <w:pPr>
        <w:numPr>
          <w:ilvl w:val="0"/>
          <w:numId w:val="152"/>
        </w:numPr>
        <w:spacing w:after="0" w:line="264" w:lineRule="auto"/>
        <w:jc w:val="both"/>
        <w:rPr>
          <w:sz w:val="24"/>
          <w:szCs w:val="24"/>
        </w:rPr>
      </w:pPr>
      <w:r w:rsidRPr="00D84A6F">
        <w:rPr>
          <w:rFonts w:ascii="Times New Roman" w:hAnsi="Times New Roman"/>
          <w:color w:val="000000"/>
          <w:sz w:val="24"/>
          <w:szCs w:val="24"/>
        </w:rPr>
        <w:t>выявлять и характеризовать существенные признаки явлений художественной культуры;</w:t>
      </w:r>
    </w:p>
    <w:p w:rsidR="00B473B9" w:rsidRPr="00D84A6F" w:rsidRDefault="00B473B9" w:rsidP="00340A30">
      <w:pPr>
        <w:numPr>
          <w:ilvl w:val="0"/>
          <w:numId w:val="152"/>
        </w:numPr>
        <w:spacing w:after="0" w:line="264" w:lineRule="auto"/>
        <w:jc w:val="both"/>
        <w:rPr>
          <w:sz w:val="24"/>
          <w:szCs w:val="24"/>
        </w:rPr>
      </w:pPr>
      <w:r w:rsidRPr="00D84A6F">
        <w:rPr>
          <w:rFonts w:ascii="Times New Roman" w:hAnsi="Times New Roman"/>
          <w:color w:val="000000"/>
          <w:sz w:val="24"/>
          <w:szCs w:val="24"/>
        </w:rPr>
        <w:t>сопоставлять, анализировать, сравнивать и оценивать с позиций эстетических категорий явления искусства и действительности;</w:t>
      </w:r>
    </w:p>
    <w:p w:rsidR="00B473B9" w:rsidRPr="00D84A6F" w:rsidRDefault="00B473B9" w:rsidP="00340A30">
      <w:pPr>
        <w:numPr>
          <w:ilvl w:val="0"/>
          <w:numId w:val="152"/>
        </w:numPr>
        <w:spacing w:after="0" w:line="264" w:lineRule="auto"/>
        <w:jc w:val="both"/>
        <w:rPr>
          <w:sz w:val="24"/>
          <w:szCs w:val="24"/>
        </w:rPr>
      </w:pPr>
      <w:r w:rsidRPr="00D84A6F">
        <w:rPr>
          <w:rFonts w:ascii="Times New Roman" w:hAnsi="Times New Roman"/>
          <w:color w:val="000000"/>
          <w:sz w:val="24"/>
          <w:szCs w:val="24"/>
        </w:rPr>
        <w:t>классифицировать произведения искусства по видам и, соответственно, по назначению в жизни людей;</w:t>
      </w:r>
    </w:p>
    <w:p w:rsidR="00B473B9" w:rsidRPr="00D84A6F" w:rsidRDefault="00B473B9" w:rsidP="00340A30">
      <w:pPr>
        <w:numPr>
          <w:ilvl w:val="0"/>
          <w:numId w:val="152"/>
        </w:numPr>
        <w:spacing w:after="0" w:line="264" w:lineRule="auto"/>
        <w:jc w:val="both"/>
        <w:rPr>
          <w:sz w:val="24"/>
          <w:szCs w:val="24"/>
        </w:rPr>
      </w:pPr>
      <w:r w:rsidRPr="00D84A6F">
        <w:rPr>
          <w:rFonts w:ascii="Times New Roman" w:hAnsi="Times New Roman"/>
          <w:color w:val="000000"/>
          <w:sz w:val="24"/>
          <w:szCs w:val="24"/>
        </w:rPr>
        <w:t>ставить и использовать вопросы как исследовательский инструмент познания;</w:t>
      </w:r>
    </w:p>
    <w:p w:rsidR="00B473B9" w:rsidRPr="00D84A6F" w:rsidRDefault="00B473B9" w:rsidP="00340A30">
      <w:pPr>
        <w:numPr>
          <w:ilvl w:val="0"/>
          <w:numId w:val="152"/>
        </w:numPr>
        <w:spacing w:after="0" w:line="264" w:lineRule="auto"/>
        <w:jc w:val="both"/>
        <w:rPr>
          <w:sz w:val="24"/>
          <w:szCs w:val="24"/>
        </w:rPr>
      </w:pPr>
      <w:r w:rsidRPr="00D84A6F">
        <w:rPr>
          <w:rFonts w:ascii="Times New Roman" w:hAnsi="Times New Roman"/>
          <w:color w:val="000000"/>
          <w:sz w:val="24"/>
          <w:szCs w:val="24"/>
        </w:rPr>
        <w:t>вести исследовательскую работу по сбору информационного материала по установленной или выбранной теме;</w:t>
      </w:r>
    </w:p>
    <w:p w:rsidR="00B473B9" w:rsidRPr="00D84A6F" w:rsidRDefault="00B473B9" w:rsidP="00340A30">
      <w:pPr>
        <w:numPr>
          <w:ilvl w:val="0"/>
          <w:numId w:val="152"/>
        </w:numPr>
        <w:spacing w:after="0" w:line="264" w:lineRule="auto"/>
        <w:jc w:val="both"/>
        <w:rPr>
          <w:sz w:val="24"/>
          <w:szCs w:val="24"/>
        </w:rPr>
      </w:pPr>
      <w:r w:rsidRPr="00D84A6F">
        <w:rPr>
          <w:rFonts w:ascii="Times New Roman" w:hAnsi="Times New Roman"/>
          <w:color w:val="000000"/>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У обучающегося будут сформированы следующие умения работать с информацией как часть универсальных познавательных учебных действий:</w:t>
      </w:r>
    </w:p>
    <w:p w:rsidR="00B473B9" w:rsidRPr="00D84A6F" w:rsidRDefault="00B473B9" w:rsidP="00340A30">
      <w:pPr>
        <w:numPr>
          <w:ilvl w:val="0"/>
          <w:numId w:val="153"/>
        </w:numPr>
        <w:spacing w:after="0" w:line="264" w:lineRule="auto"/>
        <w:jc w:val="both"/>
        <w:rPr>
          <w:sz w:val="24"/>
          <w:szCs w:val="24"/>
        </w:rPr>
      </w:pPr>
      <w:r w:rsidRPr="00D84A6F">
        <w:rPr>
          <w:rFonts w:ascii="Times New Roman" w:hAnsi="Times New Roman"/>
          <w:color w:val="000000"/>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B473B9" w:rsidRPr="00D84A6F" w:rsidRDefault="00B473B9" w:rsidP="00340A30">
      <w:pPr>
        <w:numPr>
          <w:ilvl w:val="0"/>
          <w:numId w:val="153"/>
        </w:numPr>
        <w:spacing w:after="0" w:line="264" w:lineRule="auto"/>
        <w:jc w:val="both"/>
        <w:rPr>
          <w:sz w:val="24"/>
          <w:szCs w:val="24"/>
        </w:rPr>
      </w:pPr>
      <w:r w:rsidRPr="00D84A6F">
        <w:rPr>
          <w:rFonts w:ascii="Times New Roman" w:hAnsi="Times New Roman"/>
          <w:color w:val="000000"/>
          <w:sz w:val="24"/>
          <w:szCs w:val="24"/>
        </w:rPr>
        <w:t>использовать электронные образовательные ресурсы;</w:t>
      </w:r>
    </w:p>
    <w:p w:rsidR="00B473B9" w:rsidRPr="00D84A6F" w:rsidRDefault="00B473B9" w:rsidP="00340A30">
      <w:pPr>
        <w:numPr>
          <w:ilvl w:val="0"/>
          <w:numId w:val="153"/>
        </w:numPr>
        <w:spacing w:after="0" w:line="264" w:lineRule="auto"/>
        <w:jc w:val="both"/>
        <w:rPr>
          <w:sz w:val="24"/>
          <w:szCs w:val="24"/>
        </w:rPr>
      </w:pPr>
      <w:r w:rsidRPr="00D84A6F">
        <w:rPr>
          <w:rFonts w:ascii="Times New Roman" w:hAnsi="Times New Roman"/>
          <w:color w:val="000000"/>
          <w:sz w:val="24"/>
          <w:szCs w:val="24"/>
        </w:rPr>
        <w:t>уметь работать с электронными учебными пособиями и учебниками;</w:t>
      </w:r>
    </w:p>
    <w:p w:rsidR="00B473B9" w:rsidRPr="00D84A6F" w:rsidRDefault="00B473B9" w:rsidP="00340A30">
      <w:pPr>
        <w:numPr>
          <w:ilvl w:val="0"/>
          <w:numId w:val="153"/>
        </w:numPr>
        <w:spacing w:after="0" w:line="264" w:lineRule="auto"/>
        <w:jc w:val="both"/>
        <w:rPr>
          <w:sz w:val="24"/>
          <w:szCs w:val="24"/>
        </w:rPr>
      </w:pPr>
      <w:r w:rsidRPr="00D84A6F">
        <w:rPr>
          <w:rFonts w:ascii="Times New Roman" w:hAnsi="Times New Roman"/>
          <w:color w:val="000000"/>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B473B9" w:rsidRPr="00D84A6F" w:rsidRDefault="00B473B9" w:rsidP="00340A30">
      <w:pPr>
        <w:numPr>
          <w:ilvl w:val="0"/>
          <w:numId w:val="153"/>
        </w:numPr>
        <w:spacing w:after="0" w:line="264" w:lineRule="auto"/>
        <w:jc w:val="both"/>
        <w:rPr>
          <w:sz w:val="24"/>
          <w:szCs w:val="24"/>
        </w:rPr>
      </w:pPr>
      <w:r w:rsidRPr="00D84A6F">
        <w:rPr>
          <w:rFonts w:ascii="Times New Roman" w:hAnsi="Times New Roman"/>
          <w:color w:val="000000"/>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B473B9" w:rsidRPr="00D84A6F" w:rsidRDefault="00B473B9" w:rsidP="00B473B9">
      <w:pPr>
        <w:spacing w:after="0" w:line="264" w:lineRule="auto"/>
        <w:ind w:left="120"/>
        <w:jc w:val="both"/>
        <w:rPr>
          <w:sz w:val="24"/>
          <w:szCs w:val="24"/>
        </w:rPr>
      </w:pPr>
      <w:r w:rsidRPr="00D84A6F">
        <w:rPr>
          <w:rFonts w:ascii="Times New Roman" w:hAnsi="Times New Roman"/>
          <w:b/>
          <w:color w:val="000000"/>
          <w:sz w:val="24"/>
          <w:szCs w:val="24"/>
        </w:rPr>
        <w:t>Овладение универсальными коммуникативными действиями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B473B9" w:rsidRPr="00D84A6F" w:rsidRDefault="00B473B9" w:rsidP="00B473B9">
      <w:pPr>
        <w:spacing w:after="0"/>
        <w:ind w:left="120"/>
        <w:rPr>
          <w:sz w:val="24"/>
          <w:szCs w:val="24"/>
        </w:rPr>
      </w:pPr>
    </w:p>
    <w:p w:rsidR="00B473B9" w:rsidRPr="00D84A6F" w:rsidRDefault="00B473B9" w:rsidP="00340A30">
      <w:pPr>
        <w:numPr>
          <w:ilvl w:val="0"/>
          <w:numId w:val="154"/>
        </w:numPr>
        <w:spacing w:after="0" w:line="264" w:lineRule="auto"/>
        <w:jc w:val="both"/>
        <w:rPr>
          <w:sz w:val="24"/>
          <w:szCs w:val="24"/>
        </w:rPr>
      </w:pPr>
      <w:r w:rsidRPr="00D84A6F">
        <w:rPr>
          <w:rFonts w:ascii="Times New Roman" w:hAnsi="Times New Roman"/>
          <w:color w:val="000000"/>
          <w:sz w:val="24"/>
          <w:szCs w:val="24"/>
        </w:rPr>
        <w:t>понимать искусство в качестве особого языка общения – межличностного (автор – зритель), между поколениями, между народами;</w:t>
      </w:r>
    </w:p>
    <w:p w:rsidR="00B473B9" w:rsidRPr="00D84A6F" w:rsidRDefault="00B473B9" w:rsidP="00340A30">
      <w:pPr>
        <w:numPr>
          <w:ilvl w:val="0"/>
          <w:numId w:val="154"/>
        </w:numPr>
        <w:spacing w:after="0" w:line="264" w:lineRule="auto"/>
        <w:jc w:val="both"/>
        <w:rPr>
          <w:sz w:val="24"/>
          <w:szCs w:val="24"/>
        </w:rPr>
      </w:pPr>
      <w:r w:rsidRPr="00D84A6F">
        <w:rPr>
          <w:rFonts w:ascii="Times New Roman" w:hAnsi="Times New Roman"/>
          <w:color w:val="000000"/>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B473B9" w:rsidRPr="00D84A6F" w:rsidRDefault="00B473B9" w:rsidP="00340A30">
      <w:pPr>
        <w:numPr>
          <w:ilvl w:val="0"/>
          <w:numId w:val="154"/>
        </w:numPr>
        <w:spacing w:after="0" w:line="264" w:lineRule="auto"/>
        <w:jc w:val="both"/>
        <w:rPr>
          <w:sz w:val="24"/>
          <w:szCs w:val="24"/>
        </w:rPr>
      </w:pPr>
      <w:r w:rsidRPr="00D84A6F">
        <w:rPr>
          <w:rFonts w:ascii="Times New Roman" w:hAnsi="Times New Roman"/>
          <w:color w:val="000000"/>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B473B9" w:rsidRPr="00D84A6F" w:rsidRDefault="00B473B9" w:rsidP="00340A30">
      <w:pPr>
        <w:numPr>
          <w:ilvl w:val="0"/>
          <w:numId w:val="154"/>
        </w:numPr>
        <w:spacing w:after="0" w:line="264" w:lineRule="auto"/>
        <w:jc w:val="both"/>
        <w:rPr>
          <w:sz w:val="24"/>
          <w:szCs w:val="24"/>
        </w:rPr>
      </w:pPr>
      <w:r w:rsidRPr="00D84A6F">
        <w:rPr>
          <w:rFonts w:ascii="Times New Roman" w:hAnsi="Times New Roman"/>
          <w:color w:val="000000"/>
          <w:sz w:val="24"/>
          <w:szCs w:val="24"/>
        </w:rPr>
        <w:t>публично представлять и объяснять результаты своего творческого, художественного или исследовательского опыта;</w:t>
      </w:r>
    </w:p>
    <w:p w:rsidR="00B473B9" w:rsidRPr="00D84A6F" w:rsidRDefault="00B473B9" w:rsidP="00340A30">
      <w:pPr>
        <w:numPr>
          <w:ilvl w:val="0"/>
          <w:numId w:val="154"/>
        </w:numPr>
        <w:spacing w:after="0" w:line="264" w:lineRule="auto"/>
        <w:jc w:val="both"/>
        <w:rPr>
          <w:sz w:val="24"/>
          <w:szCs w:val="24"/>
        </w:rPr>
      </w:pPr>
      <w:r w:rsidRPr="00D84A6F">
        <w:rPr>
          <w:rFonts w:ascii="Times New Roman" w:hAnsi="Times New Roman"/>
          <w:color w:val="000000"/>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B473B9" w:rsidRPr="00D84A6F" w:rsidRDefault="00B473B9" w:rsidP="00B473B9">
      <w:pPr>
        <w:spacing w:after="0"/>
        <w:ind w:left="120"/>
        <w:rPr>
          <w:sz w:val="24"/>
          <w:szCs w:val="24"/>
        </w:rPr>
      </w:pP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w:t>
      </w:r>
    </w:p>
    <w:p w:rsidR="00B473B9" w:rsidRPr="00D84A6F" w:rsidRDefault="00B473B9" w:rsidP="00B473B9">
      <w:pPr>
        <w:spacing w:after="0" w:line="264" w:lineRule="auto"/>
        <w:ind w:left="120"/>
        <w:jc w:val="both"/>
        <w:rPr>
          <w:sz w:val="24"/>
          <w:szCs w:val="24"/>
        </w:rPr>
      </w:pPr>
      <w:r w:rsidRPr="00D84A6F">
        <w:rPr>
          <w:rFonts w:ascii="Times New Roman" w:hAnsi="Times New Roman"/>
          <w:b/>
          <w:color w:val="000000"/>
          <w:sz w:val="24"/>
          <w:szCs w:val="24"/>
        </w:rPr>
        <w:t>Овладение универсальными регулятивными действиями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У обучающегося будут сформированы следующие умения самоорганизации как часть универсальных регулятивных учебных действий:</w:t>
      </w:r>
    </w:p>
    <w:p w:rsidR="00B473B9" w:rsidRPr="00D84A6F" w:rsidRDefault="00B473B9" w:rsidP="00340A30">
      <w:pPr>
        <w:numPr>
          <w:ilvl w:val="0"/>
          <w:numId w:val="155"/>
        </w:numPr>
        <w:spacing w:after="0" w:line="264" w:lineRule="auto"/>
        <w:jc w:val="both"/>
        <w:rPr>
          <w:sz w:val="24"/>
          <w:szCs w:val="24"/>
        </w:rPr>
      </w:pPr>
      <w:r w:rsidRPr="00D84A6F">
        <w:rPr>
          <w:rFonts w:ascii="Times New Roman" w:hAnsi="Times New Roman"/>
          <w:color w:val="000000"/>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B473B9" w:rsidRPr="00D84A6F" w:rsidRDefault="00B473B9" w:rsidP="00340A30">
      <w:pPr>
        <w:numPr>
          <w:ilvl w:val="0"/>
          <w:numId w:val="155"/>
        </w:numPr>
        <w:spacing w:after="0" w:line="264" w:lineRule="auto"/>
        <w:jc w:val="both"/>
        <w:rPr>
          <w:sz w:val="24"/>
          <w:szCs w:val="24"/>
        </w:rPr>
      </w:pPr>
      <w:r w:rsidRPr="00D84A6F">
        <w:rPr>
          <w:rFonts w:ascii="Times New Roman" w:hAnsi="Times New Roman"/>
          <w:color w:val="000000"/>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B473B9" w:rsidRPr="00D84A6F" w:rsidRDefault="00B473B9" w:rsidP="00340A30">
      <w:pPr>
        <w:numPr>
          <w:ilvl w:val="0"/>
          <w:numId w:val="155"/>
        </w:numPr>
        <w:spacing w:after="0" w:line="264" w:lineRule="auto"/>
        <w:jc w:val="both"/>
        <w:rPr>
          <w:sz w:val="24"/>
          <w:szCs w:val="24"/>
        </w:rPr>
      </w:pPr>
      <w:r w:rsidRPr="00D84A6F">
        <w:rPr>
          <w:rFonts w:ascii="Times New Roman" w:hAnsi="Times New Roman"/>
          <w:color w:val="000000"/>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У обучающегося будут сформированы следующие умения самоконтроля как часть универсальных регулятивных учебных действий:</w:t>
      </w:r>
    </w:p>
    <w:p w:rsidR="00B473B9" w:rsidRPr="00D84A6F" w:rsidRDefault="00B473B9" w:rsidP="00340A30">
      <w:pPr>
        <w:numPr>
          <w:ilvl w:val="0"/>
          <w:numId w:val="156"/>
        </w:numPr>
        <w:spacing w:after="0" w:line="264" w:lineRule="auto"/>
        <w:jc w:val="both"/>
        <w:rPr>
          <w:sz w:val="24"/>
          <w:szCs w:val="24"/>
        </w:rPr>
      </w:pPr>
      <w:r w:rsidRPr="00D84A6F">
        <w:rPr>
          <w:rFonts w:ascii="Times New Roman" w:hAnsi="Times New Roman"/>
          <w:color w:val="000000"/>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B473B9" w:rsidRPr="00D84A6F" w:rsidRDefault="00B473B9" w:rsidP="00340A30">
      <w:pPr>
        <w:numPr>
          <w:ilvl w:val="0"/>
          <w:numId w:val="156"/>
        </w:numPr>
        <w:spacing w:after="0" w:line="264" w:lineRule="auto"/>
        <w:jc w:val="both"/>
        <w:rPr>
          <w:sz w:val="24"/>
          <w:szCs w:val="24"/>
        </w:rPr>
      </w:pPr>
      <w:r w:rsidRPr="00D84A6F">
        <w:rPr>
          <w:rFonts w:ascii="Times New Roman" w:hAnsi="Times New Roman"/>
          <w:color w:val="000000"/>
          <w:sz w:val="24"/>
          <w:szCs w:val="24"/>
        </w:rPr>
        <w:t>владеть основами самоконтроля, рефлексии, самооценки на основе соответствующих целям критериев.</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У обучающегося будут сформированы следующие умения эмоционального интеллекта как часть универсальных регулятивных учебных действий:</w:t>
      </w:r>
    </w:p>
    <w:p w:rsidR="00B473B9" w:rsidRPr="00D84A6F" w:rsidRDefault="00B473B9" w:rsidP="00340A30">
      <w:pPr>
        <w:numPr>
          <w:ilvl w:val="0"/>
          <w:numId w:val="157"/>
        </w:numPr>
        <w:spacing w:after="0" w:line="264" w:lineRule="auto"/>
        <w:jc w:val="both"/>
        <w:rPr>
          <w:sz w:val="24"/>
          <w:szCs w:val="24"/>
        </w:rPr>
      </w:pPr>
      <w:r w:rsidRPr="00D84A6F">
        <w:rPr>
          <w:rFonts w:ascii="Times New Roman" w:hAnsi="Times New Roman"/>
          <w:color w:val="000000"/>
          <w:sz w:val="24"/>
          <w:szCs w:val="24"/>
        </w:rPr>
        <w:t>развивать способность управлять собственными эмоциями, стремиться к пониманию эмоций других;</w:t>
      </w:r>
    </w:p>
    <w:p w:rsidR="00B473B9" w:rsidRPr="00D84A6F" w:rsidRDefault="00B473B9" w:rsidP="00340A30">
      <w:pPr>
        <w:numPr>
          <w:ilvl w:val="0"/>
          <w:numId w:val="157"/>
        </w:numPr>
        <w:spacing w:after="0" w:line="264" w:lineRule="auto"/>
        <w:jc w:val="both"/>
        <w:rPr>
          <w:sz w:val="24"/>
          <w:szCs w:val="24"/>
        </w:rPr>
      </w:pPr>
      <w:r w:rsidRPr="00D84A6F">
        <w:rPr>
          <w:rFonts w:ascii="Times New Roman" w:hAnsi="Times New Roman"/>
          <w:color w:val="000000"/>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B473B9" w:rsidRPr="00D84A6F" w:rsidRDefault="00B473B9" w:rsidP="00340A30">
      <w:pPr>
        <w:numPr>
          <w:ilvl w:val="0"/>
          <w:numId w:val="157"/>
        </w:numPr>
        <w:spacing w:after="0" w:line="264" w:lineRule="auto"/>
        <w:jc w:val="both"/>
        <w:rPr>
          <w:sz w:val="24"/>
          <w:szCs w:val="24"/>
        </w:rPr>
      </w:pPr>
      <w:r w:rsidRPr="00D84A6F">
        <w:rPr>
          <w:rFonts w:ascii="Times New Roman" w:hAnsi="Times New Roman"/>
          <w:color w:val="000000"/>
          <w:sz w:val="24"/>
          <w:szCs w:val="24"/>
        </w:rPr>
        <w:t>развивать свои эмпатические способности, способность сопереживать, понимать намерения и переживания свои и других;</w:t>
      </w:r>
    </w:p>
    <w:p w:rsidR="00B473B9" w:rsidRPr="00D84A6F" w:rsidRDefault="00B473B9" w:rsidP="00340A30">
      <w:pPr>
        <w:numPr>
          <w:ilvl w:val="0"/>
          <w:numId w:val="157"/>
        </w:numPr>
        <w:spacing w:after="0" w:line="264" w:lineRule="auto"/>
        <w:jc w:val="both"/>
        <w:rPr>
          <w:sz w:val="24"/>
          <w:szCs w:val="24"/>
        </w:rPr>
      </w:pPr>
      <w:r w:rsidRPr="00D84A6F">
        <w:rPr>
          <w:rFonts w:ascii="Times New Roman" w:hAnsi="Times New Roman"/>
          <w:color w:val="000000"/>
          <w:sz w:val="24"/>
          <w:szCs w:val="24"/>
        </w:rPr>
        <w:t>признавать своё и чужое право на ошибку;</w:t>
      </w:r>
    </w:p>
    <w:p w:rsidR="00B473B9" w:rsidRPr="00D84A6F" w:rsidRDefault="00B473B9" w:rsidP="00340A30">
      <w:pPr>
        <w:numPr>
          <w:ilvl w:val="0"/>
          <w:numId w:val="157"/>
        </w:numPr>
        <w:spacing w:after="0" w:line="264" w:lineRule="auto"/>
        <w:jc w:val="both"/>
        <w:rPr>
          <w:sz w:val="24"/>
          <w:szCs w:val="24"/>
        </w:rPr>
      </w:pPr>
      <w:r w:rsidRPr="00D84A6F">
        <w:rPr>
          <w:rFonts w:ascii="Times New Roman" w:hAnsi="Times New Roman"/>
          <w:color w:val="000000"/>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B473B9" w:rsidRPr="00D84A6F" w:rsidRDefault="00B473B9" w:rsidP="00B473B9">
      <w:pPr>
        <w:spacing w:after="0"/>
        <w:ind w:left="120"/>
        <w:rPr>
          <w:sz w:val="24"/>
          <w:szCs w:val="24"/>
        </w:rPr>
      </w:pPr>
      <w:bookmarkStart w:id="114" w:name="_Toc124264882"/>
      <w:bookmarkEnd w:id="114"/>
    </w:p>
    <w:p w:rsidR="00B473B9" w:rsidRPr="00D84A6F" w:rsidRDefault="00B473B9" w:rsidP="00B473B9">
      <w:pPr>
        <w:spacing w:after="0"/>
        <w:ind w:left="120"/>
        <w:rPr>
          <w:sz w:val="24"/>
          <w:szCs w:val="24"/>
        </w:rPr>
      </w:pPr>
    </w:p>
    <w:p w:rsidR="00B473B9" w:rsidRPr="00D84A6F" w:rsidRDefault="00B473B9" w:rsidP="00B473B9">
      <w:pPr>
        <w:spacing w:after="0"/>
        <w:ind w:left="120"/>
        <w:rPr>
          <w:sz w:val="24"/>
          <w:szCs w:val="24"/>
        </w:rPr>
      </w:pPr>
      <w:r w:rsidRPr="00D84A6F">
        <w:rPr>
          <w:rFonts w:ascii="Times New Roman" w:hAnsi="Times New Roman"/>
          <w:b/>
          <w:color w:val="000000"/>
          <w:sz w:val="24"/>
          <w:szCs w:val="24"/>
        </w:rPr>
        <w:t>ПРЕДМЕТНЫЕ РЕЗУЛЬТАТЫ</w:t>
      </w:r>
    </w:p>
    <w:p w:rsidR="00B473B9" w:rsidRPr="00D84A6F" w:rsidRDefault="00B473B9" w:rsidP="00B473B9">
      <w:pPr>
        <w:spacing w:after="0"/>
        <w:ind w:left="120"/>
        <w:rPr>
          <w:sz w:val="24"/>
          <w:szCs w:val="24"/>
        </w:rPr>
      </w:pPr>
    </w:p>
    <w:p w:rsidR="00B473B9" w:rsidRPr="00D84A6F" w:rsidRDefault="00B473B9" w:rsidP="00B473B9">
      <w:pPr>
        <w:spacing w:after="0" w:line="264" w:lineRule="auto"/>
        <w:ind w:left="120"/>
        <w:jc w:val="both"/>
        <w:rPr>
          <w:sz w:val="24"/>
          <w:szCs w:val="24"/>
        </w:rPr>
      </w:pPr>
      <w:r w:rsidRPr="00D84A6F">
        <w:rPr>
          <w:rFonts w:ascii="Times New Roman" w:hAnsi="Times New Roman"/>
          <w:color w:val="000000"/>
          <w:sz w:val="24"/>
          <w:szCs w:val="24"/>
        </w:rPr>
        <w:t xml:space="preserve">К концу обучения </w:t>
      </w:r>
      <w:r w:rsidRPr="00D84A6F">
        <w:rPr>
          <w:rFonts w:ascii="Times New Roman" w:hAnsi="Times New Roman"/>
          <w:b/>
          <w:color w:val="000000"/>
          <w:sz w:val="24"/>
          <w:szCs w:val="24"/>
        </w:rPr>
        <w:t>в 5 классе</w:t>
      </w:r>
      <w:r w:rsidRPr="00D84A6F">
        <w:rPr>
          <w:rFonts w:ascii="Times New Roman" w:hAnsi="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B473B9" w:rsidRPr="00D84A6F" w:rsidRDefault="00B473B9" w:rsidP="00B473B9">
      <w:pPr>
        <w:spacing w:after="0" w:line="264" w:lineRule="auto"/>
        <w:ind w:left="120"/>
        <w:jc w:val="both"/>
        <w:rPr>
          <w:sz w:val="24"/>
          <w:szCs w:val="24"/>
        </w:rPr>
      </w:pPr>
      <w:r w:rsidRPr="00D84A6F">
        <w:rPr>
          <w:rFonts w:ascii="Times New Roman" w:hAnsi="Times New Roman"/>
          <w:b/>
          <w:color w:val="000000"/>
          <w:sz w:val="24"/>
          <w:szCs w:val="24"/>
        </w:rPr>
        <w:t>Модуль № 1 «Декоративно-прикладное и народное искусство»:</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характеризовать коммуникативные, познавательные и культовые функции декоративно-прикладного искусства;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знать специфику образного языка декоративного искусства – его знаковую природу, орнаментальность, стилизацию изображения;</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различать разные виды орнамента по сюжетной основе: геометрический, растительный, зооморфный, антропоморфный;</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владеть практическими навыками самостоятельного творческого создания орнаментов ленточных, сетчатых, центрических;</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практический опыт изображения характерных традиционных предметов крестьянского быта;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объяснять значение народных промыслов и традиций художественного ремесла в современной жизни;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рассказывать о происхождении народных художественных промыслов, о соотношении ремесла и искусства;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называть характерные черты орнаментов и изделий ряда отечественных народных художественных промыслов;</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характеризовать древние образы народного искусства в произведениях современных народных промыслов;</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уметь перечислять материалы, используемые в народных художественных промыслах: дерево, глина, металл, стекло;</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различать изделия народных художественных промыслов по материалу изготовления и технике декора;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объяснять связь между материалом, формой и техникой декора в произведениях народных промыслов;</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представление о приёмах и последовательности работы при создании изделий некоторых художественных промыслов;</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понимать и объяснять значение государственной символики, иметь представление о значении и содержании геральдики;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навыки коллективной практической творческой работы по оформлению пространства школы и школьных праздников.</w:t>
      </w:r>
    </w:p>
    <w:p w:rsidR="00B473B9" w:rsidRPr="00D84A6F" w:rsidRDefault="00B473B9" w:rsidP="00B473B9">
      <w:pPr>
        <w:spacing w:after="0" w:line="264" w:lineRule="auto"/>
        <w:ind w:left="120"/>
        <w:jc w:val="both"/>
        <w:rPr>
          <w:sz w:val="24"/>
          <w:szCs w:val="24"/>
        </w:rPr>
      </w:pPr>
    </w:p>
    <w:p w:rsidR="00B473B9" w:rsidRPr="00D84A6F" w:rsidRDefault="00B473B9" w:rsidP="00B473B9">
      <w:pPr>
        <w:spacing w:after="0" w:line="264" w:lineRule="auto"/>
        <w:ind w:left="120"/>
        <w:jc w:val="both"/>
        <w:rPr>
          <w:sz w:val="24"/>
          <w:szCs w:val="24"/>
        </w:rPr>
      </w:pPr>
      <w:r w:rsidRPr="00D84A6F">
        <w:rPr>
          <w:rFonts w:ascii="Times New Roman" w:hAnsi="Times New Roman"/>
          <w:color w:val="000000"/>
          <w:sz w:val="24"/>
          <w:szCs w:val="24"/>
        </w:rPr>
        <w:t xml:space="preserve">К концу обучения в </w:t>
      </w:r>
      <w:r w:rsidRPr="00D84A6F">
        <w:rPr>
          <w:rFonts w:ascii="Times New Roman" w:hAnsi="Times New Roman"/>
          <w:b/>
          <w:color w:val="000000"/>
          <w:sz w:val="24"/>
          <w:szCs w:val="24"/>
        </w:rPr>
        <w:t>6 классе</w:t>
      </w:r>
      <w:r w:rsidRPr="00D84A6F">
        <w:rPr>
          <w:rFonts w:ascii="Times New Roman" w:hAnsi="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B473B9" w:rsidRPr="00D84A6F" w:rsidRDefault="00B473B9" w:rsidP="00B473B9">
      <w:pPr>
        <w:spacing w:after="0" w:line="264" w:lineRule="auto"/>
        <w:ind w:left="120"/>
        <w:jc w:val="both"/>
        <w:rPr>
          <w:sz w:val="24"/>
          <w:szCs w:val="24"/>
        </w:rPr>
      </w:pPr>
      <w:r w:rsidRPr="00D84A6F">
        <w:rPr>
          <w:rFonts w:ascii="Times New Roman" w:hAnsi="Times New Roman"/>
          <w:b/>
          <w:color w:val="000000"/>
          <w:sz w:val="24"/>
          <w:szCs w:val="24"/>
        </w:rPr>
        <w:t>Модуль № 2 «Живопись, графика, скульптура»: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характеризовать различия между пространственными и временными видами искусства и их значение в жизни людей;</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объяснять причины деления пространственных искусств на виды;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знать основные виды живописи, графики и скульптуры, объяснять их назначение в жизни людей.</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Язык изобразительного искусства и его выразительные средства: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различать и характеризовать традиционные художественные материалы для графики, живописи, скульптуры;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представление о различных художественных техниках в использовании художественных материалов;</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понимать роль рисунка как основы изобразительной деятельности;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опыт учебного рисунка – светотеневого изображения объёмных форм;</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знать основы линейной перспективы и уметь изображать объёмные геометрические тела на двухмерной плоскости;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понимать содержание понятий «тон», «тональные отношения» и иметь опыт их визуального анализа;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опыт линейного рисунка, понимать выразительные возможности линии;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Жанры изобразительного искусства: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объяснять понятие «жанры в изобразительном искусстве», перечислять жанры;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объяснять разницу между предметом изображения, сюжетом и содержанием произведения искусства.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Натюрморт:</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опыт создания графического натюрморта;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опыт создания натюрморта средствами живописи.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Портрет:</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уметь сравнивать содержание портретного образа в искусстве Древнего Рима, эпохи Возрождения и Нового времени;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понимать, что в художественном портрете присутствует также выражение идеалов эпохи и авторская позиция художника;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начальный опыт лепки головы человека;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опыт графического портретного изображения как нового для себя видения индивидуальности человека;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уметь характеризовать роль освещения как выразительного средства при создании художественного образа;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представление о жанре портрета в искусстве ХХ в. – западном и отечественном.</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Пейзаж:</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знать правила построения линейной перспективы и уметь применять их в рисунке;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знать правила воздушной перспективы и уметь их применять на практике;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представление о морских пейзажах И. Айвазовского;</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представление об особенностях пленэрной живописи и колористической изменчивости состояний природы;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опыт живописного изображения различных активно выраженных состояний природы;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опыт пейзажных зарисовок, графического изображения природы по памяти и представлению;</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опыт изображения городского пейзажа – по памяти или представлению;</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навыки восприятия образности городского пространства как выражения самобытного лица культуры и истории народа;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понимать и объяснять роль культурного наследия в городском пространстве, задачи его охраны и сохранения.</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Бытовой жанр:</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характеризовать роль изобразительного искусства в формировании представлений о жизни людей разных эпох и народов;</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различать тему, сюжет и содержание в жанровой картине, выявлять образ нравственных и ценностных смыслов в жанровой картине;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осознавать многообразие форм организации бытовой жизни и одновременно единство мира людей;</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опыт изображения бытовой жизни разных народов в контексте традиций их искусства;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Исторический жанр:</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представление о развитии исторического жанра в творчестве отечественных художников ХХ в.;</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узнавать и называть авторов таких произведений, как «Давид» Микеланджело, «Весна» С. Боттичелли;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Библейские темы в изобразительном искусстве: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знать о значении библейских сюжетов в истории культуры и узнавать сюжеты Священной истории в произведениях искусства;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знать о картинах на библейские темы в истории русского искусства;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представление о смысловом различии между иконой и картиной на библейские темы;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знания о русской иконописи, о великих русских иконописцах: Андрее Рублёве, Феофане Греке, Дионисии;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воспринимать искусство древнерусской иконописи как уникальное и высокое достижение отечественной культуры;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объяснять творческий и деятельный характер восприятия произведений искусства на основе художественной культуры зрителя;</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рассуждать о месте и значении изобразительного искусства в культуре, в жизни общества, в жизни человека.</w:t>
      </w:r>
    </w:p>
    <w:p w:rsidR="00B473B9" w:rsidRPr="00D84A6F" w:rsidRDefault="00B473B9" w:rsidP="00B473B9">
      <w:pPr>
        <w:spacing w:after="0" w:line="264" w:lineRule="auto"/>
        <w:ind w:left="120"/>
        <w:jc w:val="both"/>
        <w:rPr>
          <w:sz w:val="24"/>
          <w:szCs w:val="24"/>
        </w:rPr>
      </w:pPr>
    </w:p>
    <w:p w:rsidR="00B473B9" w:rsidRPr="00D84A6F" w:rsidRDefault="00B473B9" w:rsidP="00B473B9">
      <w:pPr>
        <w:spacing w:after="0" w:line="264" w:lineRule="auto"/>
        <w:ind w:left="120"/>
        <w:jc w:val="both"/>
        <w:rPr>
          <w:sz w:val="24"/>
          <w:szCs w:val="24"/>
        </w:rPr>
      </w:pPr>
      <w:r w:rsidRPr="00D84A6F">
        <w:rPr>
          <w:rFonts w:ascii="Times New Roman" w:hAnsi="Times New Roman"/>
          <w:color w:val="000000"/>
          <w:sz w:val="24"/>
          <w:szCs w:val="24"/>
        </w:rPr>
        <w:t xml:space="preserve">К концу обучения в </w:t>
      </w:r>
      <w:r w:rsidRPr="00D84A6F">
        <w:rPr>
          <w:rFonts w:ascii="Times New Roman" w:hAnsi="Times New Roman"/>
          <w:b/>
          <w:color w:val="000000"/>
          <w:sz w:val="24"/>
          <w:szCs w:val="24"/>
        </w:rPr>
        <w:t>7 классе</w:t>
      </w:r>
      <w:r w:rsidRPr="00D84A6F">
        <w:rPr>
          <w:rFonts w:ascii="Times New Roman" w:hAnsi="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B473B9" w:rsidRPr="00D84A6F" w:rsidRDefault="00B473B9" w:rsidP="00B473B9">
      <w:pPr>
        <w:spacing w:after="0" w:line="264" w:lineRule="auto"/>
        <w:ind w:left="120"/>
        <w:jc w:val="both"/>
        <w:rPr>
          <w:sz w:val="24"/>
          <w:szCs w:val="24"/>
        </w:rPr>
      </w:pPr>
      <w:r w:rsidRPr="00D84A6F">
        <w:rPr>
          <w:rFonts w:ascii="Times New Roman" w:hAnsi="Times New Roman"/>
          <w:b/>
          <w:color w:val="000000"/>
          <w:sz w:val="24"/>
          <w:szCs w:val="24"/>
        </w:rPr>
        <w:t>Модуль № 3 «Архитектура и дизайн»</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объяснять роль архитектуры и дизайна в построении предметно-пространственной среды жизнедеятельности человека;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рассуждать о влиянии предметно-пространственной среды на чувства, установки и поведение человека;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рассуждать о том, как предметно-пространственная среда организует деятельность человека и представления о самом себе;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объяснять ценность сохранения культурного наследия, выраженного в архитектуре, предметах труда и быта разных эпох.</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Графический дизайн:</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объяснять понятие формальной композиции и её значение как основы языка конструктивных искусств;</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объяснять основные средства – требования к композиции;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уметь перечислять и объяснять основные типы формальной композиции;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составлять различные формальные композиции на плоскости в зависимости от поставленных задач;</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выделять при творческом построении композиции листа композиционную доминанту;</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составлять формальные композиции на выражение в них движения и статики;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осваивать навыки вариативности в ритмической организации листа;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объяснять роль цвета в конструктивных искусствах;</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различать технологию использования цвета в живописи и в конструктивных искусствах;</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объяснять выражение «цветовой образ»;</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применять цвет в графических композициях как акцент или доминанту, объединённые одним стилем;</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применять печатное слово, типографскую строку в качестве элементов графической композиции;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 xml:space="preserve">Социальное значение дизайна и архитектуры как среды жизни человека: </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уметь выполнять построение макета пространственно-объёмной композиции по его чертежу;</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знать о роли строительного материала в эволюции архитектурных конструкций и изменении облика архитектурных сооружений;</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определять понятие «городская среда»; рассматривать и объяснять планировку города как способ организации образа жизни людей;</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опыт творческого проектирования интерьерного пространства для конкретных задач жизнедеятельности человека;</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 xml:space="preserve">иметь представление об истории костюма в истории разных эпох, характеризовать понятие моды в одежде; </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представление о конструкции костюма и применении законов композиции в проектировании одежды, ансамбле в костюме;</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B473B9" w:rsidRPr="00D84A6F" w:rsidRDefault="00B473B9" w:rsidP="00B473B9">
      <w:pPr>
        <w:spacing w:after="0" w:line="264" w:lineRule="auto"/>
        <w:ind w:firstLine="600"/>
        <w:jc w:val="both"/>
        <w:rPr>
          <w:sz w:val="24"/>
          <w:szCs w:val="24"/>
        </w:rPr>
      </w:pPr>
      <w:r w:rsidRPr="00D84A6F">
        <w:rPr>
          <w:rFonts w:ascii="Times New Roman" w:hAnsi="Times New Roman"/>
          <w:color w:val="000000"/>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B473B9" w:rsidRPr="00D84A6F" w:rsidRDefault="00B473B9" w:rsidP="00B473B9">
      <w:pPr>
        <w:spacing w:after="0" w:line="264" w:lineRule="auto"/>
        <w:ind w:left="120"/>
        <w:jc w:val="both"/>
        <w:rPr>
          <w:sz w:val="24"/>
          <w:szCs w:val="24"/>
        </w:rPr>
      </w:pPr>
    </w:p>
    <w:p w:rsidR="00B473B9" w:rsidRPr="00D84A6F" w:rsidRDefault="00B473B9" w:rsidP="00B473B9">
      <w:pPr>
        <w:spacing w:after="0" w:line="264" w:lineRule="auto"/>
        <w:ind w:left="120"/>
        <w:jc w:val="both"/>
        <w:rPr>
          <w:sz w:val="24"/>
          <w:szCs w:val="24"/>
        </w:rPr>
      </w:pPr>
      <w:r w:rsidRPr="00D84A6F">
        <w:rPr>
          <w:rFonts w:ascii="Times New Roman" w:hAnsi="Times New Roman"/>
          <w:color w:val="000000"/>
          <w:sz w:val="24"/>
          <w:szCs w:val="24"/>
        </w:rPr>
        <w:t xml:space="preserve">По результатам реализации </w:t>
      </w:r>
      <w:r w:rsidRPr="00D84A6F">
        <w:rPr>
          <w:rFonts w:ascii="Times New Roman" w:hAnsi="Times New Roman"/>
          <w:b/>
          <w:color w:val="000000"/>
          <w:sz w:val="24"/>
          <w:szCs w:val="24"/>
        </w:rPr>
        <w:t>вариативного модуля</w:t>
      </w:r>
      <w:r w:rsidRPr="00D84A6F">
        <w:rPr>
          <w:rFonts w:ascii="Times New Roman" w:hAnsi="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B473B9" w:rsidRPr="00D84A6F" w:rsidRDefault="00B473B9" w:rsidP="00B473B9">
      <w:pPr>
        <w:sectPr w:rsidR="00B473B9" w:rsidRPr="00D84A6F" w:rsidSect="00B473B9">
          <w:pgSz w:w="11906" w:h="16383"/>
          <w:pgMar w:top="709" w:right="850" w:bottom="851" w:left="1134" w:header="720" w:footer="720" w:gutter="0"/>
          <w:cols w:space="720"/>
        </w:sectPr>
      </w:pPr>
    </w:p>
    <w:bookmarkEnd w:id="112"/>
    <w:p w:rsidR="00B473B9" w:rsidRPr="00D84A6F" w:rsidRDefault="00B473B9" w:rsidP="00B473B9">
      <w:pPr>
        <w:spacing w:after="0"/>
        <w:ind w:left="120"/>
      </w:pPr>
      <w:r w:rsidRPr="00D84A6F">
        <w:rPr>
          <w:rFonts w:ascii="Times New Roman" w:hAnsi="Times New Roman"/>
          <w:b/>
          <w:color w:val="000000"/>
          <w:sz w:val="28"/>
        </w:rPr>
        <w:t xml:space="preserve"> ТЕМАТИЧЕСКОЕ ПЛАНИРОВАНИЕ </w:t>
      </w:r>
    </w:p>
    <w:p w:rsidR="00B473B9" w:rsidRPr="00D84A6F" w:rsidRDefault="00B473B9" w:rsidP="00B473B9">
      <w:pPr>
        <w:spacing w:after="0"/>
        <w:ind w:left="120"/>
      </w:pPr>
      <w:r w:rsidRPr="00D84A6F">
        <w:rPr>
          <w:rFonts w:ascii="Times New Roman" w:hAnsi="Times New Roman"/>
          <w:b/>
          <w:color w:val="000000"/>
          <w:sz w:val="28"/>
        </w:rPr>
        <w:t xml:space="preserve"> 5 КЛАСС. МОДУЛЬ «ДЕКОРАТИВНО-ПРИКЛАДНОЕ И НАРОДНОЕ ИСКУССТВО»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03"/>
        <w:gridCol w:w="4332"/>
        <w:gridCol w:w="1634"/>
        <w:gridCol w:w="1841"/>
        <w:gridCol w:w="1910"/>
        <w:gridCol w:w="3020"/>
      </w:tblGrid>
      <w:tr w:rsidR="00B473B9" w:rsidTr="00B473B9">
        <w:trPr>
          <w:trHeight w:val="144"/>
          <w:tblCellSpacing w:w="20" w:type="nil"/>
        </w:trPr>
        <w:tc>
          <w:tcPr>
            <w:tcW w:w="505" w:type="dxa"/>
            <w:vMerge w:val="restart"/>
            <w:tcMar>
              <w:top w:w="50" w:type="dxa"/>
              <w:left w:w="100" w:type="dxa"/>
            </w:tcMar>
            <w:vAlign w:val="center"/>
          </w:tcPr>
          <w:p w:rsidR="00B473B9" w:rsidRDefault="00B473B9" w:rsidP="00B473B9">
            <w:pPr>
              <w:spacing w:after="0"/>
              <w:ind w:left="135"/>
            </w:pPr>
            <w:r>
              <w:rPr>
                <w:rFonts w:ascii="Times New Roman" w:hAnsi="Times New Roman"/>
                <w:b/>
                <w:color w:val="000000"/>
                <w:sz w:val="24"/>
              </w:rPr>
              <w:t xml:space="preserve">№ п/п </w:t>
            </w:r>
          </w:p>
          <w:p w:rsidR="00B473B9" w:rsidRDefault="00B473B9" w:rsidP="00B473B9">
            <w:pPr>
              <w:spacing w:after="0"/>
              <w:ind w:left="135"/>
            </w:pPr>
          </w:p>
        </w:tc>
        <w:tc>
          <w:tcPr>
            <w:tcW w:w="2288" w:type="dxa"/>
            <w:vMerge w:val="restart"/>
            <w:tcMar>
              <w:top w:w="50" w:type="dxa"/>
              <w:left w:w="100" w:type="dxa"/>
            </w:tcMar>
            <w:vAlign w:val="center"/>
          </w:tcPr>
          <w:p w:rsidR="00B473B9" w:rsidRDefault="00B473B9" w:rsidP="00B473B9">
            <w:pPr>
              <w:spacing w:after="0"/>
              <w:ind w:left="135"/>
            </w:pPr>
            <w:r>
              <w:rPr>
                <w:rFonts w:ascii="Times New Roman" w:hAnsi="Times New Roman"/>
                <w:b/>
                <w:color w:val="000000"/>
                <w:sz w:val="24"/>
              </w:rPr>
              <w:t xml:space="preserve">Наименование разделов и тем программы </w:t>
            </w:r>
          </w:p>
          <w:p w:rsidR="00B473B9" w:rsidRDefault="00B473B9" w:rsidP="00B473B9">
            <w:pPr>
              <w:spacing w:after="0"/>
              <w:ind w:left="135"/>
            </w:pPr>
          </w:p>
        </w:tc>
        <w:tc>
          <w:tcPr>
            <w:tcW w:w="0" w:type="auto"/>
            <w:gridSpan w:val="3"/>
            <w:tcMar>
              <w:top w:w="50" w:type="dxa"/>
              <w:left w:w="100" w:type="dxa"/>
            </w:tcMar>
            <w:vAlign w:val="center"/>
          </w:tcPr>
          <w:p w:rsidR="00B473B9" w:rsidRDefault="00B473B9" w:rsidP="00B473B9">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B473B9" w:rsidRDefault="00B473B9" w:rsidP="00B473B9">
            <w:pPr>
              <w:spacing w:after="0"/>
              <w:ind w:left="135"/>
            </w:pPr>
            <w:r>
              <w:rPr>
                <w:rFonts w:ascii="Times New Roman" w:hAnsi="Times New Roman"/>
                <w:b/>
                <w:color w:val="000000"/>
                <w:sz w:val="24"/>
              </w:rPr>
              <w:t xml:space="preserve">Электронные (цифровые) образовательные ресурсы </w:t>
            </w:r>
          </w:p>
          <w:p w:rsidR="00B473B9" w:rsidRDefault="00B473B9" w:rsidP="00B473B9">
            <w:pPr>
              <w:spacing w:after="0"/>
              <w:ind w:left="135"/>
            </w:pPr>
          </w:p>
        </w:tc>
      </w:tr>
      <w:tr w:rsidR="00B473B9" w:rsidTr="00B473B9">
        <w:trPr>
          <w:trHeight w:val="144"/>
          <w:tblCellSpacing w:w="20" w:type="nil"/>
        </w:trPr>
        <w:tc>
          <w:tcPr>
            <w:tcW w:w="0" w:type="auto"/>
            <w:vMerge/>
            <w:tcBorders>
              <w:top w:val="nil"/>
            </w:tcBorders>
            <w:tcMar>
              <w:top w:w="50" w:type="dxa"/>
              <w:left w:w="100" w:type="dxa"/>
            </w:tcMar>
          </w:tcPr>
          <w:p w:rsidR="00B473B9" w:rsidRDefault="00B473B9" w:rsidP="00B473B9"/>
        </w:tc>
        <w:tc>
          <w:tcPr>
            <w:tcW w:w="0" w:type="auto"/>
            <w:vMerge/>
            <w:tcBorders>
              <w:top w:val="nil"/>
            </w:tcBorders>
            <w:tcMar>
              <w:top w:w="50" w:type="dxa"/>
              <w:left w:w="100" w:type="dxa"/>
            </w:tcMar>
          </w:tcPr>
          <w:p w:rsidR="00B473B9" w:rsidRDefault="00B473B9" w:rsidP="00B473B9"/>
        </w:tc>
        <w:tc>
          <w:tcPr>
            <w:tcW w:w="1050" w:type="dxa"/>
            <w:tcMar>
              <w:top w:w="50" w:type="dxa"/>
              <w:left w:w="100" w:type="dxa"/>
            </w:tcMar>
            <w:vAlign w:val="center"/>
          </w:tcPr>
          <w:p w:rsidR="00B473B9" w:rsidRDefault="00B473B9" w:rsidP="00B473B9">
            <w:pPr>
              <w:spacing w:after="0"/>
              <w:ind w:left="135"/>
            </w:pPr>
            <w:r>
              <w:rPr>
                <w:rFonts w:ascii="Times New Roman" w:hAnsi="Times New Roman"/>
                <w:b/>
                <w:color w:val="000000"/>
                <w:sz w:val="24"/>
              </w:rPr>
              <w:t xml:space="preserve">Всего </w:t>
            </w:r>
          </w:p>
          <w:p w:rsidR="00B473B9" w:rsidRDefault="00B473B9" w:rsidP="00B473B9">
            <w:pPr>
              <w:spacing w:after="0"/>
              <w:ind w:left="135"/>
            </w:pPr>
          </w:p>
        </w:tc>
        <w:tc>
          <w:tcPr>
            <w:tcW w:w="1785" w:type="dxa"/>
            <w:tcMar>
              <w:top w:w="50" w:type="dxa"/>
              <w:left w:w="100" w:type="dxa"/>
            </w:tcMar>
            <w:vAlign w:val="center"/>
          </w:tcPr>
          <w:p w:rsidR="00B473B9" w:rsidRDefault="00B473B9" w:rsidP="00B473B9">
            <w:pPr>
              <w:spacing w:after="0"/>
              <w:ind w:left="135"/>
            </w:pPr>
            <w:r>
              <w:rPr>
                <w:rFonts w:ascii="Times New Roman" w:hAnsi="Times New Roman"/>
                <w:b/>
                <w:color w:val="000000"/>
                <w:sz w:val="24"/>
              </w:rPr>
              <w:t xml:space="preserve">Контрольные работы </w:t>
            </w:r>
          </w:p>
          <w:p w:rsidR="00B473B9" w:rsidRDefault="00B473B9" w:rsidP="00B473B9">
            <w:pPr>
              <w:spacing w:after="0"/>
              <w:ind w:left="135"/>
            </w:pPr>
          </w:p>
        </w:tc>
        <w:tc>
          <w:tcPr>
            <w:tcW w:w="1866" w:type="dxa"/>
            <w:tcMar>
              <w:top w:w="50" w:type="dxa"/>
              <w:left w:w="100" w:type="dxa"/>
            </w:tcMar>
            <w:vAlign w:val="center"/>
          </w:tcPr>
          <w:p w:rsidR="00B473B9" w:rsidRDefault="00B473B9" w:rsidP="00B473B9">
            <w:pPr>
              <w:spacing w:after="0"/>
              <w:ind w:left="135"/>
            </w:pPr>
            <w:r>
              <w:rPr>
                <w:rFonts w:ascii="Times New Roman" w:hAnsi="Times New Roman"/>
                <w:b/>
                <w:color w:val="000000"/>
                <w:sz w:val="24"/>
              </w:rPr>
              <w:t xml:space="preserve">Практические работы </w:t>
            </w:r>
          </w:p>
          <w:p w:rsidR="00B473B9" w:rsidRDefault="00B473B9" w:rsidP="00B473B9">
            <w:pPr>
              <w:spacing w:after="0"/>
              <w:ind w:left="135"/>
            </w:pPr>
          </w:p>
        </w:tc>
        <w:tc>
          <w:tcPr>
            <w:tcW w:w="0" w:type="auto"/>
            <w:vMerge/>
            <w:tcBorders>
              <w:top w:val="nil"/>
            </w:tcBorders>
            <w:tcMar>
              <w:top w:w="50" w:type="dxa"/>
              <w:left w:w="100" w:type="dxa"/>
            </w:tcMar>
          </w:tcPr>
          <w:p w:rsidR="00B473B9" w:rsidRDefault="00B473B9" w:rsidP="00B473B9"/>
        </w:tc>
      </w:tr>
      <w:tr w:rsidR="00B473B9" w:rsidTr="00B473B9">
        <w:trPr>
          <w:trHeight w:val="144"/>
          <w:tblCellSpacing w:w="20" w:type="nil"/>
        </w:trPr>
        <w:tc>
          <w:tcPr>
            <w:tcW w:w="505" w:type="dxa"/>
            <w:tcMar>
              <w:top w:w="50" w:type="dxa"/>
              <w:left w:w="100" w:type="dxa"/>
            </w:tcMar>
            <w:vAlign w:val="center"/>
          </w:tcPr>
          <w:p w:rsidR="00B473B9" w:rsidRDefault="00B473B9" w:rsidP="00B473B9">
            <w:pPr>
              <w:spacing w:after="0"/>
            </w:pPr>
            <w:r>
              <w:rPr>
                <w:rFonts w:ascii="Times New Roman" w:hAnsi="Times New Roman"/>
                <w:color w:val="000000"/>
                <w:sz w:val="24"/>
              </w:rPr>
              <w:t>1</w:t>
            </w:r>
          </w:p>
        </w:tc>
        <w:tc>
          <w:tcPr>
            <w:tcW w:w="2288" w:type="dxa"/>
            <w:tcMar>
              <w:top w:w="50" w:type="dxa"/>
              <w:left w:w="100" w:type="dxa"/>
            </w:tcMar>
            <w:vAlign w:val="center"/>
          </w:tcPr>
          <w:p w:rsidR="00B473B9" w:rsidRDefault="00B473B9" w:rsidP="00B473B9">
            <w:pPr>
              <w:spacing w:after="0"/>
              <w:ind w:left="135"/>
            </w:pPr>
            <w:r>
              <w:rPr>
                <w:rFonts w:ascii="Times New Roman" w:hAnsi="Times New Roman"/>
                <w:color w:val="000000"/>
                <w:sz w:val="24"/>
              </w:rPr>
              <w:t>Введение</w:t>
            </w:r>
          </w:p>
        </w:tc>
        <w:tc>
          <w:tcPr>
            <w:tcW w:w="1050" w:type="dxa"/>
            <w:tcMar>
              <w:top w:w="50" w:type="dxa"/>
              <w:left w:w="100" w:type="dxa"/>
            </w:tcMar>
            <w:vAlign w:val="center"/>
          </w:tcPr>
          <w:p w:rsidR="00B473B9" w:rsidRDefault="00B473B9" w:rsidP="00B473B9">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B473B9" w:rsidRDefault="00B473B9" w:rsidP="00B473B9">
            <w:pPr>
              <w:spacing w:after="0"/>
              <w:ind w:left="135"/>
              <w:jc w:val="center"/>
            </w:pPr>
          </w:p>
        </w:tc>
        <w:tc>
          <w:tcPr>
            <w:tcW w:w="1866" w:type="dxa"/>
            <w:tcMar>
              <w:top w:w="50" w:type="dxa"/>
              <w:left w:w="100" w:type="dxa"/>
            </w:tcMar>
            <w:vAlign w:val="center"/>
          </w:tcPr>
          <w:p w:rsidR="00B473B9" w:rsidRDefault="00B473B9" w:rsidP="00B473B9">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B473B9" w:rsidRDefault="00D63A55" w:rsidP="00B473B9">
            <w:pPr>
              <w:spacing w:after="0"/>
              <w:ind w:left="135"/>
            </w:pPr>
            <w:hyperlink r:id="rId21">
              <w:r w:rsidR="00B473B9">
                <w:rPr>
                  <w:rFonts w:ascii="Times New Roman" w:hAnsi="Times New Roman"/>
                  <w:color w:val="0000FF"/>
                  <w:u w:val="single"/>
                </w:rPr>
                <w:t>https://educont.ru/</w:t>
              </w:r>
            </w:hyperlink>
            <w:r w:rsidR="00B473B9">
              <w:rPr>
                <w:rFonts w:ascii="Times New Roman" w:hAnsi="Times New Roman"/>
                <w:color w:val="000000"/>
                <w:sz w:val="24"/>
              </w:rPr>
              <w:t xml:space="preserve"> </w:t>
            </w:r>
            <w:hyperlink r:id="rId22">
              <w:r w:rsidR="00B473B9">
                <w:rPr>
                  <w:rFonts w:ascii="Times New Roman" w:hAnsi="Times New Roman"/>
                  <w:color w:val="0000FF"/>
                  <w:u w:val="single"/>
                </w:rPr>
                <w:t>https://content.edsoo.ru/lab</w:t>
              </w:r>
            </w:hyperlink>
          </w:p>
        </w:tc>
      </w:tr>
      <w:tr w:rsidR="00B473B9" w:rsidTr="00B473B9">
        <w:trPr>
          <w:trHeight w:val="144"/>
          <w:tblCellSpacing w:w="20" w:type="nil"/>
        </w:trPr>
        <w:tc>
          <w:tcPr>
            <w:tcW w:w="505" w:type="dxa"/>
            <w:tcMar>
              <w:top w:w="50" w:type="dxa"/>
              <w:left w:w="100" w:type="dxa"/>
            </w:tcMar>
            <w:vAlign w:val="center"/>
          </w:tcPr>
          <w:p w:rsidR="00B473B9" w:rsidRDefault="00B473B9" w:rsidP="00B473B9">
            <w:pPr>
              <w:spacing w:after="0"/>
            </w:pPr>
            <w:r>
              <w:rPr>
                <w:rFonts w:ascii="Times New Roman" w:hAnsi="Times New Roman"/>
                <w:color w:val="000000"/>
                <w:sz w:val="24"/>
              </w:rPr>
              <w:t>2</w:t>
            </w:r>
          </w:p>
        </w:tc>
        <w:tc>
          <w:tcPr>
            <w:tcW w:w="2288" w:type="dxa"/>
            <w:tcMar>
              <w:top w:w="50" w:type="dxa"/>
              <w:left w:w="100" w:type="dxa"/>
            </w:tcMar>
            <w:vAlign w:val="center"/>
          </w:tcPr>
          <w:p w:rsidR="00B473B9" w:rsidRDefault="00B473B9" w:rsidP="00B473B9">
            <w:pPr>
              <w:spacing w:after="0"/>
              <w:ind w:left="135"/>
            </w:pPr>
            <w:r>
              <w:rPr>
                <w:rFonts w:ascii="Times New Roman" w:hAnsi="Times New Roman"/>
                <w:color w:val="000000"/>
                <w:sz w:val="24"/>
              </w:rPr>
              <w:t>Древние корни народного искусства</w:t>
            </w:r>
          </w:p>
        </w:tc>
        <w:tc>
          <w:tcPr>
            <w:tcW w:w="1050" w:type="dxa"/>
            <w:tcMar>
              <w:top w:w="50" w:type="dxa"/>
              <w:left w:w="100" w:type="dxa"/>
            </w:tcMar>
            <w:vAlign w:val="center"/>
          </w:tcPr>
          <w:p w:rsidR="00B473B9" w:rsidRDefault="00B473B9" w:rsidP="00B473B9">
            <w:pPr>
              <w:spacing w:after="0"/>
              <w:ind w:left="135"/>
              <w:jc w:val="center"/>
            </w:pPr>
            <w:r>
              <w:rPr>
                <w:rFonts w:ascii="Times New Roman" w:hAnsi="Times New Roman"/>
                <w:color w:val="000000"/>
                <w:sz w:val="24"/>
              </w:rPr>
              <w:t xml:space="preserve"> 9 </w:t>
            </w:r>
          </w:p>
        </w:tc>
        <w:tc>
          <w:tcPr>
            <w:tcW w:w="1785" w:type="dxa"/>
            <w:tcMar>
              <w:top w:w="50" w:type="dxa"/>
              <w:left w:w="100" w:type="dxa"/>
            </w:tcMar>
            <w:vAlign w:val="center"/>
          </w:tcPr>
          <w:p w:rsidR="00B473B9" w:rsidRDefault="00B473B9" w:rsidP="00B473B9">
            <w:pPr>
              <w:spacing w:after="0"/>
              <w:ind w:left="135"/>
              <w:jc w:val="center"/>
            </w:pPr>
          </w:p>
        </w:tc>
        <w:tc>
          <w:tcPr>
            <w:tcW w:w="1866" w:type="dxa"/>
            <w:tcMar>
              <w:top w:w="50" w:type="dxa"/>
              <w:left w:w="100" w:type="dxa"/>
            </w:tcMar>
            <w:vAlign w:val="center"/>
          </w:tcPr>
          <w:p w:rsidR="00B473B9" w:rsidRDefault="00B473B9" w:rsidP="00B473B9">
            <w:pPr>
              <w:spacing w:after="0"/>
              <w:ind w:left="135"/>
              <w:jc w:val="center"/>
            </w:pPr>
            <w:r>
              <w:rPr>
                <w:rFonts w:ascii="Times New Roman" w:hAnsi="Times New Roman"/>
                <w:color w:val="000000"/>
                <w:sz w:val="24"/>
              </w:rPr>
              <w:t xml:space="preserve"> 9 </w:t>
            </w:r>
          </w:p>
        </w:tc>
        <w:tc>
          <w:tcPr>
            <w:tcW w:w="2852" w:type="dxa"/>
            <w:tcMar>
              <w:top w:w="50" w:type="dxa"/>
              <w:left w:w="100" w:type="dxa"/>
            </w:tcMar>
            <w:vAlign w:val="center"/>
          </w:tcPr>
          <w:p w:rsidR="00B473B9" w:rsidRDefault="00D63A55" w:rsidP="00B473B9">
            <w:pPr>
              <w:spacing w:after="0"/>
              <w:ind w:left="135"/>
            </w:pPr>
            <w:hyperlink r:id="rId23">
              <w:r w:rsidR="00B473B9">
                <w:rPr>
                  <w:rFonts w:ascii="Times New Roman" w:hAnsi="Times New Roman"/>
                  <w:color w:val="0000FF"/>
                  <w:u w:val="single"/>
                </w:rPr>
                <w:t>https://educont.ru/</w:t>
              </w:r>
            </w:hyperlink>
            <w:r w:rsidR="00B473B9">
              <w:rPr>
                <w:rFonts w:ascii="Times New Roman" w:hAnsi="Times New Roman"/>
                <w:color w:val="000000"/>
                <w:sz w:val="24"/>
              </w:rPr>
              <w:t xml:space="preserve"> </w:t>
            </w:r>
            <w:hyperlink r:id="rId24">
              <w:r w:rsidR="00B473B9">
                <w:rPr>
                  <w:rFonts w:ascii="Times New Roman" w:hAnsi="Times New Roman"/>
                  <w:color w:val="0000FF"/>
                  <w:u w:val="single"/>
                </w:rPr>
                <w:t>https://content.edsoo.ru/lab</w:t>
              </w:r>
            </w:hyperlink>
          </w:p>
        </w:tc>
      </w:tr>
      <w:tr w:rsidR="00B473B9" w:rsidTr="00B473B9">
        <w:trPr>
          <w:trHeight w:val="144"/>
          <w:tblCellSpacing w:w="20" w:type="nil"/>
        </w:trPr>
        <w:tc>
          <w:tcPr>
            <w:tcW w:w="505" w:type="dxa"/>
            <w:tcMar>
              <w:top w:w="50" w:type="dxa"/>
              <w:left w:w="100" w:type="dxa"/>
            </w:tcMar>
            <w:vAlign w:val="center"/>
          </w:tcPr>
          <w:p w:rsidR="00B473B9" w:rsidRDefault="00B473B9" w:rsidP="00B473B9">
            <w:pPr>
              <w:spacing w:after="0"/>
            </w:pPr>
            <w:r>
              <w:rPr>
                <w:rFonts w:ascii="Times New Roman" w:hAnsi="Times New Roman"/>
                <w:color w:val="000000"/>
                <w:sz w:val="24"/>
              </w:rPr>
              <w:t>3</w:t>
            </w:r>
          </w:p>
        </w:tc>
        <w:tc>
          <w:tcPr>
            <w:tcW w:w="2288" w:type="dxa"/>
            <w:tcMar>
              <w:top w:w="50" w:type="dxa"/>
              <w:left w:w="100" w:type="dxa"/>
            </w:tcMar>
            <w:vAlign w:val="center"/>
          </w:tcPr>
          <w:p w:rsidR="00B473B9" w:rsidRPr="00D84A6F" w:rsidRDefault="00B473B9" w:rsidP="00B473B9">
            <w:pPr>
              <w:spacing w:after="0"/>
              <w:ind w:left="135"/>
            </w:pPr>
            <w:r w:rsidRPr="00D84A6F">
              <w:rPr>
                <w:rFonts w:ascii="Times New Roman" w:hAnsi="Times New Roman"/>
                <w:color w:val="000000"/>
                <w:sz w:val="24"/>
              </w:rPr>
              <w:t>Связь времен в народном искусстве</w:t>
            </w:r>
          </w:p>
        </w:tc>
        <w:tc>
          <w:tcPr>
            <w:tcW w:w="1050" w:type="dxa"/>
            <w:tcMar>
              <w:top w:w="50" w:type="dxa"/>
              <w:left w:w="100" w:type="dxa"/>
            </w:tcMar>
            <w:vAlign w:val="center"/>
          </w:tcPr>
          <w:p w:rsidR="00B473B9" w:rsidRDefault="00B473B9" w:rsidP="00B473B9">
            <w:pPr>
              <w:spacing w:after="0"/>
              <w:ind w:left="135"/>
              <w:jc w:val="center"/>
            </w:pPr>
            <w:r w:rsidRPr="00D84A6F">
              <w:rPr>
                <w:rFonts w:ascii="Times New Roman" w:hAnsi="Times New Roman"/>
                <w:color w:val="000000"/>
                <w:sz w:val="24"/>
              </w:rPr>
              <w:t xml:space="preserve"> </w:t>
            </w:r>
            <w:r>
              <w:rPr>
                <w:rFonts w:ascii="Times New Roman" w:hAnsi="Times New Roman"/>
                <w:color w:val="000000"/>
                <w:sz w:val="24"/>
              </w:rPr>
              <w:t xml:space="preserve">9 </w:t>
            </w:r>
          </w:p>
        </w:tc>
        <w:tc>
          <w:tcPr>
            <w:tcW w:w="1785" w:type="dxa"/>
            <w:tcMar>
              <w:top w:w="50" w:type="dxa"/>
              <w:left w:w="100" w:type="dxa"/>
            </w:tcMar>
            <w:vAlign w:val="center"/>
          </w:tcPr>
          <w:p w:rsidR="00B473B9" w:rsidRDefault="00B473B9" w:rsidP="00B473B9">
            <w:pPr>
              <w:spacing w:after="0"/>
              <w:ind w:left="135"/>
              <w:jc w:val="center"/>
            </w:pPr>
          </w:p>
        </w:tc>
        <w:tc>
          <w:tcPr>
            <w:tcW w:w="1866" w:type="dxa"/>
            <w:tcMar>
              <w:top w:w="50" w:type="dxa"/>
              <w:left w:w="100" w:type="dxa"/>
            </w:tcMar>
            <w:vAlign w:val="center"/>
          </w:tcPr>
          <w:p w:rsidR="00B473B9" w:rsidRDefault="00B473B9" w:rsidP="00B473B9">
            <w:pPr>
              <w:spacing w:after="0"/>
              <w:ind w:left="135"/>
              <w:jc w:val="center"/>
            </w:pPr>
            <w:r>
              <w:rPr>
                <w:rFonts w:ascii="Times New Roman" w:hAnsi="Times New Roman"/>
                <w:color w:val="000000"/>
                <w:sz w:val="24"/>
              </w:rPr>
              <w:t xml:space="preserve"> 9 </w:t>
            </w:r>
          </w:p>
        </w:tc>
        <w:tc>
          <w:tcPr>
            <w:tcW w:w="2852" w:type="dxa"/>
            <w:tcMar>
              <w:top w:w="50" w:type="dxa"/>
              <w:left w:w="100" w:type="dxa"/>
            </w:tcMar>
            <w:vAlign w:val="center"/>
          </w:tcPr>
          <w:p w:rsidR="00B473B9" w:rsidRDefault="00D63A55" w:rsidP="00B473B9">
            <w:pPr>
              <w:spacing w:after="0"/>
              <w:ind w:left="135"/>
            </w:pPr>
            <w:hyperlink r:id="rId25">
              <w:r w:rsidR="00B473B9">
                <w:rPr>
                  <w:rFonts w:ascii="Times New Roman" w:hAnsi="Times New Roman"/>
                  <w:color w:val="0000FF"/>
                  <w:u w:val="single"/>
                </w:rPr>
                <w:t>https://educont.ru/</w:t>
              </w:r>
            </w:hyperlink>
            <w:r w:rsidR="00B473B9">
              <w:rPr>
                <w:rFonts w:ascii="Times New Roman" w:hAnsi="Times New Roman"/>
                <w:color w:val="000000"/>
                <w:sz w:val="24"/>
              </w:rPr>
              <w:t xml:space="preserve"> </w:t>
            </w:r>
            <w:hyperlink r:id="rId26">
              <w:r w:rsidR="00B473B9">
                <w:rPr>
                  <w:rFonts w:ascii="Times New Roman" w:hAnsi="Times New Roman"/>
                  <w:color w:val="0000FF"/>
                  <w:u w:val="single"/>
                </w:rPr>
                <w:t>https://content.edsoo.ru/lab</w:t>
              </w:r>
            </w:hyperlink>
          </w:p>
        </w:tc>
      </w:tr>
      <w:tr w:rsidR="00B473B9" w:rsidTr="00B473B9">
        <w:trPr>
          <w:trHeight w:val="144"/>
          <w:tblCellSpacing w:w="20" w:type="nil"/>
        </w:trPr>
        <w:tc>
          <w:tcPr>
            <w:tcW w:w="505" w:type="dxa"/>
            <w:tcMar>
              <w:top w:w="50" w:type="dxa"/>
              <w:left w:w="100" w:type="dxa"/>
            </w:tcMar>
            <w:vAlign w:val="center"/>
          </w:tcPr>
          <w:p w:rsidR="00B473B9" w:rsidRDefault="00B473B9" w:rsidP="00B473B9">
            <w:pPr>
              <w:spacing w:after="0"/>
            </w:pPr>
            <w:r>
              <w:rPr>
                <w:rFonts w:ascii="Times New Roman" w:hAnsi="Times New Roman"/>
                <w:color w:val="000000"/>
                <w:sz w:val="24"/>
              </w:rPr>
              <w:t>4</w:t>
            </w:r>
          </w:p>
        </w:tc>
        <w:tc>
          <w:tcPr>
            <w:tcW w:w="2288" w:type="dxa"/>
            <w:tcMar>
              <w:top w:w="50" w:type="dxa"/>
              <w:left w:w="100" w:type="dxa"/>
            </w:tcMar>
            <w:vAlign w:val="center"/>
          </w:tcPr>
          <w:p w:rsidR="00B473B9" w:rsidRDefault="00B473B9" w:rsidP="00B473B9">
            <w:pPr>
              <w:spacing w:after="0"/>
              <w:ind w:left="135"/>
            </w:pPr>
            <w:r>
              <w:rPr>
                <w:rFonts w:ascii="Times New Roman" w:hAnsi="Times New Roman"/>
                <w:color w:val="000000"/>
                <w:sz w:val="24"/>
              </w:rPr>
              <w:t>Декор - человек, общество, время</w:t>
            </w:r>
          </w:p>
        </w:tc>
        <w:tc>
          <w:tcPr>
            <w:tcW w:w="1050" w:type="dxa"/>
            <w:tcMar>
              <w:top w:w="50" w:type="dxa"/>
              <w:left w:w="100" w:type="dxa"/>
            </w:tcMar>
            <w:vAlign w:val="center"/>
          </w:tcPr>
          <w:p w:rsidR="00B473B9" w:rsidRDefault="00B473B9" w:rsidP="00B473B9">
            <w:pPr>
              <w:spacing w:after="0"/>
              <w:ind w:left="135"/>
              <w:jc w:val="center"/>
            </w:pPr>
            <w:r>
              <w:rPr>
                <w:rFonts w:ascii="Times New Roman" w:hAnsi="Times New Roman"/>
                <w:color w:val="000000"/>
                <w:sz w:val="24"/>
              </w:rPr>
              <w:t xml:space="preserve"> 9 </w:t>
            </w:r>
          </w:p>
        </w:tc>
        <w:tc>
          <w:tcPr>
            <w:tcW w:w="1785" w:type="dxa"/>
            <w:tcMar>
              <w:top w:w="50" w:type="dxa"/>
              <w:left w:w="100" w:type="dxa"/>
            </w:tcMar>
            <w:vAlign w:val="center"/>
          </w:tcPr>
          <w:p w:rsidR="00B473B9" w:rsidRDefault="00B473B9" w:rsidP="00B473B9">
            <w:pPr>
              <w:spacing w:after="0"/>
              <w:ind w:left="135"/>
              <w:jc w:val="center"/>
            </w:pPr>
          </w:p>
        </w:tc>
        <w:tc>
          <w:tcPr>
            <w:tcW w:w="1866" w:type="dxa"/>
            <w:tcMar>
              <w:top w:w="50" w:type="dxa"/>
              <w:left w:w="100" w:type="dxa"/>
            </w:tcMar>
            <w:vAlign w:val="center"/>
          </w:tcPr>
          <w:p w:rsidR="00B473B9" w:rsidRDefault="00B473B9" w:rsidP="00B473B9">
            <w:pPr>
              <w:spacing w:after="0"/>
              <w:ind w:left="135"/>
              <w:jc w:val="center"/>
            </w:pPr>
            <w:r>
              <w:rPr>
                <w:rFonts w:ascii="Times New Roman" w:hAnsi="Times New Roman"/>
                <w:color w:val="000000"/>
                <w:sz w:val="24"/>
              </w:rPr>
              <w:t xml:space="preserve"> 9 </w:t>
            </w:r>
          </w:p>
        </w:tc>
        <w:tc>
          <w:tcPr>
            <w:tcW w:w="2852" w:type="dxa"/>
            <w:tcMar>
              <w:top w:w="50" w:type="dxa"/>
              <w:left w:w="100" w:type="dxa"/>
            </w:tcMar>
            <w:vAlign w:val="center"/>
          </w:tcPr>
          <w:p w:rsidR="00B473B9" w:rsidRDefault="00D63A55" w:rsidP="00B473B9">
            <w:pPr>
              <w:spacing w:after="0"/>
              <w:ind w:left="135"/>
            </w:pPr>
            <w:hyperlink r:id="rId27">
              <w:r w:rsidR="00B473B9">
                <w:rPr>
                  <w:rFonts w:ascii="Times New Roman" w:hAnsi="Times New Roman"/>
                  <w:color w:val="0000FF"/>
                  <w:u w:val="single"/>
                </w:rPr>
                <w:t>https://educont.ru/</w:t>
              </w:r>
            </w:hyperlink>
            <w:r w:rsidR="00B473B9">
              <w:rPr>
                <w:rFonts w:ascii="Times New Roman" w:hAnsi="Times New Roman"/>
                <w:color w:val="000000"/>
                <w:sz w:val="24"/>
              </w:rPr>
              <w:t xml:space="preserve"> </w:t>
            </w:r>
            <w:hyperlink r:id="rId28">
              <w:r w:rsidR="00B473B9">
                <w:rPr>
                  <w:rFonts w:ascii="Times New Roman" w:hAnsi="Times New Roman"/>
                  <w:color w:val="0000FF"/>
                  <w:u w:val="single"/>
                </w:rPr>
                <w:t>https://content.edsoo.ru/lab</w:t>
              </w:r>
            </w:hyperlink>
          </w:p>
        </w:tc>
      </w:tr>
      <w:tr w:rsidR="00B473B9" w:rsidTr="00B473B9">
        <w:trPr>
          <w:trHeight w:val="144"/>
          <w:tblCellSpacing w:w="20" w:type="nil"/>
        </w:trPr>
        <w:tc>
          <w:tcPr>
            <w:tcW w:w="505" w:type="dxa"/>
            <w:tcMar>
              <w:top w:w="50" w:type="dxa"/>
              <w:left w:w="100" w:type="dxa"/>
            </w:tcMar>
            <w:vAlign w:val="center"/>
          </w:tcPr>
          <w:p w:rsidR="00B473B9" w:rsidRDefault="00B473B9" w:rsidP="00B473B9">
            <w:pPr>
              <w:spacing w:after="0"/>
            </w:pPr>
            <w:r>
              <w:rPr>
                <w:rFonts w:ascii="Times New Roman" w:hAnsi="Times New Roman"/>
                <w:color w:val="000000"/>
                <w:sz w:val="24"/>
              </w:rPr>
              <w:t>5</w:t>
            </w:r>
          </w:p>
        </w:tc>
        <w:tc>
          <w:tcPr>
            <w:tcW w:w="2288" w:type="dxa"/>
            <w:tcMar>
              <w:top w:w="50" w:type="dxa"/>
              <w:left w:w="100" w:type="dxa"/>
            </w:tcMar>
            <w:vAlign w:val="center"/>
          </w:tcPr>
          <w:p w:rsidR="00B473B9" w:rsidRPr="00D84A6F" w:rsidRDefault="00B473B9" w:rsidP="00B473B9">
            <w:pPr>
              <w:spacing w:after="0"/>
              <w:ind w:left="135"/>
            </w:pPr>
            <w:r w:rsidRPr="00D84A6F">
              <w:rPr>
                <w:rFonts w:ascii="Times New Roman" w:hAnsi="Times New Roman"/>
                <w:color w:val="000000"/>
                <w:sz w:val="24"/>
              </w:rPr>
              <w:t>Декоративное искусство в современном мире</w:t>
            </w:r>
          </w:p>
        </w:tc>
        <w:tc>
          <w:tcPr>
            <w:tcW w:w="1050" w:type="dxa"/>
            <w:tcMar>
              <w:top w:w="50" w:type="dxa"/>
              <w:left w:w="100" w:type="dxa"/>
            </w:tcMar>
            <w:vAlign w:val="center"/>
          </w:tcPr>
          <w:p w:rsidR="00B473B9" w:rsidRDefault="00B473B9" w:rsidP="00B473B9">
            <w:pPr>
              <w:spacing w:after="0"/>
              <w:ind w:left="135"/>
              <w:jc w:val="center"/>
            </w:pPr>
            <w:r w:rsidRPr="00D84A6F">
              <w:rPr>
                <w:rFonts w:ascii="Times New Roman" w:hAnsi="Times New Roman"/>
                <w:color w:val="000000"/>
                <w:sz w:val="24"/>
              </w:rPr>
              <w:t xml:space="preserve"> </w:t>
            </w:r>
            <w:r>
              <w:rPr>
                <w:rFonts w:ascii="Times New Roman" w:hAnsi="Times New Roman"/>
                <w:color w:val="000000"/>
                <w:sz w:val="24"/>
              </w:rPr>
              <w:t xml:space="preserve">6 </w:t>
            </w:r>
          </w:p>
        </w:tc>
        <w:tc>
          <w:tcPr>
            <w:tcW w:w="1785" w:type="dxa"/>
            <w:tcMar>
              <w:top w:w="50" w:type="dxa"/>
              <w:left w:w="100" w:type="dxa"/>
            </w:tcMar>
            <w:vAlign w:val="center"/>
          </w:tcPr>
          <w:p w:rsidR="00B473B9" w:rsidRDefault="00B473B9" w:rsidP="00B473B9">
            <w:pPr>
              <w:spacing w:after="0"/>
              <w:ind w:left="135"/>
              <w:jc w:val="center"/>
            </w:pPr>
          </w:p>
        </w:tc>
        <w:tc>
          <w:tcPr>
            <w:tcW w:w="1866" w:type="dxa"/>
            <w:tcMar>
              <w:top w:w="50" w:type="dxa"/>
              <w:left w:w="100" w:type="dxa"/>
            </w:tcMar>
            <w:vAlign w:val="center"/>
          </w:tcPr>
          <w:p w:rsidR="00B473B9" w:rsidRDefault="00B473B9" w:rsidP="00B473B9">
            <w:pPr>
              <w:spacing w:after="0"/>
              <w:ind w:left="135"/>
              <w:jc w:val="center"/>
            </w:pPr>
            <w:r>
              <w:rPr>
                <w:rFonts w:ascii="Times New Roman" w:hAnsi="Times New Roman"/>
                <w:color w:val="000000"/>
                <w:sz w:val="24"/>
              </w:rPr>
              <w:t xml:space="preserve"> 6 </w:t>
            </w:r>
          </w:p>
        </w:tc>
        <w:tc>
          <w:tcPr>
            <w:tcW w:w="2852" w:type="dxa"/>
            <w:tcMar>
              <w:top w:w="50" w:type="dxa"/>
              <w:left w:w="100" w:type="dxa"/>
            </w:tcMar>
            <w:vAlign w:val="center"/>
          </w:tcPr>
          <w:p w:rsidR="00B473B9" w:rsidRDefault="00D63A55" w:rsidP="00B473B9">
            <w:pPr>
              <w:spacing w:after="0"/>
              <w:ind w:left="135"/>
            </w:pPr>
            <w:hyperlink r:id="rId29">
              <w:r w:rsidR="00B473B9">
                <w:rPr>
                  <w:rFonts w:ascii="Times New Roman" w:hAnsi="Times New Roman"/>
                  <w:color w:val="0000FF"/>
                  <w:u w:val="single"/>
                </w:rPr>
                <w:t>https://educont.ru/</w:t>
              </w:r>
            </w:hyperlink>
            <w:r w:rsidR="00B473B9">
              <w:rPr>
                <w:rFonts w:ascii="Times New Roman" w:hAnsi="Times New Roman"/>
                <w:color w:val="000000"/>
                <w:sz w:val="24"/>
              </w:rPr>
              <w:t xml:space="preserve"> </w:t>
            </w:r>
            <w:hyperlink r:id="rId30">
              <w:r w:rsidR="00B473B9">
                <w:rPr>
                  <w:rFonts w:ascii="Times New Roman" w:hAnsi="Times New Roman"/>
                  <w:color w:val="0000FF"/>
                  <w:u w:val="single"/>
                </w:rPr>
                <w:t>https://content.edsoo.ru/lab</w:t>
              </w:r>
            </w:hyperlink>
            <w:r w:rsidR="00B473B9">
              <w:rPr>
                <w:rFonts w:ascii="Times New Roman" w:hAnsi="Times New Roman"/>
                <w:color w:val="000000"/>
                <w:sz w:val="24"/>
              </w:rPr>
              <w:t xml:space="preserve"> </w:t>
            </w:r>
            <w:hyperlink r:id="rId31">
              <w:r w:rsidR="00B473B9">
                <w:rPr>
                  <w:rFonts w:ascii="Times New Roman" w:hAnsi="Times New Roman"/>
                  <w:color w:val="0000FF"/>
                  <w:u w:val="single"/>
                </w:rPr>
                <w:t>https://resh.edu.ru/subject/7/6/</w:t>
              </w:r>
            </w:hyperlink>
          </w:p>
        </w:tc>
      </w:tr>
      <w:tr w:rsidR="00B473B9" w:rsidTr="00B473B9">
        <w:trPr>
          <w:trHeight w:val="144"/>
          <w:tblCellSpacing w:w="20" w:type="nil"/>
        </w:trPr>
        <w:tc>
          <w:tcPr>
            <w:tcW w:w="0" w:type="auto"/>
            <w:gridSpan w:val="2"/>
            <w:tcMar>
              <w:top w:w="50" w:type="dxa"/>
              <w:left w:w="100" w:type="dxa"/>
            </w:tcMar>
            <w:vAlign w:val="center"/>
          </w:tcPr>
          <w:p w:rsidR="00B473B9" w:rsidRPr="00D84A6F" w:rsidRDefault="00B473B9" w:rsidP="00B473B9">
            <w:pPr>
              <w:spacing w:after="0"/>
              <w:ind w:left="135"/>
            </w:pPr>
            <w:r w:rsidRPr="00D84A6F">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B473B9" w:rsidRDefault="00B473B9" w:rsidP="00B473B9">
            <w:pPr>
              <w:spacing w:after="0"/>
              <w:ind w:left="135"/>
              <w:jc w:val="center"/>
            </w:pPr>
            <w:r w:rsidRPr="00D84A6F">
              <w:rPr>
                <w:rFonts w:ascii="Times New Roman" w:hAnsi="Times New Roman"/>
                <w:color w:val="000000"/>
                <w:sz w:val="24"/>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B473B9" w:rsidRDefault="00B473B9" w:rsidP="00B473B9">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B473B9" w:rsidRDefault="00B473B9" w:rsidP="00B473B9">
            <w:pPr>
              <w:spacing w:after="0"/>
              <w:ind w:left="135"/>
              <w:jc w:val="center"/>
            </w:pPr>
            <w:r>
              <w:rPr>
                <w:rFonts w:ascii="Times New Roman" w:hAnsi="Times New Roman"/>
                <w:color w:val="000000"/>
                <w:sz w:val="24"/>
              </w:rPr>
              <w:t xml:space="preserve"> 34 </w:t>
            </w:r>
          </w:p>
        </w:tc>
        <w:tc>
          <w:tcPr>
            <w:tcW w:w="2852" w:type="dxa"/>
            <w:tcMar>
              <w:top w:w="50" w:type="dxa"/>
              <w:left w:w="100" w:type="dxa"/>
            </w:tcMar>
            <w:vAlign w:val="center"/>
          </w:tcPr>
          <w:p w:rsidR="00B473B9" w:rsidRDefault="00B473B9" w:rsidP="00B473B9"/>
        </w:tc>
      </w:tr>
    </w:tbl>
    <w:p w:rsidR="00B473B9" w:rsidRDefault="00B473B9" w:rsidP="00B473B9">
      <w:pPr>
        <w:sectPr w:rsidR="00B473B9">
          <w:pgSz w:w="16383" w:h="11906" w:orient="landscape"/>
          <w:pgMar w:top="1134" w:right="850" w:bottom="1134" w:left="1701" w:header="720" w:footer="720" w:gutter="0"/>
          <w:cols w:space="720"/>
        </w:sectPr>
      </w:pPr>
    </w:p>
    <w:p w:rsidR="00B473B9" w:rsidRPr="00D84A6F" w:rsidRDefault="00B473B9" w:rsidP="00B473B9">
      <w:pPr>
        <w:spacing w:after="0"/>
        <w:ind w:left="120"/>
      </w:pPr>
      <w:r>
        <w:rPr>
          <w:rFonts w:ascii="Times New Roman" w:hAnsi="Times New Roman"/>
          <w:b/>
          <w:color w:val="000000"/>
          <w:sz w:val="28"/>
        </w:rPr>
        <w:t xml:space="preserve"> </w:t>
      </w:r>
      <w:r w:rsidRPr="00D84A6F">
        <w:rPr>
          <w:rFonts w:ascii="Times New Roman" w:hAnsi="Times New Roman"/>
          <w:b/>
          <w:color w:val="000000"/>
          <w:sz w:val="28"/>
        </w:rPr>
        <w:t xml:space="preserve">6 КЛАСС. МОДУЛЬ «ЖИВОПИСЬ, ГРАФИКА, СКУЛЬПТУРА»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3020"/>
      </w:tblGrid>
      <w:tr w:rsidR="00B473B9" w:rsidTr="00B473B9">
        <w:trPr>
          <w:trHeight w:val="144"/>
          <w:tblCellSpacing w:w="20" w:type="nil"/>
        </w:trPr>
        <w:tc>
          <w:tcPr>
            <w:tcW w:w="466" w:type="dxa"/>
            <w:vMerge w:val="restart"/>
            <w:tcMar>
              <w:top w:w="50" w:type="dxa"/>
              <w:left w:w="100" w:type="dxa"/>
            </w:tcMar>
            <w:vAlign w:val="center"/>
          </w:tcPr>
          <w:p w:rsidR="00B473B9" w:rsidRDefault="00B473B9" w:rsidP="00B473B9">
            <w:pPr>
              <w:spacing w:after="0"/>
              <w:ind w:left="135"/>
            </w:pPr>
            <w:r>
              <w:rPr>
                <w:rFonts w:ascii="Times New Roman" w:hAnsi="Times New Roman"/>
                <w:b/>
                <w:color w:val="000000"/>
                <w:sz w:val="24"/>
              </w:rPr>
              <w:t xml:space="preserve">№ п/п </w:t>
            </w:r>
          </w:p>
          <w:p w:rsidR="00B473B9" w:rsidRDefault="00B473B9" w:rsidP="00B473B9">
            <w:pPr>
              <w:spacing w:after="0"/>
              <w:ind w:left="135"/>
            </w:pPr>
          </w:p>
        </w:tc>
        <w:tc>
          <w:tcPr>
            <w:tcW w:w="2992" w:type="dxa"/>
            <w:vMerge w:val="restart"/>
            <w:tcMar>
              <w:top w:w="50" w:type="dxa"/>
              <w:left w:w="100" w:type="dxa"/>
            </w:tcMar>
            <w:vAlign w:val="center"/>
          </w:tcPr>
          <w:p w:rsidR="00B473B9" w:rsidRDefault="00B473B9" w:rsidP="00B473B9">
            <w:pPr>
              <w:spacing w:after="0"/>
              <w:ind w:left="135"/>
            </w:pPr>
            <w:r>
              <w:rPr>
                <w:rFonts w:ascii="Times New Roman" w:hAnsi="Times New Roman"/>
                <w:b/>
                <w:color w:val="000000"/>
                <w:sz w:val="24"/>
              </w:rPr>
              <w:t xml:space="preserve">Наименование разделов и тем программы </w:t>
            </w:r>
          </w:p>
          <w:p w:rsidR="00B473B9" w:rsidRDefault="00B473B9" w:rsidP="00B473B9">
            <w:pPr>
              <w:spacing w:after="0"/>
              <w:ind w:left="135"/>
            </w:pPr>
          </w:p>
        </w:tc>
        <w:tc>
          <w:tcPr>
            <w:tcW w:w="0" w:type="auto"/>
            <w:gridSpan w:val="3"/>
            <w:tcMar>
              <w:top w:w="50" w:type="dxa"/>
              <w:left w:w="100" w:type="dxa"/>
            </w:tcMar>
            <w:vAlign w:val="center"/>
          </w:tcPr>
          <w:p w:rsidR="00B473B9" w:rsidRDefault="00B473B9" w:rsidP="00B473B9">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B473B9" w:rsidRDefault="00B473B9" w:rsidP="00B473B9">
            <w:pPr>
              <w:spacing w:after="0"/>
              <w:ind w:left="135"/>
            </w:pPr>
            <w:r>
              <w:rPr>
                <w:rFonts w:ascii="Times New Roman" w:hAnsi="Times New Roman"/>
                <w:b/>
                <w:color w:val="000000"/>
                <w:sz w:val="24"/>
              </w:rPr>
              <w:t xml:space="preserve">Электронные (цифровые) образовательные ресурсы </w:t>
            </w:r>
          </w:p>
          <w:p w:rsidR="00B473B9" w:rsidRDefault="00B473B9" w:rsidP="00B473B9">
            <w:pPr>
              <w:spacing w:after="0"/>
              <w:ind w:left="135"/>
            </w:pPr>
          </w:p>
        </w:tc>
      </w:tr>
      <w:tr w:rsidR="00B473B9" w:rsidTr="00B473B9">
        <w:trPr>
          <w:trHeight w:val="144"/>
          <w:tblCellSpacing w:w="20" w:type="nil"/>
        </w:trPr>
        <w:tc>
          <w:tcPr>
            <w:tcW w:w="0" w:type="auto"/>
            <w:vMerge/>
            <w:tcBorders>
              <w:top w:val="nil"/>
            </w:tcBorders>
            <w:tcMar>
              <w:top w:w="50" w:type="dxa"/>
              <w:left w:w="100" w:type="dxa"/>
            </w:tcMar>
          </w:tcPr>
          <w:p w:rsidR="00B473B9" w:rsidRDefault="00B473B9" w:rsidP="00B473B9"/>
        </w:tc>
        <w:tc>
          <w:tcPr>
            <w:tcW w:w="0" w:type="auto"/>
            <w:vMerge/>
            <w:tcBorders>
              <w:top w:val="nil"/>
            </w:tcBorders>
            <w:tcMar>
              <w:top w:w="50" w:type="dxa"/>
              <w:left w:w="100" w:type="dxa"/>
            </w:tcMar>
          </w:tcPr>
          <w:p w:rsidR="00B473B9" w:rsidRDefault="00B473B9" w:rsidP="00B473B9"/>
        </w:tc>
        <w:tc>
          <w:tcPr>
            <w:tcW w:w="982" w:type="dxa"/>
            <w:tcMar>
              <w:top w:w="50" w:type="dxa"/>
              <w:left w:w="100" w:type="dxa"/>
            </w:tcMar>
            <w:vAlign w:val="center"/>
          </w:tcPr>
          <w:p w:rsidR="00B473B9" w:rsidRDefault="00B473B9" w:rsidP="00B473B9">
            <w:pPr>
              <w:spacing w:after="0"/>
              <w:ind w:left="135"/>
            </w:pPr>
            <w:r>
              <w:rPr>
                <w:rFonts w:ascii="Times New Roman" w:hAnsi="Times New Roman"/>
                <w:b/>
                <w:color w:val="000000"/>
                <w:sz w:val="24"/>
              </w:rPr>
              <w:t xml:space="preserve">Всего </w:t>
            </w:r>
          </w:p>
          <w:p w:rsidR="00B473B9" w:rsidRDefault="00B473B9" w:rsidP="00B473B9">
            <w:pPr>
              <w:spacing w:after="0"/>
              <w:ind w:left="135"/>
            </w:pPr>
          </w:p>
        </w:tc>
        <w:tc>
          <w:tcPr>
            <w:tcW w:w="1706" w:type="dxa"/>
            <w:tcMar>
              <w:top w:w="50" w:type="dxa"/>
              <w:left w:w="100" w:type="dxa"/>
            </w:tcMar>
            <w:vAlign w:val="center"/>
          </w:tcPr>
          <w:p w:rsidR="00B473B9" w:rsidRDefault="00B473B9" w:rsidP="00B473B9">
            <w:pPr>
              <w:spacing w:after="0"/>
              <w:ind w:left="135"/>
            </w:pPr>
            <w:r>
              <w:rPr>
                <w:rFonts w:ascii="Times New Roman" w:hAnsi="Times New Roman"/>
                <w:b/>
                <w:color w:val="000000"/>
                <w:sz w:val="24"/>
              </w:rPr>
              <w:t xml:space="preserve">Контрольные работы </w:t>
            </w:r>
          </w:p>
          <w:p w:rsidR="00B473B9" w:rsidRDefault="00B473B9" w:rsidP="00B473B9">
            <w:pPr>
              <w:spacing w:after="0"/>
              <w:ind w:left="135"/>
            </w:pPr>
          </w:p>
        </w:tc>
        <w:tc>
          <w:tcPr>
            <w:tcW w:w="1793" w:type="dxa"/>
            <w:tcMar>
              <w:top w:w="50" w:type="dxa"/>
              <w:left w:w="100" w:type="dxa"/>
            </w:tcMar>
            <w:vAlign w:val="center"/>
          </w:tcPr>
          <w:p w:rsidR="00B473B9" w:rsidRDefault="00B473B9" w:rsidP="00B473B9">
            <w:pPr>
              <w:spacing w:after="0"/>
              <w:ind w:left="135"/>
            </w:pPr>
            <w:r>
              <w:rPr>
                <w:rFonts w:ascii="Times New Roman" w:hAnsi="Times New Roman"/>
                <w:b/>
                <w:color w:val="000000"/>
                <w:sz w:val="24"/>
              </w:rPr>
              <w:t xml:space="preserve">Практические работы </w:t>
            </w:r>
          </w:p>
          <w:p w:rsidR="00B473B9" w:rsidRDefault="00B473B9" w:rsidP="00B473B9">
            <w:pPr>
              <w:spacing w:after="0"/>
              <w:ind w:left="135"/>
            </w:pPr>
          </w:p>
        </w:tc>
        <w:tc>
          <w:tcPr>
            <w:tcW w:w="0" w:type="auto"/>
            <w:vMerge/>
            <w:tcBorders>
              <w:top w:val="nil"/>
            </w:tcBorders>
            <w:tcMar>
              <w:top w:w="50" w:type="dxa"/>
              <w:left w:w="100" w:type="dxa"/>
            </w:tcMar>
          </w:tcPr>
          <w:p w:rsidR="00B473B9" w:rsidRDefault="00B473B9" w:rsidP="00B473B9"/>
        </w:tc>
      </w:tr>
      <w:tr w:rsidR="00B473B9" w:rsidTr="00B473B9">
        <w:trPr>
          <w:trHeight w:val="144"/>
          <w:tblCellSpacing w:w="20" w:type="nil"/>
        </w:trPr>
        <w:tc>
          <w:tcPr>
            <w:tcW w:w="466" w:type="dxa"/>
            <w:tcMar>
              <w:top w:w="50" w:type="dxa"/>
              <w:left w:w="100" w:type="dxa"/>
            </w:tcMar>
            <w:vAlign w:val="center"/>
          </w:tcPr>
          <w:p w:rsidR="00B473B9" w:rsidRDefault="00B473B9" w:rsidP="00B473B9">
            <w:pPr>
              <w:spacing w:after="0"/>
            </w:pPr>
            <w:r>
              <w:rPr>
                <w:rFonts w:ascii="Times New Roman" w:hAnsi="Times New Roman"/>
                <w:color w:val="000000"/>
                <w:sz w:val="24"/>
              </w:rPr>
              <w:t>1</w:t>
            </w:r>
          </w:p>
        </w:tc>
        <w:tc>
          <w:tcPr>
            <w:tcW w:w="2992" w:type="dxa"/>
            <w:tcMar>
              <w:top w:w="50" w:type="dxa"/>
              <w:left w:w="100" w:type="dxa"/>
            </w:tcMar>
            <w:vAlign w:val="center"/>
          </w:tcPr>
          <w:p w:rsidR="00B473B9" w:rsidRPr="00D84A6F" w:rsidRDefault="00B473B9" w:rsidP="00B473B9">
            <w:pPr>
              <w:spacing w:after="0"/>
              <w:ind w:left="135"/>
            </w:pPr>
            <w:r w:rsidRPr="00D84A6F">
              <w:rPr>
                <w:rFonts w:ascii="Times New Roman" w:hAnsi="Times New Roman"/>
                <w:color w:val="000000"/>
                <w:sz w:val="24"/>
              </w:rPr>
              <w:t>Виды изобразительного искусства и основы образного языка</w:t>
            </w:r>
          </w:p>
        </w:tc>
        <w:tc>
          <w:tcPr>
            <w:tcW w:w="982" w:type="dxa"/>
            <w:tcMar>
              <w:top w:w="50" w:type="dxa"/>
              <w:left w:w="100" w:type="dxa"/>
            </w:tcMar>
            <w:vAlign w:val="center"/>
          </w:tcPr>
          <w:p w:rsidR="00B473B9" w:rsidRDefault="00B473B9" w:rsidP="00B473B9">
            <w:pPr>
              <w:spacing w:after="0"/>
              <w:ind w:left="135"/>
              <w:jc w:val="center"/>
            </w:pPr>
            <w:r w:rsidRPr="00D84A6F">
              <w:rPr>
                <w:rFonts w:ascii="Times New Roman" w:hAnsi="Times New Roman"/>
                <w:color w:val="000000"/>
                <w:sz w:val="24"/>
              </w:rPr>
              <w:t xml:space="preserve"> </w:t>
            </w:r>
            <w:r>
              <w:rPr>
                <w:rFonts w:ascii="Times New Roman" w:hAnsi="Times New Roman"/>
                <w:color w:val="000000"/>
                <w:sz w:val="24"/>
              </w:rPr>
              <w:t xml:space="preserve">7 </w:t>
            </w:r>
          </w:p>
        </w:tc>
        <w:tc>
          <w:tcPr>
            <w:tcW w:w="1706" w:type="dxa"/>
            <w:tcMar>
              <w:top w:w="50" w:type="dxa"/>
              <w:left w:w="100" w:type="dxa"/>
            </w:tcMar>
            <w:vAlign w:val="center"/>
          </w:tcPr>
          <w:p w:rsidR="00B473B9" w:rsidRDefault="00B473B9" w:rsidP="00B473B9">
            <w:pPr>
              <w:spacing w:after="0"/>
              <w:ind w:left="135"/>
              <w:jc w:val="center"/>
            </w:pPr>
          </w:p>
        </w:tc>
        <w:tc>
          <w:tcPr>
            <w:tcW w:w="1793" w:type="dxa"/>
            <w:tcMar>
              <w:top w:w="50" w:type="dxa"/>
              <w:left w:w="100" w:type="dxa"/>
            </w:tcMar>
            <w:vAlign w:val="center"/>
          </w:tcPr>
          <w:p w:rsidR="00B473B9" w:rsidRDefault="00B473B9" w:rsidP="00B473B9">
            <w:pPr>
              <w:spacing w:after="0"/>
              <w:ind w:left="135"/>
              <w:jc w:val="center"/>
            </w:pPr>
            <w:r>
              <w:rPr>
                <w:rFonts w:ascii="Times New Roman" w:hAnsi="Times New Roman"/>
                <w:color w:val="000000"/>
                <w:sz w:val="24"/>
              </w:rPr>
              <w:t xml:space="preserve"> 7 </w:t>
            </w:r>
          </w:p>
        </w:tc>
        <w:tc>
          <w:tcPr>
            <w:tcW w:w="2662" w:type="dxa"/>
            <w:tcMar>
              <w:top w:w="50" w:type="dxa"/>
              <w:left w:w="100" w:type="dxa"/>
            </w:tcMar>
            <w:vAlign w:val="center"/>
          </w:tcPr>
          <w:p w:rsidR="00B473B9" w:rsidRDefault="00D63A55" w:rsidP="00B473B9">
            <w:pPr>
              <w:spacing w:after="0"/>
              <w:ind w:left="135"/>
            </w:pPr>
            <w:hyperlink r:id="rId32">
              <w:r w:rsidR="00B473B9">
                <w:rPr>
                  <w:rFonts w:ascii="Times New Roman" w:hAnsi="Times New Roman"/>
                  <w:color w:val="0000FF"/>
                  <w:u w:val="single"/>
                </w:rPr>
                <w:t>https://resh.edu.ru/subject/7/6/</w:t>
              </w:r>
            </w:hyperlink>
          </w:p>
        </w:tc>
      </w:tr>
      <w:tr w:rsidR="00B473B9" w:rsidTr="00B473B9">
        <w:trPr>
          <w:trHeight w:val="144"/>
          <w:tblCellSpacing w:w="20" w:type="nil"/>
        </w:trPr>
        <w:tc>
          <w:tcPr>
            <w:tcW w:w="466" w:type="dxa"/>
            <w:tcMar>
              <w:top w:w="50" w:type="dxa"/>
              <w:left w:w="100" w:type="dxa"/>
            </w:tcMar>
            <w:vAlign w:val="center"/>
          </w:tcPr>
          <w:p w:rsidR="00B473B9" w:rsidRDefault="00B473B9" w:rsidP="00B473B9">
            <w:pPr>
              <w:spacing w:after="0"/>
            </w:pPr>
            <w:r>
              <w:rPr>
                <w:rFonts w:ascii="Times New Roman" w:hAnsi="Times New Roman"/>
                <w:color w:val="000000"/>
                <w:sz w:val="24"/>
              </w:rPr>
              <w:t>2</w:t>
            </w:r>
          </w:p>
        </w:tc>
        <w:tc>
          <w:tcPr>
            <w:tcW w:w="2992" w:type="dxa"/>
            <w:tcMar>
              <w:top w:w="50" w:type="dxa"/>
              <w:left w:w="100" w:type="dxa"/>
            </w:tcMar>
            <w:vAlign w:val="center"/>
          </w:tcPr>
          <w:p w:rsidR="00B473B9" w:rsidRDefault="00B473B9" w:rsidP="00B473B9">
            <w:pPr>
              <w:spacing w:after="0"/>
              <w:ind w:left="135"/>
            </w:pPr>
            <w:r>
              <w:rPr>
                <w:rFonts w:ascii="Times New Roman" w:hAnsi="Times New Roman"/>
                <w:color w:val="000000"/>
                <w:sz w:val="24"/>
              </w:rPr>
              <w:t>Мир наших вещей. Натюрморт</w:t>
            </w:r>
          </w:p>
        </w:tc>
        <w:tc>
          <w:tcPr>
            <w:tcW w:w="982" w:type="dxa"/>
            <w:tcMar>
              <w:top w:w="50" w:type="dxa"/>
              <w:left w:w="100" w:type="dxa"/>
            </w:tcMar>
            <w:vAlign w:val="center"/>
          </w:tcPr>
          <w:p w:rsidR="00B473B9" w:rsidRDefault="00B473B9" w:rsidP="00B473B9">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B473B9" w:rsidRDefault="00B473B9" w:rsidP="00B473B9">
            <w:pPr>
              <w:spacing w:after="0"/>
              <w:ind w:left="135"/>
              <w:jc w:val="center"/>
            </w:pPr>
          </w:p>
        </w:tc>
        <w:tc>
          <w:tcPr>
            <w:tcW w:w="1793" w:type="dxa"/>
            <w:tcMar>
              <w:top w:w="50" w:type="dxa"/>
              <w:left w:w="100" w:type="dxa"/>
            </w:tcMar>
            <w:vAlign w:val="center"/>
          </w:tcPr>
          <w:p w:rsidR="00B473B9" w:rsidRDefault="00B473B9" w:rsidP="00B473B9">
            <w:pPr>
              <w:spacing w:after="0"/>
              <w:ind w:left="135"/>
              <w:jc w:val="center"/>
            </w:pPr>
            <w:r>
              <w:rPr>
                <w:rFonts w:ascii="Times New Roman" w:hAnsi="Times New Roman"/>
                <w:color w:val="000000"/>
                <w:sz w:val="24"/>
              </w:rPr>
              <w:t xml:space="preserve"> 6 </w:t>
            </w:r>
          </w:p>
        </w:tc>
        <w:tc>
          <w:tcPr>
            <w:tcW w:w="2662" w:type="dxa"/>
            <w:tcMar>
              <w:top w:w="50" w:type="dxa"/>
              <w:left w:w="100" w:type="dxa"/>
            </w:tcMar>
            <w:vAlign w:val="center"/>
          </w:tcPr>
          <w:p w:rsidR="00B473B9" w:rsidRDefault="00D63A55" w:rsidP="00B473B9">
            <w:pPr>
              <w:spacing w:after="0"/>
              <w:ind w:left="135"/>
            </w:pPr>
            <w:hyperlink r:id="rId33">
              <w:r w:rsidR="00B473B9">
                <w:rPr>
                  <w:rFonts w:ascii="Times New Roman" w:hAnsi="Times New Roman"/>
                  <w:color w:val="0000FF"/>
                  <w:u w:val="single"/>
                </w:rPr>
                <w:t>https://resh.edu.ru/subject/7/6/</w:t>
              </w:r>
            </w:hyperlink>
          </w:p>
        </w:tc>
      </w:tr>
      <w:tr w:rsidR="00B473B9" w:rsidTr="00B473B9">
        <w:trPr>
          <w:trHeight w:val="144"/>
          <w:tblCellSpacing w:w="20" w:type="nil"/>
        </w:trPr>
        <w:tc>
          <w:tcPr>
            <w:tcW w:w="466" w:type="dxa"/>
            <w:tcMar>
              <w:top w:w="50" w:type="dxa"/>
              <w:left w:w="100" w:type="dxa"/>
            </w:tcMar>
            <w:vAlign w:val="center"/>
          </w:tcPr>
          <w:p w:rsidR="00B473B9" w:rsidRDefault="00B473B9" w:rsidP="00B473B9">
            <w:pPr>
              <w:spacing w:after="0"/>
            </w:pPr>
            <w:r>
              <w:rPr>
                <w:rFonts w:ascii="Times New Roman" w:hAnsi="Times New Roman"/>
                <w:color w:val="000000"/>
                <w:sz w:val="24"/>
              </w:rPr>
              <w:t>3</w:t>
            </w:r>
          </w:p>
        </w:tc>
        <w:tc>
          <w:tcPr>
            <w:tcW w:w="2992" w:type="dxa"/>
            <w:tcMar>
              <w:top w:w="50" w:type="dxa"/>
              <w:left w:w="100" w:type="dxa"/>
            </w:tcMar>
            <w:vAlign w:val="center"/>
          </w:tcPr>
          <w:p w:rsidR="00B473B9" w:rsidRDefault="00B473B9" w:rsidP="00B473B9">
            <w:pPr>
              <w:spacing w:after="0"/>
              <w:ind w:left="135"/>
            </w:pPr>
            <w:r>
              <w:rPr>
                <w:rFonts w:ascii="Times New Roman" w:hAnsi="Times New Roman"/>
                <w:color w:val="000000"/>
                <w:sz w:val="24"/>
              </w:rPr>
              <w:t>Вглядываясь в человека. Портрет</w:t>
            </w:r>
          </w:p>
        </w:tc>
        <w:tc>
          <w:tcPr>
            <w:tcW w:w="982" w:type="dxa"/>
            <w:tcMar>
              <w:top w:w="50" w:type="dxa"/>
              <w:left w:w="100" w:type="dxa"/>
            </w:tcMar>
            <w:vAlign w:val="center"/>
          </w:tcPr>
          <w:p w:rsidR="00B473B9" w:rsidRDefault="00B473B9" w:rsidP="00B473B9">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rsidR="00B473B9" w:rsidRDefault="00B473B9" w:rsidP="00B473B9">
            <w:pPr>
              <w:spacing w:after="0"/>
              <w:ind w:left="135"/>
              <w:jc w:val="center"/>
            </w:pPr>
          </w:p>
        </w:tc>
        <w:tc>
          <w:tcPr>
            <w:tcW w:w="1793" w:type="dxa"/>
            <w:tcMar>
              <w:top w:w="50" w:type="dxa"/>
              <w:left w:w="100" w:type="dxa"/>
            </w:tcMar>
            <w:vAlign w:val="center"/>
          </w:tcPr>
          <w:p w:rsidR="00B473B9" w:rsidRDefault="00B473B9" w:rsidP="00B473B9">
            <w:pPr>
              <w:spacing w:after="0"/>
              <w:ind w:left="135"/>
              <w:jc w:val="center"/>
            </w:pPr>
            <w:r>
              <w:rPr>
                <w:rFonts w:ascii="Times New Roman" w:hAnsi="Times New Roman"/>
                <w:color w:val="000000"/>
                <w:sz w:val="24"/>
              </w:rPr>
              <w:t xml:space="preserve"> 10 </w:t>
            </w:r>
          </w:p>
        </w:tc>
        <w:tc>
          <w:tcPr>
            <w:tcW w:w="2662" w:type="dxa"/>
            <w:tcMar>
              <w:top w:w="50" w:type="dxa"/>
              <w:left w:w="100" w:type="dxa"/>
            </w:tcMar>
            <w:vAlign w:val="center"/>
          </w:tcPr>
          <w:p w:rsidR="00B473B9" w:rsidRDefault="00D63A55" w:rsidP="00B473B9">
            <w:pPr>
              <w:spacing w:after="0"/>
              <w:ind w:left="135"/>
            </w:pPr>
            <w:hyperlink r:id="rId34">
              <w:r w:rsidR="00B473B9">
                <w:rPr>
                  <w:rFonts w:ascii="Times New Roman" w:hAnsi="Times New Roman"/>
                  <w:color w:val="0000FF"/>
                  <w:u w:val="single"/>
                </w:rPr>
                <w:t>https://resh.edu.ru/subject/7/6/</w:t>
              </w:r>
            </w:hyperlink>
          </w:p>
        </w:tc>
      </w:tr>
      <w:tr w:rsidR="00B473B9" w:rsidTr="00B473B9">
        <w:trPr>
          <w:trHeight w:val="144"/>
          <w:tblCellSpacing w:w="20" w:type="nil"/>
        </w:trPr>
        <w:tc>
          <w:tcPr>
            <w:tcW w:w="466" w:type="dxa"/>
            <w:tcMar>
              <w:top w:w="50" w:type="dxa"/>
              <w:left w:w="100" w:type="dxa"/>
            </w:tcMar>
            <w:vAlign w:val="center"/>
          </w:tcPr>
          <w:p w:rsidR="00B473B9" w:rsidRDefault="00B473B9" w:rsidP="00B473B9">
            <w:pPr>
              <w:spacing w:after="0"/>
            </w:pPr>
            <w:r>
              <w:rPr>
                <w:rFonts w:ascii="Times New Roman" w:hAnsi="Times New Roman"/>
                <w:color w:val="000000"/>
                <w:sz w:val="24"/>
              </w:rPr>
              <w:t>4</w:t>
            </w:r>
          </w:p>
        </w:tc>
        <w:tc>
          <w:tcPr>
            <w:tcW w:w="2992" w:type="dxa"/>
            <w:tcMar>
              <w:top w:w="50" w:type="dxa"/>
              <w:left w:w="100" w:type="dxa"/>
            </w:tcMar>
            <w:vAlign w:val="center"/>
          </w:tcPr>
          <w:p w:rsidR="00B473B9" w:rsidRDefault="00B473B9" w:rsidP="00B473B9">
            <w:pPr>
              <w:spacing w:after="0"/>
              <w:ind w:left="135"/>
            </w:pPr>
            <w:r w:rsidRPr="00D84A6F">
              <w:rPr>
                <w:rFonts w:ascii="Times New Roman" w:hAnsi="Times New Roman"/>
                <w:color w:val="000000"/>
                <w:sz w:val="24"/>
              </w:rPr>
              <w:t xml:space="preserve">Пространство и время в изобразительном искусстве. </w:t>
            </w:r>
            <w:r>
              <w:rPr>
                <w:rFonts w:ascii="Times New Roman" w:hAnsi="Times New Roman"/>
                <w:color w:val="000000"/>
                <w:sz w:val="24"/>
              </w:rPr>
              <w:t>Пейзаж и тематическая картина</w:t>
            </w:r>
          </w:p>
        </w:tc>
        <w:tc>
          <w:tcPr>
            <w:tcW w:w="982" w:type="dxa"/>
            <w:tcMar>
              <w:top w:w="50" w:type="dxa"/>
              <w:left w:w="100" w:type="dxa"/>
            </w:tcMar>
            <w:vAlign w:val="center"/>
          </w:tcPr>
          <w:p w:rsidR="00B473B9" w:rsidRDefault="00B473B9" w:rsidP="00B473B9">
            <w:pPr>
              <w:spacing w:after="0"/>
              <w:ind w:left="135"/>
              <w:jc w:val="center"/>
            </w:pPr>
            <w:r>
              <w:rPr>
                <w:rFonts w:ascii="Times New Roman" w:hAnsi="Times New Roman"/>
                <w:color w:val="000000"/>
                <w:sz w:val="24"/>
              </w:rPr>
              <w:t xml:space="preserve"> 11 </w:t>
            </w:r>
          </w:p>
        </w:tc>
        <w:tc>
          <w:tcPr>
            <w:tcW w:w="1706" w:type="dxa"/>
            <w:tcMar>
              <w:top w:w="50" w:type="dxa"/>
              <w:left w:w="100" w:type="dxa"/>
            </w:tcMar>
            <w:vAlign w:val="center"/>
          </w:tcPr>
          <w:p w:rsidR="00B473B9" w:rsidRDefault="00B473B9" w:rsidP="00B473B9">
            <w:pPr>
              <w:spacing w:after="0"/>
              <w:ind w:left="135"/>
              <w:jc w:val="center"/>
            </w:pPr>
          </w:p>
        </w:tc>
        <w:tc>
          <w:tcPr>
            <w:tcW w:w="1793" w:type="dxa"/>
            <w:tcMar>
              <w:top w:w="50" w:type="dxa"/>
              <w:left w:w="100" w:type="dxa"/>
            </w:tcMar>
            <w:vAlign w:val="center"/>
          </w:tcPr>
          <w:p w:rsidR="00B473B9" w:rsidRDefault="00B473B9" w:rsidP="00B473B9">
            <w:pPr>
              <w:spacing w:after="0"/>
              <w:ind w:left="135"/>
              <w:jc w:val="center"/>
            </w:pPr>
            <w:r>
              <w:rPr>
                <w:rFonts w:ascii="Times New Roman" w:hAnsi="Times New Roman"/>
                <w:color w:val="000000"/>
                <w:sz w:val="24"/>
              </w:rPr>
              <w:t xml:space="preserve"> 11 </w:t>
            </w:r>
          </w:p>
        </w:tc>
        <w:tc>
          <w:tcPr>
            <w:tcW w:w="2662" w:type="dxa"/>
            <w:tcMar>
              <w:top w:w="50" w:type="dxa"/>
              <w:left w:w="100" w:type="dxa"/>
            </w:tcMar>
            <w:vAlign w:val="center"/>
          </w:tcPr>
          <w:p w:rsidR="00B473B9" w:rsidRDefault="00D63A55" w:rsidP="00B473B9">
            <w:pPr>
              <w:spacing w:after="0"/>
              <w:ind w:left="135"/>
            </w:pPr>
            <w:hyperlink r:id="rId35">
              <w:r w:rsidR="00B473B9">
                <w:rPr>
                  <w:rFonts w:ascii="Times New Roman" w:hAnsi="Times New Roman"/>
                  <w:color w:val="0000FF"/>
                  <w:u w:val="single"/>
                </w:rPr>
                <w:t>https://resh.edu.ru/subject/7/6/</w:t>
              </w:r>
            </w:hyperlink>
          </w:p>
        </w:tc>
      </w:tr>
      <w:tr w:rsidR="00B473B9" w:rsidTr="00B473B9">
        <w:trPr>
          <w:trHeight w:val="144"/>
          <w:tblCellSpacing w:w="20" w:type="nil"/>
        </w:trPr>
        <w:tc>
          <w:tcPr>
            <w:tcW w:w="0" w:type="auto"/>
            <w:gridSpan w:val="2"/>
            <w:tcMar>
              <w:top w:w="50" w:type="dxa"/>
              <w:left w:w="100" w:type="dxa"/>
            </w:tcMar>
            <w:vAlign w:val="center"/>
          </w:tcPr>
          <w:p w:rsidR="00B473B9" w:rsidRPr="00D84A6F" w:rsidRDefault="00B473B9" w:rsidP="00B473B9">
            <w:pPr>
              <w:spacing w:after="0"/>
              <w:ind w:left="135"/>
            </w:pPr>
            <w:r w:rsidRPr="00D84A6F">
              <w:rPr>
                <w:rFonts w:ascii="Times New Roman" w:hAnsi="Times New Roman"/>
                <w:color w:val="000000"/>
                <w:sz w:val="24"/>
              </w:rPr>
              <w:t>ОБЩЕЕ КОЛИЧЕСТВО ЧАСОВ ПО ПРОГРАММЕ</w:t>
            </w:r>
          </w:p>
        </w:tc>
        <w:tc>
          <w:tcPr>
            <w:tcW w:w="1544" w:type="dxa"/>
            <w:tcMar>
              <w:top w:w="50" w:type="dxa"/>
              <w:left w:w="100" w:type="dxa"/>
            </w:tcMar>
            <w:vAlign w:val="center"/>
          </w:tcPr>
          <w:p w:rsidR="00B473B9" w:rsidRDefault="00B473B9" w:rsidP="00B473B9">
            <w:pPr>
              <w:spacing w:after="0"/>
              <w:ind w:left="135"/>
              <w:jc w:val="center"/>
            </w:pPr>
            <w:r w:rsidRPr="00D84A6F">
              <w:rPr>
                <w:rFonts w:ascii="Times New Roman" w:hAnsi="Times New Roman"/>
                <w:color w:val="000000"/>
                <w:sz w:val="24"/>
              </w:rPr>
              <w:t xml:space="preserve"> </w:t>
            </w:r>
            <w:r>
              <w:rPr>
                <w:rFonts w:ascii="Times New Roman" w:hAnsi="Times New Roman"/>
                <w:color w:val="000000"/>
                <w:sz w:val="24"/>
              </w:rPr>
              <w:t xml:space="preserve">34 </w:t>
            </w:r>
          </w:p>
        </w:tc>
        <w:tc>
          <w:tcPr>
            <w:tcW w:w="1706" w:type="dxa"/>
            <w:tcMar>
              <w:top w:w="50" w:type="dxa"/>
              <w:left w:w="100" w:type="dxa"/>
            </w:tcMar>
            <w:vAlign w:val="center"/>
          </w:tcPr>
          <w:p w:rsidR="00B473B9" w:rsidRDefault="00B473B9" w:rsidP="00B473B9">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B473B9" w:rsidRDefault="00B473B9" w:rsidP="00B473B9">
            <w:pPr>
              <w:spacing w:after="0"/>
              <w:ind w:left="135"/>
              <w:jc w:val="center"/>
            </w:pPr>
            <w:r>
              <w:rPr>
                <w:rFonts w:ascii="Times New Roman" w:hAnsi="Times New Roman"/>
                <w:color w:val="000000"/>
                <w:sz w:val="24"/>
              </w:rPr>
              <w:t xml:space="preserve"> 34 </w:t>
            </w:r>
          </w:p>
        </w:tc>
        <w:tc>
          <w:tcPr>
            <w:tcW w:w="2662" w:type="dxa"/>
            <w:tcMar>
              <w:top w:w="50" w:type="dxa"/>
              <w:left w:w="100" w:type="dxa"/>
            </w:tcMar>
            <w:vAlign w:val="center"/>
          </w:tcPr>
          <w:p w:rsidR="00B473B9" w:rsidRDefault="00B473B9" w:rsidP="00B473B9"/>
        </w:tc>
      </w:tr>
    </w:tbl>
    <w:p w:rsidR="00B473B9" w:rsidRDefault="00B473B9" w:rsidP="00B473B9">
      <w:pPr>
        <w:sectPr w:rsidR="00B473B9">
          <w:pgSz w:w="16383" w:h="11906" w:orient="landscape"/>
          <w:pgMar w:top="1134" w:right="850" w:bottom="1134" w:left="1701" w:header="720" w:footer="720" w:gutter="0"/>
          <w:cols w:space="720"/>
        </w:sectPr>
      </w:pPr>
    </w:p>
    <w:p w:rsidR="00B473B9" w:rsidRPr="00D84A6F" w:rsidRDefault="00B473B9" w:rsidP="00B473B9">
      <w:pPr>
        <w:spacing w:after="0"/>
        <w:ind w:left="120"/>
      </w:pPr>
      <w:r w:rsidRPr="00D84A6F">
        <w:rPr>
          <w:rFonts w:ascii="Times New Roman" w:hAnsi="Times New Roman"/>
          <w:b/>
          <w:color w:val="000000"/>
          <w:sz w:val="28"/>
        </w:rPr>
        <w:t xml:space="preserve"> 7 КЛАСС. МОДУЛЬ «АРХИТЕКТУРА И ДИЗАЙН»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31"/>
        <w:gridCol w:w="2012"/>
        <w:gridCol w:w="861"/>
        <w:gridCol w:w="1652"/>
        <w:gridCol w:w="1713"/>
        <w:gridCol w:w="2694"/>
      </w:tblGrid>
      <w:tr w:rsidR="00B473B9" w:rsidTr="00B473B9">
        <w:trPr>
          <w:trHeight w:val="144"/>
          <w:tblCellSpacing w:w="20" w:type="nil"/>
        </w:trPr>
        <w:tc>
          <w:tcPr>
            <w:tcW w:w="466" w:type="dxa"/>
            <w:vMerge w:val="restart"/>
            <w:tcMar>
              <w:top w:w="50" w:type="dxa"/>
              <w:left w:w="100" w:type="dxa"/>
            </w:tcMar>
            <w:vAlign w:val="center"/>
          </w:tcPr>
          <w:p w:rsidR="00B473B9" w:rsidRDefault="00B473B9" w:rsidP="00B473B9">
            <w:pPr>
              <w:spacing w:after="0"/>
              <w:ind w:left="135"/>
            </w:pPr>
            <w:r>
              <w:rPr>
                <w:rFonts w:ascii="Times New Roman" w:hAnsi="Times New Roman"/>
                <w:b/>
                <w:color w:val="000000"/>
                <w:sz w:val="24"/>
              </w:rPr>
              <w:t xml:space="preserve">№ п/п </w:t>
            </w:r>
          </w:p>
          <w:p w:rsidR="00B473B9" w:rsidRDefault="00B473B9" w:rsidP="00B473B9">
            <w:pPr>
              <w:spacing w:after="0"/>
              <w:ind w:left="135"/>
            </w:pPr>
          </w:p>
        </w:tc>
        <w:tc>
          <w:tcPr>
            <w:tcW w:w="2992" w:type="dxa"/>
            <w:vMerge w:val="restart"/>
            <w:tcMar>
              <w:top w:w="50" w:type="dxa"/>
              <w:left w:w="100" w:type="dxa"/>
            </w:tcMar>
            <w:vAlign w:val="center"/>
          </w:tcPr>
          <w:p w:rsidR="00B473B9" w:rsidRDefault="00B473B9" w:rsidP="00B473B9">
            <w:pPr>
              <w:spacing w:after="0"/>
              <w:ind w:left="135"/>
            </w:pPr>
            <w:r>
              <w:rPr>
                <w:rFonts w:ascii="Times New Roman" w:hAnsi="Times New Roman"/>
                <w:b/>
                <w:color w:val="000000"/>
                <w:sz w:val="24"/>
              </w:rPr>
              <w:t xml:space="preserve">Наименование разделов и тем программы </w:t>
            </w:r>
          </w:p>
          <w:p w:rsidR="00B473B9" w:rsidRDefault="00B473B9" w:rsidP="00B473B9">
            <w:pPr>
              <w:spacing w:after="0"/>
              <w:ind w:left="135"/>
            </w:pPr>
          </w:p>
        </w:tc>
        <w:tc>
          <w:tcPr>
            <w:tcW w:w="0" w:type="auto"/>
            <w:gridSpan w:val="3"/>
            <w:tcMar>
              <w:top w:w="50" w:type="dxa"/>
              <w:left w:w="100" w:type="dxa"/>
            </w:tcMar>
            <w:vAlign w:val="center"/>
          </w:tcPr>
          <w:p w:rsidR="00B473B9" w:rsidRDefault="00B473B9" w:rsidP="00B473B9">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B473B9" w:rsidRDefault="00B473B9" w:rsidP="00B473B9">
            <w:pPr>
              <w:spacing w:after="0"/>
              <w:ind w:left="135"/>
            </w:pPr>
            <w:r>
              <w:rPr>
                <w:rFonts w:ascii="Times New Roman" w:hAnsi="Times New Roman"/>
                <w:b/>
                <w:color w:val="000000"/>
                <w:sz w:val="24"/>
              </w:rPr>
              <w:t xml:space="preserve">Электронные (цифровые) образовательные ресурсы </w:t>
            </w:r>
          </w:p>
          <w:p w:rsidR="00B473B9" w:rsidRDefault="00B473B9" w:rsidP="00B473B9">
            <w:pPr>
              <w:spacing w:after="0"/>
              <w:ind w:left="135"/>
            </w:pPr>
          </w:p>
        </w:tc>
      </w:tr>
      <w:tr w:rsidR="00B473B9" w:rsidTr="00B473B9">
        <w:trPr>
          <w:trHeight w:val="144"/>
          <w:tblCellSpacing w:w="20" w:type="nil"/>
        </w:trPr>
        <w:tc>
          <w:tcPr>
            <w:tcW w:w="0" w:type="auto"/>
            <w:vMerge/>
            <w:tcBorders>
              <w:top w:val="nil"/>
            </w:tcBorders>
            <w:tcMar>
              <w:top w:w="50" w:type="dxa"/>
              <w:left w:w="100" w:type="dxa"/>
            </w:tcMar>
          </w:tcPr>
          <w:p w:rsidR="00B473B9" w:rsidRDefault="00B473B9" w:rsidP="00B473B9"/>
        </w:tc>
        <w:tc>
          <w:tcPr>
            <w:tcW w:w="0" w:type="auto"/>
            <w:vMerge/>
            <w:tcBorders>
              <w:top w:val="nil"/>
            </w:tcBorders>
            <w:tcMar>
              <w:top w:w="50" w:type="dxa"/>
              <w:left w:w="100" w:type="dxa"/>
            </w:tcMar>
          </w:tcPr>
          <w:p w:rsidR="00B473B9" w:rsidRDefault="00B473B9" w:rsidP="00B473B9"/>
        </w:tc>
        <w:tc>
          <w:tcPr>
            <w:tcW w:w="982" w:type="dxa"/>
            <w:tcMar>
              <w:top w:w="50" w:type="dxa"/>
              <w:left w:w="100" w:type="dxa"/>
            </w:tcMar>
            <w:vAlign w:val="center"/>
          </w:tcPr>
          <w:p w:rsidR="00B473B9" w:rsidRDefault="00B473B9" w:rsidP="00B473B9">
            <w:pPr>
              <w:spacing w:after="0"/>
              <w:ind w:left="135"/>
            </w:pPr>
            <w:r>
              <w:rPr>
                <w:rFonts w:ascii="Times New Roman" w:hAnsi="Times New Roman"/>
                <w:b/>
                <w:color w:val="000000"/>
                <w:sz w:val="24"/>
              </w:rPr>
              <w:t xml:space="preserve">Всего </w:t>
            </w:r>
          </w:p>
          <w:p w:rsidR="00B473B9" w:rsidRDefault="00B473B9" w:rsidP="00B473B9">
            <w:pPr>
              <w:spacing w:after="0"/>
              <w:ind w:left="135"/>
            </w:pPr>
          </w:p>
        </w:tc>
        <w:tc>
          <w:tcPr>
            <w:tcW w:w="1706" w:type="dxa"/>
            <w:tcMar>
              <w:top w:w="50" w:type="dxa"/>
              <w:left w:w="100" w:type="dxa"/>
            </w:tcMar>
            <w:vAlign w:val="center"/>
          </w:tcPr>
          <w:p w:rsidR="00B473B9" w:rsidRDefault="00B473B9" w:rsidP="00B473B9">
            <w:pPr>
              <w:spacing w:after="0"/>
              <w:ind w:left="135"/>
            </w:pPr>
            <w:r>
              <w:rPr>
                <w:rFonts w:ascii="Times New Roman" w:hAnsi="Times New Roman"/>
                <w:b/>
                <w:color w:val="000000"/>
                <w:sz w:val="24"/>
              </w:rPr>
              <w:t xml:space="preserve">Контрольные работы </w:t>
            </w:r>
          </w:p>
          <w:p w:rsidR="00B473B9" w:rsidRDefault="00B473B9" w:rsidP="00B473B9">
            <w:pPr>
              <w:spacing w:after="0"/>
              <w:ind w:left="135"/>
            </w:pPr>
          </w:p>
        </w:tc>
        <w:tc>
          <w:tcPr>
            <w:tcW w:w="1793" w:type="dxa"/>
            <w:tcMar>
              <w:top w:w="50" w:type="dxa"/>
              <w:left w:w="100" w:type="dxa"/>
            </w:tcMar>
            <w:vAlign w:val="center"/>
          </w:tcPr>
          <w:p w:rsidR="00B473B9" w:rsidRDefault="00B473B9" w:rsidP="00B473B9">
            <w:pPr>
              <w:spacing w:after="0"/>
              <w:ind w:left="135"/>
            </w:pPr>
            <w:r>
              <w:rPr>
                <w:rFonts w:ascii="Times New Roman" w:hAnsi="Times New Roman"/>
                <w:b/>
                <w:color w:val="000000"/>
                <w:sz w:val="24"/>
              </w:rPr>
              <w:t xml:space="preserve">Практические работы </w:t>
            </w:r>
          </w:p>
          <w:p w:rsidR="00B473B9" w:rsidRDefault="00B473B9" w:rsidP="00B473B9">
            <w:pPr>
              <w:spacing w:after="0"/>
              <w:ind w:left="135"/>
            </w:pPr>
          </w:p>
        </w:tc>
        <w:tc>
          <w:tcPr>
            <w:tcW w:w="0" w:type="auto"/>
            <w:vMerge/>
            <w:tcBorders>
              <w:top w:val="nil"/>
            </w:tcBorders>
            <w:tcMar>
              <w:top w:w="50" w:type="dxa"/>
              <w:left w:w="100" w:type="dxa"/>
            </w:tcMar>
          </w:tcPr>
          <w:p w:rsidR="00B473B9" w:rsidRDefault="00B473B9" w:rsidP="00B473B9"/>
        </w:tc>
      </w:tr>
      <w:tr w:rsidR="00B473B9" w:rsidTr="00B473B9">
        <w:trPr>
          <w:trHeight w:val="144"/>
          <w:tblCellSpacing w:w="20" w:type="nil"/>
        </w:trPr>
        <w:tc>
          <w:tcPr>
            <w:tcW w:w="466" w:type="dxa"/>
            <w:tcMar>
              <w:top w:w="50" w:type="dxa"/>
              <w:left w:w="100" w:type="dxa"/>
            </w:tcMar>
            <w:vAlign w:val="center"/>
          </w:tcPr>
          <w:p w:rsidR="00B473B9" w:rsidRDefault="00B473B9" w:rsidP="00B473B9">
            <w:pPr>
              <w:spacing w:after="0"/>
            </w:pPr>
            <w:r>
              <w:rPr>
                <w:rFonts w:ascii="Times New Roman" w:hAnsi="Times New Roman"/>
                <w:color w:val="000000"/>
                <w:sz w:val="24"/>
              </w:rPr>
              <w:t>1</w:t>
            </w:r>
          </w:p>
        </w:tc>
        <w:tc>
          <w:tcPr>
            <w:tcW w:w="2992" w:type="dxa"/>
            <w:tcMar>
              <w:top w:w="50" w:type="dxa"/>
              <w:left w:w="100" w:type="dxa"/>
            </w:tcMar>
            <w:vAlign w:val="center"/>
          </w:tcPr>
          <w:p w:rsidR="00B473B9" w:rsidRPr="00D84A6F" w:rsidRDefault="00B473B9" w:rsidP="00B473B9">
            <w:pPr>
              <w:spacing w:after="0"/>
              <w:ind w:left="135"/>
            </w:pPr>
            <w:r w:rsidRPr="00D84A6F">
              <w:rPr>
                <w:rFonts w:ascii="Times New Roman" w:hAnsi="Times New Roman"/>
                <w:color w:val="000000"/>
                <w:sz w:val="24"/>
              </w:rPr>
              <w:t>Архитектура и дизайн – конструктивные виды искусства</w:t>
            </w:r>
          </w:p>
        </w:tc>
        <w:tc>
          <w:tcPr>
            <w:tcW w:w="982" w:type="dxa"/>
            <w:tcMar>
              <w:top w:w="50" w:type="dxa"/>
              <w:left w:w="100" w:type="dxa"/>
            </w:tcMar>
            <w:vAlign w:val="center"/>
          </w:tcPr>
          <w:p w:rsidR="00B473B9" w:rsidRDefault="00B473B9" w:rsidP="00B473B9">
            <w:pPr>
              <w:spacing w:after="0"/>
              <w:ind w:left="135"/>
              <w:jc w:val="center"/>
            </w:pPr>
            <w:r w:rsidRPr="00D84A6F">
              <w:rPr>
                <w:rFonts w:ascii="Times New Roman" w:hAnsi="Times New Roman"/>
                <w:color w:val="000000"/>
                <w:sz w:val="24"/>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B473B9" w:rsidRDefault="00B473B9" w:rsidP="00B473B9">
            <w:pPr>
              <w:spacing w:after="0"/>
              <w:ind w:left="135"/>
              <w:jc w:val="center"/>
            </w:pPr>
          </w:p>
        </w:tc>
        <w:tc>
          <w:tcPr>
            <w:tcW w:w="1793" w:type="dxa"/>
            <w:tcMar>
              <w:top w:w="50" w:type="dxa"/>
              <w:left w:w="100" w:type="dxa"/>
            </w:tcMar>
            <w:vAlign w:val="center"/>
          </w:tcPr>
          <w:p w:rsidR="00B473B9" w:rsidRDefault="00B473B9" w:rsidP="00B473B9">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B473B9" w:rsidRDefault="00D63A55" w:rsidP="00B473B9">
            <w:pPr>
              <w:spacing w:after="0"/>
              <w:ind w:left="135"/>
            </w:pPr>
            <w:hyperlink r:id="rId36">
              <w:r w:rsidR="00B473B9">
                <w:rPr>
                  <w:rFonts w:ascii="Times New Roman" w:hAnsi="Times New Roman"/>
                  <w:color w:val="0000FF"/>
                  <w:u w:val="single"/>
                </w:rPr>
                <w:t>https://resh.edu.ru/subject/7/7/</w:t>
              </w:r>
            </w:hyperlink>
          </w:p>
        </w:tc>
      </w:tr>
      <w:tr w:rsidR="00B473B9" w:rsidTr="00B473B9">
        <w:trPr>
          <w:trHeight w:val="144"/>
          <w:tblCellSpacing w:w="20" w:type="nil"/>
        </w:trPr>
        <w:tc>
          <w:tcPr>
            <w:tcW w:w="466" w:type="dxa"/>
            <w:tcMar>
              <w:top w:w="50" w:type="dxa"/>
              <w:left w:w="100" w:type="dxa"/>
            </w:tcMar>
            <w:vAlign w:val="center"/>
          </w:tcPr>
          <w:p w:rsidR="00B473B9" w:rsidRDefault="00B473B9" w:rsidP="00B473B9">
            <w:pPr>
              <w:spacing w:after="0"/>
            </w:pPr>
            <w:r>
              <w:rPr>
                <w:rFonts w:ascii="Times New Roman" w:hAnsi="Times New Roman"/>
                <w:color w:val="000000"/>
                <w:sz w:val="24"/>
              </w:rPr>
              <w:t>2</w:t>
            </w:r>
          </w:p>
        </w:tc>
        <w:tc>
          <w:tcPr>
            <w:tcW w:w="2992" w:type="dxa"/>
            <w:tcMar>
              <w:top w:w="50" w:type="dxa"/>
              <w:left w:w="100" w:type="dxa"/>
            </w:tcMar>
            <w:vAlign w:val="center"/>
          </w:tcPr>
          <w:p w:rsidR="00B473B9" w:rsidRDefault="00B473B9" w:rsidP="00B473B9">
            <w:pPr>
              <w:spacing w:after="0"/>
              <w:ind w:left="135"/>
            </w:pPr>
            <w:r>
              <w:rPr>
                <w:rFonts w:ascii="Times New Roman" w:hAnsi="Times New Roman"/>
                <w:color w:val="000000"/>
                <w:sz w:val="24"/>
              </w:rPr>
              <w:t>Графический дизайн</w:t>
            </w:r>
          </w:p>
        </w:tc>
        <w:tc>
          <w:tcPr>
            <w:tcW w:w="982" w:type="dxa"/>
            <w:tcMar>
              <w:top w:w="50" w:type="dxa"/>
              <w:left w:w="100" w:type="dxa"/>
            </w:tcMar>
            <w:vAlign w:val="center"/>
          </w:tcPr>
          <w:p w:rsidR="00B473B9" w:rsidRDefault="00B473B9" w:rsidP="00B473B9">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B473B9" w:rsidRDefault="00B473B9" w:rsidP="00B473B9">
            <w:pPr>
              <w:spacing w:after="0"/>
              <w:ind w:left="135"/>
              <w:jc w:val="center"/>
            </w:pPr>
          </w:p>
        </w:tc>
        <w:tc>
          <w:tcPr>
            <w:tcW w:w="1793" w:type="dxa"/>
            <w:tcMar>
              <w:top w:w="50" w:type="dxa"/>
              <w:left w:w="100" w:type="dxa"/>
            </w:tcMar>
            <w:vAlign w:val="center"/>
          </w:tcPr>
          <w:p w:rsidR="00B473B9" w:rsidRDefault="00B473B9" w:rsidP="00B473B9">
            <w:pPr>
              <w:spacing w:after="0"/>
              <w:ind w:left="135"/>
              <w:jc w:val="center"/>
            </w:pPr>
            <w:r>
              <w:rPr>
                <w:rFonts w:ascii="Times New Roman" w:hAnsi="Times New Roman"/>
                <w:color w:val="000000"/>
                <w:sz w:val="24"/>
              </w:rPr>
              <w:t xml:space="preserve"> 8 </w:t>
            </w:r>
          </w:p>
        </w:tc>
        <w:tc>
          <w:tcPr>
            <w:tcW w:w="2662" w:type="dxa"/>
            <w:tcMar>
              <w:top w:w="50" w:type="dxa"/>
              <w:left w:w="100" w:type="dxa"/>
            </w:tcMar>
            <w:vAlign w:val="center"/>
          </w:tcPr>
          <w:p w:rsidR="00B473B9" w:rsidRDefault="00D63A55" w:rsidP="00B473B9">
            <w:pPr>
              <w:spacing w:after="0"/>
              <w:ind w:left="135"/>
            </w:pPr>
            <w:hyperlink r:id="rId37">
              <w:r w:rsidR="00B473B9">
                <w:rPr>
                  <w:rFonts w:ascii="Times New Roman" w:hAnsi="Times New Roman"/>
                  <w:color w:val="0000FF"/>
                  <w:u w:val="single"/>
                </w:rPr>
                <w:t>https://resh.edu.ru/subject/7/7/</w:t>
              </w:r>
            </w:hyperlink>
          </w:p>
        </w:tc>
      </w:tr>
      <w:tr w:rsidR="00B473B9" w:rsidTr="00B473B9">
        <w:trPr>
          <w:trHeight w:val="144"/>
          <w:tblCellSpacing w:w="20" w:type="nil"/>
        </w:trPr>
        <w:tc>
          <w:tcPr>
            <w:tcW w:w="466" w:type="dxa"/>
            <w:tcMar>
              <w:top w:w="50" w:type="dxa"/>
              <w:left w:w="100" w:type="dxa"/>
            </w:tcMar>
            <w:vAlign w:val="center"/>
          </w:tcPr>
          <w:p w:rsidR="00B473B9" w:rsidRDefault="00B473B9" w:rsidP="00B473B9">
            <w:pPr>
              <w:spacing w:after="0"/>
            </w:pPr>
            <w:r>
              <w:rPr>
                <w:rFonts w:ascii="Times New Roman" w:hAnsi="Times New Roman"/>
                <w:color w:val="000000"/>
                <w:sz w:val="24"/>
              </w:rPr>
              <w:t>3</w:t>
            </w:r>
          </w:p>
        </w:tc>
        <w:tc>
          <w:tcPr>
            <w:tcW w:w="2992" w:type="dxa"/>
            <w:tcMar>
              <w:top w:w="50" w:type="dxa"/>
              <w:left w:w="100" w:type="dxa"/>
            </w:tcMar>
            <w:vAlign w:val="center"/>
          </w:tcPr>
          <w:p w:rsidR="00B473B9" w:rsidRDefault="00B473B9" w:rsidP="00B473B9">
            <w:pPr>
              <w:spacing w:after="0"/>
              <w:ind w:left="135"/>
            </w:pPr>
            <w:r>
              <w:rPr>
                <w:rFonts w:ascii="Times New Roman" w:hAnsi="Times New Roman"/>
                <w:color w:val="000000"/>
                <w:sz w:val="24"/>
              </w:rPr>
              <w:t>Макетирование объемно-пространственных композиций</w:t>
            </w:r>
          </w:p>
        </w:tc>
        <w:tc>
          <w:tcPr>
            <w:tcW w:w="982" w:type="dxa"/>
            <w:tcMar>
              <w:top w:w="50" w:type="dxa"/>
              <w:left w:w="100" w:type="dxa"/>
            </w:tcMar>
            <w:vAlign w:val="center"/>
          </w:tcPr>
          <w:p w:rsidR="00B473B9" w:rsidRDefault="00B473B9" w:rsidP="00B473B9">
            <w:pPr>
              <w:spacing w:after="0"/>
              <w:ind w:left="135"/>
              <w:jc w:val="center"/>
            </w:pPr>
            <w:r>
              <w:rPr>
                <w:rFonts w:ascii="Times New Roman" w:hAnsi="Times New Roman"/>
                <w:color w:val="000000"/>
                <w:sz w:val="24"/>
              </w:rPr>
              <w:t xml:space="preserve"> 7 </w:t>
            </w:r>
          </w:p>
        </w:tc>
        <w:tc>
          <w:tcPr>
            <w:tcW w:w="1706" w:type="dxa"/>
            <w:tcMar>
              <w:top w:w="50" w:type="dxa"/>
              <w:left w:w="100" w:type="dxa"/>
            </w:tcMar>
            <w:vAlign w:val="center"/>
          </w:tcPr>
          <w:p w:rsidR="00B473B9" w:rsidRDefault="00B473B9" w:rsidP="00B473B9">
            <w:pPr>
              <w:spacing w:after="0"/>
              <w:ind w:left="135"/>
              <w:jc w:val="center"/>
            </w:pPr>
          </w:p>
        </w:tc>
        <w:tc>
          <w:tcPr>
            <w:tcW w:w="1793" w:type="dxa"/>
            <w:tcMar>
              <w:top w:w="50" w:type="dxa"/>
              <w:left w:w="100" w:type="dxa"/>
            </w:tcMar>
            <w:vAlign w:val="center"/>
          </w:tcPr>
          <w:p w:rsidR="00B473B9" w:rsidRDefault="00B473B9" w:rsidP="00B473B9">
            <w:pPr>
              <w:spacing w:after="0"/>
              <w:ind w:left="135"/>
              <w:jc w:val="center"/>
            </w:pPr>
            <w:r>
              <w:rPr>
                <w:rFonts w:ascii="Times New Roman" w:hAnsi="Times New Roman"/>
                <w:color w:val="000000"/>
                <w:sz w:val="24"/>
              </w:rPr>
              <w:t xml:space="preserve"> 7 </w:t>
            </w:r>
          </w:p>
        </w:tc>
        <w:tc>
          <w:tcPr>
            <w:tcW w:w="2662" w:type="dxa"/>
            <w:tcMar>
              <w:top w:w="50" w:type="dxa"/>
              <w:left w:w="100" w:type="dxa"/>
            </w:tcMar>
            <w:vAlign w:val="center"/>
          </w:tcPr>
          <w:p w:rsidR="00B473B9" w:rsidRDefault="00D63A55" w:rsidP="00B473B9">
            <w:pPr>
              <w:spacing w:after="0"/>
              <w:ind w:left="135"/>
            </w:pPr>
            <w:hyperlink r:id="rId38">
              <w:r w:rsidR="00B473B9">
                <w:rPr>
                  <w:rFonts w:ascii="Times New Roman" w:hAnsi="Times New Roman"/>
                  <w:color w:val="0000FF"/>
                  <w:u w:val="single"/>
                </w:rPr>
                <w:t>https://resh.edu.ru/subject/7/7/</w:t>
              </w:r>
            </w:hyperlink>
          </w:p>
        </w:tc>
      </w:tr>
      <w:tr w:rsidR="00B473B9" w:rsidTr="00B473B9">
        <w:trPr>
          <w:trHeight w:val="144"/>
          <w:tblCellSpacing w:w="20" w:type="nil"/>
        </w:trPr>
        <w:tc>
          <w:tcPr>
            <w:tcW w:w="466" w:type="dxa"/>
            <w:tcMar>
              <w:top w:w="50" w:type="dxa"/>
              <w:left w:w="100" w:type="dxa"/>
            </w:tcMar>
            <w:vAlign w:val="center"/>
          </w:tcPr>
          <w:p w:rsidR="00B473B9" w:rsidRDefault="00B473B9" w:rsidP="00B473B9">
            <w:pPr>
              <w:spacing w:after="0"/>
            </w:pPr>
            <w:r>
              <w:rPr>
                <w:rFonts w:ascii="Times New Roman" w:hAnsi="Times New Roman"/>
                <w:color w:val="000000"/>
                <w:sz w:val="24"/>
              </w:rPr>
              <w:t>4</w:t>
            </w:r>
          </w:p>
        </w:tc>
        <w:tc>
          <w:tcPr>
            <w:tcW w:w="2992" w:type="dxa"/>
            <w:tcMar>
              <w:top w:w="50" w:type="dxa"/>
              <w:left w:w="100" w:type="dxa"/>
            </w:tcMar>
            <w:vAlign w:val="center"/>
          </w:tcPr>
          <w:p w:rsidR="00B473B9" w:rsidRPr="00D84A6F" w:rsidRDefault="00B473B9" w:rsidP="00B473B9">
            <w:pPr>
              <w:spacing w:after="0"/>
              <w:ind w:left="135"/>
            </w:pPr>
            <w:r w:rsidRPr="00D84A6F">
              <w:rPr>
                <w:rFonts w:ascii="Times New Roman" w:hAnsi="Times New Roman"/>
                <w:color w:val="000000"/>
                <w:sz w:val="24"/>
              </w:rPr>
              <w:t>Дизайн и архитектура как среда жизни человека</w:t>
            </w:r>
          </w:p>
        </w:tc>
        <w:tc>
          <w:tcPr>
            <w:tcW w:w="982" w:type="dxa"/>
            <w:tcMar>
              <w:top w:w="50" w:type="dxa"/>
              <w:left w:w="100" w:type="dxa"/>
            </w:tcMar>
            <w:vAlign w:val="center"/>
          </w:tcPr>
          <w:p w:rsidR="00B473B9" w:rsidRDefault="00B473B9" w:rsidP="00B473B9">
            <w:pPr>
              <w:spacing w:after="0"/>
              <w:ind w:left="135"/>
              <w:jc w:val="center"/>
            </w:pPr>
            <w:r w:rsidRPr="00D84A6F">
              <w:rPr>
                <w:rFonts w:ascii="Times New Roman" w:hAnsi="Times New Roman"/>
                <w:color w:val="000000"/>
                <w:sz w:val="24"/>
              </w:rPr>
              <w:t xml:space="preserve"> </w:t>
            </w:r>
            <w:r>
              <w:rPr>
                <w:rFonts w:ascii="Times New Roman" w:hAnsi="Times New Roman"/>
                <w:color w:val="000000"/>
                <w:sz w:val="24"/>
              </w:rPr>
              <w:t xml:space="preserve">10 </w:t>
            </w:r>
          </w:p>
        </w:tc>
        <w:tc>
          <w:tcPr>
            <w:tcW w:w="1706" w:type="dxa"/>
            <w:tcMar>
              <w:top w:w="50" w:type="dxa"/>
              <w:left w:w="100" w:type="dxa"/>
            </w:tcMar>
            <w:vAlign w:val="center"/>
          </w:tcPr>
          <w:p w:rsidR="00B473B9" w:rsidRDefault="00B473B9" w:rsidP="00B473B9">
            <w:pPr>
              <w:spacing w:after="0"/>
              <w:ind w:left="135"/>
              <w:jc w:val="center"/>
            </w:pPr>
          </w:p>
        </w:tc>
        <w:tc>
          <w:tcPr>
            <w:tcW w:w="1793" w:type="dxa"/>
            <w:tcMar>
              <w:top w:w="50" w:type="dxa"/>
              <w:left w:w="100" w:type="dxa"/>
            </w:tcMar>
            <w:vAlign w:val="center"/>
          </w:tcPr>
          <w:p w:rsidR="00B473B9" w:rsidRDefault="00B473B9" w:rsidP="00B473B9">
            <w:pPr>
              <w:spacing w:after="0"/>
              <w:ind w:left="135"/>
              <w:jc w:val="center"/>
            </w:pPr>
            <w:r>
              <w:rPr>
                <w:rFonts w:ascii="Times New Roman" w:hAnsi="Times New Roman"/>
                <w:color w:val="000000"/>
                <w:sz w:val="24"/>
              </w:rPr>
              <w:t xml:space="preserve"> 10 </w:t>
            </w:r>
          </w:p>
        </w:tc>
        <w:tc>
          <w:tcPr>
            <w:tcW w:w="2662" w:type="dxa"/>
            <w:tcMar>
              <w:top w:w="50" w:type="dxa"/>
              <w:left w:w="100" w:type="dxa"/>
            </w:tcMar>
            <w:vAlign w:val="center"/>
          </w:tcPr>
          <w:p w:rsidR="00B473B9" w:rsidRDefault="00D63A55" w:rsidP="00B473B9">
            <w:pPr>
              <w:spacing w:after="0"/>
              <w:ind w:left="135"/>
            </w:pPr>
            <w:hyperlink r:id="rId39">
              <w:r w:rsidR="00B473B9">
                <w:rPr>
                  <w:rFonts w:ascii="Times New Roman" w:hAnsi="Times New Roman"/>
                  <w:color w:val="0000FF"/>
                  <w:u w:val="single"/>
                </w:rPr>
                <w:t>https://resh.edu.ru/subject/7/7/</w:t>
              </w:r>
            </w:hyperlink>
          </w:p>
        </w:tc>
      </w:tr>
      <w:tr w:rsidR="00B473B9" w:rsidTr="00B473B9">
        <w:trPr>
          <w:trHeight w:val="144"/>
          <w:tblCellSpacing w:w="20" w:type="nil"/>
        </w:trPr>
        <w:tc>
          <w:tcPr>
            <w:tcW w:w="466" w:type="dxa"/>
            <w:tcMar>
              <w:top w:w="50" w:type="dxa"/>
              <w:left w:w="100" w:type="dxa"/>
            </w:tcMar>
            <w:vAlign w:val="center"/>
          </w:tcPr>
          <w:p w:rsidR="00B473B9" w:rsidRDefault="00B473B9" w:rsidP="00B473B9">
            <w:pPr>
              <w:spacing w:after="0"/>
            </w:pPr>
            <w:r>
              <w:rPr>
                <w:rFonts w:ascii="Times New Roman" w:hAnsi="Times New Roman"/>
                <w:color w:val="000000"/>
                <w:sz w:val="24"/>
              </w:rPr>
              <w:t>5</w:t>
            </w:r>
          </w:p>
        </w:tc>
        <w:tc>
          <w:tcPr>
            <w:tcW w:w="2992" w:type="dxa"/>
            <w:tcMar>
              <w:top w:w="50" w:type="dxa"/>
              <w:left w:w="100" w:type="dxa"/>
            </w:tcMar>
            <w:vAlign w:val="center"/>
          </w:tcPr>
          <w:p w:rsidR="00B473B9" w:rsidRPr="00D84A6F" w:rsidRDefault="00B473B9" w:rsidP="00B473B9">
            <w:pPr>
              <w:spacing w:after="0"/>
              <w:ind w:left="135"/>
            </w:pPr>
            <w:r w:rsidRPr="00D84A6F">
              <w:rPr>
                <w:rFonts w:ascii="Times New Roman" w:hAnsi="Times New Roman"/>
                <w:color w:val="000000"/>
                <w:sz w:val="24"/>
              </w:rPr>
              <w:t>Образ человека и индивидуальное проектирование</w:t>
            </w:r>
          </w:p>
        </w:tc>
        <w:tc>
          <w:tcPr>
            <w:tcW w:w="982" w:type="dxa"/>
            <w:tcMar>
              <w:top w:w="50" w:type="dxa"/>
              <w:left w:w="100" w:type="dxa"/>
            </w:tcMar>
            <w:vAlign w:val="center"/>
          </w:tcPr>
          <w:p w:rsidR="00B473B9" w:rsidRDefault="00B473B9" w:rsidP="00B473B9">
            <w:pPr>
              <w:spacing w:after="0"/>
              <w:ind w:left="135"/>
              <w:jc w:val="center"/>
            </w:pPr>
            <w:r w:rsidRPr="00D84A6F">
              <w:rPr>
                <w:rFonts w:ascii="Times New Roman" w:hAnsi="Times New Roman"/>
                <w:color w:val="000000"/>
                <w:sz w:val="24"/>
              </w:rPr>
              <w:t xml:space="preserve"> </w:t>
            </w:r>
            <w:r>
              <w:rPr>
                <w:rFonts w:ascii="Times New Roman" w:hAnsi="Times New Roman"/>
                <w:color w:val="000000"/>
                <w:sz w:val="24"/>
              </w:rPr>
              <w:t xml:space="preserve">8 </w:t>
            </w:r>
          </w:p>
        </w:tc>
        <w:tc>
          <w:tcPr>
            <w:tcW w:w="1706" w:type="dxa"/>
            <w:tcMar>
              <w:top w:w="50" w:type="dxa"/>
              <w:left w:w="100" w:type="dxa"/>
            </w:tcMar>
            <w:vAlign w:val="center"/>
          </w:tcPr>
          <w:p w:rsidR="00B473B9" w:rsidRDefault="00B473B9" w:rsidP="00B473B9">
            <w:pPr>
              <w:spacing w:after="0"/>
              <w:ind w:left="135"/>
              <w:jc w:val="center"/>
            </w:pPr>
          </w:p>
        </w:tc>
        <w:tc>
          <w:tcPr>
            <w:tcW w:w="1793" w:type="dxa"/>
            <w:tcMar>
              <w:top w:w="50" w:type="dxa"/>
              <w:left w:w="100" w:type="dxa"/>
            </w:tcMar>
            <w:vAlign w:val="center"/>
          </w:tcPr>
          <w:p w:rsidR="00B473B9" w:rsidRDefault="00B473B9" w:rsidP="00B473B9">
            <w:pPr>
              <w:spacing w:after="0"/>
              <w:ind w:left="135"/>
              <w:jc w:val="center"/>
            </w:pPr>
            <w:r>
              <w:rPr>
                <w:rFonts w:ascii="Times New Roman" w:hAnsi="Times New Roman"/>
                <w:color w:val="000000"/>
                <w:sz w:val="24"/>
              </w:rPr>
              <w:t xml:space="preserve"> 8 </w:t>
            </w:r>
          </w:p>
        </w:tc>
        <w:tc>
          <w:tcPr>
            <w:tcW w:w="2662" w:type="dxa"/>
            <w:tcMar>
              <w:top w:w="50" w:type="dxa"/>
              <w:left w:w="100" w:type="dxa"/>
            </w:tcMar>
            <w:vAlign w:val="center"/>
          </w:tcPr>
          <w:p w:rsidR="00B473B9" w:rsidRDefault="00D63A55" w:rsidP="00B473B9">
            <w:pPr>
              <w:spacing w:after="0"/>
              <w:ind w:left="135"/>
            </w:pPr>
            <w:hyperlink r:id="rId40">
              <w:r w:rsidR="00B473B9">
                <w:rPr>
                  <w:rFonts w:ascii="Times New Roman" w:hAnsi="Times New Roman"/>
                  <w:color w:val="0000FF"/>
                  <w:u w:val="single"/>
                </w:rPr>
                <w:t>https://resh.edu.ru/subject/7/7/</w:t>
              </w:r>
            </w:hyperlink>
          </w:p>
        </w:tc>
      </w:tr>
      <w:tr w:rsidR="00B473B9" w:rsidTr="00B473B9">
        <w:trPr>
          <w:trHeight w:val="144"/>
          <w:tblCellSpacing w:w="20" w:type="nil"/>
        </w:trPr>
        <w:tc>
          <w:tcPr>
            <w:tcW w:w="0" w:type="auto"/>
            <w:gridSpan w:val="2"/>
            <w:tcMar>
              <w:top w:w="50" w:type="dxa"/>
              <w:left w:w="100" w:type="dxa"/>
            </w:tcMar>
            <w:vAlign w:val="center"/>
          </w:tcPr>
          <w:p w:rsidR="00B473B9" w:rsidRPr="00D84A6F" w:rsidRDefault="00B473B9" w:rsidP="00B473B9">
            <w:pPr>
              <w:spacing w:after="0"/>
              <w:ind w:left="135"/>
            </w:pPr>
            <w:r w:rsidRPr="00D84A6F">
              <w:rPr>
                <w:rFonts w:ascii="Times New Roman" w:hAnsi="Times New Roman"/>
                <w:color w:val="000000"/>
                <w:sz w:val="24"/>
              </w:rPr>
              <w:t>ОБЩЕЕ КОЛИЧЕСТВО ЧАСОВ ПО ПРОГРАММЕ</w:t>
            </w:r>
          </w:p>
        </w:tc>
        <w:tc>
          <w:tcPr>
            <w:tcW w:w="1544" w:type="dxa"/>
            <w:tcMar>
              <w:top w:w="50" w:type="dxa"/>
              <w:left w:w="100" w:type="dxa"/>
            </w:tcMar>
            <w:vAlign w:val="center"/>
          </w:tcPr>
          <w:p w:rsidR="00B473B9" w:rsidRDefault="00B473B9" w:rsidP="00B473B9">
            <w:pPr>
              <w:spacing w:after="0"/>
              <w:ind w:left="135"/>
              <w:jc w:val="center"/>
            </w:pPr>
            <w:r w:rsidRPr="00D84A6F">
              <w:rPr>
                <w:rFonts w:ascii="Times New Roman" w:hAnsi="Times New Roman"/>
                <w:color w:val="000000"/>
                <w:sz w:val="24"/>
              </w:rPr>
              <w:t xml:space="preserve"> </w:t>
            </w:r>
            <w:r>
              <w:rPr>
                <w:rFonts w:ascii="Times New Roman" w:hAnsi="Times New Roman"/>
                <w:color w:val="000000"/>
                <w:sz w:val="24"/>
              </w:rPr>
              <w:t xml:space="preserve">34 </w:t>
            </w:r>
          </w:p>
        </w:tc>
        <w:tc>
          <w:tcPr>
            <w:tcW w:w="1706" w:type="dxa"/>
            <w:tcMar>
              <w:top w:w="50" w:type="dxa"/>
              <w:left w:w="100" w:type="dxa"/>
            </w:tcMar>
            <w:vAlign w:val="center"/>
          </w:tcPr>
          <w:p w:rsidR="00B473B9" w:rsidRDefault="00B473B9" w:rsidP="00B473B9">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B473B9" w:rsidRDefault="00B473B9" w:rsidP="00B473B9">
            <w:pPr>
              <w:spacing w:after="0"/>
              <w:ind w:left="135"/>
              <w:jc w:val="center"/>
            </w:pPr>
            <w:r>
              <w:rPr>
                <w:rFonts w:ascii="Times New Roman" w:hAnsi="Times New Roman"/>
                <w:color w:val="000000"/>
                <w:sz w:val="24"/>
              </w:rPr>
              <w:t xml:space="preserve"> 34 </w:t>
            </w:r>
          </w:p>
        </w:tc>
        <w:tc>
          <w:tcPr>
            <w:tcW w:w="2662" w:type="dxa"/>
            <w:tcMar>
              <w:top w:w="50" w:type="dxa"/>
              <w:left w:w="100" w:type="dxa"/>
            </w:tcMar>
            <w:vAlign w:val="center"/>
          </w:tcPr>
          <w:p w:rsidR="00B473B9" w:rsidRDefault="00B473B9" w:rsidP="00B473B9"/>
        </w:tc>
      </w:tr>
    </w:tbl>
    <w:p w:rsidR="00B473B9" w:rsidRPr="00B473B9" w:rsidRDefault="00B473B9" w:rsidP="00B473B9">
      <w:pPr>
        <w:tabs>
          <w:tab w:val="left" w:pos="943"/>
        </w:tabs>
        <w:ind w:firstLine="709"/>
        <w:rPr>
          <w:rFonts w:ascii="Times New Roman" w:hAnsi="Times New Roman"/>
          <w:b/>
          <w:sz w:val="24"/>
          <w:szCs w:val="24"/>
        </w:rPr>
      </w:pPr>
    </w:p>
    <w:p w:rsidR="00B473B9" w:rsidRDefault="00B473B9" w:rsidP="00B473B9">
      <w:pPr>
        <w:rPr>
          <w:rFonts w:ascii="Times New Roman" w:hAnsi="Times New Roman"/>
          <w:b/>
          <w:sz w:val="24"/>
          <w:szCs w:val="24"/>
        </w:rPr>
      </w:pPr>
      <w:r w:rsidRPr="00B473B9">
        <w:rPr>
          <w:rFonts w:ascii="Times New Roman" w:hAnsi="Times New Roman" w:cs="Times New Roman"/>
          <w:b/>
          <w:sz w:val="24"/>
          <w:szCs w:val="24"/>
        </w:rPr>
        <w:t>2.1.13. </w:t>
      </w:r>
      <w:r w:rsidRPr="00B473B9">
        <w:rPr>
          <w:rFonts w:ascii="Times New Roman" w:hAnsi="Times New Roman"/>
          <w:b/>
          <w:sz w:val="24"/>
          <w:szCs w:val="24"/>
        </w:rPr>
        <w:t>РАБОЧАЯ ПРОГРАММА УЧЕБНОГО ПРЕДМЕТА «МУЗЫКА» (БАЗОВЫЙ УРОВЕНЬ)</w:t>
      </w:r>
    </w:p>
    <w:p w:rsidR="00B473B9" w:rsidRPr="00B066D0" w:rsidRDefault="00B473B9" w:rsidP="00B473B9">
      <w:pPr>
        <w:spacing w:after="0" w:line="264" w:lineRule="auto"/>
        <w:ind w:firstLine="600"/>
        <w:jc w:val="both"/>
        <w:rPr>
          <w:rFonts w:ascii="Times New Roman" w:hAnsi="Times New Roman" w:cs="Times New Roman"/>
          <w:sz w:val="24"/>
          <w:szCs w:val="24"/>
        </w:rPr>
      </w:pPr>
      <w:bookmarkStart w:id="115" w:name="block-69559651"/>
      <w:r w:rsidRPr="00B066D0">
        <w:rPr>
          <w:rFonts w:ascii="Times New Roman" w:hAnsi="Times New Roman" w:cs="Times New Roman"/>
          <w:b/>
          <w:color w:val="000000"/>
          <w:sz w:val="24"/>
          <w:szCs w:val="24"/>
        </w:rPr>
        <w:t>ПОЯСНИТЕЛЬНАЯ ЗАПИСКА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Основная цель реализации программы по музыке</w:t>
      </w:r>
      <w:r w:rsidRPr="00B066D0">
        <w:rPr>
          <w:rFonts w:ascii="Times New Roman" w:hAnsi="Times New Roman" w:cs="Times New Roman"/>
          <w:color w:val="000000"/>
          <w:sz w:val="24"/>
          <w:szCs w:val="24"/>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 процессе конкретизации учебных целей их реализация осуществляется по следующим направлениям:</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формирование творческих способностей ребенка, развитие внутренней мотивации к интонационно-содержательной деятельности.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Задачи обучения музыке на уровне основного общего образования: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 xml:space="preserve">приобщение к традиционным российским ценностям через личный психологический опыт эмоционально-эстетического переживания; </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развитие общих и специальных музыкальных способностей, совершенствование в предметных умениях и навыках, в том числе:</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музыкальное движение (пластическое интонирование, инсценировка, танец, двигательное моделирование);</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творческие проекты, музыкально-театральная деятельность (концерты, фестивали, представления);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исследовательская деятельность на материале музыкального искусства.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Содержание учебного предмета структурно представлено девятью модулями</w:t>
      </w:r>
      <w:r w:rsidRPr="00B066D0">
        <w:rPr>
          <w:rFonts w:ascii="Times New Roman" w:hAnsi="Times New Roman" w:cs="Times New Roman"/>
          <w:color w:val="000000"/>
          <w:sz w:val="24"/>
          <w:szCs w:val="24"/>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инвариантные модули: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 xml:space="preserve">модуль № 1 «Музыка моего края»; </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 xml:space="preserve">модуль № 2 «Народное музыкальное творчество России»; </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 xml:space="preserve">модуль № 3 «Русская классическая музыка»; </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 xml:space="preserve">модуль № 4 «Жанры музыкального искусства» </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вариативные модули: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 xml:space="preserve">модуль № 5 «Музыка народов мира»; </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 xml:space="preserve">модуль № 6 «Европейская классическая музыка»; </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 xml:space="preserve">модуль № 7 «Духовная музыка»; </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 xml:space="preserve">модуль № 8 «Современная музыка: основные жанры и направления»; </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 xml:space="preserve">модуль № 9 «Связь музыки с другими видами искусства»; </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B473B9" w:rsidRPr="00B066D0" w:rsidRDefault="00B473B9" w:rsidP="00B473B9">
      <w:pPr>
        <w:spacing w:after="0" w:line="264" w:lineRule="auto"/>
        <w:ind w:firstLine="600"/>
        <w:jc w:val="both"/>
        <w:rPr>
          <w:rFonts w:ascii="Times New Roman" w:hAnsi="Times New Roman" w:cs="Times New Roman"/>
          <w:sz w:val="24"/>
          <w:szCs w:val="24"/>
        </w:rPr>
      </w:pPr>
      <w:bookmarkStart w:id="116" w:name="7ad9d27f-2d5e-40e5-a5e1-761ecce37b11"/>
      <w:r w:rsidRPr="00B066D0">
        <w:rPr>
          <w:rFonts w:ascii="Times New Roman" w:hAnsi="Times New Roman" w:cs="Times New Roman"/>
          <w:color w:val="000000"/>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bookmarkEnd w:id="116"/>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B473B9" w:rsidRPr="00B066D0" w:rsidRDefault="00B473B9" w:rsidP="00B473B9">
      <w:pPr>
        <w:spacing w:after="0" w:line="264" w:lineRule="auto"/>
        <w:ind w:left="120"/>
        <w:jc w:val="both"/>
        <w:rPr>
          <w:rFonts w:ascii="Times New Roman" w:hAnsi="Times New Roman" w:cs="Times New Roman"/>
          <w:sz w:val="24"/>
          <w:szCs w:val="24"/>
        </w:rPr>
      </w:pPr>
      <w:bookmarkStart w:id="117" w:name="block-69559652"/>
      <w:bookmarkEnd w:id="115"/>
      <w:r w:rsidRPr="00B066D0">
        <w:rPr>
          <w:rFonts w:ascii="Times New Roman" w:hAnsi="Times New Roman" w:cs="Times New Roman"/>
          <w:b/>
          <w:color w:val="000000"/>
          <w:sz w:val="24"/>
          <w:szCs w:val="24"/>
        </w:rPr>
        <w:t>СОДЕРЖАНИЕ ОБУЧЕНИЯ</w:t>
      </w:r>
    </w:p>
    <w:p w:rsidR="00B473B9" w:rsidRPr="00B066D0" w:rsidRDefault="00B473B9" w:rsidP="00B473B9">
      <w:pPr>
        <w:spacing w:after="0" w:line="264" w:lineRule="auto"/>
        <w:ind w:left="120"/>
        <w:jc w:val="both"/>
        <w:rPr>
          <w:rFonts w:ascii="Times New Roman" w:hAnsi="Times New Roman" w:cs="Times New Roman"/>
          <w:sz w:val="24"/>
          <w:szCs w:val="24"/>
        </w:rPr>
      </w:pPr>
    </w:p>
    <w:p w:rsidR="00B473B9" w:rsidRPr="00B066D0" w:rsidRDefault="00B473B9" w:rsidP="00B473B9">
      <w:pPr>
        <w:spacing w:after="0" w:line="264" w:lineRule="auto"/>
        <w:ind w:left="120"/>
        <w:jc w:val="both"/>
        <w:rPr>
          <w:rFonts w:ascii="Times New Roman" w:hAnsi="Times New Roman" w:cs="Times New Roman"/>
          <w:sz w:val="24"/>
          <w:szCs w:val="24"/>
        </w:rPr>
      </w:pPr>
      <w:r w:rsidRPr="00B066D0">
        <w:rPr>
          <w:rFonts w:ascii="Times New Roman" w:hAnsi="Times New Roman" w:cs="Times New Roman"/>
          <w:b/>
          <w:color w:val="000000"/>
          <w:sz w:val="24"/>
          <w:szCs w:val="24"/>
        </w:rPr>
        <w:t>Инвариантные модули</w:t>
      </w:r>
    </w:p>
    <w:p w:rsidR="00B473B9" w:rsidRPr="00B066D0" w:rsidRDefault="00B473B9" w:rsidP="00B473B9">
      <w:pPr>
        <w:spacing w:after="0" w:line="264" w:lineRule="auto"/>
        <w:ind w:left="120"/>
        <w:jc w:val="both"/>
        <w:rPr>
          <w:rFonts w:ascii="Times New Roman" w:hAnsi="Times New Roman" w:cs="Times New Roman"/>
          <w:sz w:val="24"/>
          <w:szCs w:val="24"/>
        </w:rPr>
      </w:pPr>
    </w:p>
    <w:p w:rsidR="00B473B9" w:rsidRPr="00B066D0" w:rsidRDefault="00B473B9" w:rsidP="00B473B9">
      <w:pPr>
        <w:spacing w:after="0" w:line="264" w:lineRule="auto"/>
        <w:ind w:left="120"/>
        <w:jc w:val="both"/>
        <w:rPr>
          <w:rFonts w:ascii="Times New Roman" w:hAnsi="Times New Roman" w:cs="Times New Roman"/>
          <w:sz w:val="24"/>
          <w:szCs w:val="24"/>
        </w:rPr>
      </w:pPr>
      <w:bookmarkStart w:id="118" w:name="_Toc139895958"/>
      <w:bookmarkEnd w:id="118"/>
      <w:r w:rsidRPr="00B066D0">
        <w:rPr>
          <w:rFonts w:ascii="Times New Roman" w:hAnsi="Times New Roman" w:cs="Times New Roman"/>
          <w:b/>
          <w:color w:val="000000"/>
          <w:sz w:val="24"/>
          <w:szCs w:val="24"/>
        </w:rPr>
        <w:t xml:space="preserve">Модуль № 1 «Музыка моего края» </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Фольклор – народное творчество.</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Традиционная музыка – отражение жизни народа. Жанры детского и игрового фольклора (игры, пляски, хороводы).</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знакомство со звучанием фольклорных образцов в аудио- и видеозаписи;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определение на слух:</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принадлежности к народной или композиторской музыке;</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исполнительского состава (вокального, инструментального, смешанного);</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жанра, основного настроения, характера музыки;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разучивание и исполнение народных песен, танцев, инструментальных наигрышей, фольклорных игр.</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Календарный фольклор.</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Календарные обряды, традиционные для данной местности (осенние, зимние, весенние – на выбор учителя).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знакомство с символикой календарных обрядов, поиск информации о соответствующих фольклорных традициях;</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разучивание и исполнение народных песен, танцев;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вариативно: реконструкция фольклорного обряда или его фрагмента; участие в народном гулянии, празднике на улицах своего города, поселка.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Семейный фольклор.</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Фольклорные жанры, связанные с жизнью человека: свадебный обряд, рекрутские песни, плачи-причитания.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знакомство с фольклорными жанрами семейного цикла;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изучение особенностей их исполнения и звучания;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определение на слух жанровой принадлежности, анализ символики традиционных образов;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разучивание и исполнение отдельных песен, фрагментов обрядов (по выбору учителя);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Наш край сегодня.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разучивание и исполнение гимна республики, города, песен местных композиторов;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знакомство с творческой биографией, деятельностью местных мастеров культуры и искусства;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B473B9" w:rsidRPr="00B066D0" w:rsidRDefault="00B473B9" w:rsidP="00B473B9">
      <w:pPr>
        <w:spacing w:after="0" w:line="264" w:lineRule="auto"/>
        <w:ind w:left="120"/>
        <w:jc w:val="both"/>
        <w:rPr>
          <w:rFonts w:ascii="Times New Roman" w:hAnsi="Times New Roman" w:cs="Times New Roman"/>
          <w:sz w:val="24"/>
          <w:szCs w:val="24"/>
        </w:rPr>
      </w:pPr>
    </w:p>
    <w:p w:rsidR="00B473B9" w:rsidRPr="00B066D0" w:rsidRDefault="00B473B9" w:rsidP="00B473B9">
      <w:pPr>
        <w:spacing w:after="0" w:line="264" w:lineRule="auto"/>
        <w:ind w:left="120"/>
        <w:jc w:val="both"/>
        <w:rPr>
          <w:rFonts w:ascii="Times New Roman" w:hAnsi="Times New Roman" w:cs="Times New Roman"/>
          <w:sz w:val="24"/>
          <w:szCs w:val="24"/>
        </w:rPr>
      </w:pPr>
      <w:r w:rsidRPr="00B066D0">
        <w:rPr>
          <w:rFonts w:ascii="Times New Roman" w:hAnsi="Times New Roman" w:cs="Times New Roman"/>
          <w:b/>
          <w:color w:val="000000"/>
          <w:sz w:val="24"/>
          <w:szCs w:val="24"/>
        </w:rPr>
        <w:t>Модуль № 2 «Народное музыкальное творчество России»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Россия – наш общий дом.</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знакомство со звучанием фольклорных образцов близких и далеких регионов в аудио- и видеозаписи;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разучивание и исполнение народных песен, танцев, инструментальных наигрышей, фольклорных игр разных народов России;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определение на слух:</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принадлежности к народной или композиторской музыке;</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исполнительского состава (вокального, инструментального, смешанного);</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жанра, характера музыки.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Фольклорные жанры.</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Общее и особенное в фольклоре народов России: лирика, эпос, танец.</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знакомство со звучанием фольклора разных регионов России в аудио-и видеозаписи;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аутентичная манера исполнения;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выявление характерных интонаций и ритмов в звучании традиционной музыки разных народов;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разучивание и исполнение народных песен, танцев, эпических сказаний;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двигательная, ритмическая, интонационная импровизация в характере изученных народных танцев и песен;</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вариативно: исследовательские проекты, посвященные музыке разных народов России; музыкальный фестиваль «Народы России».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Фольклор в творчестве профессиональных композиторов.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сравнение аутентичного звучания фольклора и фольклорных мелодий в композиторской обработке;</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разучивание, исполнение народной песни в композиторской обработке;</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наблюдение за принципами композиторской обработки, развития фольклорного тематического материала;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посещение концерта, спектакля (просмотр фильма, телепередачи), посвященного данной теме;</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обсуждение в классе и (или) письменная рецензия по результатам просмотра.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На рубежах культур.</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изучение творчества и вклада в развитие культуры современных этно-исполнителей, исследователей традиционного фольклора;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вариативно: участие в этнографической экспедиции; посещение (участие) в фестивале традиционной культуры.</w:t>
      </w:r>
    </w:p>
    <w:p w:rsidR="00B473B9" w:rsidRPr="00B066D0" w:rsidRDefault="00B473B9" w:rsidP="00B473B9">
      <w:pPr>
        <w:spacing w:after="0" w:line="264" w:lineRule="auto"/>
        <w:ind w:left="120"/>
        <w:jc w:val="both"/>
        <w:rPr>
          <w:rFonts w:ascii="Times New Roman" w:hAnsi="Times New Roman" w:cs="Times New Roman"/>
          <w:sz w:val="24"/>
          <w:szCs w:val="24"/>
        </w:rPr>
      </w:pPr>
    </w:p>
    <w:p w:rsidR="00B473B9" w:rsidRPr="00B066D0" w:rsidRDefault="00B473B9" w:rsidP="00B473B9">
      <w:pPr>
        <w:spacing w:after="0" w:line="264" w:lineRule="auto"/>
        <w:ind w:left="120"/>
        <w:jc w:val="both"/>
        <w:rPr>
          <w:rFonts w:ascii="Times New Roman" w:hAnsi="Times New Roman" w:cs="Times New Roman"/>
          <w:sz w:val="24"/>
          <w:szCs w:val="24"/>
        </w:rPr>
      </w:pPr>
      <w:r w:rsidRPr="00B066D0">
        <w:rPr>
          <w:rFonts w:ascii="Times New Roman" w:hAnsi="Times New Roman" w:cs="Times New Roman"/>
          <w:b/>
          <w:color w:val="000000"/>
          <w:sz w:val="24"/>
          <w:szCs w:val="24"/>
        </w:rPr>
        <w:t>Модуль № 3 «Русская классическая музыка»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Образы родной земли.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выявление мелодичности, широты дыхания, интонационной близости русскому фольклору;</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разучивание, исполнение не менее одного вокального произведения, сочиненного русским композитором-классиком;</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музыкальная викторина на знание музыки, названий авторов изученных произведений;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Золотой век русской культуры.</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П.И.Чайковского, Н.А.Римского-Корсакова и других композиторов). </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знакомство с шедеврами русской музыки XIX века, анализ художественного содержания, выразительных средств;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музыкальная викторина на знание музыки, названий и авторов изученных произведений;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вариативно: просмотр художественных фильмов, телепередач, посвященных русской культуре XIX века;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История страны и народа в музыке русских композиторов.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исполнение Гимна Российской Федерации;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музыкальная викторина на знание музыки, названий и авторов изученных произведений;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Русский балет.</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знакомство с шедеврами русской балетной музыки;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поиск информации о постановках балетных спектаклей, гастролях российских балетных трупп за рубежом;</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посещение балетного спектакля (просмотр в видеозаписи);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характеристика отдельных музыкальных номеров и спектакля в целом;</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съемки любительского фильма (в технике теневого, кукольного театра, мультипликации) на музыку какого-либо балета (фрагменты).</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Русская исполнительская школа.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слушание одних и тех же произведений в исполнении разных музыкантов, оценка особенностей интерпретации;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создание домашней фоно- и видеотеки из понравившихся произведений;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дискуссия на тему «Исполнитель – соавтор композитора»;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вариативно: исследовательские проекты, посвященные биографиям известных отечественных исполнителей классической музыки.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Русская музыка – взгляд в будущее.</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слушание образцов электронной музыки, дискуссия о значении технических средств в создании современной музыки;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вариативно: исследовательские проекты, посвященные развитию музыкальной электроники в России;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импровизация, сочинение музыки с помощью цифровых устройств, программных продуктов и электронных гаджетов.</w:t>
      </w:r>
    </w:p>
    <w:p w:rsidR="00B473B9" w:rsidRPr="00B066D0" w:rsidRDefault="00B473B9" w:rsidP="00B473B9">
      <w:pPr>
        <w:spacing w:after="0" w:line="264" w:lineRule="auto"/>
        <w:ind w:left="120"/>
        <w:jc w:val="both"/>
        <w:rPr>
          <w:rFonts w:ascii="Times New Roman" w:hAnsi="Times New Roman" w:cs="Times New Roman"/>
          <w:sz w:val="24"/>
          <w:szCs w:val="24"/>
        </w:rPr>
      </w:pPr>
    </w:p>
    <w:p w:rsidR="00B473B9" w:rsidRPr="00B066D0" w:rsidRDefault="00B473B9" w:rsidP="00B473B9">
      <w:pPr>
        <w:spacing w:after="0" w:line="264" w:lineRule="auto"/>
        <w:ind w:left="120"/>
        <w:jc w:val="both"/>
        <w:rPr>
          <w:rFonts w:ascii="Times New Roman" w:hAnsi="Times New Roman" w:cs="Times New Roman"/>
          <w:sz w:val="24"/>
          <w:szCs w:val="24"/>
        </w:rPr>
      </w:pPr>
      <w:r w:rsidRPr="00B066D0">
        <w:rPr>
          <w:rFonts w:ascii="Times New Roman" w:hAnsi="Times New Roman" w:cs="Times New Roman"/>
          <w:b/>
          <w:color w:val="000000"/>
          <w:sz w:val="24"/>
          <w:szCs w:val="24"/>
        </w:rPr>
        <w:t>Модуль № 4 «Жанры музыкального искусства»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Камерная музыка.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определение на слух музыкальной формы и составление ее буквенной наглядной схемы;</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разучивание и исполнение произведений вокальных и инструментальных жанров;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индивидуальная или коллективная импровизация в заданной форме;</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выражение музыкального образа камерной миниатюры через устныйили письменный текст, рисунок, пластический этюд.</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Циклические формы и жанры.</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знакомство с циклом миниатюр, определение принципа, основного художественного замысла цикла;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разучивание и исполнение небольшого вокального цикла;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знакомство со строением сонатной формы;</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определение на слух основных партий-тем в одной из классических сонат;</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Симфоническая музыка.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Одночастные симфонические жанры (увертюра, картина). Симфония.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знакомство с образцами симфонической музыки: программной увертюры, классической 4-частной симфонии;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образно-тематический конспект;</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слушание целиком не менее одного симфонического произведения;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вариативно: посещение концерта (в том числе виртуального) симфонической музыки;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последующее составление рецензии на концерт.</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Театральные жанры.</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знакомство с отдельными номерами из известных опер, балетов;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музыкальная викторина на материале изученных фрагментов музыкальных спектаклей;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различение, определение на слух:</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тембров голосов оперных певцов;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оркестровых групп, тембров инструментов;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типа номера (соло, дуэт, хор);</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последующее составление рецензии на спектакль.</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Вариативные модули</w:t>
      </w:r>
    </w:p>
    <w:p w:rsidR="00B473B9" w:rsidRPr="00B066D0" w:rsidRDefault="00B473B9" w:rsidP="00B473B9">
      <w:pPr>
        <w:spacing w:after="0" w:line="264" w:lineRule="auto"/>
        <w:ind w:firstLine="600"/>
        <w:jc w:val="both"/>
        <w:rPr>
          <w:rFonts w:ascii="Times New Roman" w:hAnsi="Times New Roman" w:cs="Times New Roman"/>
          <w:sz w:val="24"/>
          <w:szCs w:val="24"/>
        </w:rPr>
      </w:pPr>
      <w:bookmarkStart w:id="119" w:name="_Toc139895962"/>
      <w:bookmarkEnd w:id="119"/>
      <w:r w:rsidRPr="00B066D0">
        <w:rPr>
          <w:rFonts w:ascii="Times New Roman" w:hAnsi="Times New Roman" w:cs="Times New Roman"/>
          <w:b/>
          <w:color w:val="000000"/>
          <w:sz w:val="24"/>
          <w:szCs w:val="24"/>
        </w:rPr>
        <w:t xml:space="preserve">Модуль № 5 «Музыка народов мира» </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Музыка – древнейший язык человечества.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импровизация в духе древнего обряда (вызывание дождя, поклонение тотемному животному);</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озвучивание, театрализация легенды (мифа) о музыке;</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вариативно: квесты, викторины, интеллектуальные игры;</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исследовательские проекты в рамках тематики «Мифы Древней Греции в музыкальном искусстве XVII—XX веков».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Музыкальный фольклор народов Европы</w:t>
      </w:r>
      <w:r w:rsidRPr="00B066D0">
        <w:rPr>
          <w:rFonts w:ascii="Times New Roman" w:hAnsi="Times New Roman" w:cs="Times New Roman"/>
          <w:color w:val="000000"/>
          <w:sz w:val="24"/>
          <w:szCs w:val="24"/>
        </w:rPr>
        <w:t xml:space="preserve">. </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выявление характерных интонаций и ритмов в звучании традиционной музыки народов Европы;</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выявление общего и особенного при сравнении изучаемых образцов европейского фольклора и фольклора народов России;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разучивание и исполнение народных песен, танцев;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Музыкальный фольклор народов Азии и Африки.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выявление характерных интонаций и ритмов в звучании традиционной музыки народов Африки и Азии;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выявление общего и особенного при сравнении изучаемых образцов азиатского фольклора и фольклора народов России;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разучивание и исполнение народных песен, танцев;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коллективные ритмические импровизации на шумовых и ударных инструментах;</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вариативно: исследовательские проекты по теме «Музыка стран Азии и Африки».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Народная музыка Американского континента.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разучивание и исполнение народных песен, танцев;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индивидуальные и коллективные ритмические и мелодические импровизации в стиле (жанре) изучаемой традиции.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Модуль № 6 «Европейская классическая музыка»</w:t>
      </w:r>
      <w:r w:rsidRPr="00B066D0">
        <w:rPr>
          <w:rFonts w:ascii="Times New Roman" w:hAnsi="Times New Roman" w:cs="Times New Roman"/>
          <w:color w:val="000000"/>
          <w:sz w:val="24"/>
          <w:szCs w:val="24"/>
        </w:rPr>
        <w:t xml:space="preserve"> </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Национальные истоки классической музыки.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музыкальная викторина на знание музыки, названий и авторов изученных произведений;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Музыкант и публика.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знакомство с образцами виртуозной музыки;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размышление над фактами биографий великих музыкантов – как любимцев публики, так и непонятых современниками;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музыкальная викторина на знание музыки, названий и авторов изученных произведений;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знание и соблюдение общепринятых норм слушания музыки, правил поведения в концертном зале, театре оперы и балета;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Музыка – зеркало эпохи.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знакомство с образцами полифонической и гомофонно-гармонической музыки;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исполнение вокальных, ритмических, речевых канонов;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музыкальная викторина на знание музыки, названий и авторов изученных произведений;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Музыкальный образ.</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музыкальная викторина на знание музыки, названий и авторов изученных произведений;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Музыкальная драматургия.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наблюдение за развитием музыкальных тем, образов, восприятие логики музыкального развития;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узнавание на слух музыкальных тем, их вариантов, видоизмененных в процессе развития;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составление наглядной (буквенной, цифровой) схемы строения музыкального произведения;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музыкальная викторина на знание музыки, названий и авторов изученных произведений;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Музыкальный стиль.</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исполнение 2–3 вокальных произведений – образцов барокко, классицизма, романтизма, импрессионизма (подлинных или стилизованных);</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музыкальная викторина на знание музыки, названий и авторов изученных произведений;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определение на слух в звучании незнакомого произведения: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принадлежности к одному из изученных стилей;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исполнительского состава (количество и состав исполнителей, музыкальных инструментов);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жанра, круга образов;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вариативно: исследовательские проекты, посвященные эстетике и особенностям музыкального искусства различных стилей XX века.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 xml:space="preserve">Модуль № 7 «Духовная музыка» </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Храмовый синтез искусств.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исполнение вокальных произведений, связанных с религиозной традицией, перекликающихся с ней по тематике;</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определение сходства и различия элементов разных видов искусства (музыки, живописи, архитектуры), относящихся: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к русской православной традиции;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западноевропейской христианской традиции;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другим конфессиям (по выбору учителя);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вариативно: посещение концерта духовной музыки.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 xml:space="preserve">Развитие церковной музыки </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знакомство с историей возникновения нотной записи;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сравнение нотаций религиозной музыки разных традиций (григорианский хорал, знаменный распев, современные ноты);</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знакомство с образцами (фрагментами) средневековых церковных распевов (одноголосие);</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слушание духовной музыки;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Музыкальные жанры богослужения.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вокализация музыкальных тем изучаемых духовных произведений;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определение на слух изученных произведений и их авторов, иметь представление об особенностях их построения и образов;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Религиозные темы и образы в современной музыке.</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сопоставление тенденций сохранения и переосмысления религиозной традиции в культуре XX–XXI веков;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исполнение музыки духовного содержания, сочиненной современными композиторами;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Модуль № 8 «Современная музыка: основные жанры и направления»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Джаз.</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знакомство с различными джазовыми музыкальными композициямии направлениями (регтайм, биг бэнд, блюз);</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разучивание, исполнение одной из «вечнозеленых» джазовых тем, элементы ритмической и вокальной импровизации на ее основе;</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Мюзикл</w:t>
      </w:r>
      <w:r w:rsidRPr="00B066D0">
        <w:rPr>
          <w:rFonts w:ascii="Times New Roman" w:hAnsi="Times New Roman" w:cs="Times New Roman"/>
          <w:color w:val="000000"/>
          <w:sz w:val="24"/>
          <w:szCs w:val="24"/>
        </w:rPr>
        <w:t>.</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анализ рекламных объявлений о премьерах мюзиклов в современных средствах массовой информации;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просмотр видеозаписи одного из мюзиклов, написание собственного рекламного текста для данной постановки;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разучивание и исполнение отдельных номеров из мюзиклов.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Молодежная музыкальная культура.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 xml:space="preserve">Социальный и коммерческий контекст массовой музыкальной культуры (потребительские тенденции современной культуры). </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разучивание и исполнение песни, относящейся к одному из молодежных музыкальных течений;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дискуссия на тему «Современная музыка»;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вариативно: презентация альбома своей любимой группы.</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Музыка цифрового мира.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поиск информации о способах сохранения и передачи музыки прежде и сейчас;</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просмотр музыкального клипа популярного исполнителя, анализ его художественного образа, стиля, выразительных средств;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разучивание и исполнение популярной современной песни;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Модуль № 9 «Связь музыки с другими видами искусства»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Музыка и литература.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знакомство с образцами вокальной и инструментальной музыки;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сочинение рассказа, стихотворения под впечатлением от восприятия инструментального музыкального произведения;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рисование образов программной музыки;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музыкальная викторина на знание музыки, названий и авторов изученных произведений.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Музыка и живопись.</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знакомство с музыкальными произведениями программной музыки, выявление интонаций изобразительного характера;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музыкальная викторина на знание музыки, названий и авторов изученных произведений;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Музыка и театр.</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знакомство с образцами музыки, созданной отечественными и зарубежными композиторами для драматического театра;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разучивание, исполнение песни из театральной постановки, просмотр видеозаписи спектакля, в котором звучит данная песня;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музыкальная викторина на материале изученных фрагментов музыкальных спектаклей;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Музыка кино и телевидения.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Виды деятельности обучающихся: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знакомство с образцами киномузыки отечественных и зарубежных композиторов;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просмотр фильмов с целью анализа выразительного эффекта, создаваемого музыкой; разучивание, исполнение песни из фильма;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bookmarkEnd w:id="117"/>
    <w:p w:rsidR="00B473B9" w:rsidRPr="00B066D0" w:rsidRDefault="00B473B9" w:rsidP="00B473B9">
      <w:pPr>
        <w:spacing w:after="0" w:line="264" w:lineRule="auto"/>
        <w:ind w:left="120"/>
        <w:jc w:val="both"/>
        <w:rPr>
          <w:rFonts w:ascii="Times New Roman" w:hAnsi="Times New Roman" w:cs="Times New Roman"/>
          <w:sz w:val="24"/>
          <w:szCs w:val="24"/>
        </w:rPr>
      </w:pPr>
      <w:r w:rsidRPr="00B066D0">
        <w:rPr>
          <w:rFonts w:ascii="Times New Roman" w:hAnsi="Times New Roman" w:cs="Times New Roman"/>
          <w:color w:val="000000"/>
          <w:sz w:val="24"/>
          <w:szCs w:val="24"/>
        </w:rPr>
        <w:t>ПЛАНИРУЕМЫЕ РЕЗУЛЬТАТЫ ОСВОЕНИЯ ПРОГРАММЫ ПО МУЗЫКЕ НА УРОВНЕ ОСНОВНОГО ОБЩЕГО ОБРАЗОВАНИЯ</w:t>
      </w:r>
    </w:p>
    <w:p w:rsidR="00B473B9" w:rsidRPr="00B066D0" w:rsidRDefault="00B473B9" w:rsidP="00B473B9">
      <w:pPr>
        <w:spacing w:after="0" w:line="264" w:lineRule="auto"/>
        <w:ind w:left="120"/>
        <w:jc w:val="both"/>
        <w:rPr>
          <w:rFonts w:ascii="Times New Roman" w:hAnsi="Times New Roman" w:cs="Times New Roman"/>
          <w:sz w:val="24"/>
          <w:szCs w:val="24"/>
        </w:rPr>
      </w:pPr>
    </w:p>
    <w:p w:rsidR="00B473B9" w:rsidRPr="00B066D0" w:rsidRDefault="00B473B9" w:rsidP="00B473B9">
      <w:pPr>
        <w:spacing w:after="0" w:line="264" w:lineRule="auto"/>
        <w:ind w:left="120"/>
        <w:jc w:val="both"/>
        <w:rPr>
          <w:rFonts w:ascii="Times New Roman" w:hAnsi="Times New Roman" w:cs="Times New Roman"/>
          <w:sz w:val="24"/>
          <w:szCs w:val="24"/>
        </w:rPr>
      </w:pPr>
      <w:bookmarkStart w:id="120" w:name="_Toc139895967"/>
      <w:bookmarkEnd w:id="120"/>
      <w:r w:rsidRPr="00B066D0">
        <w:rPr>
          <w:rFonts w:ascii="Times New Roman" w:hAnsi="Times New Roman" w:cs="Times New Roman"/>
          <w:b/>
          <w:color w:val="000000"/>
          <w:sz w:val="24"/>
          <w:szCs w:val="24"/>
        </w:rPr>
        <w:t>ЛИЧНОСТНЫЕ РЕЗУЛЬТАТЫ</w:t>
      </w:r>
    </w:p>
    <w:p w:rsidR="00B473B9" w:rsidRPr="00B066D0" w:rsidRDefault="00B473B9" w:rsidP="00B473B9">
      <w:pPr>
        <w:spacing w:after="0" w:line="264" w:lineRule="auto"/>
        <w:ind w:left="120"/>
        <w:jc w:val="both"/>
        <w:rPr>
          <w:rFonts w:ascii="Times New Roman" w:hAnsi="Times New Roman" w:cs="Times New Roman"/>
          <w:sz w:val="24"/>
          <w:szCs w:val="24"/>
        </w:rPr>
      </w:pP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1) патриотического воспитания: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осознание российской гражданской идентичности в поликультурноми многоконфессиональном обществе;</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проявление интереса к освоению музыкальных традиций своего края, музыкальной культуры народов России;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знание достижений отечественных музыкантов, их вклада в мировую музыкальную культуру;</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интерес к изучению истории отечественной музыкальной культуры;</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стремление развивать и сохранять музыкальную культуру своей страны, своего края.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2) гражданского воспитания: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3) духовно-нравственного воспитания: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ориентация на моральные ценности и нормы в ситуациях нравственного выбора;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4) эстетического воспитания: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осознание ценности творчества, таланта;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осознание важности музыкального искусства как средства коммуникации и самовыражения;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понимание ценности отечественного и мирового искусства, роли этнических культурных традиций и народного творчества;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стремление к самовыражению в разных видах искусства.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5) ценности научного познания: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овладение музыкальным языком, навыками познания музыки как искусства интонируемого смысла;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6) физического воспитания, формирования культуры здоровья и эмоционального благополучия: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осознание ценности жизни с опорой на собственный жизненный опыт и опыт восприятия произведений искусства;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сформированность навыков рефлексии, признание своего права на ошибку и такого же права другого человека.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7) трудового воспитания: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установка на посильное активное участие в практической деятельности;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трудолюбие в учебе, настойчивость в достижении поставленных целей;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интерес к практическому изучению профессий в сфере культуры и искусства;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уважение к труду и результатам трудовой деятельности.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8) экологического воспитания: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повышение уровня экологической культуры, осознание глобального характера экологических проблем и путей их решения;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нравственно-эстетическое отношение к природе,</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участие в экологических проектах через различные формы музыкального творчества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9) адаптации к изменяющимся условиям социальной и природной среды:</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B473B9" w:rsidRPr="00B066D0" w:rsidRDefault="00B473B9" w:rsidP="00B473B9">
      <w:pPr>
        <w:spacing w:after="0" w:line="264" w:lineRule="auto"/>
        <w:ind w:left="120"/>
        <w:jc w:val="both"/>
        <w:rPr>
          <w:rFonts w:ascii="Times New Roman" w:hAnsi="Times New Roman" w:cs="Times New Roman"/>
          <w:sz w:val="24"/>
          <w:szCs w:val="24"/>
        </w:rPr>
      </w:pPr>
    </w:p>
    <w:p w:rsidR="00B473B9" w:rsidRPr="00B066D0" w:rsidRDefault="00B473B9" w:rsidP="00B473B9">
      <w:pPr>
        <w:spacing w:after="0" w:line="264" w:lineRule="auto"/>
        <w:ind w:left="120"/>
        <w:jc w:val="both"/>
        <w:rPr>
          <w:rFonts w:ascii="Times New Roman" w:hAnsi="Times New Roman" w:cs="Times New Roman"/>
          <w:sz w:val="24"/>
          <w:szCs w:val="24"/>
        </w:rPr>
      </w:pPr>
      <w:r w:rsidRPr="00B066D0">
        <w:rPr>
          <w:rFonts w:ascii="Times New Roman" w:hAnsi="Times New Roman" w:cs="Times New Roman"/>
          <w:b/>
          <w:color w:val="000000"/>
          <w:sz w:val="24"/>
          <w:szCs w:val="24"/>
        </w:rPr>
        <w:t>МЕТАПРЕДМЕТНЫЕ РЕЗУЛЬТАТЫ</w:t>
      </w:r>
    </w:p>
    <w:p w:rsidR="00B473B9" w:rsidRPr="00B066D0" w:rsidRDefault="00B473B9" w:rsidP="00B473B9">
      <w:pPr>
        <w:spacing w:after="0" w:line="264" w:lineRule="auto"/>
        <w:ind w:left="120"/>
        <w:jc w:val="both"/>
        <w:rPr>
          <w:rFonts w:ascii="Times New Roman" w:hAnsi="Times New Roman" w:cs="Times New Roman"/>
          <w:sz w:val="24"/>
          <w:szCs w:val="24"/>
        </w:rPr>
      </w:pPr>
    </w:p>
    <w:p w:rsidR="00B473B9" w:rsidRPr="00B066D0" w:rsidRDefault="00B473B9" w:rsidP="00B473B9">
      <w:pPr>
        <w:spacing w:after="0" w:line="264" w:lineRule="auto"/>
        <w:ind w:left="120"/>
        <w:jc w:val="both"/>
        <w:rPr>
          <w:rFonts w:ascii="Times New Roman" w:hAnsi="Times New Roman" w:cs="Times New Roman"/>
          <w:sz w:val="24"/>
          <w:szCs w:val="24"/>
        </w:rPr>
      </w:pPr>
      <w:r w:rsidRPr="00B066D0">
        <w:rPr>
          <w:rFonts w:ascii="Times New Roman" w:hAnsi="Times New Roman" w:cs="Times New Roman"/>
          <w:b/>
          <w:color w:val="000000"/>
          <w:sz w:val="24"/>
          <w:szCs w:val="24"/>
        </w:rPr>
        <w:t>Познавательные универсальные учебные действия</w:t>
      </w:r>
    </w:p>
    <w:p w:rsidR="00B473B9" w:rsidRPr="00B066D0" w:rsidRDefault="00B473B9" w:rsidP="00B473B9">
      <w:pPr>
        <w:spacing w:after="0" w:line="264" w:lineRule="auto"/>
        <w:ind w:left="120"/>
        <w:jc w:val="both"/>
        <w:rPr>
          <w:rFonts w:ascii="Times New Roman" w:hAnsi="Times New Roman" w:cs="Times New Roman"/>
          <w:sz w:val="24"/>
          <w:szCs w:val="24"/>
        </w:rPr>
      </w:pP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Базовые логические действия: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обнаруживать взаимные влияния отдельных видов, жанров и стилей музыки друг на друга, формулировать гипотезы о взаимосвязях;</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выявлять и характеризовать существенные признаки конкретного музыкального звучания;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самостоятельно обобщать и формулировать выводы по результатам проведенного слухового наблюдения-исследования.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Базовые исследовательские действия: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следовать внутренним слухом за развитием музыкального процесса, «наблюдать» звучание музыки;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использовать вопросы как исследовательский инструмент познания;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составлять алгоритм действий и использовать его для решения учебных, в том числе исполнительских и творческих задач;</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самостоятельно формулировать обобщения и выводы по результатам проведенного наблюдения, слухового исследования.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Работа с информацией: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понимать специфику работы с аудиоинформацией, музыкальными записями;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использовать интонирование для запоминания звуковой информации, музыкальных произведений;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оценивать надежность информации по критериям, предложенным учителем или сформулированным самостоятельно;</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B473B9" w:rsidRPr="00B066D0" w:rsidRDefault="00B473B9" w:rsidP="00B473B9">
      <w:pPr>
        <w:spacing w:after="0" w:line="264" w:lineRule="auto"/>
        <w:ind w:left="120"/>
        <w:jc w:val="both"/>
        <w:rPr>
          <w:rFonts w:ascii="Times New Roman" w:hAnsi="Times New Roman" w:cs="Times New Roman"/>
          <w:sz w:val="24"/>
          <w:szCs w:val="24"/>
        </w:rPr>
      </w:pPr>
    </w:p>
    <w:p w:rsidR="00B473B9" w:rsidRPr="00B066D0" w:rsidRDefault="00B473B9" w:rsidP="00B473B9">
      <w:pPr>
        <w:spacing w:after="0" w:line="264" w:lineRule="auto"/>
        <w:ind w:left="120"/>
        <w:jc w:val="both"/>
        <w:rPr>
          <w:rFonts w:ascii="Times New Roman" w:hAnsi="Times New Roman" w:cs="Times New Roman"/>
          <w:sz w:val="24"/>
          <w:szCs w:val="24"/>
        </w:rPr>
      </w:pPr>
      <w:r w:rsidRPr="00B066D0">
        <w:rPr>
          <w:rFonts w:ascii="Times New Roman" w:hAnsi="Times New Roman" w:cs="Times New Roman"/>
          <w:b/>
          <w:color w:val="000000"/>
          <w:sz w:val="24"/>
          <w:szCs w:val="24"/>
        </w:rPr>
        <w:t>Коммуникативные универсальные учебные действия</w:t>
      </w:r>
    </w:p>
    <w:p w:rsidR="00B473B9" w:rsidRPr="00B066D0" w:rsidRDefault="00B473B9" w:rsidP="00B473B9">
      <w:pPr>
        <w:spacing w:after="0" w:line="264" w:lineRule="auto"/>
        <w:ind w:left="120"/>
        <w:jc w:val="both"/>
        <w:rPr>
          <w:rFonts w:ascii="Times New Roman" w:hAnsi="Times New Roman" w:cs="Times New Roman"/>
          <w:sz w:val="24"/>
          <w:szCs w:val="24"/>
        </w:rPr>
      </w:pP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1) невербальная коммуникация: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эффективно использовать интонационно-выразительные возможностив ситуации публичного выступления;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2) вербальное общение:</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воспринимать и формулировать суждения, выражать эмоции в соответствии с условиями и целями общения;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выражать свое мнение, в том числе впечатления от общения с музыкальным искусством в устных и письменных текстах;</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вести диалог, дискуссию, задавать вопросы по существу обсуждаемой темы, поддерживать благожелательный тон диалога;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публично представлять результаты учебной и творческой деятельности.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3) совместная деятельность (сотрудничество):</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уметь обобщать мнения нескольких людей, проявлять готовность руководить, выполнять поручения, подчиняться;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B473B9" w:rsidRPr="00B066D0" w:rsidRDefault="00B473B9" w:rsidP="00B473B9">
      <w:pPr>
        <w:spacing w:after="0" w:line="264" w:lineRule="auto"/>
        <w:ind w:left="120"/>
        <w:jc w:val="both"/>
        <w:rPr>
          <w:rFonts w:ascii="Times New Roman" w:hAnsi="Times New Roman" w:cs="Times New Roman"/>
          <w:sz w:val="24"/>
          <w:szCs w:val="24"/>
        </w:rPr>
      </w:pPr>
    </w:p>
    <w:p w:rsidR="00B473B9" w:rsidRPr="00B066D0" w:rsidRDefault="00B473B9" w:rsidP="00B473B9">
      <w:pPr>
        <w:spacing w:after="0" w:line="264" w:lineRule="auto"/>
        <w:ind w:left="120"/>
        <w:jc w:val="both"/>
        <w:rPr>
          <w:rFonts w:ascii="Times New Roman" w:hAnsi="Times New Roman" w:cs="Times New Roman"/>
          <w:sz w:val="24"/>
          <w:szCs w:val="24"/>
        </w:rPr>
      </w:pPr>
      <w:r w:rsidRPr="00B066D0">
        <w:rPr>
          <w:rFonts w:ascii="Times New Roman" w:hAnsi="Times New Roman" w:cs="Times New Roman"/>
          <w:b/>
          <w:color w:val="000000"/>
          <w:sz w:val="24"/>
          <w:szCs w:val="24"/>
        </w:rPr>
        <w:t>Регулятивные универсальные учебные действия</w:t>
      </w:r>
    </w:p>
    <w:p w:rsidR="00B473B9" w:rsidRPr="00B066D0" w:rsidRDefault="00B473B9" w:rsidP="00B473B9">
      <w:pPr>
        <w:spacing w:after="0" w:line="264" w:lineRule="auto"/>
        <w:ind w:left="120"/>
        <w:jc w:val="both"/>
        <w:rPr>
          <w:rFonts w:ascii="Times New Roman" w:hAnsi="Times New Roman" w:cs="Times New Roman"/>
          <w:sz w:val="24"/>
          <w:szCs w:val="24"/>
        </w:rPr>
      </w:pP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Самоорганизация: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планировать достижение целей через решение ряда последовательных задач частного характера;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самостоятельно составлять план действий, вносить необходимые коррективы в ходе его реализации;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выявлять наиболее важные проблемы для решения в учебных и жизненных ситуациях;</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делать выбор и брать за него ответственность на себя.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Самоконтроль (рефлексия):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владеть способами самоконтроля, самомотивации и рефлексии;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давать адекватную оценку учебной ситуации и предлагать план ее изменения;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Эмоциональный интеллект:</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выявлять и анализировать причины эмоций;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понимать мотивы и намерения другого человека, анализируя коммуникативно-интонационную ситуацию;</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регулировать способ выражения собственных эмоций.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Принятие себя и других:</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уважительно и осознанно относиться к другому человеку и его мнению, эстетическим предпочтениям и вкусам;</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принимать себя и других, не осуждая;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проявлять открытость;</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осознавать невозможность контролировать все вокруг.</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B473B9" w:rsidRPr="00B066D0" w:rsidRDefault="00B473B9" w:rsidP="00B473B9">
      <w:pPr>
        <w:spacing w:after="0" w:line="264" w:lineRule="auto"/>
        <w:ind w:left="120"/>
        <w:jc w:val="both"/>
        <w:rPr>
          <w:rFonts w:ascii="Times New Roman" w:hAnsi="Times New Roman" w:cs="Times New Roman"/>
          <w:sz w:val="24"/>
          <w:szCs w:val="24"/>
        </w:rPr>
      </w:pPr>
    </w:p>
    <w:p w:rsidR="00B473B9" w:rsidRPr="00B066D0" w:rsidRDefault="00B473B9" w:rsidP="00B473B9">
      <w:pPr>
        <w:spacing w:after="0" w:line="264" w:lineRule="auto"/>
        <w:ind w:left="120"/>
        <w:jc w:val="both"/>
        <w:rPr>
          <w:rFonts w:ascii="Times New Roman" w:hAnsi="Times New Roman" w:cs="Times New Roman"/>
          <w:sz w:val="24"/>
          <w:szCs w:val="24"/>
        </w:rPr>
      </w:pPr>
      <w:r w:rsidRPr="00B066D0">
        <w:rPr>
          <w:rFonts w:ascii="Times New Roman" w:hAnsi="Times New Roman" w:cs="Times New Roman"/>
          <w:b/>
          <w:color w:val="000000"/>
          <w:sz w:val="24"/>
          <w:szCs w:val="24"/>
        </w:rPr>
        <w:t>ПРЕДМЕТНЫЕ РЕЗУЛЬТАТЫ</w:t>
      </w:r>
    </w:p>
    <w:p w:rsidR="00B473B9" w:rsidRPr="00B066D0" w:rsidRDefault="00B473B9" w:rsidP="00B473B9">
      <w:pPr>
        <w:spacing w:after="0" w:line="264" w:lineRule="auto"/>
        <w:ind w:left="120"/>
        <w:jc w:val="both"/>
        <w:rPr>
          <w:rFonts w:ascii="Times New Roman" w:hAnsi="Times New Roman" w:cs="Times New Roman"/>
          <w:sz w:val="24"/>
          <w:szCs w:val="24"/>
        </w:rPr>
      </w:pP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Обучающиеся, освоившие основную образовательную программу по музыке:</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воспринимают российскую музыкальную культуру как целостное и самобытное цивилизационное явление;</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знают достижения отечественных мастеров музыкальной культуры, испытывают гордость за них;</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К концу изучения модуля № 1 «Музыка моего края» обучающийся научится: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 xml:space="preserve">отличать и ценить музыкальные традиции своей республики, края, народа; </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характеризовать особенности творчества народных и профессиональных музыкантов, творческих коллективов своего края;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исполнять и оценивать образцы музыкального фольклора и сочинения композиторов своей малой родины.</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К концу изучения модуля № 2 «Народное музыкальное творчество России» обучающийся научится: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различать на слух и исполнять произведения различных жанров фольклорной музыки;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определять на слух принадлежность народных музыкальных инструментовк группам духовых, струнных, ударно-шумовых инструментов;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К концу изучения модуля № 3 «Русская классическая музыка» обучающийся научится: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различать на слух произведения русских композиторов-классиков, называть автора, произведение, исполнительский состав;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исполнять (в том числе фрагментарно, отдельными темами) сочинения русских композиторов;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К концу изучения модуля № 4 «Жанры музыкального искусства» обучающийся научится: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рассуждать о круге образов и средствах их воплощения, типичныхдля данного жанра;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выразительно исполнять произведения (в том числе фрагменты) вокальных, инструментальных и музыкально-театральных жанров.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К концу изучения модуля № 5 «Музыка народов мира» обучающийся научится: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различать на слух и исполнять произведения различных жанров фольклорной музыки;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К концу изучения модуля № 6 «Европейская классическая музыка» обучающийся научится: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различать на слух произведения европейских композиторов-классиков, называть автора, произведение, исполнительский состав;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исполнять (в том числе фрагментарно) сочинения композиторов-классиков;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характеризовать творчество не менее двух композиторов-классиков, приводить примеры наиболее известных сочинений.</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 xml:space="preserve">К концу изучения модуля № 7 «Духовная музыка» обучающийся научится: </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различать и характеризовать жанры и произведения русской и европейской духовной музыки;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исполнять произведения русской и европейской духовной музыки;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приводить примеры сочинений духовной музыки, называть их автора.</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К концу изучения модуля № 8 «Современная музыка: основные жанры и направления» обучающийся научится:</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определять и характеризовать стили, направления и жанры современной музыки;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различать и определять на слух виды оркестров, ансамблей, тембры музыкальных инструментов, входящих в их состав;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исполнять современные музыкальные произведения в разных видах деятельности.</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b/>
          <w:color w:val="000000"/>
          <w:sz w:val="24"/>
          <w:szCs w:val="24"/>
        </w:rPr>
        <w:t>К концу изучения модуля № 9 «Связь музыки с другими видами искусства» обучающийся научится</w:t>
      </w:r>
      <w:r w:rsidRPr="00B066D0">
        <w:rPr>
          <w:rFonts w:ascii="Times New Roman" w:hAnsi="Times New Roman" w:cs="Times New Roman"/>
          <w:color w:val="000000"/>
          <w:sz w:val="24"/>
          <w:szCs w:val="24"/>
        </w:rPr>
        <w:t>:</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определять стилевые и жанровые параллели между музыкой и другими видами искусств;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различать и анализировать средства выразительности разных видов искусств;</w:t>
      </w:r>
    </w:p>
    <w:p w:rsidR="00B473B9" w:rsidRPr="00B066D0" w:rsidRDefault="00B473B9" w:rsidP="00B473B9">
      <w:pPr>
        <w:spacing w:after="0" w:line="264" w:lineRule="auto"/>
        <w:ind w:firstLine="600"/>
        <w:jc w:val="both"/>
        <w:rPr>
          <w:rFonts w:ascii="Times New Roman" w:hAnsi="Times New Roman" w:cs="Times New Roman"/>
          <w:sz w:val="24"/>
          <w:szCs w:val="24"/>
        </w:rPr>
      </w:pPr>
      <w:r w:rsidRPr="00B066D0">
        <w:rPr>
          <w:rFonts w:ascii="Times New Roman" w:hAnsi="Times New Roman" w:cs="Times New Roman"/>
          <w:color w:val="000000"/>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B473B9" w:rsidRDefault="00B473B9" w:rsidP="00B473B9">
      <w:pPr>
        <w:spacing w:after="0" w:line="264" w:lineRule="auto"/>
        <w:ind w:firstLine="600"/>
        <w:jc w:val="both"/>
        <w:rPr>
          <w:rFonts w:ascii="Times New Roman" w:hAnsi="Times New Roman" w:cs="Times New Roman"/>
          <w:color w:val="000000"/>
          <w:sz w:val="24"/>
          <w:szCs w:val="24"/>
        </w:rPr>
      </w:pPr>
      <w:r w:rsidRPr="00B066D0">
        <w:rPr>
          <w:rFonts w:ascii="Times New Roman" w:hAnsi="Times New Roman" w:cs="Times New Roman"/>
          <w:color w:val="000000"/>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5A4955" w:rsidRPr="00B066D0" w:rsidRDefault="005A4955" w:rsidP="00B473B9">
      <w:pPr>
        <w:spacing w:after="0" w:line="264" w:lineRule="auto"/>
        <w:ind w:firstLine="600"/>
        <w:jc w:val="both"/>
        <w:rPr>
          <w:rFonts w:ascii="Times New Roman" w:hAnsi="Times New Roman" w:cs="Times New Roman"/>
          <w:sz w:val="24"/>
          <w:szCs w:val="24"/>
        </w:rPr>
      </w:pPr>
    </w:p>
    <w:p w:rsidR="005A4955" w:rsidRDefault="005A4955" w:rsidP="005A4955">
      <w:pPr>
        <w:pStyle w:val="affff2"/>
        <w:ind w:firstLine="709"/>
        <w:rPr>
          <w:rFonts w:cs="Times New Roman"/>
          <w:b/>
          <w:szCs w:val="24"/>
        </w:rPr>
      </w:pPr>
      <w:r w:rsidRPr="005A4955">
        <w:rPr>
          <w:rFonts w:cs="Times New Roman"/>
          <w:b/>
          <w:szCs w:val="24"/>
        </w:rPr>
        <w:t>2.1.1</w:t>
      </w:r>
      <w:r w:rsidR="00F6233A">
        <w:rPr>
          <w:rFonts w:cs="Times New Roman"/>
          <w:b/>
          <w:szCs w:val="24"/>
        </w:rPr>
        <w:t>4</w:t>
      </w:r>
      <w:r w:rsidRPr="005A4955">
        <w:rPr>
          <w:rFonts w:cs="Times New Roman"/>
          <w:b/>
          <w:szCs w:val="24"/>
        </w:rPr>
        <w:t xml:space="preserve">. РАБОЧАЯ ПРОГРАММА УЧЕБНОГО ПРЕДМЕТА </w:t>
      </w:r>
      <w:r w:rsidRPr="005A4955">
        <w:rPr>
          <w:rFonts w:cs="Times New Roman"/>
          <w:szCs w:val="24"/>
        </w:rPr>
        <w:t>«</w:t>
      </w:r>
      <w:r w:rsidRPr="005A4955">
        <w:rPr>
          <w:rFonts w:cs="Times New Roman"/>
          <w:b/>
          <w:szCs w:val="24"/>
        </w:rPr>
        <w:t>ТРУД (ТЕХНОЛОГИЯ)»</w:t>
      </w:r>
      <w:bookmarkStart w:id="121" w:name="anchor11621"/>
      <w:bookmarkEnd w:id="121"/>
    </w:p>
    <w:p w:rsidR="005A4955" w:rsidRPr="00A54C24" w:rsidRDefault="005A4955" w:rsidP="005A4955">
      <w:pPr>
        <w:spacing w:after="0"/>
        <w:ind w:left="120"/>
        <w:jc w:val="both"/>
        <w:rPr>
          <w:rFonts w:ascii="Times New Roman" w:hAnsi="Times New Roman" w:cs="Times New Roman"/>
          <w:sz w:val="24"/>
          <w:szCs w:val="24"/>
        </w:rPr>
      </w:pPr>
      <w:bookmarkStart w:id="122" w:name="block-67704288"/>
      <w:r w:rsidRPr="00A54C24">
        <w:rPr>
          <w:rFonts w:ascii="Times New Roman" w:hAnsi="Times New Roman" w:cs="Times New Roman"/>
          <w:b/>
          <w:color w:val="000000"/>
          <w:sz w:val="24"/>
          <w:szCs w:val="24"/>
        </w:rPr>
        <w:t>ПОЯСНИТЕЛЬНАЯ ЗАПИСКА</w:t>
      </w:r>
    </w:p>
    <w:p w:rsidR="005A4955" w:rsidRPr="00A54C24" w:rsidRDefault="005A4955" w:rsidP="005A4955">
      <w:pPr>
        <w:spacing w:after="0"/>
        <w:ind w:firstLine="600"/>
        <w:rPr>
          <w:rFonts w:ascii="Times New Roman" w:hAnsi="Times New Roman" w:cs="Times New Roman"/>
          <w:sz w:val="24"/>
          <w:szCs w:val="24"/>
        </w:rPr>
      </w:pPr>
    </w:p>
    <w:p w:rsidR="005A4955" w:rsidRPr="00A54C24" w:rsidRDefault="005A4955" w:rsidP="005A4955">
      <w:pPr>
        <w:spacing w:after="0"/>
        <w:ind w:firstLine="600"/>
        <w:rPr>
          <w:rFonts w:ascii="Times New Roman" w:hAnsi="Times New Roman" w:cs="Times New Roman"/>
          <w:sz w:val="24"/>
          <w:szCs w:val="24"/>
        </w:rPr>
      </w:pPr>
      <w:bookmarkStart w:id="123" w:name="_Toc157707436"/>
      <w:bookmarkEnd w:id="123"/>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Программа по учебному предмету «Труд (технология)» конкретизирует содержание, предметные, метапредметные и личностные результаты.</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Стратегическим документом, определяющими направление модернизации содержания и методов обучения, является ФГОС ООО.</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Основной </w:t>
      </w:r>
      <w:r w:rsidRPr="00A54C24">
        <w:rPr>
          <w:rFonts w:ascii="Times New Roman" w:hAnsi="Times New Roman" w:cs="Times New Roman"/>
          <w:b/>
          <w:color w:val="000000"/>
          <w:sz w:val="24"/>
          <w:szCs w:val="24"/>
        </w:rPr>
        <w:t>целью</w:t>
      </w:r>
      <w:r w:rsidRPr="00A54C24">
        <w:rPr>
          <w:rFonts w:ascii="Times New Roman" w:hAnsi="Times New Roman" w:cs="Times New Roman"/>
          <w:color w:val="000000"/>
          <w:sz w:val="24"/>
          <w:szCs w:val="24"/>
        </w:rPr>
        <w:t xml:space="preserve"> освоения содержания программы по учебному предмету «Труд (технология)» является </w:t>
      </w:r>
      <w:r w:rsidRPr="00A54C24">
        <w:rPr>
          <w:rFonts w:ascii="Times New Roman" w:hAnsi="Times New Roman" w:cs="Times New Roman"/>
          <w:b/>
          <w:color w:val="000000"/>
          <w:sz w:val="24"/>
          <w:szCs w:val="24"/>
        </w:rPr>
        <w:t>формирование технологической грамотности</w:t>
      </w:r>
      <w:r w:rsidRPr="00A54C24">
        <w:rPr>
          <w:rFonts w:ascii="Times New Roman" w:hAnsi="Times New Roman" w:cs="Times New Roman"/>
          <w:color w:val="000000"/>
          <w:sz w:val="24"/>
          <w:szCs w:val="24"/>
        </w:rPr>
        <w:t>, глобальных компетенций, творческого мышления.</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b/>
          <w:color w:val="000000"/>
          <w:sz w:val="24"/>
          <w:szCs w:val="24"/>
        </w:rPr>
        <w:t>Задачами учебного предмета «Труд (технология)» являются</w:t>
      </w:r>
      <w:r w:rsidRPr="00A54C24">
        <w:rPr>
          <w:rFonts w:ascii="Times New Roman" w:hAnsi="Times New Roman" w:cs="Times New Roman"/>
          <w:color w:val="000000"/>
          <w:sz w:val="24"/>
          <w:szCs w:val="24"/>
        </w:rPr>
        <w:t>:</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овладение знаниями, умениями и опытом деятельности в предметной области «Технология»;</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A4955" w:rsidRPr="00A54C24" w:rsidRDefault="005A4955" w:rsidP="005A4955">
      <w:pPr>
        <w:spacing w:after="0" w:line="48"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 </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Программа по предмету «Труд (технология)» построена по модульному принципу.</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ИНВАРИАНТНЫЕ МОДУЛИ ПРОГРАММЫ ПО УЧЕБНОМУ ПРЕДМЕТУ "ТРУДУ (ТЕХНОЛОГИЯ)"</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b/>
          <w:color w:val="000000"/>
          <w:sz w:val="24"/>
          <w:szCs w:val="24"/>
        </w:rPr>
        <w:t>Модуль «Производство и технологии»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b/>
          <w:color w:val="000000"/>
          <w:sz w:val="24"/>
          <w:szCs w:val="24"/>
        </w:rPr>
        <w:t>Модуль «Технологии обработки материалов и пищевых продуктов»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b/>
          <w:color w:val="000000"/>
          <w:sz w:val="24"/>
          <w:szCs w:val="24"/>
        </w:rPr>
        <w:t>Модуль «Компьютерная графика. Черчение»</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b/>
          <w:color w:val="000000"/>
          <w:sz w:val="24"/>
          <w:szCs w:val="24"/>
        </w:rPr>
        <w:t>Модуль «Робототехника»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b/>
          <w:color w:val="000000"/>
          <w:sz w:val="24"/>
          <w:szCs w:val="24"/>
        </w:rPr>
        <w:t>Модуль «3D-моделирование, прототипирование, макетирование»</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5A4955" w:rsidRPr="00A54C24" w:rsidRDefault="005A4955" w:rsidP="005A4955">
      <w:pPr>
        <w:spacing w:after="0" w:line="72" w:lineRule="auto"/>
        <w:ind w:left="120"/>
        <w:jc w:val="both"/>
        <w:rPr>
          <w:rFonts w:ascii="Times New Roman" w:hAnsi="Times New Roman" w:cs="Times New Roman"/>
          <w:sz w:val="24"/>
          <w:szCs w:val="24"/>
        </w:rPr>
      </w:pP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ВАРИАТИВНЫЕ МОДУЛИ ПРОГРАММЫ ПО УЧЕБНОМУ ПРЕДМЕТУ "ТРУД (ТЕХНОЛОГИЯ)"</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b/>
          <w:color w:val="000000"/>
          <w:sz w:val="24"/>
          <w:szCs w:val="24"/>
        </w:rPr>
        <w:t>Модуль «Автоматизированные системы»</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5A4955" w:rsidRPr="00A54C24" w:rsidRDefault="005A4955" w:rsidP="005A4955">
      <w:pPr>
        <w:spacing w:after="0" w:line="120" w:lineRule="auto"/>
        <w:ind w:left="120"/>
        <w:rPr>
          <w:rFonts w:ascii="Times New Roman" w:hAnsi="Times New Roman" w:cs="Times New Roman"/>
          <w:sz w:val="24"/>
          <w:szCs w:val="24"/>
        </w:rPr>
      </w:pP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b/>
          <w:color w:val="000000"/>
          <w:sz w:val="24"/>
          <w:szCs w:val="24"/>
        </w:rPr>
        <w:t>Модули «Животноводство» и «Растениеводство»</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 программе по учебному предмету «Труд (технология)» осуществляется реализация межпредметных связей:</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 химией при освоении разделов, связанных с технологиями химической промышленности в инвариантных модулях;</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 обществознанием при освоении тем в инвариантном модуле «Производство и технологии».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Общее число часов, отведенное на изучение учебного предмета "Труд (технология)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5A4955" w:rsidRPr="00A54C24" w:rsidRDefault="005A4955" w:rsidP="005A4955">
      <w:pPr>
        <w:rPr>
          <w:rFonts w:ascii="Times New Roman" w:hAnsi="Times New Roman" w:cs="Times New Roman"/>
          <w:sz w:val="24"/>
          <w:szCs w:val="24"/>
        </w:rPr>
        <w:sectPr w:rsidR="005A4955" w:rsidRPr="00A54C24">
          <w:pgSz w:w="11906" w:h="16383"/>
          <w:pgMar w:top="1134" w:right="850" w:bottom="1134" w:left="1701" w:header="720" w:footer="720" w:gutter="0"/>
          <w:cols w:space="720"/>
        </w:sectPr>
      </w:pPr>
    </w:p>
    <w:p w:rsidR="005A4955" w:rsidRPr="00A54C24" w:rsidRDefault="005A4955" w:rsidP="005A4955">
      <w:pPr>
        <w:spacing w:before="161" w:after="161"/>
        <w:ind w:left="120"/>
        <w:rPr>
          <w:rFonts w:ascii="Times New Roman" w:hAnsi="Times New Roman" w:cs="Times New Roman"/>
          <w:sz w:val="24"/>
          <w:szCs w:val="24"/>
        </w:rPr>
      </w:pPr>
      <w:bookmarkStart w:id="124" w:name="block-67704284"/>
      <w:bookmarkEnd w:id="122"/>
      <w:r w:rsidRPr="00A54C24">
        <w:rPr>
          <w:rFonts w:ascii="Times New Roman" w:hAnsi="Times New Roman" w:cs="Times New Roman"/>
          <w:b/>
          <w:color w:val="000000"/>
          <w:sz w:val="24"/>
          <w:szCs w:val="24"/>
        </w:rPr>
        <w:t>СОДЕРЖАНИЕ УЧЕБНОГО ПРЕДМЕТА</w:t>
      </w:r>
    </w:p>
    <w:p w:rsidR="005A4955" w:rsidRPr="00A54C24" w:rsidRDefault="005A4955" w:rsidP="005A4955">
      <w:pPr>
        <w:spacing w:before="180" w:after="0" w:line="264" w:lineRule="auto"/>
        <w:ind w:left="120"/>
        <w:jc w:val="both"/>
        <w:rPr>
          <w:rFonts w:ascii="Times New Roman" w:hAnsi="Times New Roman" w:cs="Times New Roman"/>
          <w:sz w:val="24"/>
          <w:szCs w:val="24"/>
        </w:rPr>
      </w:pPr>
      <w:bookmarkStart w:id="125" w:name="_Toc141791714"/>
      <w:bookmarkEnd w:id="125"/>
      <w:r w:rsidRPr="00A54C24">
        <w:rPr>
          <w:rFonts w:ascii="Times New Roman" w:hAnsi="Times New Roman" w:cs="Times New Roman"/>
          <w:b/>
          <w:color w:val="000000"/>
          <w:sz w:val="24"/>
          <w:szCs w:val="24"/>
        </w:rPr>
        <w:t>ИНВАРИАНТНЫЕ МОДУЛИ</w:t>
      </w:r>
    </w:p>
    <w:p w:rsidR="005A4955" w:rsidRPr="00A54C24" w:rsidRDefault="005A4955" w:rsidP="005A4955">
      <w:pPr>
        <w:spacing w:after="0"/>
        <w:ind w:left="120"/>
        <w:rPr>
          <w:rFonts w:ascii="Times New Roman" w:hAnsi="Times New Roman" w:cs="Times New Roman"/>
          <w:sz w:val="24"/>
          <w:szCs w:val="24"/>
        </w:rPr>
      </w:pPr>
      <w:bookmarkStart w:id="126" w:name="_Toc157707439"/>
      <w:bookmarkEnd w:id="126"/>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Модуль «Производство и технологии»</w:t>
      </w:r>
    </w:p>
    <w:p w:rsidR="005A4955" w:rsidRPr="00A54C24" w:rsidRDefault="005A4955" w:rsidP="005A4955">
      <w:pPr>
        <w:spacing w:after="0" w:line="72" w:lineRule="auto"/>
        <w:ind w:left="120"/>
        <w:jc w:val="both"/>
        <w:rPr>
          <w:rFonts w:ascii="Times New Roman" w:hAnsi="Times New Roman" w:cs="Times New Roman"/>
          <w:sz w:val="24"/>
          <w:szCs w:val="24"/>
        </w:rPr>
      </w:pP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5 класс</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Технологии вокруг нас. Материальный мир и потребности человека. Трудовая деятельность человека и создание вещей (изделий).</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Какие бывают профессии. Мир труда и профессий. Социальная значимость профессий.</w:t>
      </w:r>
    </w:p>
    <w:p w:rsidR="005A4955" w:rsidRPr="00A54C24" w:rsidRDefault="005A4955" w:rsidP="005A4955">
      <w:pPr>
        <w:spacing w:after="0" w:line="48" w:lineRule="auto"/>
        <w:ind w:left="120"/>
        <w:jc w:val="both"/>
        <w:rPr>
          <w:rFonts w:ascii="Times New Roman" w:hAnsi="Times New Roman" w:cs="Times New Roman"/>
          <w:sz w:val="24"/>
          <w:szCs w:val="24"/>
        </w:rPr>
      </w:pP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6 класс</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Модели и моделирование. </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Виды машин и механизмов. Кинематические схемы. </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Технологические задачи и способы их решения.</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Техническое моделирование и конструирование. Конструкторская документация.</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Перспективы развития техники и технологий.</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Мир профессий. Инженерные профессии.</w:t>
      </w:r>
    </w:p>
    <w:p w:rsidR="005A4955" w:rsidRPr="00A54C24" w:rsidRDefault="005A4955" w:rsidP="005A4955">
      <w:pPr>
        <w:spacing w:after="0" w:line="72" w:lineRule="auto"/>
        <w:ind w:left="120"/>
        <w:jc w:val="both"/>
        <w:rPr>
          <w:rFonts w:ascii="Times New Roman" w:hAnsi="Times New Roman" w:cs="Times New Roman"/>
          <w:sz w:val="24"/>
          <w:szCs w:val="24"/>
        </w:rPr>
      </w:pP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7 класс</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Создание технологий как основная задача современной науки. </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Промышленная эстетика. Дизайн.</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Народные ремёсла. Народные ремёсла и промыслы России.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Цифровизация производства. Цифровые технологии и способы обработки информации.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Управление технологическими процессами. Управление производством. Современные и перспективные технологии.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Понятие высокотехнологичных отраслей. «Высокие технологии» двойного назначения.</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Разработка и внедрение технологий многократного использования материалов, технологий безотходного производства.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Мир профессий. Профессии, связанные с дизайном, их востребованность на рынке труда.</w:t>
      </w:r>
    </w:p>
    <w:p w:rsidR="005A4955" w:rsidRPr="00A54C24" w:rsidRDefault="005A4955" w:rsidP="005A4955">
      <w:pPr>
        <w:spacing w:after="0" w:line="72" w:lineRule="auto"/>
        <w:ind w:left="120"/>
        <w:jc w:val="both"/>
        <w:rPr>
          <w:rFonts w:ascii="Times New Roman" w:hAnsi="Times New Roman" w:cs="Times New Roman"/>
          <w:sz w:val="24"/>
          <w:szCs w:val="24"/>
        </w:rPr>
      </w:pP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8 класс</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Общие принципы управления. Управление и организация. Управление современным производством.</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Производство и его виды. Инновации и инновационные процессы на предприятиях. Управление инновациями.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Рынок труда. Функции рынка труда. Трудовые ресурсы.</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5A4955" w:rsidRPr="00A54C24" w:rsidRDefault="005A4955" w:rsidP="005A4955">
      <w:pPr>
        <w:spacing w:after="0" w:line="120" w:lineRule="auto"/>
        <w:ind w:left="120"/>
        <w:jc w:val="both"/>
        <w:rPr>
          <w:rFonts w:ascii="Times New Roman" w:hAnsi="Times New Roman" w:cs="Times New Roman"/>
          <w:sz w:val="24"/>
          <w:szCs w:val="24"/>
        </w:rPr>
      </w:pP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9 класс</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Предпринимательство и предприниматель. Сущность культуры предпринимательства. Виды предпринимательской деятельности. </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Внутренняя и внешняя среда предпринимательства. Базовые составляющие внутренней среды. </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Технологическое предпринимательство. Инновации и их виды. Новые рынки для продуктов.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Мир профессий. Выбор профессии. </w:t>
      </w:r>
    </w:p>
    <w:p w:rsidR="005A4955" w:rsidRPr="00A54C24" w:rsidRDefault="005A4955" w:rsidP="005A4955">
      <w:pPr>
        <w:spacing w:after="0"/>
        <w:ind w:left="120"/>
        <w:jc w:val="both"/>
        <w:rPr>
          <w:rFonts w:ascii="Times New Roman" w:hAnsi="Times New Roman" w:cs="Times New Roman"/>
          <w:sz w:val="24"/>
          <w:szCs w:val="24"/>
        </w:rPr>
      </w:pPr>
      <w:bookmarkStart w:id="127" w:name="_Toc157707445"/>
      <w:bookmarkEnd w:id="127"/>
    </w:p>
    <w:p w:rsidR="005A4955" w:rsidRPr="00A54C24" w:rsidRDefault="005A4955" w:rsidP="005A4955">
      <w:pPr>
        <w:spacing w:after="0" w:line="48" w:lineRule="auto"/>
        <w:ind w:left="120"/>
        <w:jc w:val="both"/>
        <w:rPr>
          <w:rFonts w:ascii="Times New Roman" w:hAnsi="Times New Roman" w:cs="Times New Roman"/>
          <w:sz w:val="24"/>
          <w:szCs w:val="24"/>
        </w:rPr>
      </w:pPr>
    </w:p>
    <w:p w:rsidR="005A4955" w:rsidRPr="00A54C24" w:rsidRDefault="005A4955" w:rsidP="005A4955">
      <w:pPr>
        <w:spacing w:after="0" w:line="120" w:lineRule="auto"/>
        <w:ind w:left="120"/>
        <w:jc w:val="both"/>
        <w:rPr>
          <w:rFonts w:ascii="Times New Roman" w:hAnsi="Times New Roman" w:cs="Times New Roman"/>
          <w:sz w:val="24"/>
          <w:szCs w:val="24"/>
        </w:rPr>
      </w:pP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Модуль «Компьютерная графика. Черчение»</w:t>
      </w:r>
    </w:p>
    <w:p w:rsidR="005A4955" w:rsidRPr="00A54C24" w:rsidRDefault="005A4955" w:rsidP="005A4955">
      <w:pPr>
        <w:spacing w:after="0" w:line="120" w:lineRule="auto"/>
        <w:ind w:left="120"/>
        <w:jc w:val="both"/>
        <w:rPr>
          <w:rFonts w:ascii="Times New Roman" w:hAnsi="Times New Roman" w:cs="Times New Roman"/>
          <w:sz w:val="24"/>
          <w:szCs w:val="24"/>
        </w:rPr>
      </w:pP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5 класс</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Основы графической грамоты. Графические материалы и инструменты.</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Основные элементы графических изображений (точка, линия, контур, буквы и цифры, условные знаки).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Правила построения чертежей (рамка, основная надпись, масштаб, виды, нанесение размеров).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Чтение чертежа.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Мир профессий. Профессии, связанные с черчением, их востребованность на рынке труда.</w:t>
      </w:r>
    </w:p>
    <w:p w:rsidR="005A4955" w:rsidRPr="00A54C24" w:rsidRDefault="005A4955" w:rsidP="005A4955">
      <w:pPr>
        <w:spacing w:after="0" w:line="120" w:lineRule="auto"/>
        <w:ind w:left="120"/>
        <w:jc w:val="both"/>
        <w:rPr>
          <w:rFonts w:ascii="Times New Roman" w:hAnsi="Times New Roman" w:cs="Times New Roman"/>
          <w:sz w:val="24"/>
          <w:szCs w:val="24"/>
        </w:rPr>
      </w:pP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6 класс</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Создание проектной документации.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Основы выполнения чертежей с использованием чертёжных инструментов и приспособлений.</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Стандарты оформления.</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Понятие о графическом редакторе, компьютерной графике.</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Инструменты графического редактора. Создание эскиза в графическом редакторе.</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Инструменты для создания и редактирования текста в графическом редакторе.</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Создание печатной продукции в графическом редакторе.</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Мир профессий. Профессии, связанные с черчением, их востребованность на рынке труда.</w:t>
      </w:r>
    </w:p>
    <w:p w:rsidR="005A4955" w:rsidRPr="00A54C24" w:rsidRDefault="005A4955" w:rsidP="005A4955">
      <w:pPr>
        <w:spacing w:after="0" w:line="120" w:lineRule="auto"/>
        <w:ind w:left="120"/>
        <w:jc w:val="both"/>
        <w:rPr>
          <w:rFonts w:ascii="Times New Roman" w:hAnsi="Times New Roman" w:cs="Times New Roman"/>
          <w:sz w:val="24"/>
          <w:szCs w:val="24"/>
        </w:rPr>
      </w:pP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7 класс</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Общие сведения о сборочных чертежах. Оформление сборочного чертежа. Правила чтения сборочных чертежей.</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Понятие графической модели.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Математические, физические и информационные модели.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Графические модели. Виды графических моделей.</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Количественная и качественная оценка модели.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Мир профессий. Профессии, связанные с черчением, их востребованность на рынке труда.</w:t>
      </w:r>
    </w:p>
    <w:p w:rsidR="005A4955" w:rsidRPr="00A54C24" w:rsidRDefault="005A4955" w:rsidP="005A4955">
      <w:pPr>
        <w:spacing w:after="0" w:line="120" w:lineRule="auto"/>
        <w:ind w:left="120"/>
        <w:jc w:val="both"/>
        <w:rPr>
          <w:rFonts w:ascii="Times New Roman" w:hAnsi="Times New Roman" w:cs="Times New Roman"/>
          <w:sz w:val="24"/>
          <w:szCs w:val="24"/>
        </w:rPr>
      </w:pP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8 класс</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Применение программного обеспечения для создания проектной документации: моделей объектов и их чертежей.</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Создание документов, виды документов. Основная надпись.</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Геометрические примитивы.</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Создание, редактирование и трансформация графических объектов.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Сложные 3D-модели и сборочные чертежи.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Изделия и их модели. Анализ формы объекта и синтез модели.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План создания 3D-модели.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Дерево модели. Формообразование детали. Способы редактирования операции формообразования и эскиза.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Мир профессий. Профессии, связанные с компьютерной графикой, их востребованность на рынке труда.</w:t>
      </w:r>
    </w:p>
    <w:p w:rsidR="005A4955" w:rsidRPr="00A54C24" w:rsidRDefault="005A4955" w:rsidP="005A4955">
      <w:pPr>
        <w:spacing w:after="0" w:line="120" w:lineRule="auto"/>
        <w:ind w:left="120"/>
        <w:jc w:val="both"/>
        <w:rPr>
          <w:rFonts w:ascii="Times New Roman" w:hAnsi="Times New Roman" w:cs="Times New Roman"/>
          <w:sz w:val="24"/>
          <w:szCs w:val="24"/>
        </w:rPr>
      </w:pP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9 класс</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Оформление конструкторской документации, в том числе, с использованием систем автоматизированного проектирования (САПР).</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5A4955" w:rsidRPr="00A54C24" w:rsidRDefault="005A4955" w:rsidP="005A4955">
      <w:pPr>
        <w:spacing w:after="0"/>
        <w:ind w:left="120"/>
        <w:jc w:val="both"/>
        <w:rPr>
          <w:rFonts w:ascii="Times New Roman" w:hAnsi="Times New Roman" w:cs="Times New Roman"/>
          <w:sz w:val="24"/>
          <w:szCs w:val="24"/>
        </w:rPr>
      </w:pPr>
      <w:bookmarkStart w:id="128" w:name="_Toc157707451"/>
      <w:bookmarkEnd w:id="128"/>
    </w:p>
    <w:p w:rsidR="005A4955" w:rsidRPr="00A54C24" w:rsidRDefault="005A4955" w:rsidP="005A4955">
      <w:pPr>
        <w:spacing w:after="0" w:line="144" w:lineRule="auto"/>
        <w:ind w:left="120"/>
        <w:jc w:val="both"/>
        <w:rPr>
          <w:rFonts w:ascii="Times New Roman" w:hAnsi="Times New Roman" w:cs="Times New Roman"/>
          <w:sz w:val="24"/>
          <w:szCs w:val="24"/>
        </w:rPr>
      </w:pP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Модуль «3D-моделирование, прототипирование, макетирование»</w:t>
      </w:r>
    </w:p>
    <w:p w:rsidR="005A4955" w:rsidRPr="00A54C24" w:rsidRDefault="005A4955" w:rsidP="005A4955">
      <w:pPr>
        <w:spacing w:after="0" w:line="120" w:lineRule="auto"/>
        <w:ind w:left="120"/>
        <w:jc w:val="both"/>
        <w:rPr>
          <w:rFonts w:ascii="Times New Roman" w:hAnsi="Times New Roman" w:cs="Times New Roman"/>
          <w:sz w:val="24"/>
          <w:szCs w:val="24"/>
        </w:rPr>
      </w:pP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7 класс</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Виды и свойства, назначение моделей. Адекватность модели моделируемому объекту и целям моделирования.</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Создание объёмных моделей с помощью компьютерных программ.</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Программа для редактирования готовых моделей и последующей их распечатки. Инструменты для редактирования моделей.</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Мир профессий. Профессии, связанные с 3D-печатью.</w:t>
      </w:r>
    </w:p>
    <w:p w:rsidR="005A4955" w:rsidRPr="00A54C24" w:rsidRDefault="005A4955" w:rsidP="005A4955">
      <w:pPr>
        <w:spacing w:after="0" w:line="120" w:lineRule="auto"/>
        <w:ind w:left="120"/>
        <w:jc w:val="both"/>
        <w:rPr>
          <w:rFonts w:ascii="Times New Roman" w:hAnsi="Times New Roman" w:cs="Times New Roman"/>
          <w:sz w:val="24"/>
          <w:szCs w:val="24"/>
        </w:rPr>
      </w:pP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8 класс</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3D-моделирование как технология создания визуальных моделей.</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Графические примитивы в 3D-моделировании. Куб и кубоид. Шар и многогранник. Цилиндр, призма, пирамида.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Понятие «прототипирование». Создание цифровой объёмной модели.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Инструменты для создания цифровой объёмной модели.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Мир профессий. Профессии, связанные с 3D-печатью.</w:t>
      </w:r>
    </w:p>
    <w:p w:rsidR="005A4955" w:rsidRPr="00A54C24" w:rsidRDefault="005A4955" w:rsidP="005A4955">
      <w:pPr>
        <w:spacing w:after="0" w:line="120" w:lineRule="auto"/>
        <w:ind w:left="120"/>
        <w:jc w:val="both"/>
        <w:rPr>
          <w:rFonts w:ascii="Times New Roman" w:hAnsi="Times New Roman" w:cs="Times New Roman"/>
          <w:sz w:val="24"/>
          <w:szCs w:val="24"/>
        </w:rPr>
      </w:pP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9 класс</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Моделирование сложных объектов. Рендеринг. Полигональная сетка.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Понятие «аддитивные технологии».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Технологическое оборудование для аддитивных технологий: 3D-принтеры.</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Области применения трёхмерной печати. Сырьё для трёхмерной печати.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Подготовка к печати. Печать 3D-модели.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Профессии, связанные с 3D-печатью.</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Мир профессий. Профессии, связанные с 3D-печатью.</w:t>
      </w:r>
    </w:p>
    <w:p w:rsidR="005A4955" w:rsidRPr="00A54C24" w:rsidRDefault="005A4955" w:rsidP="005A4955">
      <w:pPr>
        <w:spacing w:after="0"/>
        <w:ind w:left="120"/>
        <w:jc w:val="both"/>
        <w:rPr>
          <w:rFonts w:ascii="Times New Roman" w:hAnsi="Times New Roman" w:cs="Times New Roman"/>
          <w:sz w:val="24"/>
          <w:szCs w:val="24"/>
        </w:rPr>
      </w:pPr>
      <w:bookmarkStart w:id="129" w:name="_Toc157707455"/>
      <w:bookmarkEnd w:id="129"/>
    </w:p>
    <w:p w:rsidR="005A4955" w:rsidRPr="00A54C24" w:rsidRDefault="005A4955" w:rsidP="005A4955">
      <w:pPr>
        <w:spacing w:after="0" w:line="120" w:lineRule="auto"/>
        <w:ind w:left="120"/>
        <w:jc w:val="both"/>
        <w:rPr>
          <w:rFonts w:ascii="Times New Roman" w:hAnsi="Times New Roman" w:cs="Times New Roman"/>
          <w:sz w:val="24"/>
          <w:szCs w:val="24"/>
        </w:rPr>
      </w:pP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Модуль «Технологии обработки материалов и пищевых продуктов»</w:t>
      </w:r>
    </w:p>
    <w:p w:rsidR="005A4955" w:rsidRPr="00A54C24" w:rsidRDefault="005A4955" w:rsidP="005A4955">
      <w:pPr>
        <w:spacing w:after="0" w:line="96" w:lineRule="auto"/>
        <w:ind w:left="120"/>
        <w:jc w:val="both"/>
        <w:rPr>
          <w:rFonts w:ascii="Times New Roman" w:hAnsi="Times New Roman" w:cs="Times New Roman"/>
          <w:sz w:val="24"/>
          <w:szCs w:val="24"/>
        </w:rPr>
      </w:pP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5 класс</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Технологии обработки конструкционных материалов.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Бумага и её свойства. Производство бумаги, история и современные технологии.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Ручной и электрифицированный инструмент для обработки древесины.</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Операции (основные): разметка, пиление, сверление, зачистка, декорирование древесины.</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Народные промыслы по обработке древесины.</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Мир профессий. Профессии, связанные с производством и обработкой древесины.</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Индивидуальный творческий (учебный) проект «Изделие из древесины».</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Технологии обработки пищевых продуктов.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Общие сведения о питании и технологиях приготовления пищи.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Рациональное, здоровое питание, режим питания, пищевая пирамида.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Технология приготовления блюд из яиц, круп, овощей. Определение качества продуктов, правила хранения продуктов.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Правила этикета за столом. Условия хранения продуктов питания. Утилизация бытовых и пищевых отходов.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Мир профессий. Профессии, связанные с производством и обработкой пищевых продуктов.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Групповой проект по теме «Питание и здоровье человека».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Технологии обработки текстильных материалов.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Основы материаловедения. Текстильные материалы (нитки, ткань), производство и использование человеком. История, культура.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Современные технологии производства тканей с разными свойствами.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Основы технологии изготовления изделий из текстильных материалов.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Последовательность изготовления швейного изделия. Контроль качества готового изделия.</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Устройство швейной машины: виды приводов швейной машины, регуляторы.</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Виды стежков, швов. Виды ручных и машинных швов (стачные, краевые).</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Мир профессий. Профессии, связанные со швейным производством.</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Индивидуальный творческий (учебный) проект «Изделие из текстильных материалов».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Чертёж выкроек проектного швейного изделия (например, мешок для сменной обуви, прихватка, лоскутное шитьё).</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Выполнение технологических операций по пошиву проектного изделия, отделке изделия.</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Оценка качества изготовления проектного швейного изделия.</w:t>
      </w:r>
    </w:p>
    <w:p w:rsidR="005A4955" w:rsidRPr="00A54C24" w:rsidRDefault="005A4955" w:rsidP="005A4955">
      <w:pPr>
        <w:spacing w:after="0" w:line="120" w:lineRule="auto"/>
        <w:ind w:left="120"/>
        <w:jc w:val="both"/>
        <w:rPr>
          <w:rFonts w:ascii="Times New Roman" w:hAnsi="Times New Roman" w:cs="Times New Roman"/>
          <w:sz w:val="24"/>
          <w:szCs w:val="24"/>
        </w:rPr>
      </w:pP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6 класс</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Технологии обработки конструкционных материалов.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Народные промыслы по обработке металла.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Способы обработки тонколистового металла.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Слесарный верстак. Инструменты для разметки, правки, резания тонколистового металла.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Операции (основные): правка, разметка, резание, гибка тонколистового металла.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Мир профессий. Профессии, связанные с производством и обработкой металлов.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Индивидуальный творческий (учебный) проект «Изделие из металла».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Выполнение проектного изделия по технологической карте.</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Потребительские и технические требования к качеству готового изделия.</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Оценка качества проектного изделия из тонколистового металла.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Технологии обработки пищевых продуктов.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Определение качества молочных продуктов, правила хранения продуктов.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Мир профессий. Профессии, связанные с пищевым производством.</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Групповой проект по теме «Технологии обработки пищевых продуктов».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Технологии обработки текстильных материалов.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Современные текстильные материалы, получение и свойства.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Сравнение свойств тканей, выбор ткани с учётом эксплуатации изделия.</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Одежда, виды одежды. Мода и стиль.</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Мир профессий. Профессии, связанные с производством одежды.</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Индивидуальный творческий (учебный) проект «Изделие из текстильных материалов».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Выполнение технологических операций по раскрою и пошиву проектного изделия, отделке изделия.</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Оценка качества изготовления проектного швейного изделия.</w:t>
      </w:r>
    </w:p>
    <w:p w:rsidR="005A4955" w:rsidRPr="00A54C24" w:rsidRDefault="005A4955" w:rsidP="005A4955">
      <w:pPr>
        <w:spacing w:after="0" w:line="120" w:lineRule="auto"/>
        <w:ind w:left="120"/>
        <w:jc w:val="both"/>
        <w:rPr>
          <w:rFonts w:ascii="Times New Roman" w:hAnsi="Times New Roman" w:cs="Times New Roman"/>
          <w:sz w:val="24"/>
          <w:szCs w:val="24"/>
        </w:rPr>
      </w:pP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7 класс</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Технологии обработки конструкционных материалов.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Пластмасса и другие современные материалы: свойства, получение и использование.</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Индивидуальный творческий (учебный) проект «Изделие из конструкционных и поделочных материалов».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Технологии обработки пищевых продуктов.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Блюда национальной кухни из мяса, рыбы.</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Групповой проект по теме «Технологии обработки пищевых продуктов».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Мир профессий. Профессии, связанные с общественным питанием.</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Технологии обработки текстильных материалов.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Конструирование одежды. Плечевая и поясная одежда.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Чертёж выкроек швейного изделия.</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Моделирование поясной и плечевой одежды.</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Выполнение технологических операций по раскрою и пошиву изделия, отделке изделия (по выбору обучающихся).</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Оценка качества изготовления швейного изделия.</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Мир профессий. Профессии, связанные с производством одежды.</w:t>
      </w:r>
    </w:p>
    <w:p w:rsidR="005A4955" w:rsidRPr="00A54C24" w:rsidRDefault="005A4955" w:rsidP="005A4955">
      <w:pPr>
        <w:spacing w:after="0"/>
        <w:ind w:left="120"/>
        <w:jc w:val="both"/>
        <w:rPr>
          <w:rFonts w:ascii="Times New Roman" w:hAnsi="Times New Roman" w:cs="Times New Roman"/>
          <w:sz w:val="24"/>
          <w:szCs w:val="24"/>
        </w:rPr>
      </w:pPr>
      <w:bookmarkStart w:id="130" w:name="_Toc157707459"/>
      <w:bookmarkEnd w:id="130"/>
    </w:p>
    <w:p w:rsidR="005A4955" w:rsidRPr="00A54C24" w:rsidRDefault="005A4955" w:rsidP="005A4955">
      <w:pPr>
        <w:spacing w:after="0" w:line="120" w:lineRule="auto"/>
        <w:ind w:left="120"/>
        <w:jc w:val="both"/>
        <w:rPr>
          <w:rFonts w:ascii="Times New Roman" w:hAnsi="Times New Roman" w:cs="Times New Roman"/>
          <w:sz w:val="24"/>
          <w:szCs w:val="24"/>
        </w:rPr>
      </w:pP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Модуль «Робототехника»</w:t>
      </w:r>
    </w:p>
    <w:p w:rsidR="005A4955" w:rsidRPr="00A54C24" w:rsidRDefault="005A4955" w:rsidP="005A4955">
      <w:pPr>
        <w:spacing w:after="0" w:line="120" w:lineRule="auto"/>
        <w:ind w:left="120"/>
        <w:jc w:val="both"/>
        <w:rPr>
          <w:rFonts w:ascii="Times New Roman" w:hAnsi="Times New Roman" w:cs="Times New Roman"/>
          <w:sz w:val="24"/>
          <w:szCs w:val="24"/>
        </w:rPr>
      </w:pP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5 класс</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Автоматизация и роботизация. Принципы работы робота.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Классификация современных роботов. Виды роботов, их функции и назначение.</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Взаимосвязь конструкции робота и выполняемой им функции.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Робототехнический конструктор и комплектующие.</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Чтение схем. Сборка роботизированной конструкции по готовой схеме.</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Базовые принципы программирования.</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Визуальный язык для программирования простых робототехнических систем.</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Мир профессий. Профессии в области робототехники.</w:t>
      </w:r>
    </w:p>
    <w:p w:rsidR="005A4955" w:rsidRPr="00A54C24" w:rsidRDefault="005A4955" w:rsidP="005A4955">
      <w:pPr>
        <w:spacing w:after="0" w:line="96" w:lineRule="auto"/>
        <w:ind w:left="120"/>
        <w:jc w:val="both"/>
        <w:rPr>
          <w:rFonts w:ascii="Times New Roman" w:hAnsi="Times New Roman" w:cs="Times New Roman"/>
          <w:sz w:val="24"/>
          <w:szCs w:val="24"/>
        </w:rPr>
      </w:pP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6 класс</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Мобильная робототехника. Организация перемещения робототехнических устройств.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Транспортные роботы. Назначение, особенности.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Знакомство с контроллером, моторами, датчиками.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Сборка мобильного робота.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Принципы программирования мобильных роботов.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Изучение интерфейса визуального языка программирования, основные инструменты и команды программирования роботов.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Мир профессий. Профессии в области робототехники.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Учебный проект по робототехнике.</w:t>
      </w:r>
    </w:p>
    <w:p w:rsidR="005A4955" w:rsidRPr="00A54C24" w:rsidRDefault="005A4955" w:rsidP="005A4955">
      <w:pPr>
        <w:spacing w:after="0" w:line="120" w:lineRule="auto"/>
        <w:ind w:left="120"/>
        <w:jc w:val="both"/>
        <w:rPr>
          <w:rFonts w:ascii="Times New Roman" w:hAnsi="Times New Roman" w:cs="Times New Roman"/>
          <w:sz w:val="24"/>
          <w:szCs w:val="24"/>
        </w:rPr>
      </w:pP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7 класс</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Промышленные и бытовые роботы, их классификация, назначение, использование.</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Беспилотные автоматизированные системы, их виды, назначение.</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Реализация алгоритмов управления отдельными компонентами и роботизированными системами.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Анализ и проверка на работоспособность, усовершенствование конструкции робота.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Мир профессий. Профессии в области робототехники.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Учебный проект по робототехнике.</w:t>
      </w:r>
    </w:p>
    <w:p w:rsidR="005A4955" w:rsidRPr="00A54C24" w:rsidRDefault="005A4955" w:rsidP="005A4955">
      <w:pPr>
        <w:spacing w:after="0" w:line="120" w:lineRule="auto"/>
        <w:ind w:left="120"/>
        <w:jc w:val="both"/>
        <w:rPr>
          <w:rFonts w:ascii="Times New Roman" w:hAnsi="Times New Roman" w:cs="Times New Roman"/>
          <w:sz w:val="24"/>
          <w:szCs w:val="24"/>
        </w:rPr>
      </w:pP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8 класс</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История развития беспилотного авиастроения, применение беспилотных летательных аппаратов.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Классификация беспилотных летательных аппаратов.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Конструкция беспилотных летательных аппаратов. </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Правила безопасной эксплуатации аккумулятора. </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Воздушный винт, характеристика. Аэродинамика полёта.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Органы управления. Управление беспилотными летательными аппаратами.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Обеспечение безопасности при подготовке к полету, во время полета.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Мир профессий. Профессии в области робототехники.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Учебный проект по робототехнике (одна из предложенных тем на выбор).</w:t>
      </w:r>
    </w:p>
    <w:p w:rsidR="005A4955" w:rsidRPr="00A54C24" w:rsidRDefault="005A4955" w:rsidP="005A4955">
      <w:pPr>
        <w:spacing w:after="0" w:line="120" w:lineRule="auto"/>
        <w:ind w:left="120"/>
        <w:jc w:val="both"/>
        <w:rPr>
          <w:rFonts w:ascii="Times New Roman" w:hAnsi="Times New Roman" w:cs="Times New Roman"/>
          <w:sz w:val="24"/>
          <w:szCs w:val="24"/>
        </w:rPr>
      </w:pP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9 класс</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Робототехнические и автоматизированные системы. </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Система интернет вещей. Промышленный интернет вещей.</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Потребительский интернет вещей. </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Конструирование и моделирование автоматизированных и роботизированных систем. </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Управление групповым взаимодействием роботов (наземные роботы, беспилотные летательные аппараты).</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Управление роботами с использованием телеметрических систем.</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Мир профессий. Профессии в области робототехники.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Индивидуальный проект по робототехнике.</w:t>
      </w:r>
    </w:p>
    <w:p w:rsidR="005A4955" w:rsidRPr="00A54C24" w:rsidRDefault="005A4955" w:rsidP="005A4955">
      <w:pPr>
        <w:spacing w:after="0" w:line="264" w:lineRule="auto"/>
        <w:ind w:firstLine="600"/>
        <w:jc w:val="both"/>
        <w:rPr>
          <w:rFonts w:ascii="Times New Roman" w:hAnsi="Times New Roman" w:cs="Times New Roman"/>
          <w:sz w:val="24"/>
          <w:szCs w:val="24"/>
        </w:rPr>
      </w:pPr>
      <w:bookmarkStart w:id="131" w:name="_Toc141791715"/>
      <w:bookmarkEnd w:id="131"/>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b/>
          <w:color w:val="000000"/>
          <w:sz w:val="24"/>
          <w:szCs w:val="24"/>
        </w:rPr>
        <w:t>ВАРИАТИВНЫЕ МОДУЛИ</w:t>
      </w:r>
    </w:p>
    <w:p w:rsidR="005A4955" w:rsidRPr="00A54C24" w:rsidRDefault="005A4955" w:rsidP="005A4955">
      <w:pPr>
        <w:spacing w:after="0"/>
        <w:ind w:left="120"/>
        <w:jc w:val="both"/>
        <w:rPr>
          <w:rFonts w:ascii="Times New Roman" w:hAnsi="Times New Roman" w:cs="Times New Roman"/>
          <w:sz w:val="24"/>
          <w:szCs w:val="24"/>
        </w:rPr>
      </w:pPr>
      <w:bookmarkStart w:id="132" w:name="_Toc157707466"/>
      <w:bookmarkEnd w:id="132"/>
    </w:p>
    <w:p w:rsidR="005A4955" w:rsidRPr="00A54C24" w:rsidRDefault="005A4955" w:rsidP="005A4955">
      <w:pPr>
        <w:spacing w:after="0" w:line="120" w:lineRule="auto"/>
        <w:ind w:left="120"/>
        <w:jc w:val="both"/>
        <w:rPr>
          <w:rFonts w:ascii="Times New Roman" w:hAnsi="Times New Roman" w:cs="Times New Roman"/>
          <w:sz w:val="24"/>
          <w:szCs w:val="24"/>
        </w:rPr>
      </w:pP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Модуль «Автоматизированные системы»</w:t>
      </w:r>
    </w:p>
    <w:p w:rsidR="005A4955" w:rsidRPr="00A54C24" w:rsidRDefault="005A4955" w:rsidP="005A4955">
      <w:pPr>
        <w:spacing w:after="0" w:line="72" w:lineRule="auto"/>
        <w:ind w:left="120"/>
        <w:jc w:val="both"/>
        <w:rPr>
          <w:rFonts w:ascii="Times New Roman" w:hAnsi="Times New Roman" w:cs="Times New Roman"/>
          <w:sz w:val="24"/>
          <w:szCs w:val="24"/>
        </w:rPr>
      </w:pP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8–9 классы</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Введение в автоматизированные системы.</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Управляющие и управляемые системы. Понятие обратной связи, ошибка регулирования, корректирующие устройства.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Виды автоматизированных систем, их применение на производстве. </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Элементная база автоматизированных систем.</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Управление техническими системами.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5A4955" w:rsidRPr="00A54C24" w:rsidRDefault="005A4955" w:rsidP="005A4955">
      <w:pPr>
        <w:spacing w:after="0"/>
        <w:ind w:left="120"/>
        <w:jc w:val="both"/>
        <w:rPr>
          <w:rFonts w:ascii="Times New Roman" w:hAnsi="Times New Roman" w:cs="Times New Roman"/>
          <w:sz w:val="24"/>
          <w:szCs w:val="24"/>
        </w:rPr>
      </w:pPr>
      <w:bookmarkStart w:id="133" w:name="_Toc157707468"/>
      <w:bookmarkEnd w:id="133"/>
    </w:p>
    <w:p w:rsidR="005A4955" w:rsidRPr="00A54C24" w:rsidRDefault="005A4955" w:rsidP="005A4955">
      <w:pPr>
        <w:spacing w:after="0" w:line="120" w:lineRule="auto"/>
        <w:ind w:left="120"/>
        <w:jc w:val="both"/>
        <w:rPr>
          <w:rFonts w:ascii="Times New Roman" w:hAnsi="Times New Roman" w:cs="Times New Roman"/>
          <w:sz w:val="24"/>
          <w:szCs w:val="24"/>
        </w:rPr>
      </w:pP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Модуль «Животноводство»</w:t>
      </w:r>
    </w:p>
    <w:p w:rsidR="005A4955" w:rsidRPr="00A54C24" w:rsidRDefault="005A4955" w:rsidP="005A4955">
      <w:pPr>
        <w:spacing w:after="0" w:line="96" w:lineRule="auto"/>
        <w:ind w:left="120"/>
        <w:jc w:val="both"/>
        <w:rPr>
          <w:rFonts w:ascii="Times New Roman" w:hAnsi="Times New Roman" w:cs="Times New Roman"/>
          <w:sz w:val="24"/>
          <w:szCs w:val="24"/>
        </w:rPr>
      </w:pP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7–8 классы</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Элементы технологий выращивания сельскохозяйственных животных.</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Домашние животные. Сельскохозяйственные животные.</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Содержание сельскохозяйственных животных: помещение, оборудование, уход.</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Разведение животных. Породы животных, их создание.</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Лечение животных. Понятие о ветеринарии.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Заготовка кормов. Кормление животных. Питательность корма. Рацион.</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Животные у нас дома. Забота о домашних и бездомных животных.</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Проблема клонирования живых организмов. Социальные и этические проблемы.</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Производство животноводческих продуктов.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Использование цифровых технологий в животноводстве.</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Цифровая ферма: автоматическое кормление животных, автоматическая дойка, уборка помещения и другое.</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Цифровая «умная» ферма — перспективное направление роботизации в животноводстве.</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Профессии, связанные с деятельностью животновода.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5A4955" w:rsidRPr="00A54C24" w:rsidRDefault="005A4955" w:rsidP="005A4955">
      <w:pPr>
        <w:spacing w:after="0"/>
        <w:ind w:left="120"/>
        <w:jc w:val="both"/>
        <w:rPr>
          <w:rFonts w:ascii="Times New Roman" w:hAnsi="Times New Roman" w:cs="Times New Roman"/>
          <w:sz w:val="24"/>
          <w:szCs w:val="24"/>
        </w:rPr>
      </w:pPr>
      <w:bookmarkStart w:id="134" w:name="_Toc157707470"/>
      <w:bookmarkEnd w:id="134"/>
    </w:p>
    <w:p w:rsidR="005A4955" w:rsidRPr="00A54C24" w:rsidRDefault="005A4955" w:rsidP="005A4955">
      <w:pPr>
        <w:spacing w:after="0" w:line="120" w:lineRule="auto"/>
        <w:ind w:left="120"/>
        <w:jc w:val="both"/>
        <w:rPr>
          <w:rFonts w:ascii="Times New Roman" w:hAnsi="Times New Roman" w:cs="Times New Roman"/>
          <w:sz w:val="24"/>
          <w:szCs w:val="24"/>
        </w:rPr>
      </w:pP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Модуль «Растениеводство»</w:t>
      </w:r>
    </w:p>
    <w:p w:rsidR="005A4955" w:rsidRPr="00A54C24" w:rsidRDefault="005A4955" w:rsidP="005A4955">
      <w:pPr>
        <w:spacing w:after="0" w:line="96" w:lineRule="auto"/>
        <w:ind w:left="120"/>
        <w:jc w:val="both"/>
        <w:rPr>
          <w:rFonts w:ascii="Times New Roman" w:hAnsi="Times New Roman" w:cs="Times New Roman"/>
          <w:sz w:val="24"/>
          <w:szCs w:val="24"/>
        </w:rPr>
      </w:pPr>
    </w:p>
    <w:p w:rsidR="005A4955" w:rsidRPr="00A54C24" w:rsidRDefault="005A4955" w:rsidP="005A4955">
      <w:pPr>
        <w:spacing w:after="0"/>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7–8 классы</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Элементы технологий выращивания сельскохозяйственных культур.</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Почвы, виды почв. Плодородие почв.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Инструменты обработки почвы: ручные и механизированные. Сельскохозяйственная техника.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Культурные растения и их классификация.</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Выращивание растений на школьном/приусадебном участке.</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Полезные для человека дикорастущие растения и их классификация.</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Сохранение природной среды.</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Сельскохозяйственное производство.</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Автоматизация и роботизация сельскохозяйственного производства: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анализаторы почвы c использованием спутниковой системы навигации;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автоматизация тепличного хозяйства;</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применение роботов-манипуляторов для уборки урожая;</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внесение удобрения на основе данных от азотно-спектральных датчиков;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определение критических точек полей с помощью спутниковых снимков;</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использование беспилотных летательных аппаратов и другое.</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Генно-модифицированные растения: положительные и отрицательные аспекты.</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Сельскохозяйственные профессии.</w:t>
      </w:r>
    </w:p>
    <w:p w:rsidR="005A4955" w:rsidRPr="00A54C24" w:rsidRDefault="005A4955" w:rsidP="005A4955">
      <w:pPr>
        <w:spacing w:after="0"/>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bookmarkEnd w:id="124"/>
    <w:p w:rsidR="005A4955" w:rsidRPr="00A54C24" w:rsidRDefault="005A4955" w:rsidP="005A4955">
      <w:pPr>
        <w:spacing w:before="161" w:after="0" w:line="264" w:lineRule="auto"/>
        <w:ind w:left="120"/>
        <w:jc w:val="both"/>
        <w:rPr>
          <w:rFonts w:ascii="Times New Roman" w:hAnsi="Times New Roman" w:cs="Times New Roman"/>
          <w:sz w:val="24"/>
          <w:szCs w:val="24"/>
        </w:rPr>
      </w:pPr>
      <w:r w:rsidRPr="00A54C24">
        <w:rPr>
          <w:rFonts w:ascii="Times New Roman" w:hAnsi="Times New Roman" w:cs="Times New Roman"/>
          <w:b/>
          <w:color w:val="333333"/>
          <w:sz w:val="24"/>
          <w:szCs w:val="24"/>
        </w:rPr>
        <w:t>ПЛАНИРУЕМЫЕ ОБРАЗОВАТЕЛЬНЫЕ РЕЗУЛЬТАТЫ</w:t>
      </w:r>
    </w:p>
    <w:p w:rsidR="005A4955" w:rsidRPr="00A54C24" w:rsidRDefault="005A4955" w:rsidP="005A4955">
      <w:pPr>
        <w:spacing w:before="180" w:after="0" w:line="264" w:lineRule="auto"/>
        <w:ind w:left="120"/>
        <w:jc w:val="both"/>
        <w:rPr>
          <w:rFonts w:ascii="Times New Roman" w:hAnsi="Times New Roman" w:cs="Times New Roman"/>
          <w:sz w:val="24"/>
          <w:szCs w:val="24"/>
        </w:rPr>
      </w:pPr>
      <w:bookmarkStart w:id="135" w:name="_Toc141791749"/>
      <w:bookmarkEnd w:id="135"/>
      <w:r w:rsidRPr="00A54C24">
        <w:rPr>
          <w:rFonts w:ascii="Times New Roman" w:hAnsi="Times New Roman" w:cs="Times New Roman"/>
          <w:b/>
          <w:color w:val="000000"/>
          <w:sz w:val="24"/>
          <w:szCs w:val="24"/>
        </w:rPr>
        <w:t>ЛИЧНОСТНЫЕ РЕЗУЛЬТАТЫ</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b/>
          <w:color w:val="000000"/>
          <w:sz w:val="24"/>
          <w:szCs w:val="24"/>
        </w:rPr>
        <w:t>1) патриотического воспитания</w:t>
      </w:r>
      <w:r w:rsidRPr="00A54C24">
        <w:rPr>
          <w:rFonts w:ascii="Times New Roman" w:hAnsi="Times New Roman" w:cs="Times New Roman"/>
          <w:color w:val="000000"/>
          <w:sz w:val="24"/>
          <w:szCs w:val="24"/>
        </w:rPr>
        <w:t>:</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проявление интереса к истории и современному состоянию российской науки и технологии;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ценностное отношение к достижениям российских инженеров и учёных;</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b/>
          <w:color w:val="000000"/>
          <w:sz w:val="24"/>
          <w:szCs w:val="24"/>
        </w:rPr>
        <w:t>2)</w:t>
      </w:r>
      <w:r w:rsidRPr="00A54C24">
        <w:rPr>
          <w:rFonts w:ascii="Times New Roman" w:hAnsi="Times New Roman" w:cs="Times New Roman"/>
          <w:color w:val="000000"/>
          <w:sz w:val="24"/>
          <w:szCs w:val="24"/>
        </w:rPr>
        <w:t xml:space="preserve"> </w:t>
      </w:r>
      <w:r w:rsidRPr="00A54C24">
        <w:rPr>
          <w:rFonts w:ascii="Times New Roman" w:hAnsi="Times New Roman" w:cs="Times New Roman"/>
          <w:b/>
          <w:color w:val="000000"/>
          <w:sz w:val="24"/>
          <w:szCs w:val="24"/>
        </w:rPr>
        <w:t>гражданского и духовно-нравственного воспитания</w:t>
      </w:r>
      <w:r w:rsidRPr="00A54C24">
        <w:rPr>
          <w:rFonts w:ascii="Times New Roman" w:hAnsi="Times New Roman" w:cs="Times New Roman"/>
          <w:color w:val="000000"/>
          <w:sz w:val="24"/>
          <w:szCs w:val="24"/>
        </w:rPr>
        <w:t>:</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осознание важности морально-этических принципов в деятельности, связанной с реализацией технологий;</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b/>
          <w:color w:val="000000"/>
          <w:sz w:val="24"/>
          <w:szCs w:val="24"/>
        </w:rPr>
        <w:t>3)</w:t>
      </w:r>
      <w:r w:rsidRPr="00A54C24">
        <w:rPr>
          <w:rFonts w:ascii="Times New Roman" w:hAnsi="Times New Roman" w:cs="Times New Roman"/>
          <w:color w:val="000000"/>
          <w:sz w:val="24"/>
          <w:szCs w:val="24"/>
        </w:rPr>
        <w:t xml:space="preserve"> </w:t>
      </w:r>
      <w:r w:rsidRPr="00A54C24">
        <w:rPr>
          <w:rFonts w:ascii="Times New Roman" w:hAnsi="Times New Roman" w:cs="Times New Roman"/>
          <w:b/>
          <w:color w:val="000000"/>
          <w:sz w:val="24"/>
          <w:szCs w:val="24"/>
        </w:rPr>
        <w:t>эстетического воспитания</w:t>
      </w:r>
      <w:r w:rsidRPr="00A54C24">
        <w:rPr>
          <w:rFonts w:ascii="Times New Roman" w:hAnsi="Times New Roman" w:cs="Times New Roman"/>
          <w:color w:val="000000"/>
          <w:sz w:val="24"/>
          <w:szCs w:val="24"/>
        </w:rPr>
        <w:t>:</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восприятие эстетических качеств предметов труда;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умение создавать эстетически значимые изделия из различных материалов;</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осознание роли художественной культуры как средства коммуникации и самовыражения в современном обществе;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b/>
          <w:color w:val="000000"/>
          <w:sz w:val="24"/>
          <w:szCs w:val="24"/>
        </w:rPr>
        <w:t>4) ценности научного познания и практической деятельности</w:t>
      </w:r>
      <w:r w:rsidRPr="00A54C24">
        <w:rPr>
          <w:rFonts w:ascii="Times New Roman" w:hAnsi="Times New Roman" w:cs="Times New Roman"/>
          <w:color w:val="000000"/>
          <w:sz w:val="24"/>
          <w:szCs w:val="24"/>
        </w:rPr>
        <w:t>:</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осознание ценности науки как фундамента технологий;</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развитие интереса к исследовательской деятельности, реализации на практике достижений науки;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b/>
          <w:color w:val="000000"/>
          <w:sz w:val="24"/>
          <w:szCs w:val="24"/>
        </w:rPr>
        <w:t>5) формирования культуры здоровья и эмоционального благополучия</w:t>
      </w:r>
      <w:r w:rsidRPr="00A54C24">
        <w:rPr>
          <w:rFonts w:ascii="Times New Roman" w:hAnsi="Times New Roman" w:cs="Times New Roman"/>
          <w:color w:val="000000"/>
          <w:sz w:val="24"/>
          <w:szCs w:val="24"/>
        </w:rPr>
        <w:t>:</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умение распознавать информационные угрозы и осуществлять защиту личности от этих угроз;</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b/>
          <w:color w:val="000000"/>
          <w:sz w:val="24"/>
          <w:szCs w:val="24"/>
        </w:rPr>
        <w:t>6)</w:t>
      </w:r>
      <w:r w:rsidRPr="00A54C24">
        <w:rPr>
          <w:rFonts w:ascii="Times New Roman" w:hAnsi="Times New Roman" w:cs="Times New Roman"/>
          <w:color w:val="000000"/>
          <w:sz w:val="24"/>
          <w:szCs w:val="24"/>
        </w:rPr>
        <w:t xml:space="preserve"> </w:t>
      </w:r>
      <w:r w:rsidRPr="00A54C24">
        <w:rPr>
          <w:rFonts w:ascii="Times New Roman" w:hAnsi="Times New Roman" w:cs="Times New Roman"/>
          <w:b/>
          <w:color w:val="000000"/>
          <w:sz w:val="24"/>
          <w:szCs w:val="24"/>
        </w:rPr>
        <w:t>трудового воспитания</w:t>
      </w:r>
      <w:r w:rsidRPr="00A54C24">
        <w:rPr>
          <w:rFonts w:ascii="Times New Roman" w:hAnsi="Times New Roman" w:cs="Times New Roman"/>
          <w:color w:val="000000"/>
          <w:sz w:val="24"/>
          <w:szCs w:val="24"/>
        </w:rPr>
        <w:t>:</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уважение к труду, трудящимся, результатам труда (своего и других людей);</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умение ориентироваться в мире современных профессий;</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ориентация на достижение выдающихся результатов в профессиональной деятельности;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b/>
          <w:color w:val="000000"/>
          <w:sz w:val="24"/>
          <w:szCs w:val="24"/>
        </w:rPr>
        <w:t>7)</w:t>
      </w:r>
      <w:r w:rsidRPr="00A54C24">
        <w:rPr>
          <w:rFonts w:ascii="Times New Roman" w:hAnsi="Times New Roman" w:cs="Times New Roman"/>
          <w:color w:val="000000"/>
          <w:sz w:val="24"/>
          <w:szCs w:val="24"/>
        </w:rPr>
        <w:t xml:space="preserve"> </w:t>
      </w:r>
      <w:r w:rsidRPr="00A54C24">
        <w:rPr>
          <w:rFonts w:ascii="Times New Roman" w:hAnsi="Times New Roman" w:cs="Times New Roman"/>
          <w:b/>
          <w:color w:val="000000"/>
          <w:sz w:val="24"/>
          <w:szCs w:val="24"/>
        </w:rPr>
        <w:t>экологического воспитания</w:t>
      </w:r>
      <w:r w:rsidRPr="00A54C24">
        <w:rPr>
          <w:rFonts w:ascii="Times New Roman" w:hAnsi="Times New Roman" w:cs="Times New Roman"/>
          <w:color w:val="000000"/>
          <w:sz w:val="24"/>
          <w:szCs w:val="24"/>
        </w:rPr>
        <w:t>:</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осознание пределов преобразовательной деятельности человека.</w:t>
      </w:r>
    </w:p>
    <w:p w:rsidR="005A4955" w:rsidRPr="00A54C24" w:rsidRDefault="005A4955" w:rsidP="005A4955">
      <w:pPr>
        <w:spacing w:after="0" w:line="264" w:lineRule="auto"/>
        <w:ind w:firstLine="600"/>
        <w:jc w:val="both"/>
        <w:rPr>
          <w:rFonts w:ascii="Times New Roman" w:hAnsi="Times New Roman" w:cs="Times New Roman"/>
          <w:sz w:val="24"/>
          <w:szCs w:val="24"/>
        </w:rPr>
      </w:pPr>
      <w:bookmarkStart w:id="136" w:name="_Toc141791750"/>
      <w:bookmarkEnd w:id="136"/>
      <w:r w:rsidRPr="00A54C24">
        <w:rPr>
          <w:rFonts w:ascii="Times New Roman" w:hAnsi="Times New Roman" w:cs="Times New Roman"/>
          <w:b/>
          <w:color w:val="000000"/>
          <w:sz w:val="24"/>
          <w:szCs w:val="24"/>
        </w:rPr>
        <w:t>МЕТАПРЕДМЕТНЫЕ РЕЗУЛЬТАТЫ</w:t>
      </w:r>
    </w:p>
    <w:p w:rsidR="005A4955" w:rsidRPr="00A54C24" w:rsidRDefault="005A4955" w:rsidP="005A4955">
      <w:pPr>
        <w:spacing w:after="0" w:line="264" w:lineRule="auto"/>
        <w:ind w:left="120"/>
        <w:jc w:val="both"/>
        <w:rPr>
          <w:rFonts w:ascii="Times New Roman" w:hAnsi="Times New Roman" w:cs="Times New Roman"/>
          <w:sz w:val="24"/>
          <w:szCs w:val="24"/>
        </w:rPr>
      </w:pPr>
      <w:bookmarkStart w:id="137" w:name="_Toc157707474"/>
      <w:bookmarkEnd w:id="137"/>
    </w:p>
    <w:p w:rsidR="005A4955" w:rsidRPr="00A54C24" w:rsidRDefault="005A4955" w:rsidP="005A4955">
      <w:pPr>
        <w:spacing w:after="0" w:line="72" w:lineRule="auto"/>
        <w:ind w:left="120"/>
        <w:jc w:val="both"/>
        <w:rPr>
          <w:rFonts w:ascii="Times New Roman" w:hAnsi="Times New Roman" w:cs="Times New Roman"/>
          <w:sz w:val="24"/>
          <w:szCs w:val="24"/>
        </w:rPr>
      </w:pP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5A4955" w:rsidRPr="00A54C24" w:rsidRDefault="005A4955" w:rsidP="005A4955">
      <w:pPr>
        <w:spacing w:after="0" w:line="72" w:lineRule="auto"/>
        <w:ind w:left="120"/>
        <w:jc w:val="both"/>
        <w:rPr>
          <w:rFonts w:ascii="Times New Roman" w:hAnsi="Times New Roman" w:cs="Times New Roman"/>
          <w:sz w:val="24"/>
          <w:szCs w:val="24"/>
        </w:rPr>
      </w:pP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Познавательные универсальные учебные действия</w:t>
      </w:r>
    </w:p>
    <w:p w:rsidR="005A4955" w:rsidRPr="00A54C24" w:rsidRDefault="005A4955" w:rsidP="005A4955">
      <w:pPr>
        <w:spacing w:after="0" w:line="72" w:lineRule="auto"/>
        <w:ind w:left="120"/>
        <w:jc w:val="both"/>
        <w:rPr>
          <w:rFonts w:ascii="Times New Roman" w:hAnsi="Times New Roman" w:cs="Times New Roman"/>
          <w:sz w:val="24"/>
          <w:szCs w:val="24"/>
        </w:rPr>
      </w:pP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Базовые логические действия:</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выявлять и характеризовать существенные признаки природных и рукотворных объектов;</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устанавливать существенный признак классификации, основание для обобщения и сравнения;</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pacing w:val="-2"/>
          <w:sz w:val="24"/>
          <w:szCs w:val="24"/>
        </w:rPr>
        <w:t>выявлять закономерности и противоречия в рассматриваемых фактах, данных и наблюдениях, относящихся к внешнему миру;</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Базовые проектные действия:</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выявлять проблемы, связанные с ними цели, задачи деятельности;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осуществлять планирование проектной деятельности;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разрабатывать и реализовывать проектный замысел и оформлять его в форме «продукта»;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осуществлять самооценку процесса и результата проектной деятельности, взаимооценку.</w:t>
      </w: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Базовые исследовательские действия:</w:t>
      </w:r>
      <w:r w:rsidRPr="00A54C24">
        <w:rPr>
          <w:rFonts w:ascii="Times New Roman" w:hAnsi="Times New Roman" w:cs="Times New Roman"/>
          <w:color w:val="000000"/>
          <w:sz w:val="24"/>
          <w:szCs w:val="24"/>
        </w:rPr>
        <w:t xml:space="preserve"> </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использовать вопросы как исследовательский инструмент познания;</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формировать запросы к информационной системе с целью получения необходимой информации;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оценивать полноту, достоверность и актуальность полученной информации;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опытным путём изучать свойства различных материалов;</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строить и оценивать модели объектов, явлений и процессов;</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уметь создавать, применять и преобразовывать знаки и символы, модели и схемы для решения учебных и познавательных задач;</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уметь оценивать правильность выполнения учебной задачи, собственные возможности её решения;</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прогнозировать поведение технической системы, в том числе с учётом синергетических эффектов.</w:t>
      </w: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Работа с информацией:</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выбирать форму представления информации в зависимости от поставленной задачи;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понимать различие между данными, информацией и знаниями;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pacing w:val="-2"/>
          <w:sz w:val="24"/>
          <w:szCs w:val="24"/>
        </w:rPr>
        <w:t>владеть начальными навыками работы с «большими данными»;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владеть технологией трансформации данных в информацию, информации в знания.</w:t>
      </w:r>
    </w:p>
    <w:p w:rsidR="005A4955" w:rsidRPr="00A54C24" w:rsidRDefault="005A4955" w:rsidP="005A4955">
      <w:pPr>
        <w:spacing w:after="0" w:line="144" w:lineRule="auto"/>
        <w:ind w:left="120"/>
        <w:jc w:val="both"/>
        <w:rPr>
          <w:rFonts w:ascii="Times New Roman" w:hAnsi="Times New Roman" w:cs="Times New Roman"/>
          <w:sz w:val="24"/>
          <w:szCs w:val="24"/>
        </w:rPr>
      </w:pP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Регулятивные универсальные учебные действия</w:t>
      </w:r>
    </w:p>
    <w:p w:rsidR="005A4955" w:rsidRPr="00A54C24" w:rsidRDefault="005A4955" w:rsidP="005A4955">
      <w:pPr>
        <w:spacing w:after="0" w:line="72" w:lineRule="auto"/>
        <w:ind w:left="120"/>
        <w:jc w:val="both"/>
        <w:rPr>
          <w:rFonts w:ascii="Times New Roman" w:hAnsi="Times New Roman" w:cs="Times New Roman"/>
          <w:sz w:val="24"/>
          <w:szCs w:val="24"/>
        </w:rPr>
      </w:pP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Самоорганизация</w:t>
      </w:r>
      <w:r w:rsidRPr="00A54C24">
        <w:rPr>
          <w:rFonts w:ascii="Times New Roman" w:hAnsi="Times New Roman" w:cs="Times New Roman"/>
          <w:color w:val="000000"/>
          <w:sz w:val="24"/>
          <w:szCs w:val="24"/>
        </w:rPr>
        <w:t xml:space="preserve">: </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делать выбор и брать ответственность за решение.</w:t>
      </w:r>
    </w:p>
    <w:p w:rsidR="005A4955" w:rsidRPr="00A54C24" w:rsidRDefault="005A4955" w:rsidP="005A4955">
      <w:pPr>
        <w:spacing w:after="0" w:line="72" w:lineRule="auto"/>
        <w:ind w:left="120"/>
        <w:jc w:val="both"/>
        <w:rPr>
          <w:rFonts w:ascii="Times New Roman" w:hAnsi="Times New Roman" w:cs="Times New Roman"/>
          <w:sz w:val="24"/>
          <w:szCs w:val="24"/>
        </w:rPr>
      </w:pP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color w:val="000000"/>
          <w:sz w:val="24"/>
          <w:szCs w:val="24"/>
        </w:rPr>
        <w:t>С</w:t>
      </w:r>
      <w:r w:rsidRPr="00A54C24">
        <w:rPr>
          <w:rFonts w:ascii="Times New Roman" w:hAnsi="Times New Roman" w:cs="Times New Roman"/>
          <w:b/>
          <w:color w:val="000000"/>
          <w:sz w:val="24"/>
          <w:szCs w:val="24"/>
        </w:rPr>
        <w:t xml:space="preserve">амоконтроль (рефлексия) </w:t>
      </w:r>
      <w:r w:rsidRPr="00A54C24">
        <w:rPr>
          <w:rFonts w:ascii="Times New Roman" w:hAnsi="Times New Roman" w:cs="Times New Roman"/>
          <w:color w:val="000000"/>
          <w:sz w:val="24"/>
          <w:szCs w:val="24"/>
        </w:rPr>
        <w:t xml:space="preserve">: </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давать адекватную оценку ситуации и предлагать план её изменения;</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объяснять причины достижения (недостижения) результатов преобразовательной деятельности;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вносить необходимые коррективы в деятельность по решению задачи или по осуществлению проекта;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оценивать соответствие результата цели и условиям и при необходимости корректировать цель и процесс её достижения.</w:t>
      </w: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Умение принятия себя и других:</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признавать своё право на ошибку при решении задач или при реализации проекта, такое же право другого на подобные ошибки.</w:t>
      </w:r>
    </w:p>
    <w:p w:rsidR="005A4955" w:rsidRPr="00A54C24" w:rsidRDefault="005A4955" w:rsidP="005A4955">
      <w:pPr>
        <w:spacing w:after="0" w:line="168" w:lineRule="auto"/>
        <w:ind w:left="120"/>
        <w:jc w:val="both"/>
        <w:rPr>
          <w:rFonts w:ascii="Times New Roman" w:hAnsi="Times New Roman" w:cs="Times New Roman"/>
          <w:sz w:val="24"/>
          <w:szCs w:val="24"/>
        </w:rPr>
      </w:pP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Коммуникативные универсальные учебные действия</w:t>
      </w: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 xml:space="preserve">Общение: </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 ходе обсуждения учебного материала, планирования и осуществления учебного проекта;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 рамках публичного представления результатов проектной деятельности;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 ходе совместного решения задачи с использованием облачных сервисов;</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 ходе общения с представителями других культур, в частности в социальных сетях.</w:t>
      </w: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Совместная деятельность</w:t>
      </w:r>
      <w:r w:rsidRPr="00A54C24">
        <w:rPr>
          <w:rFonts w:ascii="Times New Roman" w:hAnsi="Times New Roman" w:cs="Times New Roman"/>
          <w:color w:val="000000"/>
          <w:sz w:val="24"/>
          <w:szCs w:val="24"/>
        </w:rPr>
        <w:t>:</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понимать и использовать преимущества командной работы при реализации учебного проекта;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понимать необходимость выработки знаково-символических средств как необходимого условия успешной проектной деятельности;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уметь адекватно интерпретировать высказывания собеседника – участника совместной деятельности;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владеть навыками отстаивания своей точки зрения, используя при этом законы логики;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уметь распознавать некорректную аргументацию.</w:t>
      </w: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ПРЕДМЕТНЫЕ РЕЗУЛЬТАТЫ</w:t>
      </w: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Для </w:t>
      </w:r>
      <w:r w:rsidRPr="00A54C24">
        <w:rPr>
          <w:rFonts w:ascii="Times New Roman" w:hAnsi="Times New Roman" w:cs="Times New Roman"/>
          <w:b/>
          <w:color w:val="000000"/>
          <w:sz w:val="24"/>
          <w:szCs w:val="24"/>
        </w:rPr>
        <w:t xml:space="preserve">всех модулей </w:t>
      </w:r>
      <w:r w:rsidRPr="00A54C24">
        <w:rPr>
          <w:rFonts w:ascii="Times New Roman" w:hAnsi="Times New Roman" w:cs="Times New Roman"/>
          <w:color w:val="000000"/>
          <w:sz w:val="24"/>
          <w:szCs w:val="24"/>
        </w:rPr>
        <w:t>обязательные предметные результаты:</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организовывать рабочее место в соответствии с изучаемой технологией;</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соблюдать правила безопасного использования ручных и электрифицированных инструментов и оборудования;</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грамотно и осознанно выполнять технологические операции в соответствии с изучаемой технологией.</w:t>
      </w: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Предметные результаты освоения содержания модуля «Производство и технологии»</w:t>
      </w:r>
    </w:p>
    <w:p w:rsidR="005A4955" w:rsidRPr="00A54C24" w:rsidRDefault="005A4955" w:rsidP="005A4955">
      <w:pPr>
        <w:spacing w:after="0" w:line="72" w:lineRule="auto"/>
        <w:ind w:left="120"/>
        <w:jc w:val="both"/>
        <w:rPr>
          <w:rFonts w:ascii="Times New Roman" w:hAnsi="Times New Roman" w:cs="Times New Roman"/>
          <w:sz w:val="24"/>
          <w:szCs w:val="24"/>
        </w:rPr>
      </w:pP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К концу обучения </w:t>
      </w:r>
      <w:r w:rsidRPr="00A54C24">
        <w:rPr>
          <w:rFonts w:ascii="Times New Roman" w:hAnsi="Times New Roman" w:cs="Times New Roman"/>
          <w:b/>
          <w:color w:val="000000"/>
          <w:sz w:val="24"/>
          <w:szCs w:val="24"/>
        </w:rPr>
        <w:t>в 5 классе: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и характеризовать технологии;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и характеризовать потребности человека;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классифицировать технику, описывать назначение техники;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использовать метод учебного проектирования, выполнять учебные проекты;</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назвать и характеризовать профессии, связанные с миром техники и технологий.</w:t>
      </w: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К концу обучения </w:t>
      </w:r>
      <w:r w:rsidRPr="00A54C24">
        <w:rPr>
          <w:rFonts w:ascii="Times New Roman" w:hAnsi="Times New Roman" w:cs="Times New Roman"/>
          <w:b/>
          <w:color w:val="000000"/>
          <w:sz w:val="24"/>
          <w:szCs w:val="24"/>
        </w:rPr>
        <w:t>в</w:t>
      </w:r>
      <w:r w:rsidRPr="00A54C24">
        <w:rPr>
          <w:rFonts w:ascii="Times New Roman" w:hAnsi="Times New Roman" w:cs="Times New Roman"/>
          <w:color w:val="000000"/>
          <w:sz w:val="24"/>
          <w:szCs w:val="24"/>
        </w:rPr>
        <w:t xml:space="preserve"> </w:t>
      </w:r>
      <w:r w:rsidRPr="00A54C24">
        <w:rPr>
          <w:rFonts w:ascii="Times New Roman" w:hAnsi="Times New Roman" w:cs="Times New Roman"/>
          <w:b/>
          <w:color w:val="000000"/>
          <w:sz w:val="24"/>
          <w:szCs w:val="24"/>
        </w:rPr>
        <w:t>6 классе</w:t>
      </w:r>
      <w:r w:rsidRPr="00A54C24">
        <w:rPr>
          <w:rFonts w:ascii="Times New Roman" w:hAnsi="Times New Roman" w:cs="Times New Roman"/>
          <w:color w:val="000000"/>
          <w:sz w:val="24"/>
          <w:szCs w:val="24"/>
        </w:rPr>
        <w:t>:</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и характеризовать машины и механизмы;</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предметы труда в различных видах материального производства;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профессии, связанные с инженерной и изобретательской деятельностью.</w:t>
      </w: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К концу обучения </w:t>
      </w:r>
      <w:r w:rsidRPr="00A54C24">
        <w:rPr>
          <w:rFonts w:ascii="Times New Roman" w:hAnsi="Times New Roman" w:cs="Times New Roman"/>
          <w:b/>
          <w:color w:val="000000"/>
          <w:sz w:val="24"/>
          <w:szCs w:val="24"/>
        </w:rPr>
        <w:t>в 7 классе: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приводить примеры развития технологий;</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и характеризовать народные промыслы и ремёсла России;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оценивать области применения технологий, понимать их возможности и ограничения;</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оценивать условия и риски применимости технологий с позиций экологических последствий;</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выявлять экологические проблемы;</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профессии, связанные со сферой дизайна.</w:t>
      </w: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К концу обучения </w:t>
      </w:r>
      <w:r w:rsidRPr="00A54C24">
        <w:rPr>
          <w:rFonts w:ascii="Times New Roman" w:hAnsi="Times New Roman" w:cs="Times New Roman"/>
          <w:b/>
          <w:color w:val="000000"/>
          <w:sz w:val="24"/>
          <w:szCs w:val="24"/>
        </w:rPr>
        <w:t>в 8 классе: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общие принципы управления;</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анализировать возможности и сферу применения современных технологий;</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направления развития и особенности перспективных технологий;</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предлагать предпринимательские идеи, обосновывать их решение;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pacing w:val="-2"/>
          <w:sz w:val="24"/>
          <w:szCs w:val="24"/>
        </w:rPr>
        <w:t>определять проблему, анализировать потребности в продукте;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мир профессий, связанных с изучаемыми технологиями, их востребованность на рынке труда.</w:t>
      </w: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К концу обучения </w:t>
      </w:r>
      <w:r w:rsidRPr="00A54C24">
        <w:rPr>
          <w:rFonts w:ascii="Times New Roman" w:hAnsi="Times New Roman" w:cs="Times New Roman"/>
          <w:b/>
          <w:color w:val="000000"/>
          <w:sz w:val="24"/>
          <w:szCs w:val="24"/>
        </w:rPr>
        <w:t>в 9 классе: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культуру предпринимательства, виды предпринимательской деятельности;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создавать модели экономической деятельности;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разрабатывать бизнес-проект;</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pacing w:val="-4"/>
          <w:sz w:val="24"/>
          <w:szCs w:val="24"/>
        </w:rPr>
        <w:t>оценивать эффективность предпринимательской деятельности;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планировать своё профессиональное образование и профессиональную карьеру.</w:t>
      </w: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Предметные результаты освоения содержания модуля «Компьютерная графика. Черчение»</w:t>
      </w:r>
    </w:p>
    <w:p w:rsidR="005A4955" w:rsidRPr="00A54C24" w:rsidRDefault="005A4955" w:rsidP="005A4955">
      <w:pPr>
        <w:spacing w:after="0" w:line="72" w:lineRule="auto"/>
        <w:ind w:left="120"/>
        <w:jc w:val="both"/>
        <w:rPr>
          <w:rFonts w:ascii="Times New Roman" w:hAnsi="Times New Roman" w:cs="Times New Roman"/>
          <w:sz w:val="24"/>
          <w:szCs w:val="24"/>
        </w:rPr>
      </w:pP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К концу обучения </w:t>
      </w:r>
      <w:r w:rsidRPr="00A54C24">
        <w:rPr>
          <w:rFonts w:ascii="Times New Roman" w:hAnsi="Times New Roman" w:cs="Times New Roman"/>
          <w:b/>
          <w:color w:val="000000"/>
          <w:sz w:val="24"/>
          <w:szCs w:val="24"/>
        </w:rPr>
        <w:t>в 5 классе: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виды и области применения графической информации;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основные элементы графических изображений (точка, линия, контур, буквы и цифры, условные знаки);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и применять чертёжные инструменты;</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читать и выполнять чертежи на листе А4 (рамка, основная надпись, масштаб, виды, нанесение размеров);</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мир профессий, связанных с черчением, компьютерной графикой их востребованность на рынке труда.</w:t>
      </w:r>
    </w:p>
    <w:p w:rsidR="005A4955" w:rsidRPr="00A54C24" w:rsidRDefault="005A4955" w:rsidP="005A4955">
      <w:pPr>
        <w:spacing w:after="0" w:line="72" w:lineRule="auto"/>
        <w:ind w:left="120"/>
        <w:jc w:val="both"/>
        <w:rPr>
          <w:rFonts w:ascii="Times New Roman" w:hAnsi="Times New Roman" w:cs="Times New Roman"/>
          <w:sz w:val="24"/>
          <w:szCs w:val="24"/>
        </w:rPr>
      </w:pP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К концу обучения </w:t>
      </w:r>
      <w:r w:rsidRPr="00A54C24">
        <w:rPr>
          <w:rFonts w:ascii="Times New Roman" w:hAnsi="Times New Roman" w:cs="Times New Roman"/>
          <w:b/>
          <w:color w:val="000000"/>
          <w:sz w:val="24"/>
          <w:szCs w:val="24"/>
        </w:rPr>
        <w:t>в 6 классе: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знать и выполнять основные правила выполнения чертежей с использованием чертёжных инструментов;</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знать и использовать для выполнения чертежей инструменты графического редактора;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понимать смысл условных графических обозначений, создавать с их помощью графические тексты;</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создавать тексты, рисунки в графическом редакторе;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мир профессий, связанных с черчением, компьютерной графикой их востребованность на рынке труда.</w:t>
      </w: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К концу обучения </w:t>
      </w:r>
      <w:r w:rsidRPr="00A54C24">
        <w:rPr>
          <w:rFonts w:ascii="Times New Roman" w:hAnsi="Times New Roman" w:cs="Times New Roman"/>
          <w:b/>
          <w:color w:val="000000"/>
          <w:sz w:val="24"/>
          <w:szCs w:val="24"/>
        </w:rPr>
        <w:t>в 7 классе: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виды конструкторской документации;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и характеризовать виды графических моделей;</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выполнять и оформлять сборочный чертёж;</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владеть ручными способами вычерчивания чертежей, эскизов и технических рисунков деталей;</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владеть автоматизированными способами вычерчивания чертежей, эскизов и технических рисунков;</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уметь читать чертежи деталей и осуществлять расчёты по чертежам;</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мир профессий, связанных с черчением, компьютерной графикой их востребованность на рынке труда.</w:t>
      </w: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К концу обучения </w:t>
      </w:r>
      <w:r w:rsidRPr="00A54C24">
        <w:rPr>
          <w:rFonts w:ascii="Times New Roman" w:hAnsi="Times New Roman" w:cs="Times New Roman"/>
          <w:b/>
          <w:color w:val="000000"/>
          <w:sz w:val="24"/>
          <w:szCs w:val="24"/>
        </w:rPr>
        <w:t>в 8 классе: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использовать программное обеспечение для создания проектной документации;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создавать различные виды документов;</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владеть способами создания, редактирования и трансформации графических объектов;</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pacing w:val="-2"/>
          <w:sz w:val="24"/>
          <w:szCs w:val="24"/>
        </w:rPr>
        <w:t>выполнять эскизы, схемы, чертежи с использованием чертёж</w:t>
      </w:r>
      <w:r w:rsidRPr="00A54C24">
        <w:rPr>
          <w:rFonts w:ascii="Times New Roman" w:hAnsi="Times New Roman" w:cs="Times New Roman"/>
          <w:color w:val="000000"/>
          <w:sz w:val="24"/>
          <w:szCs w:val="24"/>
        </w:rPr>
        <w:t>ных инструментов и приспособлений и (или) с использованием программного обеспечения;</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создавать и редактировать сложные 3D-модели и сборочные чертежи;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мир профессий, связанных с черчением, компьютерной графикой их востребованность на рынке труда.</w:t>
      </w: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К концу обучения </w:t>
      </w:r>
      <w:r w:rsidRPr="00A54C24">
        <w:rPr>
          <w:rFonts w:ascii="Times New Roman" w:hAnsi="Times New Roman" w:cs="Times New Roman"/>
          <w:b/>
          <w:color w:val="000000"/>
          <w:sz w:val="24"/>
          <w:szCs w:val="24"/>
        </w:rPr>
        <w:t>в 9 классе: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pacing w:val="-2"/>
          <w:sz w:val="24"/>
          <w:szCs w:val="24"/>
        </w:rPr>
        <w:t>выполнять эскизы, схемы, чертежи с использованием чертёж</w:t>
      </w:r>
      <w:r w:rsidRPr="00A54C24">
        <w:rPr>
          <w:rFonts w:ascii="Times New Roman" w:hAnsi="Times New Roman" w:cs="Times New Roman"/>
          <w:color w:val="000000"/>
          <w:sz w:val="24"/>
          <w:szCs w:val="24"/>
        </w:rPr>
        <w:t>ных инструментов и приспособлений и (или) в системе автоматизированного проектирования (САПР);</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создавать 3D-модели в системе автоматизированного проектирования (САПР);</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оформлять конструкторскую документацию, в том числе с использованием систем автоматизированного проектирования (САПР);</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мир профессий, связанных с изучаемыми технологиями, их востребованность на рынке труда.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b/>
          <w:color w:val="000000"/>
          <w:sz w:val="24"/>
          <w:szCs w:val="24"/>
        </w:rPr>
        <w:t>Предметные результаты освоения содержания модуля «3D-моделирование, прототипирование, макетирование»</w:t>
      </w:r>
    </w:p>
    <w:p w:rsidR="005A4955" w:rsidRPr="00A54C24" w:rsidRDefault="005A4955" w:rsidP="005A4955">
      <w:pPr>
        <w:spacing w:after="0" w:line="72" w:lineRule="auto"/>
        <w:ind w:left="120"/>
        <w:jc w:val="both"/>
        <w:rPr>
          <w:rFonts w:ascii="Times New Roman" w:hAnsi="Times New Roman" w:cs="Times New Roman"/>
          <w:sz w:val="24"/>
          <w:szCs w:val="24"/>
        </w:rPr>
      </w:pP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К концу обучения </w:t>
      </w:r>
      <w:r w:rsidRPr="00A54C24">
        <w:rPr>
          <w:rFonts w:ascii="Times New Roman" w:hAnsi="Times New Roman" w:cs="Times New Roman"/>
          <w:b/>
          <w:color w:val="000000"/>
          <w:sz w:val="24"/>
          <w:szCs w:val="24"/>
        </w:rPr>
        <w:t>в 7 классе</w:t>
      </w:r>
      <w:r w:rsidRPr="00A54C24">
        <w:rPr>
          <w:rFonts w:ascii="Times New Roman" w:hAnsi="Times New Roman" w:cs="Times New Roman"/>
          <w:color w:val="000000"/>
          <w:sz w:val="24"/>
          <w:szCs w:val="24"/>
        </w:rPr>
        <w:t>:</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виды, свойства и назначение моделей;</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виды макетов и их назначение;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создавать макеты различных видов, в том числе с использованием программного обеспечения;</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выполнять развёртку и соединять фрагменты макета;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выполнять сборку деталей макета;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разрабатывать графическую документацию;</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мир профессий, связанных с изучаемыми технологиями макетирования, их востребованность на рынке труда.</w:t>
      </w: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К концу обучения </w:t>
      </w:r>
      <w:r w:rsidRPr="00A54C24">
        <w:rPr>
          <w:rFonts w:ascii="Times New Roman" w:hAnsi="Times New Roman" w:cs="Times New Roman"/>
          <w:b/>
          <w:color w:val="000000"/>
          <w:sz w:val="24"/>
          <w:szCs w:val="24"/>
        </w:rPr>
        <w:t>в 8 классе</w:t>
      </w:r>
      <w:r w:rsidRPr="00A54C24">
        <w:rPr>
          <w:rFonts w:ascii="Times New Roman" w:hAnsi="Times New Roman" w:cs="Times New Roman"/>
          <w:color w:val="000000"/>
          <w:sz w:val="24"/>
          <w:szCs w:val="24"/>
        </w:rPr>
        <w:t>:</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создавать 3D-модели, используя программное обеспечение;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устанавливать адекватность модели объекту и целям моделирования;</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проводить анализ и модернизацию компьютерной модели;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изготавливать прототипы с использованием технологического оборудования (3D-принтер, лазерный гравёр и другие);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модернизировать прототип в соответствии с поставленной задачей;</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презентовать изделие;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мир профессий, связанных с изучаемыми технологиями 3D-моделирования, их востребованность на рынке труда.</w:t>
      </w: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К концу обучения </w:t>
      </w:r>
      <w:r w:rsidRPr="00A54C24">
        <w:rPr>
          <w:rFonts w:ascii="Times New Roman" w:hAnsi="Times New Roman" w:cs="Times New Roman"/>
          <w:b/>
          <w:color w:val="000000"/>
          <w:sz w:val="24"/>
          <w:szCs w:val="24"/>
        </w:rPr>
        <w:t>в 9 классе</w:t>
      </w:r>
      <w:r w:rsidRPr="00A54C24">
        <w:rPr>
          <w:rFonts w:ascii="Times New Roman" w:hAnsi="Times New Roman" w:cs="Times New Roman"/>
          <w:color w:val="000000"/>
          <w:sz w:val="24"/>
          <w:szCs w:val="24"/>
        </w:rPr>
        <w:t>:</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использовать редактор компьютерного трёхмерного проектирования для создания моделей сложных объектов;</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изготавливать прототипы с использованием технологического оборудования (3D-принтер, лазерный гравёр и другие);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и выполнять этапы аддитивного производства;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модернизировать прототип в соответствии с поставленной задачей;</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области применения 3D-моделирования;</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мир профессий, связанных с изучаемыми технологиями 3D-моделирования, их востребованность на рынке труда.</w:t>
      </w: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Предметные результаты освоения содержания модуля «Технологии обработки материалов и пищевых продуктов»</w:t>
      </w:r>
    </w:p>
    <w:p w:rsidR="005A4955" w:rsidRPr="00A54C24" w:rsidRDefault="005A4955" w:rsidP="005A4955">
      <w:pPr>
        <w:spacing w:after="0" w:line="72" w:lineRule="auto"/>
        <w:ind w:left="120"/>
        <w:jc w:val="both"/>
        <w:rPr>
          <w:rFonts w:ascii="Times New Roman" w:hAnsi="Times New Roman" w:cs="Times New Roman"/>
          <w:sz w:val="24"/>
          <w:szCs w:val="24"/>
        </w:rPr>
      </w:pP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К концу обучения </w:t>
      </w:r>
      <w:r w:rsidRPr="00A54C24">
        <w:rPr>
          <w:rFonts w:ascii="Times New Roman" w:hAnsi="Times New Roman" w:cs="Times New Roman"/>
          <w:b/>
          <w:color w:val="000000"/>
          <w:sz w:val="24"/>
          <w:szCs w:val="24"/>
        </w:rPr>
        <w:t>в 5 классе: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и характеризовать виды бумаги, её свойства, получение и применение;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народные промыслы по обработке древесины;</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свойства конструкционных материалов;</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выбирать материалы для изготовления изделий с учётом их свойств, технологий обработки, инструментов и приспособлений;</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и характеризовать виды древесины, пиломатериалов;</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исследовать, анализировать и сравнивать свойства древесины разных пород деревьев;</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знать и называть пищевую ценность яиц, круп, овощей;</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приводить примеры обработки пищевых продуктов, позволяющие максимально сохранять их пищевую ценность;</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и выполнять технологии первичной обработки овощей, круп;</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и выполнять технологии приготовления блюд из яиц, овощей, круп;</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виды планировки кухни; способы рационального размещения мебели;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и характеризовать текстильные материалы, классифицировать их, описывать основные этапы производства;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анализировать и сравнивать свойства текстильных материалов;</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выбирать материалы, инструменты и оборудование для выполнения швейных работ;</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использовать ручные инструменты для выполнения швейных работ;</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выполнять последовательность изготовления швейных изделий, осуществлять контроль качества;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группы профессий, описывать тенденции их развития, объяснять социальное значение групп профессий.</w:t>
      </w: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color w:val="000000"/>
          <w:sz w:val="24"/>
          <w:szCs w:val="24"/>
        </w:rPr>
        <w:t>К концу обучения</w:t>
      </w:r>
      <w:r w:rsidRPr="00A54C24">
        <w:rPr>
          <w:rFonts w:ascii="Times New Roman" w:hAnsi="Times New Roman" w:cs="Times New Roman"/>
          <w:b/>
          <w:color w:val="000000"/>
          <w:sz w:val="24"/>
          <w:szCs w:val="24"/>
        </w:rPr>
        <w:t xml:space="preserve"> в 6 классе: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свойства конструкционных материалов;</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народные промыслы по обработке металла;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и характеризовать виды металлов и их сплавов;</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исследовать, анализировать и сравнивать свойства металлов и их сплавов;</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классифицировать и характеризовать инструменты, приспособления и технологическое оборудование;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использовать инструменты, приспособления и технологическое оборудование при обработке тонколистового металла, проволоки;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выполнять технологические операции с использованием ручных инструментов, приспособлений, технологического оборудования;</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обрабатывать металлы и их сплавы слесарным инструментом;</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знать и называть пищевую ценность молока и молочных продуктов;</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определять качество молочных продуктов, называть правила хранения продуктов;</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и выполнять технологии приготовления блюд из молока и молочных продуктов;</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виды теста, технологии приготовления разных видов теста;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национальные блюда из разных видов теста;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виды одежды, характеризовать стили одежды;</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современные текстильные материалы, их получение и свойства;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выбирать текстильные материалы для изделий с учётом их свойств;</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самостоятельно выполнять чертёж выкроек швейного изделия;</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соблюдать последовательность технологических операций по раскрою, пошиву и отделке изделия;</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выполнять учебные проекты, соблюдая этапы и технологии изготовления проектных изделий;</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мир профессий, связанных с изучаемыми технологиями, их востребованность на рынке труда.</w:t>
      </w: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К концу обучения </w:t>
      </w:r>
      <w:r w:rsidRPr="00A54C24">
        <w:rPr>
          <w:rFonts w:ascii="Times New Roman" w:hAnsi="Times New Roman" w:cs="Times New Roman"/>
          <w:b/>
          <w:color w:val="000000"/>
          <w:sz w:val="24"/>
          <w:szCs w:val="24"/>
        </w:rPr>
        <w:t>в 7 классе: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исследовать и анализировать свойства конструкционных материалов;</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выбирать инструменты и оборудование, необходимые для изготовления выбранного изделия по данной технологии;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применять технологии механической обработки конструкционных материалов;</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осуществлять доступными средствами контроль качества изготавливаемого изделия, находить и устранять допущенные дефекты;</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выполнять художественное оформление изделий;</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осуществлять изготовление субъективно нового продукта, опираясь на общую технологическую схему;</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оценивать пределы применимости данной технологии, в том числе с экономических и экологических позиций;</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знать и называть пищевую ценность рыбы, морепродуктов продуктов; определять качество рыбы;</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знать и называть пищевую ценность мяса животных, мяса птицы, определять качество;</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и выполнять технологии приготовления блюд из рыбы,</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технологии приготовления из мяса животных, мяса птицы;</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блюда национальной кухни из рыбы, мяса;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конструкционные особенности костюма;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выбирать текстильные материалы для изделий с учётом их свойств;</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самостоятельно выполнять чертёж выкроек швейного изделия;</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соблюдать последовательность технологических операций по раскрою, пошиву и отделке изделия;</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мир профессий, связанных с изучаемыми технологиями, их востребованность на рынке труда.</w:t>
      </w: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Предметные результаты освоения содержания модуля «Робототехника»</w:t>
      </w:r>
    </w:p>
    <w:p w:rsidR="005A4955" w:rsidRPr="00A54C24" w:rsidRDefault="005A4955" w:rsidP="005A4955">
      <w:pPr>
        <w:spacing w:after="0" w:line="72" w:lineRule="auto"/>
        <w:ind w:left="120"/>
        <w:jc w:val="both"/>
        <w:rPr>
          <w:rFonts w:ascii="Times New Roman" w:hAnsi="Times New Roman" w:cs="Times New Roman"/>
          <w:sz w:val="24"/>
          <w:szCs w:val="24"/>
        </w:rPr>
      </w:pP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К концу обучения </w:t>
      </w:r>
      <w:r w:rsidRPr="00A54C24">
        <w:rPr>
          <w:rFonts w:ascii="Times New Roman" w:hAnsi="Times New Roman" w:cs="Times New Roman"/>
          <w:b/>
          <w:color w:val="000000"/>
          <w:sz w:val="24"/>
          <w:szCs w:val="24"/>
        </w:rPr>
        <w:t>в 5 классе: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классифицировать и характеризовать роботов по видам и назначению;</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знать основные законы робототехники;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и характеризовать назначение деталей робототехнического конструктора;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составные части роботов, датчики в современных робототехнических системах;</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получить опыт моделирования машин и механизмов с помощью робототехнического конструктора;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применять навыки моделирования машин и механизмов с помощью робототехнического конструктора;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владеть навыками индивидуальной и коллективной деятельности, направленной на создание робототехнического продукта;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мир профессий, связанных с робототехникой.</w:t>
      </w: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К концу обучения </w:t>
      </w:r>
      <w:r w:rsidRPr="00A54C24">
        <w:rPr>
          <w:rFonts w:ascii="Times New Roman" w:hAnsi="Times New Roman" w:cs="Times New Roman"/>
          <w:b/>
          <w:color w:val="000000"/>
          <w:sz w:val="24"/>
          <w:szCs w:val="24"/>
        </w:rPr>
        <w:t>в 6 классе: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виды транспортных роботов, описывать их назначение;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конструировать мобильного робота по схеме; усовершенствовать конструкцию;</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программировать мобильного робота;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управлять мобильными роботами в компьютерно-управляемых средах;</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и характеризовать датчики, использованные при проектировании мобильного робота;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уметь осуществлять робототехнические проекты;</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презентовать изделие;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мир профессий, связанных с робототехникой.</w:t>
      </w: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К концу обучения </w:t>
      </w:r>
      <w:r w:rsidRPr="00A54C24">
        <w:rPr>
          <w:rFonts w:ascii="Times New Roman" w:hAnsi="Times New Roman" w:cs="Times New Roman"/>
          <w:b/>
          <w:color w:val="000000"/>
          <w:sz w:val="24"/>
          <w:szCs w:val="24"/>
        </w:rPr>
        <w:t>в 7 классе: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виды промышленных роботов, описывать их назначение и функции;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беспилотные автоматизированные системы;</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назвать виды бытовых роботов, описывать их назначение и функции;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использовать датчики и программировать действие учебного робота в зависимости от задач проекта;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осуществлять робототехнические проекты, совершенствовать </w:t>
      </w:r>
      <w:r w:rsidRPr="00A54C24">
        <w:rPr>
          <w:rFonts w:ascii="Times New Roman" w:hAnsi="Times New Roman" w:cs="Times New Roman"/>
          <w:color w:val="000000"/>
          <w:spacing w:val="-2"/>
          <w:sz w:val="24"/>
          <w:szCs w:val="24"/>
        </w:rPr>
        <w:t>конструкцию, испытывать и презентовать результат проекта;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мир профессий, связанных с робототехникой.</w:t>
      </w: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К концу обучения </w:t>
      </w:r>
      <w:r w:rsidRPr="00A54C24">
        <w:rPr>
          <w:rFonts w:ascii="Times New Roman" w:hAnsi="Times New Roman" w:cs="Times New Roman"/>
          <w:b/>
          <w:color w:val="000000"/>
          <w:sz w:val="24"/>
          <w:szCs w:val="24"/>
        </w:rPr>
        <w:t>в 8 классе: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приводить примеры из истории развития беспилотного авиастроения, применения беспилотных летательных аппаратов;</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конструкцию беспилотных летательных аппаратов; описывать сферы их применения;</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выполнять сборку беспилотного летательного аппарата;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выполнять пилотирование беспилотных летательных аппаратов;</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соблюдать правила безопасного пилотирования беспилотных летательных аппаратов;</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мир профессий, связанных с робототехникой, их востребованность на рынке труда.</w:t>
      </w: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color w:val="000000"/>
          <w:sz w:val="24"/>
          <w:szCs w:val="24"/>
        </w:rPr>
        <w:t xml:space="preserve">К концу обучения </w:t>
      </w:r>
      <w:r w:rsidRPr="00A54C24">
        <w:rPr>
          <w:rFonts w:ascii="Times New Roman" w:hAnsi="Times New Roman" w:cs="Times New Roman"/>
          <w:b/>
          <w:color w:val="000000"/>
          <w:sz w:val="24"/>
          <w:szCs w:val="24"/>
        </w:rPr>
        <w:t>в 9 классе: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автоматизированные и роботизированные системы;</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принципы работы системы интернет вещей; сферы применения системы интернет вещей в промышленности и быту;</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анализировать перспективы развития беспилотной робототехники;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составлять алгоритмы и программы по управлению робототехническими системами;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использовать языки программирования для управления роботами;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pacing w:val="-2"/>
          <w:sz w:val="24"/>
          <w:szCs w:val="24"/>
        </w:rPr>
        <w:t>осуществлять управление групповым взаимодействием роботов;</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соблюдать правила безопасного пилотирования;</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самостоятельно осуществлять робототехнические проекты;</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мир профессий, связанных с робототехникой, их востребованность на рынке труда.</w:t>
      </w: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Предметные результаты освоения содержания вариативного модуля «Автоматизированные системы»</w:t>
      </w:r>
    </w:p>
    <w:p w:rsidR="005A4955" w:rsidRPr="00A54C24" w:rsidRDefault="005A4955" w:rsidP="005A4955">
      <w:pPr>
        <w:spacing w:after="0" w:line="72" w:lineRule="auto"/>
        <w:ind w:left="120"/>
        <w:jc w:val="both"/>
        <w:rPr>
          <w:rFonts w:ascii="Times New Roman" w:hAnsi="Times New Roman" w:cs="Times New Roman"/>
          <w:sz w:val="24"/>
          <w:szCs w:val="24"/>
        </w:rPr>
      </w:pP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К концу обучения в 8–9 классах:</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признаки автоматизированных систем, их виды;</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принципы управления технологическими процессами;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управляющие и управляемые системы, функции обратной связи;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pacing w:val="-4"/>
          <w:sz w:val="24"/>
          <w:szCs w:val="24"/>
        </w:rPr>
        <w:t>осуществлять управление учебными техническими системами;</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конструировать автоматизированные системы;</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основные электрические устройства и их функции для создания автоматизированных систем;</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объяснять принцип сборки электрических схем;</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выполнять сборку электрических схем с использованием электрических устройств и систем;</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определять результат работы электрической схемы при использовании различных элементов;</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осуществлять программирование автоматизированных систем на основе использования программированных логических реле;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мир профессий, связанных с автоматизированными системами, их востребованность на региональном рынке труда.</w:t>
      </w: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Предметные результаты освоения содержания модуля «Животноводство»</w:t>
      </w:r>
    </w:p>
    <w:p w:rsidR="005A4955" w:rsidRPr="00A54C24" w:rsidRDefault="005A4955" w:rsidP="005A4955">
      <w:pPr>
        <w:spacing w:after="0" w:line="72" w:lineRule="auto"/>
        <w:ind w:left="120"/>
        <w:jc w:val="both"/>
        <w:rPr>
          <w:rFonts w:ascii="Times New Roman" w:hAnsi="Times New Roman" w:cs="Times New Roman"/>
          <w:sz w:val="24"/>
          <w:szCs w:val="24"/>
        </w:rPr>
      </w:pP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К концу обучения в 7–8 классах</w:t>
      </w:r>
      <w:r w:rsidRPr="00A54C24">
        <w:rPr>
          <w:rFonts w:ascii="Times New Roman" w:hAnsi="Times New Roman" w:cs="Times New Roman"/>
          <w:color w:val="000000"/>
          <w:sz w:val="24"/>
          <w:szCs w:val="24"/>
        </w:rPr>
        <w:t>:</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основные направления животноводства;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особенности основных видов сельскохозяйственных животных своего региона;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описывать полный технологический цикл получения продукции животноводства своего региона;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виды сельскохозяйственных животных, характерных для данного региона;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оценивать условия содержания животных в различных условиях;</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владеть навыками оказания первой помощи заболевшим или пораненным животным;</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способы переработки и хранения продукции животноводства;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пути цифровизации животноводческого производства;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объяснять особенности сельскохозяйственного производства своего региона;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мир профессий, связанных с животноводством, их востребованность на региональном рынке труда.</w:t>
      </w: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Предметные результаты освоения содержания модуля «Растениеводство»</w:t>
      </w:r>
    </w:p>
    <w:p w:rsidR="005A4955" w:rsidRPr="00A54C24" w:rsidRDefault="005A4955" w:rsidP="005A4955">
      <w:pPr>
        <w:spacing w:after="0" w:line="72" w:lineRule="auto"/>
        <w:ind w:left="120"/>
        <w:jc w:val="both"/>
        <w:rPr>
          <w:rFonts w:ascii="Times New Roman" w:hAnsi="Times New Roman" w:cs="Times New Roman"/>
          <w:sz w:val="24"/>
          <w:szCs w:val="24"/>
        </w:rPr>
      </w:pPr>
    </w:p>
    <w:p w:rsidR="005A4955" w:rsidRPr="00A54C24" w:rsidRDefault="005A4955" w:rsidP="005A4955">
      <w:pPr>
        <w:spacing w:after="0" w:line="264" w:lineRule="auto"/>
        <w:ind w:left="120"/>
        <w:jc w:val="both"/>
        <w:rPr>
          <w:rFonts w:ascii="Times New Roman" w:hAnsi="Times New Roman" w:cs="Times New Roman"/>
          <w:sz w:val="24"/>
          <w:szCs w:val="24"/>
        </w:rPr>
      </w:pPr>
      <w:r w:rsidRPr="00A54C24">
        <w:rPr>
          <w:rFonts w:ascii="Times New Roman" w:hAnsi="Times New Roman" w:cs="Times New Roman"/>
          <w:b/>
          <w:color w:val="000000"/>
          <w:sz w:val="24"/>
          <w:szCs w:val="24"/>
        </w:rPr>
        <w:t>К концу обучения в 7–8 классах:</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основные направления растениеводства;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описывать полный технологический цикл получения наиболее распространённой растениеводческой продукции своего региона;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виды и свойства почв данного региона;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ручные и механизированные инструменты обработки почвы;</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классифицировать культурные растения по различным основаниям;</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полезные дикорастущие растения и знать их свойства;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назвать опасные для человека дикорастущие растения;</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полезные для человека грибы;</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называть опасные для человека грибы;</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владеть методами сбора, переработки и хранения полезных дикорастущих растений и их плодов;</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владеть методами сбора, переработки и хранения полезных для человека грибов;</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основные направления цифровизации и роботизации в растениеводстве;</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получить опыт использования цифровых устройств и программных сервисов в технологии растениеводства;</w:t>
      </w:r>
    </w:p>
    <w:p w:rsidR="005A4955" w:rsidRPr="00A54C24" w:rsidRDefault="005A4955" w:rsidP="005A4955">
      <w:pPr>
        <w:spacing w:after="0" w:line="264" w:lineRule="auto"/>
        <w:ind w:firstLine="600"/>
        <w:jc w:val="both"/>
        <w:rPr>
          <w:rFonts w:ascii="Times New Roman" w:hAnsi="Times New Roman" w:cs="Times New Roman"/>
          <w:sz w:val="24"/>
          <w:szCs w:val="24"/>
        </w:rPr>
      </w:pPr>
      <w:r w:rsidRPr="00A54C24">
        <w:rPr>
          <w:rFonts w:ascii="Times New Roman" w:hAnsi="Times New Roman" w:cs="Times New Roman"/>
          <w:color w:val="000000"/>
          <w:sz w:val="24"/>
          <w:szCs w:val="24"/>
        </w:rPr>
        <w:t>характеризовать мир профессий, связанных с растениеводством, их востребованность на региональном рынке труда.</w:t>
      </w:r>
    </w:p>
    <w:p w:rsidR="005A4955" w:rsidRDefault="005A4955" w:rsidP="005A4955">
      <w:pPr>
        <w:pStyle w:val="affff2"/>
        <w:ind w:firstLine="709"/>
        <w:rPr>
          <w:rFonts w:cs="Times New Roman"/>
          <w:b/>
          <w:szCs w:val="24"/>
        </w:rPr>
      </w:pPr>
    </w:p>
    <w:p w:rsidR="00C17CCC" w:rsidRDefault="00C17CCC" w:rsidP="00C17CCC">
      <w:pPr>
        <w:rPr>
          <w:rFonts w:ascii="Times New Roman" w:hAnsi="Times New Roman"/>
          <w:b/>
          <w:sz w:val="24"/>
          <w:szCs w:val="24"/>
        </w:rPr>
      </w:pPr>
      <w:r w:rsidRPr="00F0518C">
        <w:rPr>
          <w:rFonts w:ascii="Times New Roman" w:hAnsi="Times New Roman" w:cs="Times New Roman"/>
          <w:b/>
          <w:sz w:val="24"/>
          <w:szCs w:val="24"/>
        </w:rPr>
        <w:t>2.1.</w:t>
      </w:r>
      <w:r>
        <w:rPr>
          <w:rFonts w:ascii="Times New Roman" w:hAnsi="Times New Roman" w:cs="Times New Roman"/>
          <w:b/>
          <w:sz w:val="24"/>
          <w:szCs w:val="24"/>
        </w:rPr>
        <w:t>1</w:t>
      </w:r>
      <w:r w:rsidR="00F6233A">
        <w:rPr>
          <w:rFonts w:ascii="Times New Roman" w:hAnsi="Times New Roman" w:cs="Times New Roman"/>
          <w:b/>
          <w:sz w:val="24"/>
          <w:szCs w:val="24"/>
        </w:rPr>
        <w:t>5</w:t>
      </w:r>
      <w:r w:rsidRPr="00F0518C">
        <w:rPr>
          <w:rFonts w:ascii="Times New Roman" w:hAnsi="Times New Roman" w:cs="Times New Roman"/>
          <w:b/>
          <w:sz w:val="24"/>
          <w:szCs w:val="24"/>
        </w:rPr>
        <w:t>. </w:t>
      </w:r>
      <w:r w:rsidRPr="00F0518C">
        <w:rPr>
          <w:rFonts w:ascii="Times New Roman" w:hAnsi="Times New Roman"/>
          <w:b/>
          <w:sz w:val="24"/>
          <w:szCs w:val="24"/>
        </w:rPr>
        <w:t>РАБОЧАЯ ПРОГРАММА УЧЕБНОГО ПРЕДМЕТА «ФИЗИЧЕСКАЯ КУЛЬТУРА» (БАЗОВЫЙ УРОВЕНЬ)</w:t>
      </w:r>
    </w:p>
    <w:p w:rsidR="00C17CCC" w:rsidRPr="0047737C" w:rsidRDefault="00C17CCC" w:rsidP="00C17CCC">
      <w:pPr>
        <w:spacing w:after="0" w:line="264" w:lineRule="auto"/>
        <w:ind w:left="120"/>
        <w:jc w:val="both"/>
        <w:rPr>
          <w:rFonts w:ascii="Times New Roman" w:hAnsi="Times New Roman" w:cs="Times New Roman"/>
          <w:sz w:val="24"/>
          <w:szCs w:val="24"/>
        </w:rPr>
      </w:pPr>
      <w:bookmarkStart w:id="138" w:name="block-68359927"/>
      <w:r w:rsidRPr="0047737C">
        <w:rPr>
          <w:rFonts w:ascii="Times New Roman" w:hAnsi="Times New Roman" w:cs="Times New Roman"/>
          <w:b/>
          <w:color w:val="000000"/>
          <w:sz w:val="24"/>
          <w:szCs w:val="24"/>
        </w:rPr>
        <w:t>ПОЯСНИТЕЛЬНАЯ ЗАПИСКА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C17CCC" w:rsidRPr="0047737C" w:rsidRDefault="00C17CCC" w:rsidP="00C17CCC">
      <w:pPr>
        <w:spacing w:after="0"/>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C17CCC" w:rsidRPr="0047737C" w:rsidRDefault="00C17CCC" w:rsidP="00C17CCC">
      <w:pPr>
        <w:spacing w:after="0"/>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C17CCC" w:rsidRPr="0047737C" w:rsidRDefault="00C17CCC" w:rsidP="00C17CCC">
      <w:pPr>
        <w:spacing w:after="0"/>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C17CCC" w:rsidRPr="0047737C" w:rsidRDefault="00C17CCC" w:rsidP="00C17CCC">
      <w:pPr>
        <w:spacing w:after="0"/>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C17CCC" w:rsidRPr="0047737C" w:rsidRDefault="00C17CCC" w:rsidP="00C17CCC">
      <w:pPr>
        <w:spacing w:after="0"/>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C17CCC" w:rsidRPr="0047737C" w:rsidRDefault="00C17CCC" w:rsidP="00C17CCC">
      <w:pPr>
        <w:spacing w:after="0"/>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C17CCC" w:rsidRPr="0047737C" w:rsidRDefault="00C17CCC" w:rsidP="00C17CCC">
      <w:pPr>
        <w:spacing w:after="0"/>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C17CCC" w:rsidRPr="0047737C" w:rsidRDefault="00C17CCC" w:rsidP="00C17CCC">
      <w:pPr>
        <w:spacing w:after="0"/>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C17CCC" w:rsidRPr="0047737C" w:rsidRDefault="00C17CCC" w:rsidP="00C17CCC">
      <w:pPr>
        <w:spacing w:after="0"/>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C17CCC" w:rsidRPr="0047737C" w:rsidRDefault="00C17CCC" w:rsidP="00C17CCC">
      <w:pPr>
        <w:spacing w:after="0"/>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C17CCC" w:rsidRPr="0047737C" w:rsidRDefault="00C17CCC" w:rsidP="00C17CCC">
      <w:pPr>
        <w:spacing w:after="0"/>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C17CCC" w:rsidRPr="0047737C" w:rsidRDefault="00C17CCC" w:rsidP="00C17CCC">
      <w:pPr>
        <w:spacing w:after="0"/>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C17CCC" w:rsidRPr="0047737C" w:rsidRDefault="00C17CCC" w:rsidP="00C17CCC">
      <w:pPr>
        <w:spacing w:after="0"/>
        <w:ind w:firstLine="600"/>
        <w:jc w:val="both"/>
        <w:rPr>
          <w:rFonts w:ascii="Times New Roman" w:hAnsi="Times New Roman" w:cs="Times New Roman"/>
          <w:sz w:val="24"/>
          <w:szCs w:val="24"/>
        </w:rPr>
      </w:pPr>
      <w:bookmarkStart w:id="139" w:name="10bad217-7d99-408e-b09f-86f4333d94ae"/>
      <w:r w:rsidRPr="0047737C">
        <w:rPr>
          <w:rFonts w:ascii="Times New Roman" w:hAnsi="Times New Roman" w:cs="Times New Roman"/>
          <w:color w:val="000000"/>
          <w:sz w:val="24"/>
          <w:szCs w:val="24"/>
        </w:rPr>
        <w:t>Общее число часов, рекомендованных для изучения физической культуры на уровне основного общего образования, – 510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bookmarkEnd w:id="139"/>
    </w:p>
    <w:p w:rsidR="00C17CCC" w:rsidRPr="0047737C" w:rsidRDefault="00C17CCC" w:rsidP="00C17CCC">
      <w:pPr>
        <w:spacing w:after="0" w:line="264" w:lineRule="auto"/>
        <w:ind w:left="120"/>
        <w:jc w:val="both"/>
        <w:rPr>
          <w:rFonts w:ascii="Times New Roman" w:hAnsi="Times New Roman" w:cs="Times New Roman"/>
          <w:sz w:val="24"/>
          <w:szCs w:val="24"/>
        </w:rPr>
      </w:pPr>
      <w:bookmarkStart w:id="140" w:name="block-68359923"/>
      <w:bookmarkEnd w:id="138"/>
      <w:r w:rsidRPr="0047737C">
        <w:rPr>
          <w:rFonts w:ascii="Times New Roman" w:hAnsi="Times New Roman" w:cs="Times New Roman"/>
          <w:b/>
          <w:color w:val="000000"/>
          <w:sz w:val="24"/>
          <w:szCs w:val="24"/>
        </w:rPr>
        <w:t>СОДЕРЖАНИЕ УЧЕБНОГО ПРЕДМЕТА</w:t>
      </w:r>
    </w:p>
    <w:p w:rsidR="00C17CCC" w:rsidRPr="0047737C" w:rsidRDefault="00C17CCC" w:rsidP="00C17CCC">
      <w:pPr>
        <w:spacing w:after="0" w:line="264" w:lineRule="auto"/>
        <w:ind w:left="120"/>
        <w:jc w:val="both"/>
        <w:rPr>
          <w:rFonts w:ascii="Times New Roman" w:hAnsi="Times New Roman" w:cs="Times New Roman"/>
          <w:sz w:val="24"/>
          <w:szCs w:val="24"/>
        </w:rPr>
      </w:pPr>
    </w:p>
    <w:p w:rsidR="00C17CCC" w:rsidRPr="0047737C" w:rsidRDefault="00C17CCC" w:rsidP="00C17CCC">
      <w:pPr>
        <w:spacing w:after="0" w:line="264" w:lineRule="auto"/>
        <w:ind w:left="120"/>
        <w:jc w:val="both"/>
        <w:rPr>
          <w:rFonts w:ascii="Times New Roman" w:hAnsi="Times New Roman" w:cs="Times New Roman"/>
          <w:sz w:val="24"/>
          <w:szCs w:val="24"/>
        </w:rPr>
      </w:pPr>
      <w:bookmarkStart w:id="141" w:name="_Toc137567697"/>
      <w:bookmarkEnd w:id="141"/>
      <w:r w:rsidRPr="0047737C">
        <w:rPr>
          <w:rFonts w:ascii="Times New Roman" w:hAnsi="Times New Roman" w:cs="Times New Roman"/>
          <w:b/>
          <w:color w:val="000000"/>
          <w:sz w:val="24"/>
          <w:szCs w:val="24"/>
        </w:rPr>
        <w:t>5 КЛАСС</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b/>
          <w:i/>
          <w:color w:val="000000"/>
          <w:sz w:val="24"/>
          <w:szCs w:val="24"/>
        </w:rPr>
        <w:t>Знания о физической культуре.</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b/>
          <w:i/>
          <w:color w:val="000000"/>
          <w:sz w:val="24"/>
          <w:szCs w:val="24"/>
        </w:rPr>
        <w:t>Способы самостоятельной деятельности.</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Составление дневника физической культуры.</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b/>
          <w:i/>
          <w:color w:val="000000"/>
          <w:sz w:val="24"/>
          <w:szCs w:val="24"/>
        </w:rPr>
        <w:t>Физическое совершенствование.</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i/>
          <w:color w:val="000000"/>
          <w:sz w:val="24"/>
          <w:szCs w:val="24"/>
        </w:rPr>
        <w:t>Физкультурно-оздоровительная деятельность.</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i/>
          <w:color w:val="000000"/>
          <w:sz w:val="24"/>
          <w:szCs w:val="24"/>
        </w:rPr>
        <w:t>Спортивно-оздоровительная деятельность.</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Роль и значение спортивно-оздоровительной деятельности в здоровом образе жизни современного человека.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Модуль «Гимнастика».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Модуль «Лёгкая атлетика».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Метание малого мяча с места в вертикальную неподвижную мишень, метание малого мяча на дальность с трёх шагов разбега.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Модуль «Зимние виды спорта».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Модуль «Спортивные игры».</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Модуль «Спорт».</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17CCC" w:rsidRPr="0047737C" w:rsidRDefault="00C17CCC" w:rsidP="00C17CCC">
      <w:pPr>
        <w:spacing w:after="0"/>
        <w:ind w:left="120"/>
        <w:rPr>
          <w:rFonts w:ascii="Times New Roman" w:hAnsi="Times New Roman" w:cs="Times New Roman"/>
          <w:sz w:val="24"/>
          <w:szCs w:val="24"/>
        </w:rPr>
      </w:pPr>
      <w:bookmarkStart w:id="142" w:name="_Toc137567698"/>
      <w:bookmarkEnd w:id="142"/>
    </w:p>
    <w:p w:rsidR="00C17CCC" w:rsidRPr="0047737C" w:rsidRDefault="00C17CCC" w:rsidP="00C17CCC">
      <w:pPr>
        <w:spacing w:after="0"/>
        <w:ind w:left="120"/>
        <w:rPr>
          <w:rFonts w:ascii="Times New Roman" w:hAnsi="Times New Roman" w:cs="Times New Roman"/>
          <w:sz w:val="24"/>
          <w:szCs w:val="24"/>
        </w:rPr>
      </w:pPr>
    </w:p>
    <w:p w:rsidR="00C17CCC" w:rsidRPr="0047737C" w:rsidRDefault="00C17CCC" w:rsidP="00C17CCC">
      <w:pPr>
        <w:spacing w:after="0"/>
        <w:ind w:left="120"/>
        <w:rPr>
          <w:rFonts w:ascii="Times New Roman" w:hAnsi="Times New Roman" w:cs="Times New Roman"/>
          <w:sz w:val="24"/>
          <w:szCs w:val="24"/>
        </w:rPr>
      </w:pPr>
      <w:r w:rsidRPr="0047737C">
        <w:rPr>
          <w:rFonts w:ascii="Times New Roman" w:hAnsi="Times New Roman" w:cs="Times New Roman"/>
          <w:b/>
          <w:color w:val="000000"/>
          <w:sz w:val="24"/>
          <w:szCs w:val="24"/>
        </w:rPr>
        <w:t>6 КЛАСС</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b/>
          <w:i/>
          <w:color w:val="000000"/>
          <w:sz w:val="24"/>
          <w:szCs w:val="24"/>
        </w:rPr>
        <w:t>Знания о физической культуре.</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b/>
          <w:i/>
          <w:color w:val="000000"/>
          <w:sz w:val="24"/>
          <w:szCs w:val="24"/>
        </w:rPr>
        <w:t>Способы самостоятельной деятельности.</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Правила и способы составления плана самостоятельных занятий физической подготовкой.</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b/>
          <w:i/>
          <w:color w:val="000000"/>
          <w:sz w:val="24"/>
          <w:szCs w:val="24"/>
        </w:rPr>
        <w:t>Физическое совершенствование.</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i/>
          <w:color w:val="000000"/>
          <w:sz w:val="24"/>
          <w:szCs w:val="24"/>
        </w:rPr>
        <w:t>Физкультурно-оздоровительная деятельность.</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i/>
          <w:color w:val="000000"/>
          <w:sz w:val="24"/>
          <w:szCs w:val="24"/>
        </w:rPr>
        <w:t>Спортивно-оздоровительная деятельность.</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Модуль «Гимнастика».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Акробатическая комбинация из общеразвивающих и сложно координированных упражнений, стоек и кувырков, ранее разученных акробатических упражнений. 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Опорные прыжки через гимнастического козла с разбега способом «согнув ноги» (мальчики) и способом «ноги врозь» (девочки).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Упражнения на невысокой гимнастической перекладине: висы, упор ноги врозь, перемах вперёд и обратно (мальчики).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Лазанье по канату в три приёма (мальчики).</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Модуль «Лёгкая атлетика».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Метание малого (теннисного) мяча в подвижную (раскачивающуюся) мишень.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Модуль «Зимние виды спорта».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Модуль «Спортивные игры».</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Правила игры и игровая деятельность по правилам с использованием разученных технических приёмов.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Модуль «Спорт».</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17CCC" w:rsidRPr="0047737C" w:rsidRDefault="00C17CCC" w:rsidP="00C17CCC">
      <w:pPr>
        <w:spacing w:after="0"/>
        <w:rPr>
          <w:rFonts w:ascii="Times New Roman" w:hAnsi="Times New Roman" w:cs="Times New Roman"/>
          <w:sz w:val="24"/>
          <w:szCs w:val="24"/>
        </w:rPr>
      </w:pPr>
      <w:bookmarkStart w:id="143" w:name="_Toc137567699"/>
      <w:bookmarkEnd w:id="143"/>
    </w:p>
    <w:p w:rsidR="00C17CCC" w:rsidRPr="0047737C" w:rsidRDefault="00C17CCC" w:rsidP="00C17CCC">
      <w:pPr>
        <w:spacing w:after="0"/>
        <w:ind w:left="120"/>
        <w:rPr>
          <w:rFonts w:ascii="Times New Roman" w:hAnsi="Times New Roman" w:cs="Times New Roman"/>
          <w:sz w:val="24"/>
          <w:szCs w:val="24"/>
        </w:rPr>
      </w:pPr>
      <w:r w:rsidRPr="0047737C">
        <w:rPr>
          <w:rFonts w:ascii="Times New Roman" w:hAnsi="Times New Roman" w:cs="Times New Roman"/>
          <w:b/>
          <w:color w:val="000000"/>
          <w:sz w:val="24"/>
          <w:szCs w:val="24"/>
        </w:rPr>
        <w:t>7 КЛАСС</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b/>
          <w:i/>
          <w:color w:val="000000"/>
          <w:spacing w:val="-2"/>
          <w:sz w:val="24"/>
          <w:szCs w:val="24"/>
        </w:rPr>
        <w:t>Знания о физической культуре.</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pacing w:val="-2"/>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pacing w:val="-2"/>
          <w:sz w:val="24"/>
          <w:szCs w:val="24"/>
        </w:rPr>
        <w:t>Влияние занятий физической культурой и спортом на воспитание положительных качеств личности современного человека.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b/>
          <w:i/>
          <w:color w:val="000000"/>
          <w:spacing w:val="-2"/>
          <w:sz w:val="24"/>
          <w:szCs w:val="24"/>
        </w:rPr>
        <w:t>Способы самостоятельной деятельности.</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pacing w:val="-2"/>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pacing w:val="-2"/>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pacing w:val="-2"/>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b/>
          <w:i/>
          <w:color w:val="000000"/>
          <w:spacing w:val="-2"/>
          <w:sz w:val="24"/>
          <w:szCs w:val="24"/>
        </w:rPr>
        <w:t>Физическое совершенствование.</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i/>
          <w:color w:val="000000"/>
          <w:spacing w:val="-2"/>
          <w:sz w:val="24"/>
          <w:szCs w:val="24"/>
        </w:rPr>
        <w:t>Физкультурно-оздоровительная деятельность.</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pacing w:val="-2"/>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i/>
          <w:color w:val="000000"/>
          <w:spacing w:val="-2"/>
          <w:sz w:val="24"/>
          <w:szCs w:val="24"/>
        </w:rPr>
        <w:t xml:space="preserve">Спортивно-оздоровительная деятельность.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pacing w:val="-2"/>
          <w:sz w:val="24"/>
          <w:szCs w:val="24"/>
        </w:rPr>
        <w:t>Модуль «Гимнастика».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pacing w:val="-2"/>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pacing w:val="-2"/>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pacing w:val="-2"/>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pacing w:val="-2"/>
          <w:sz w:val="24"/>
          <w:szCs w:val="24"/>
        </w:rPr>
        <w:t>Модуль «Лёгкая атлетика».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pacing w:val="-2"/>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pacing w:val="-2"/>
          <w:sz w:val="24"/>
          <w:szCs w:val="24"/>
        </w:rPr>
        <w:t>Метание малого (теннисного) мяча по движущейся (катящейся) с разной скоростью мишени.</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pacing w:val="-2"/>
          <w:sz w:val="24"/>
          <w:szCs w:val="24"/>
        </w:rPr>
        <w:t>Модуль «Зимние виды спорта».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pacing w:val="-2"/>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pacing w:val="-2"/>
          <w:sz w:val="24"/>
          <w:szCs w:val="24"/>
        </w:rPr>
        <w:t xml:space="preserve">Модуль «Спортивные игры».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pacing w:val="-2"/>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pacing w:val="-2"/>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pacing w:val="-2"/>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pacing w:val="-2"/>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pacing w:val="-2"/>
          <w:sz w:val="24"/>
          <w:szCs w:val="24"/>
        </w:rPr>
        <w:t>Модуль «Спорт».</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pacing w:val="-2"/>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17CCC" w:rsidRPr="0047737C" w:rsidRDefault="00C17CCC" w:rsidP="00C17CCC">
      <w:pPr>
        <w:spacing w:after="0"/>
        <w:ind w:left="120"/>
        <w:rPr>
          <w:rFonts w:ascii="Times New Roman" w:hAnsi="Times New Roman" w:cs="Times New Roman"/>
          <w:sz w:val="24"/>
          <w:szCs w:val="24"/>
        </w:rPr>
      </w:pPr>
      <w:bookmarkStart w:id="144" w:name="_Toc137567700"/>
      <w:bookmarkEnd w:id="144"/>
    </w:p>
    <w:p w:rsidR="00C17CCC" w:rsidRPr="0047737C" w:rsidRDefault="00C17CCC" w:rsidP="00C17CCC">
      <w:pPr>
        <w:spacing w:after="0"/>
        <w:ind w:left="120"/>
        <w:rPr>
          <w:rFonts w:ascii="Times New Roman" w:hAnsi="Times New Roman" w:cs="Times New Roman"/>
          <w:sz w:val="24"/>
          <w:szCs w:val="24"/>
        </w:rPr>
      </w:pPr>
    </w:p>
    <w:p w:rsidR="00C17CCC" w:rsidRPr="0047737C" w:rsidRDefault="00C17CCC" w:rsidP="00C17CCC">
      <w:pPr>
        <w:spacing w:after="0"/>
        <w:ind w:left="120"/>
        <w:rPr>
          <w:rFonts w:ascii="Times New Roman" w:hAnsi="Times New Roman" w:cs="Times New Roman"/>
          <w:sz w:val="24"/>
          <w:szCs w:val="24"/>
        </w:rPr>
      </w:pPr>
      <w:r w:rsidRPr="0047737C">
        <w:rPr>
          <w:rFonts w:ascii="Times New Roman" w:hAnsi="Times New Roman" w:cs="Times New Roman"/>
          <w:b/>
          <w:color w:val="000000"/>
          <w:sz w:val="24"/>
          <w:szCs w:val="24"/>
        </w:rPr>
        <w:t>8 КЛАСС</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b/>
          <w:i/>
          <w:color w:val="000000"/>
          <w:sz w:val="24"/>
          <w:szCs w:val="24"/>
        </w:rPr>
        <w:t>Знания о физической культуре.</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b/>
          <w:i/>
          <w:color w:val="000000"/>
          <w:sz w:val="24"/>
          <w:szCs w:val="24"/>
        </w:rPr>
        <w:t>Способы самостоятельной деятельности.</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b/>
          <w:i/>
          <w:color w:val="000000"/>
          <w:sz w:val="24"/>
          <w:szCs w:val="24"/>
        </w:rPr>
        <w:t xml:space="preserve">Физическое совершенствование.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i/>
          <w:color w:val="000000"/>
          <w:sz w:val="24"/>
          <w:szCs w:val="24"/>
        </w:rPr>
        <w:t>Физкультурно-оздоровительная деятельность.</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i/>
          <w:color w:val="000000"/>
          <w:sz w:val="24"/>
          <w:szCs w:val="24"/>
        </w:rPr>
        <w:t xml:space="preserve">Спортивно-оздоровительная деятельность.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Модуль «Гимнастика».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Модуль «Лёгкая атлетика».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Кроссовый бег, прыжок в длину с разбега способом «прогнувшись».</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Модуль «Зимние виды спорта».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Модуль «Спортивные игры».</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Модуль «Спорт».</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17CCC" w:rsidRPr="0047737C" w:rsidRDefault="00C17CCC" w:rsidP="00C17CCC">
      <w:pPr>
        <w:spacing w:after="0"/>
        <w:ind w:left="120"/>
        <w:rPr>
          <w:rFonts w:ascii="Times New Roman" w:hAnsi="Times New Roman" w:cs="Times New Roman"/>
          <w:sz w:val="24"/>
          <w:szCs w:val="24"/>
        </w:rPr>
      </w:pPr>
      <w:bookmarkStart w:id="145" w:name="_Toc137567701"/>
      <w:bookmarkEnd w:id="145"/>
    </w:p>
    <w:p w:rsidR="00C17CCC" w:rsidRPr="0047737C" w:rsidRDefault="00C17CCC" w:rsidP="00C17CCC">
      <w:pPr>
        <w:spacing w:after="0"/>
        <w:ind w:left="120"/>
        <w:rPr>
          <w:rFonts w:ascii="Times New Roman" w:hAnsi="Times New Roman" w:cs="Times New Roman"/>
          <w:sz w:val="24"/>
          <w:szCs w:val="24"/>
        </w:rPr>
      </w:pPr>
    </w:p>
    <w:p w:rsidR="00C17CCC" w:rsidRPr="0047737C" w:rsidRDefault="00C17CCC" w:rsidP="00C17CCC">
      <w:pPr>
        <w:spacing w:after="0"/>
        <w:ind w:left="120"/>
        <w:rPr>
          <w:rFonts w:ascii="Times New Roman" w:hAnsi="Times New Roman" w:cs="Times New Roman"/>
          <w:sz w:val="24"/>
          <w:szCs w:val="24"/>
        </w:rPr>
      </w:pPr>
      <w:r w:rsidRPr="0047737C">
        <w:rPr>
          <w:rFonts w:ascii="Times New Roman" w:hAnsi="Times New Roman" w:cs="Times New Roman"/>
          <w:b/>
          <w:color w:val="000000"/>
          <w:sz w:val="24"/>
          <w:szCs w:val="24"/>
        </w:rPr>
        <w:t>9 КЛАСС</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b/>
          <w:i/>
          <w:color w:val="000000"/>
          <w:sz w:val="24"/>
          <w:szCs w:val="24"/>
        </w:rPr>
        <w:t>Знания о физической культуре.</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b/>
          <w:i/>
          <w:color w:val="000000"/>
          <w:sz w:val="24"/>
          <w:szCs w:val="24"/>
        </w:rPr>
        <w:t>Способы самостоятельной деятельности.</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b/>
          <w:i/>
          <w:color w:val="000000"/>
          <w:sz w:val="24"/>
          <w:szCs w:val="24"/>
        </w:rPr>
        <w:t xml:space="preserve">Физическое совершенствование.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i/>
          <w:color w:val="000000"/>
          <w:sz w:val="24"/>
          <w:szCs w:val="24"/>
        </w:rPr>
        <w:t>Физкультурно-оздоровительная деятельность.</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i/>
          <w:color w:val="000000"/>
          <w:sz w:val="24"/>
          <w:szCs w:val="24"/>
        </w:rPr>
        <w:t xml:space="preserve">Спортивно-оздоровительная деятельность.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Модуль «Гимнастика».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Модуль «Лёгкая атлетика».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Модуль «Зимние виды спорта».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Модуль «Спортивные игры».</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Баскетбол. Техническая подготовка в игровых действиях: ведение, передачи, приёмы и броски мяча на месте, в прыжке, после ведения.</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Модуль «Спорт».</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b/>
          <w:i/>
          <w:color w:val="000000"/>
          <w:sz w:val="24"/>
          <w:szCs w:val="24"/>
        </w:rPr>
        <w:t>Программа вариативного модуля «Базовая физическая подготовка».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i/>
          <w:color w:val="000000"/>
          <w:sz w:val="24"/>
          <w:szCs w:val="24"/>
        </w:rPr>
        <w:t>Развитие силовых способностей.</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i/>
          <w:color w:val="000000"/>
          <w:sz w:val="24"/>
          <w:szCs w:val="24"/>
        </w:rPr>
        <w:t>Развитие скоростных способностей.</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i/>
          <w:color w:val="000000"/>
          <w:sz w:val="24"/>
          <w:szCs w:val="24"/>
        </w:rPr>
        <w:t>Развитие выносливости.</w:t>
      </w:r>
      <w:r>
        <w:rPr>
          <w:rFonts w:ascii="Times New Roman" w:hAnsi="Times New Roman" w:cs="Times New Roman"/>
          <w:i/>
          <w:color w:val="000000"/>
          <w:sz w:val="24"/>
          <w:szCs w:val="24"/>
        </w:rPr>
        <w:t xml:space="preserve"> </w:t>
      </w:r>
      <w:r w:rsidRPr="0047737C">
        <w:rPr>
          <w:rFonts w:ascii="Times New Roman" w:hAnsi="Times New Roman" w:cs="Times New Roman"/>
          <w:color w:val="000000"/>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i/>
          <w:color w:val="000000"/>
          <w:sz w:val="24"/>
          <w:szCs w:val="24"/>
        </w:rPr>
        <w:t>Развитие координации движений.</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i/>
          <w:color w:val="000000"/>
          <w:sz w:val="24"/>
          <w:szCs w:val="24"/>
        </w:rPr>
        <w:t>Развитие гибкости.</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i/>
          <w:color w:val="000000"/>
          <w:sz w:val="24"/>
          <w:szCs w:val="24"/>
        </w:rPr>
        <w:t>Упражнения культурно-этнической направленности.</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Сюжетно-образные и обрядовые игры. Технические действия национальных видов спорта.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i/>
          <w:color w:val="000000"/>
          <w:sz w:val="24"/>
          <w:szCs w:val="24"/>
        </w:rPr>
        <w:t>Специальная физическая подготовка.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Модуль «Гимнастика».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Модуль «Лёгкая атлетика».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Модуль «Зимние виды спорта».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Развитие координации. Упражнения в поворотах и спусках на лыжах, проезд через «ворота» и преодоление небольших трамплинов.</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Модуль «Спортивные игры».</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Баскетбол.</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Футбол.</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C17CCC" w:rsidRPr="0047737C" w:rsidRDefault="00C17CCC" w:rsidP="00C17CCC">
      <w:pPr>
        <w:spacing w:after="0" w:line="264" w:lineRule="auto"/>
        <w:ind w:left="120"/>
        <w:jc w:val="both"/>
        <w:rPr>
          <w:rFonts w:ascii="Times New Roman" w:hAnsi="Times New Roman" w:cs="Times New Roman"/>
          <w:sz w:val="24"/>
          <w:szCs w:val="24"/>
        </w:rPr>
      </w:pPr>
      <w:bookmarkStart w:id="146" w:name="_Toc137548640"/>
      <w:bookmarkEnd w:id="140"/>
      <w:bookmarkEnd w:id="146"/>
      <w:r w:rsidRPr="0047737C">
        <w:rPr>
          <w:rFonts w:ascii="Times New Roman" w:hAnsi="Times New Roman" w:cs="Times New Roman"/>
          <w:b/>
          <w:color w:val="000000"/>
          <w:sz w:val="24"/>
          <w:szCs w:val="24"/>
        </w:rPr>
        <w:t>ПЛАНИРУЕМЫЕ РЕЗУЛЬТАТЫ ОСВОЕНИЯ ПРОГРАММЫ ПО ФИЗИЧЕСКОЙ КУЛЬТУРЕ НА УРОВНЕ ОСНОВНОГО ОБЩЕГО ОБРАЗОВАНИЯ</w:t>
      </w:r>
    </w:p>
    <w:p w:rsidR="00C17CCC" w:rsidRPr="0047737C" w:rsidRDefault="00C17CCC" w:rsidP="00C17CCC">
      <w:pPr>
        <w:spacing w:after="0"/>
        <w:ind w:left="120"/>
        <w:rPr>
          <w:rFonts w:ascii="Times New Roman" w:hAnsi="Times New Roman" w:cs="Times New Roman"/>
          <w:sz w:val="24"/>
          <w:szCs w:val="24"/>
        </w:rPr>
      </w:pPr>
      <w:bookmarkStart w:id="147" w:name="_Toc137548641"/>
      <w:bookmarkEnd w:id="147"/>
    </w:p>
    <w:p w:rsidR="00C17CCC" w:rsidRPr="0047737C" w:rsidRDefault="00C17CCC" w:rsidP="00C17CCC">
      <w:pPr>
        <w:spacing w:after="0" w:line="264" w:lineRule="auto"/>
        <w:ind w:left="120"/>
        <w:jc w:val="both"/>
        <w:rPr>
          <w:rFonts w:ascii="Times New Roman" w:hAnsi="Times New Roman" w:cs="Times New Roman"/>
          <w:sz w:val="24"/>
          <w:szCs w:val="24"/>
        </w:rPr>
      </w:pPr>
      <w:r w:rsidRPr="0047737C">
        <w:rPr>
          <w:rFonts w:ascii="Times New Roman" w:hAnsi="Times New Roman" w:cs="Times New Roman"/>
          <w:b/>
          <w:color w:val="000000"/>
          <w:sz w:val="24"/>
          <w:szCs w:val="24"/>
        </w:rPr>
        <w:t>ЛИЧНОСТНЫЕ РЕЗУЛЬТАТЫ</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В результате изучения физической культуры на уровне основного общего образования у обучающегося будут сформированы следующие </w:t>
      </w:r>
      <w:r w:rsidRPr="0047737C">
        <w:rPr>
          <w:rFonts w:ascii="Times New Roman" w:hAnsi="Times New Roman" w:cs="Times New Roman"/>
          <w:b/>
          <w:color w:val="000000"/>
          <w:sz w:val="24"/>
          <w:szCs w:val="24"/>
        </w:rPr>
        <w:t>личностные результаты:</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C17CCC" w:rsidRPr="0047737C" w:rsidRDefault="00C17CCC" w:rsidP="00C17CCC">
      <w:pPr>
        <w:spacing w:after="0"/>
        <w:ind w:left="120"/>
        <w:rPr>
          <w:rFonts w:ascii="Times New Roman" w:hAnsi="Times New Roman" w:cs="Times New Roman"/>
          <w:sz w:val="24"/>
          <w:szCs w:val="24"/>
        </w:rPr>
      </w:pPr>
      <w:bookmarkStart w:id="148" w:name="_Toc137567704"/>
      <w:bookmarkEnd w:id="148"/>
    </w:p>
    <w:p w:rsidR="00C17CCC" w:rsidRPr="0047737C" w:rsidRDefault="00C17CCC" w:rsidP="00C17CCC">
      <w:pPr>
        <w:spacing w:after="0" w:line="264" w:lineRule="auto"/>
        <w:ind w:left="120"/>
        <w:rPr>
          <w:rFonts w:ascii="Times New Roman" w:hAnsi="Times New Roman" w:cs="Times New Roman"/>
          <w:sz w:val="24"/>
          <w:szCs w:val="24"/>
        </w:rPr>
      </w:pPr>
    </w:p>
    <w:p w:rsidR="00C17CCC" w:rsidRPr="0047737C" w:rsidRDefault="00C17CCC" w:rsidP="00C17CCC">
      <w:pPr>
        <w:spacing w:after="0" w:line="264" w:lineRule="auto"/>
        <w:ind w:left="120"/>
        <w:rPr>
          <w:rFonts w:ascii="Times New Roman" w:hAnsi="Times New Roman" w:cs="Times New Roman"/>
          <w:sz w:val="24"/>
          <w:szCs w:val="24"/>
        </w:rPr>
      </w:pPr>
      <w:r w:rsidRPr="0047737C">
        <w:rPr>
          <w:rFonts w:ascii="Times New Roman" w:hAnsi="Times New Roman" w:cs="Times New Roman"/>
          <w:b/>
          <w:color w:val="000000"/>
          <w:sz w:val="24"/>
          <w:szCs w:val="24"/>
        </w:rPr>
        <w:t>МЕТАПРЕДМЕТНЫЕ РЕЗУЛЬТАТЫ</w:t>
      </w:r>
    </w:p>
    <w:p w:rsidR="00C17CCC" w:rsidRPr="0047737C" w:rsidRDefault="00C17CCC" w:rsidP="00C17CCC">
      <w:pPr>
        <w:spacing w:after="0" w:line="264" w:lineRule="auto"/>
        <w:ind w:firstLine="600"/>
        <w:jc w:val="both"/>
        <w:rPr>
          <w:rFonts w:ascii="Times New Roman" w:hAnsi="Times New Roman" w:cs="Times New Roman"/>
          <w:sz w:val="24"/>
          <w:szCs w:val="24"/>
        </w:rPr>
      </w:pPr>
      <w:bookmarkStart w:id="149" w:name="_Toc134720971"/>
      <w:bookmarkEnd w:id="149"/>
      <w:r w:rsidRPr="0047737C">
        <w:rPr>
          <w:rFonts w:ascii="Times New Roman" w:hAnsi="Times New Roman" w:cs="Times New Roman"/>
          <w:color w:val="000000"/>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У обучающегося будут сформированы следующие </w:t>
      </w:r>
      <w:r w:rsidRPr="0047737C">
        <w:rPr>
          <w:rFonts w:ascii="Times New Roman" w:hAnsi="Times New Roman" w:cs="Times New Roman"/>
          <w:b/>
          <w:color w:val="000000"/>
          <w:sz w:val="24"/>
          <w:szCs w:val="24"/>
        </w:rPr>
        <w:t>универсальные познавательные учебные действия</w:t>
      </w:r>
      <w:r w:rsidRPr="0047737C">
        <w:rPr>
          <w:rFonts w:ascii="Times New Roman" w:hAnsi="Times New Roman" w:cs="Times New Roman"/>
          <w:color w:val="000000"/>
          <w:sz w:val="24"/>
          <w:szCs w:val="24"/>
        </w:rPr>
        <w:t>:</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У обучающегося будут сформированы следующие </w:t>
      </w:r>
      <w:r w:rsidRPr="0047737C">
        <w:rPr>
          <w:rFonts w:ascii="Times New Roman" w:hAnsi="Times New Roman" w:cs="Times New Roman"/>
          <w:b/>
          <w:color w:val="000000"/>
          <w:sz w:val="24"/>
          <w:szCs w:val="24"/>
        </w:rPr>
        <w:t>универсальные коммуникативные учебные действия</w:t>
      </w:r>
      <w:r w:rsidRPr="0047737C">
        <w:rPr>
          <w:rFonts w:ascii="Times New Roman" w:hAnsi="Times New Roman" w:cs="Times New Roman"/>
          <w:color w:val="000000"/>
          <w:sz w:val="24"/>
          <w:szCs w:val="24"/>
        </w:rPr>
        <w:t>:</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У обучающегося будут сформированы следующие </w:t>
      </w:r>
      <w:r w:rsidRPr="0047737C">
        <w:rPr>
          <w:rFonts w:ascii="Times New Roman" w:hAnsi="Times New Roman" w:cs="Times New Roman"/>
          <w:b/>
          <w:color w:val="000000"/>
          <w:sz w:val="24"/>
          <w:szCs w:val="24"/>
        </w:rPr>
        <w:t>универсальные регулятивные учебные действия</w:t>
      </w:r>
      <w:r w:rsidRPr="0047737C">
        <w:rPr>
          <w:rFonts w:ascii="Times New Roman" w:hAnsi="Times New Roman" w:cs="Times New Roman"/>
          <w:color w:val="000000"/>
          <w:sz w:val="24"/>
          <w:szCs w:val="24"/>
        </w:rPr>
        <w:t>:</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C17CCC" w:rsidRPr="0047737C" w:rsidRDefault="00C17CCC" w:rsidP="00C17CCC">
      <w:pPr>
        <w:spacing w:after="0"/>
        <w:ind w:left="120"/>
        <w:rPr>
          <w:rFonts w:ascii="Times New Roman" w:hAnsi="Times New Roman" w:cs="Times New Roman"/>
          <w:sz w:val="24"/>
          <w:szCs w:val="24"/>
        </w:rPr>
      </w:pPr>
      <w:bookmarkStart w:id="150" w:name="_Toc137567705"/>
      <w:bookmarkEnd w:id="150"/>
    </w:p>
    <w:p w:rsidR="00C17CCC" w:rsidRPr="0047737C" w:rsidRDefault="00C17CCC" w:rsidP="00C17CCC">
      <w:pPr>
        <w:spacing w:after="0" w:line="264" w:lineRule="auto"/>
        <w:ind w:left="120"/>
        <w:rPr>
          <w:rFonts w:ascii="Times New Roman" w:hAnsi="Times New Roman" w:cs="Times New Roman"/>
          <w:sz w:val="24"/>
          <w:szCs w:val="24"/>
        </w:rPr>
      </w:pPr>
    </w:p>
    <w:p w:rsidR="00C17CCC" w:rsidRPr="0047737C" w:rsidRDefault="00C17CCC" w:rsidP="00C17CCC">
      <w:pPr>
        <w:spacing w:after="0" w:line="264" w:lineRule="auto"/>
        <w:ind w:left="120"/>
        <w:rPr>
          <w:rFonts w:ascii="Times New Roman" w:hAnsi="Times New Roman" w:cs="Times New Roman"/>
          <w:sz w:val="24"/>
          <w:szCs w:val="24"/>
        </w:rPr>
      </w:pPr>
      <w:r w:rsidRPr="0047737C">
        <w:rPr>
          <w:rFonts w:ascii="Times New Roman" w:hAnsi="Times New Roman" w:cs="Times New Roman"/>
          <w:b/>
          <w:color w:val="000000"/>
          <w:sz w:val="24"/>
          <w:szCs w:val="24"/>
        </w:rPr>
        <w:t>ПРЕДМЕТНЫЕ РЕЗУЛЬТАТЫ</w:t>
      </w:r>
    </w:p>
    <w:p w:rsidR="00C17CCC" w:rsidRPr="0047737C" w:rsidRDefault="00C17CCC" w:rsidP="00C17CCC">
      <w:pPr>
        <w:spacing w:after="0" w:line="264" w:lineRule="auto"/>
        <w:ind w:left="120"/>
        <w:jc w:val="both"/>
        <w:rPr>
          <w:rFonts w:ascii="Times New Roman" w:hAnsi="Times New Roman" w:cs="Times New Roman"/>
          <w:sz w:val="24"/>
          <w:szCs w:val="24"/>
        </w:rPr>
      </w:pPr>
    </w:p>
    <w:p w:rsidR="00C17CCC" w:rsidRPr="0047737C" w:rsidRDefault="00C17CCC" w:rsidP="00C17CCC">
      <w:pPr>
        <w:spacing w:after="0" w:line="264" w:lineRule="auto"/>
        <w:ind w:left="12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К концу обучения </w:t>
      </w:r>
      <w:r w:rsidRPr="0047737C">
        <w:rPr>
          <w:rFonts w:ascii="Times New Roman" w:hAnsi="Times New Roman" w:cs="Times New Roman"/>
          <w:b/>
          <w:i/>
          <w:color w:val="000000"/>
          <w:sz w:val="24"/>
          <w:szCs w:val="24"/>
        </w:rPr>
        <w:t>в 5 классе</w:t>
      </w:r>
      <w:r w:rsidRPr="0047737C">
        <w:rPr>
          <w:rFonts w:ascii="Times New Roman" w:hAnsi="Times New Roman" w:cs="Times New Roman"/>
          <w:color w:val="000000"/>
          <w:sz w:val="24"/>
          <w:szCs w:val="24"/>
        </w:rPr>
        <w:t xml:space="preserve"> обучающийся научится:</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передвигаться по гимнастической стенке приставным шагом, лазать разноимённым способом вверх и по диагонали;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выполнять бег с равномерной скоростью с высокого старта по учебной дистанции;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демонстрировать технику прыжка в длину с разбега способом «согнув ноги»;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передвигаться на лыжах попеременным двухшажным ходом (для бесснежных районов – имитация передвижения);</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демонстрировать технические действия в спортивных играх: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волейбол (приём и передача мяча двумя руками снизу и сверху с места и в движении, прямая нижняя подача);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C17CCC" w:rsidRPr="0047737C" w:rsidRDefault="00C17CCC" w:rsidP="00C17CCC">
      <w:pPr>
        <w:spacing w:after="0" w:line="264" w:lineRule="auto"/>
        <w:ind w:left="120"/>
        <w:jc w:val="both"/>
        <w:rPr>
          <w:rFonts w:ascii="Times New Roman" w:hAnsi="Times New Roman" w:cs="Times New Roman"/>
          <w:sz w:val="24"/>
          <w:szCs w:val="24"/>
        </w:rPr>
      </w:pPr>
    </w:p>
    <w:p w:rsidR="00C17CCC" w:rsidRPr="0047737C" w:rsidRDefault="00C17CCC" w:rsidP="00C17CCC">
      <w:pPr>
        <w:spacing w:after="0" w:line="264" w:lineRule="auto"/>
        <w:ind w:left="12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К концу обучения </w:t>
      </w:r>
      <w:r w:rsidRPr="0047737C">
        <w:rPr>
          <w:rFonts w:ascii="Times New Roman" w:hAnsi="Times New Roman" w:cs="Times New Roman"/>
          <w:b/>
          <w:i/>
          <w:color w:val="000000"/>
          <w:sz w:val="24"/>
          <w:szCs w:val="24"/>
        </w:rPr>
        <w:t>в 6 классе</w:t>
      </w:r>
      <w:r w:rsidRPr="0047737C">
        <w:rPr>
          <w:rFonts w:ascii="Times New Roman" w:hAnsi="Times New Roman" w:cs="Times New Roman"/>
          <w:color w:val="000000"/>
          <w:sz w:val="24"/>
          <w:szCs w:val="24"/>
        </w:rPr>
        <w:t xml:space="preserve"> обучающийся научится:</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выполнять правила и демонстрировать технические действия в спортивных играх: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C17CCC" w:rsidRPr="0047737C" w:rsidRDefault="00C17CCC" w:rsidP="00C17CCC">
      <w:pPr>
        <w:spacing w:after="0" w:line="264" w:lineRule="auto"/>
        <w:ind w:left="120"/>
        <w:jc w:val="both"/>
        <w:rPr>
          <w:rFonts w:ascii="Times New Roman" w:hAnsi="Times New Roman" w:cs="Times New Roman"/>
          <w:sz w:val="24"/>
          <w:szCs w:val="24"/>
        </w:rPr>
      </w:pPr>
    </w:p>
    <w:p w:rsidR="00C17CCC" w:rsidRPr="0047737C" w:rsidRDefault="00C17CCC" w:rsidP="00C17CCC">
      <w:pPr>
        <w:spacing w:after="0" w:line="264" w:lineRule="auto"/>
        <w:ind w:left="12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К концу обучения </w:t>
      </w:r>
      <w:r w:rsidRPr="0047737C">
        <w:rPr>
          <w:rFonts w:ascii="Times New Roman" w:hAnsi="Times New Roman" w:cs="Times New Roman"/>
          <w:b/>
          <w:i/>
          <w:color w:val="000000"/>
          <w:sz w:val="24"/>
          <w:szCs w:val="24"/>
        </w:rPr>
        <w:t>в 7 классе</w:t>
      </w:r>
      <w:r w:rsidRPr="0047737C">
        <w:rPr>
          <w:rFonts w:ascii="Times New Roman" w:hAnsi="Times New Roman" w:cs="Times New Roman"/>
          <w:color w:val="000000"/>
          <w:sz w:val="24"/>
          <w:szCs w:val="24"/>
        </w:rPr>
        <w:t xml:space="preserve"> обучающийся научится:</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выполнять лазанье по канату в два приёма (юноши) и простейшие акробатические пирамиды в парах и тройках (девушки);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выполнять метание малого мяча на точность в неподвижную, качающуюся и катящуюся с разной скоростью мишень;</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демонстрировать и использовать технические действия спортивных игр: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C17CCC" w:rsidRPr="0047737C" w:rsidRDefault="00C17CCC" w:rsidP="00C17CCC">
      <w:pPr>
        <w:spacing w:after="0" w:line="264" w:lineRule="auto"/>
        <w:ind w:left="120"/>
        <w:jc w:val="both"/>
        <w:rPr>
          <w:rFonts w:ascii="Times New Roman" w:hAnsi="Times New Roman" w:cs="Times New Roman"/>
          <w:sz w:val="24"/>
          <w:szCs w:val="24"/>
        </w:rPr>
      </w:pPr>
    </w:p>
    <w:p w:rsidR="00C17CCC" w:rsidRPr="0047737C" w:rsidRDefault="00C17CCC" w:rsidP="00C17CCC">
      <w:pPr>
        <w:spacing w:after="0" w:line="264" w:lineRule="auto"/>
        <w:ind w:left="12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К концу обучения </w:t>
      </w:r>
      <w:r w:rsidRPr="0047737C">
        <w:rPr>
          <w:rFonts w:ascii="Times New Roman" w:hAnsi="Times New Roman" w:cs="Times New Roman"/>
          <w:b/>
          <w:i/>
          <w:color w:val="000000"/>
          <w:sz w:val="24"/>
          <w:szCs w:val="24"/>
        </w:rPr>
        <w:t>в 8 классе</w:t>
      </w:r>
      <w:r w:rsidRPr="0047737C">
        <w:rPr>
          <w:rFonts w:ascii="Times New Roman" w:hAnsi="Times New Roman" w:cs="Times New Roman"/>
          <w:color w:val="000000"/>
          <w:sz w:val="24"/>
          <w:szCs w:val="24"/>
        </w:rPr>
        <w:t xml:space="preserve"> обучающийся научится:</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проводить занятия оздоровительной гимнастикой по коррекции индивидуальной формы осанки и избыточной массы тела;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демонстрировать и использовать технические действия спортивных игр: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C17CCC" w:rsidRPr="0047737C" w:rsidRDefault="00C17CCC" w:rsidP="00C17CCC">
      <w:pPr>
        <w:spacing w:after="0" w:line="264" w:lineRule="auto"/>
        <w:ind w:left="120"/>
        <w:jc w:val="both"/>
        <w:rPr>
          <w:rFonts w:ascii="Times New Roman" w:hAnsi="Times New Roman" w:cs="Times New Roman"/>
          <w:sz w:val="24"/>
          <w:szCs w:val="24"/>
        </w:rPr>
      </w:pPr>
    </w:p>
    <w:p w:rsidR="00C17CCC" w:rsidRPr="0047737C" w:rsidRDefault="00C17CCC" w:rsidP="00C17CCC">
      <w:pPr>
        <w:spacing w:after="0" w:line="264" w:lineRule="auto"/>
        <w:ind w:left="12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К концу обучения </w:t>
      </w:r>
      <w:r w:rsidRPr="0047737C">
        <w:rPr>
          <w:rFonts w:ascii="Times New Roman" w:hAnsi="Times New Roman" w:cs="Times New Roman"/>
          <w:b/>
          <w:i/>
          <w:color w:val="000000"/>
          <w:sz w:val="24"/>
          <w:szCs w:val="24"/>
        </w:rPr>
        <w:t>в 9 классе</w:t>
      </w:r>
      <w:r w:rsidRPr="0047737C">
        <w:rPr>
          <w:rFonts w:ascii="Times New Roman" w:hAnsi="Times New Roman" w:cs="Times New Roman"/>
          <w:color w:val="000000"/>
          <w:sz w:val="24"/>
          <w:szCs w:val="24"/>
        </w:rPr>
        <w:t xml:space="preserve"> обучающийся научится:</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объяснять понятие «профессионально-прикладная физическая культура»;</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C17CCC" w:rsidRPr="0047737C" w:rsidRDefault="00C17CCC" w:rsidP="00C17CCC">
      <w:pPr>
        <w:spacing w:after="0" w:line="264" w:lineRule="auto"/>
        <w:ind w:firstLine="600"/>
        <w:jc w:val="both"/>
        <w:rPr>
          <w:rFonts w:ascii="Times New Roman" w:hAnsi="Times New Roman" w:cs="Times New Roman"/>
          <w:sz w:val="24"/>
          <w:szCs w:val="24"/>
        </w:rPr>
      </w:pPr>
      <w:r w:rsidRPr="0047737C">
        <w:rPr>
          <w:rFonts w:ascii="Times New Roman" w:hAnsi="Times New Roman" w:cs="Times New Roman"/>
          <w:color w:val="000000"/>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C17CCC" w:rsidRDefault="00C17CCC" w:rsidP="00C17CCC">
      <w:pPr>
        <w:spacing w:after="0" w:line="264" w:lineRule="auto"/>
        <w:ind w:firstLine="600"/>
        <w:jc w:val="both"/>
        <w:rPr>
          <w:rFonts w:ascii="Times New Roman" w:hAnsi="Times New Roman" w:cs="Times New Roman"/>
          <w:color w:val="000000"/>
          <w:sz w:val="24"/>
          <w:szCs w:val="24"/>
        </w:rPr>
      </w:pPr>
      <w:r w:rsidRPr="0047737C">
        <w:rPr>
          <w:rFonts w:ascii="Times New Roman"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17CCC" w:rsidRDefault="00C17CCC" w:rsidP="00C17CCC">
      <w:pPr>
        <w:spacing w:after="0" w:line="264" w:lineRule="auto"/>
        <w:ind w:firstLine="600"/>
        <w:jc w:val="both"/>
        <w:rPr>
          <w:rFonts w:ascii="Times New Roman" w:hAnsi="Times New Roman" w:cs="Times New Roman"/>
          <w:color w:val="000000"/>
          <w:sz w:val="24"/>
          <w:szCs w:val="24"/>
        </w:rPr>
      </w:pPr>
    </w:p>
    <w:p w:rsidR="00246C5D" w:rsidRPr="003B78BA" w:rsidRDefault="00246C5D" w:rsidP="00246C5D">
      <w:pPr>
        <w:rPr>
          <w:rFonts w:ascii="Times New Roman" w:hAnsi="Times New Roman" w:cs="Times New Roman"/>
          <w:b/>
          <w:sz w:val="24"/>
          <w:szCs w:val="24"/>
        </w:rPr>
      </w:pPr>
      <w:r w:rsidRPr="003B78BA">
        <w:rPr>
          <w:rFonts w:ascii="Times New Roman" w:hAnsi="Times New Roman" w:cs="Times New Roman"/>
          <w:b/>
          <w:sz w:val="24"/>
          <w:szCs w:val="24"/>
        </w:rPr>
        <w:t>2.1.</w:t>
      </w:r>
      <w:r>
        <w:rPr>
          <w:rFonts w:ascii="Times New Roman" w:hAnsi="Times New Roman" w:cs="Times New Roman"/>
          <w:b/>
          <w:sz w:val="24"/>
          <w:szCs w:val="24"/>
        </w:rPr>
        <w:t>1</w:t>
      </w:r>
      <w:r w:rsidR="00F6233A">
        <w:rPr>
          <w:rFonts w:ascii="Times New Roman" w:hAnsi="Times New Roman" w:cs="Times New Roman"/>
          <w:b/>
          <w:sz w:val="24"/>
          <w:szCs w:val="24"/>
        </w:rPr>
        <w:t>6</w:t>
      </w:r>
      <w:r w:rsidRPr="003B78BA">
        <w:rPr>
          <w:rFonts w:ascii="Times New Roman" w:hAnsi="Times New Roman" w:cs="Times New Roman"/>
          <w:b/>
          <w:sz w:val="24"/>
          <w:szCs w:val="24"/>
        </w:rPr>
        <w:t>. РАБОЧАЯ ПРОГРАММА ПО УЧЕБНОМУ ПРЕДМЕТУ «</w:t>
      </w:r>
      <w:r w:rsidRPr="003B78BA">
        <w:rPr>
          <w:rFonts w:ascii="Times New Roman" w:eastAsia="Times New Roman" w:hAnsi="Times New Roman" w:cs="Times New Roman"/>
          <w:b/>
          <w:sz w:val="24"/>
          <w:szCs w:val="24"/>
        </w:rPr>
        <w:t>ОСНОВЫ БЕЗОПАСНОСТИ И ЗАЩИТЫ РОДИНЫ</w:t>
      </w:r>
      <w:r w:rsidRPr="003B78BA">
        <w:rPr>
          <w:rFonts w:ascii="Times New Roman" w:hAnsi="Times New Roman" w:cs="Times New Roman"/>
          <w:b/>
          <w:sz w:val="24"/>
          <w:szCs w:val="24"/>
        </w:rPr>
        <w:t>» (БАЗОВЫЙ УРОВЕНЬ)</w:t>
      </w:r>
    </w:p>
    <w:p w:rsidR="00246C5D" w:rsidRPr="003B78BA" w:rsidRDefault="00246C5D" w:rsidP="00246C5D">
      <w:pPr>
        <w:rPr>
          <w:rFonts w:ascii="Times New Roman" w:hAnsi="Times New Roman" w:cs="Times New Roman"/>
          <w:sz w:val="24"/>
          <w:szCs w:val="24"/>
        </w:rPr>
      </w:pPr>
    </w:p>
    <w:p w:rsidR="00246C5D" w:rsidRPr="003B78BA" w:rsidRDefault="00246C5D" w:rsidP="00246C5D">
      <w:pPr>
        <w:rPr>
          <w:rFonts w:ascii="Times New Roman" w:hAnsi="Times New Roman" w:cs="Times New Roman"/>
          <w:sz w:val="24"/>
          <w:szCs w:val="24"/>
          <w:lang w:eastAsia="en-US"/>
        </w:rPr>
      </w:pPr>
      <w:r w:rsidRPr="003B78BA">
        <w:rPr>
          <w:rFonts w:ascii="Times New Roman" w:hAnsi="Times New Roman" w:cs="Times New Roman"/>
          <w:sz w:val="24"/>
          <w:szCs w:val="24"/>
          <w:lang w:eastAsia="en-US"/>
        </w:rPr>
        <w:t>Изучение учебного предмета «</w:t>
      </w:r>
      <w:r w:rsidRPr="003B78BA">
        <w:rPr>
          <w:rFonts w:ascii="Times New Roman" w:eastAsia="Times New Roman" w:hAnsi="Times New Roman" w:cs="Times New Roman"/>
          <w:sz w:val="24"/>
          <w:szCs w:val="24"/>
        </w:rPr>
        <w:t>Основы безопасности и защиты Родины</w:t>
      </w:r>
      <w:r w:rsidRPr="003B78BA">
        <w:rPr>
          <w:rFonts w:ascii="Times New Roman" w:hAnsi="Times New Roman" w:cs="Times New Roman"/>
          <w:sz w:val="24"/>
          <w:szCs w:val="24"/>
          <w:lang w:eastAsia="en-US"/>
        </w:rPr>
        <w:t>» предусматривает непосредственное применение федеральной рабочей программы учебного предмета «</w:t>
      </w:r>
      <w:r w:rsidRPr="003B78BA">
        <w:rPr>
          <w:rFonts w:ascii="Times New Roman" w:eastAsia="Times New Roman" w:hAnsi="Times New Roman" w:cs="Times New Roman"/>
          <w:sz w:val="24"/>
          <w:szCs w:val="24"/>
        </w:rPr>
        <w:t>Основы безопасности и защиты Родины</w:t>
      </w:r>
      <w:r w:rsidRPr="003B78BA">
        <w:rPr>
          <w:rFonts w:ascii="Times New Roman" w:hAnsi="Times New Roman" w:cs="Times New Roman"/>
          <w:sz w:val="24"/>
          <w:szCs w:val="24"/>
          <w:lang w:eastAsia="en-US"/>
        </w:rPr>
        <w:t>»</w:t>
      </w:r>
    </w:p>
    <w:p w:rsidR="00246C5D" w:rsidRPr="003B78BA" w:rsidRDefault="00246C5D" w:rsidP="00246C5D">
      <w:pPr>
        <w:rPr>
          <w:rFonts w:ascii="Times New Roman" w:hAnsi="Times New Roman" w:cs="Times New Roman"/>
          <w:color w:val="FF0000"/>
          <w:sz w:val="24"/>
          <w:szCs w:val="24"/>
          <w:lang w:eastAsia="en-US"/>
        </w:rPr>
      </w:pPr>
      <w:r w:rsidRPr="003B78BA">
        <w:rPr>
          <w:rFonts w:ascii="Times New Roman" w:hAnsi="Times New Roman" w:cs="Times New Roman"/>
          <w:sz w:val="24"/>
          <w:szCs w:val="24"/>
          <w:lang w:eastAsia="en-US"/>
        </w:rPr>
        <w:t>Далее возможно не приводить федеральную рабочую программу учебного предмета «</w:t>
      </w:r>
      <w:r w:rsidRPr="003B78BA">
        <w:rPr>
          <w:rFonts w:ascii="Times New Roman" w:eastAsia="Times New Roman" w:hAnsi="Times New Roman" w:cs="Times New Roman"/>
          <w:sz w:val="24"/>
          <w:szCs w:val="24"/>
        </w:rPr>
        <w:t>Основы безопасности и защиты Родины</w:t>
      </w:r>
      <w:r w:rsidRPr="003B78BA">
        <w:rPr>
          <w:rFonts w:ascii="Times New Roman" w:hAnsi="Times New Roman" w:cs="Times New Roman"/>
          <w:sz w:val="24"/>
          <w:szCs w:val="24"/>
          <w:lang w:eastAsia="en-US"/>
        </w:rPr>
        <w:t>» а сделать ссылку на нее: п. 128 «Федеральная рабочая программа по учебному предмету «</w:t>
      </w:r>
      <w:r w:rsidRPr="003B78BA">
        <w:rPr>
          <w:rFonts w:ascii="Times New Roman" w:eastAsia="Times New Roman" w:hAnsi="Times New Roman" w:cs="Times New Roman"/>
          <w:sz w:val="24"/>
          <w:szCs w:val="24"/>
        </w:rPr>
        <w:t>Основы безопасности и защиты Родины</w:t>
      </w:r>
      <w:r w:rsidRPr="003B78BA">
        <w:rPr>
          <w:rFonts w:ascii="Times New Roman" w:hAnsi="Times New Roman" w:cs="Times New Roman"/>
          <w:sz w:val="24"/>
          <w:szCs w:val="24"/>
          <w:lang w:eastAsia="en-US"/>
        </w:rPr>
        <w:t>» Федеральной образовательной программы ООО.</w:t>
      </w:r>
      <w:bookmarkStart w:id="151" w:name="sub_101901"/>
    </w:p>
    <w:p w:rsidR="00246C5D" w:rsidRPr="003B78BA" w:rsidRDefault="00246C5D" w:rsidP="00246C5D">
      <w:pPr>
        <w:rPr>
          <w:rFonts w:ascii="Times New Roman" w:eastAsia="Times New Roman" w:hAnsi="Times New Roman" w:cs="Times New Roman"/>
          <w:b/>
          <w:bCs/>
          <w:spacing w:val="-2"/>
          <w:sz w:val="24"/>
          <w:szCs w:val="24"/>
          <w:lang w:eastAsia="en-US"/>
        </w:rPr>
      </w:pPr>
      <w:bookmarkStart w:id="152" w:name="_bookmark0"/>
      <w:bookmarkEnd w:id="152"/>
    </w:p>
    <w:p w:rsidR="00246C5D" w:rsidRPr="003B78BA" w:rsidRDefault="00246C5D" w:rsidP="00246C5D">
      <w:pPr>
        <w:rPr>
          <w:rFonts w:ascii="Times New Roman" w:eastAsia="Times New Roman" w:hAnsi="Times New Roman" w:cs="Times New Roman"/>
          <w:b/>
          <w:bCs/>
          <w:sz w:val="24"/>
          <w:szCs w:val="24"/>
          <w:lang w:eastAsia="en-US"/>
        </w:rPr>
      </w:pPr>
      <w:r w:rsidRPr="003B78BA">
        <w:rPr>
          <w:rFonts w:ascii="Times New Roman" w:eastAsia="Times New Roman" w:hAnsi="Times New Roman" w:cs="Times New Roman"/>
          <w:b/>
          <w:bCs/>
          <w:spacing w:val="-2"/>
          <w:sz w:val="24"/>
          <w:szCs w:val="24"/>
          <w:lang w:eastAsia="en-US"/>
        </w:rPr>
        <w:t>1) ПОЯСНИТЕЛЬНАЯ</w:t>
      </w:r>
      <w:r w:rsidRPr="003B78BA">
        <w:rPr>
          <w:rFonts w:ascii="Times New Roman" w:eastAsia="Times New Roman" w:hAnsi="Times New Roman" w:cs="Times New Roman"/>
          <w:b/>
          <w:bCs/>
          <w:spacing w:val="3"/>
          <w:sz w:val="24"/>
          <w:szCs w:val="24"/>
          <w:lang w:eastAsia="en-US"/>
        </w:rPr>
        <w:t xml:space="preserve"> </w:t>
      </w:r>
      <w:r w:rsidRPr="003B78BA">
        <w:rPr>
          <w:rFonts w:ascii="Times New Roman" w:eastAsia="Times New Roman" w:hAnsi="Times New Roman" w:cs="Times New Roman"/>
          <w:b/>
          <w:bCs/>
          <w:spacing w:val="-2"/>
          <w:sz w:val="24"/>
          <w:szCs w:val="24"/>
          <w:lang w:eastAsia="en-US"/>
        </w:rPr>
        <w:t>ЗАПИСКА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1. Программа ОБЗР разработана на основе требований к результатам освоения программы основного общего образования, представленных в ФГОС ООО, федеральной</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рабочей</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программе</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воспитания,</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предусматривает</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непосредственное применение при реализации ООП ООО.</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2. Программа</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ОБЗР</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позволит учителю построить освоение</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содержания в</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логике последовательного</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нарастания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факторов</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опасности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от</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опасной</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ситуации до чрезвычайной ситуации и разумного взаимодействия человека с окружающей средой,</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учесть</w:t>
      </w:r>
      <w:r w:rsidRPr="003B78BA">
        <w:rPr>
          <w:rFonts w:ascii="Times New Roman" w:eastAsia="Times New Roman" w:hAnsi="Times New Roman" w:cs="Times New Roman"/>
          <w:spacing w:val="78"/>
          <w:w w:val="150"/>
          <w:sz w:val="24"/>
          <w:szCs w:val="24"/>
          <w:lang w:eastAsia="en-US"/>
        </w:rPr>
        <w:t xml:space="preserve"> </w:t>
      </w:r>
      <w:r w:rsidRPr="003B78BA">
        <w:rPr>
          <w:rFonts w:ascii="Times New Roman" w:eastAsia="Times New Roman" w:hAnsi="Times New Roman" w:cs="Times New Roman"/>
          <w:sz w:val="24"/>
          <w:szCs w:val="24"/>
          <w:lang w:eastAsia="en-US"/>
        </w:rPr>
        <w:t>преемственность</w:t>
      </w:r>
      <w:r w:rsidRPr="003B78BA">
        <w:rPr>
          <w:rFonts w:ascii="Times New Roman" w:eastAsia="Times New Roman" w:hAnsi="Times New Roman" w:cs="Times New Roman"/>
          <w:spacing w:val="78"/>
          <w:w w:val="150"/>
          <w:sz w:val="24"/>
          <w:szCs w:val="24"/>
          <w:lang w:eastAsia="en-US"/>
        </w:rPr>
        <w:t xml:space="preserve"> </w:t>
      </w:r>
      <w:r w:rsidRPr="003B78BA">
        <w:rPr>
          <w:rFonts w:ascii="Times New Roman" w:eastAsia="Times New Roman" w:hAnsi="Times New Roman" w:cs="Times New Roman"/>
          <w:sz w:val="24"/>
          <w:szCs w:val="24"/>
          <w:lang w:eastAsia="en-US"/>
        </w:rPr>
        <w:t>приобретения</w:t>
      </w:r>
      <w:r w:rsidRPr="003B78BA">
        <w:rPr>
          <w:rFonts w:ascii="Times New Roman" w:eastAsia="Times New Roman" w:hAnsi="Times New Roman" w:cs="Times New Roman"/>
          <w:spacing w:val="78"/>
          <w:w w:val="150"/>
          <w:sz w:val="24"/>
          <w:szCs w:val="24"/>
          <w:lang w:eastAsia="en-US"/>
        </w:rPr>
        <w:t xml:space="preserve"> </w:t>
      </w:r>
      <w:r w:rsidRPr="003B78BA">
        <w:rPr>
          <w:rFonts w:ascii="Times New Roman" w:eastAsia="Times New Roman" w:hAnsi="Times New Roman" w:cs="Times New Roman"/>
          <w:sz w:val="24"/>
          <w:szCs w:val="24"/>
          <w:lang w:eastAsia="en-US"/>
        </w:rPr>
        <w:t>обучающимися</w:t>
      </w:r>
      <w:r w:rsidRPr="003B78BA">
        <w:rPr>
          <w:rFonts w:ascii="Times New Roman" w:eastAsia="Times New Roman" w:hAnsi="Times New Roman" w:cs="Times New Roman"/>
          <w:spacing w:val="78"/>
          <w:w w:val="150"/>
          <w:sz w:val="24"/>
          <w:szCs w:val="24"/>
          <w:lang w:eastAsia="en-US"/>
        </w:rPr>
        <w:t xml:space="preserve"> </w:t>
      </w:r>
      <w:r w:rsidRPr="003B78BA">
        <w:rPr>
          <w:rFonts w:ascii="Times New Roman" w:eastAsia="Times New Roman" w:hAnsi="Times New Roman" w:cs="Times New Roman"/>
          <w:sz w:val="24"/>
          <w:szCs w:val="24"/>
          <w:lang w:eastAsia="en-US"/>
        </w:rPr>
        <w:t>знаний и формирования у них умений и навыков в области безопасности жизнедеятельности и защиты Родины.</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3. Программа</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ОБЗР</w:t>
      </w:r>
      <w:r w:rsidRPr="003B78BA">
        <w:rPr>
          <w:rFonts w:ascii="Times New Roman" w:eastAsia="Times New Roman" w:hAnsi="Times New Roman" w:cs="Times New Roman"/>
          <w:spacing w:val="-1"/>
          <w:sz w:val="24"/>
          <w:szCs w:val="24"/>
          <w:lang w:eastAsia="en-US"/>
        </w:rPr>
        <w:t xml:space="preserve"> </w:t>
      </w:r>
      <w:r w:rsidRPr="003B78BA">
        <w:rPr>
          <w:rFonts w:ascii="Times New Roman" w:eastAsia="Times New Roman" w:hAnsi="Times New Roman" w:cs="Times New Roman"/>
          <w:spacing w:val="-2"/>
          <w:sz w:val="24"/>
          <w:szCs w:val="24"/>
          <w:lang w:eastAsia="en-US"/>
        </w:rPr>
        <w:t>обеспечивает:</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ясное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понимание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обучающимися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современных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проблем</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безопасности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 формирование у подрастающего поколения базового уровня культуры безопасного поведения;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возможность выработки и закрепления у обучающихся умений и навыков, необходимых для последующей жизни;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выработку практико-ориентированных компетенций, соответствующих потребностям современности;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реализацию оптимального баланса межпредметных связей и их разумное взаимодополнение,</w:t>
      </w:r>
      <w:r w:rsidRPr="003B78BA">
        <w:rPr>
          <w:rFonts w:ascii="Times New Roman" w:eastAsia="Times New Roman" w:hAnsi="Times New Roman" w:cs="Times New Roman"/>
          <w:spacing w:val="78"/>
          <w:sz w:val="24"/>
          <w:szCs w:val="24"/>
          <w:lang w:eastAsia="en-US"/>
        </w:rPr>
        <w:t xml:space="preserve"> </w:t>
      </w:r>
      <w:r w:rsidRPr="003B78BA">
        <w:rPr>
          <w:rFonts w:ascii="Times New Roman" w:eastAsia="Times New Roman" w:hAnsi="Times New Roman" w:cs="Times New Roman"/>
          <w:sz w:val="24"/>
          <w:szCs w:val="24"/>
          <w:lang w:eastAsia="en-US"/>
        </w:rPr>
        <w:t>способствующее</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формированию</w:t>
      </w:r>
      <w:r w:rsidRPr="003B78BA">
        <w:rPr>
          <w:rFonts w:ascii="Times New Roman" w:eastAsia="Times New Roman" w:hAnsi="Times New Roman" w:cs="Times New Roman"/>
          <w:spacing w:val="77"/>
          <w:sz w:val="24"/>
          <w:szCs w:val="24"/>
          <w:lang w:eastAsia="en-US"/>
        </w:rPr>
        <w:t xml:space="preserve"> </w:t>
      </w:r>
      <w:r w:rsidRPr="003B78BA">
        <w:rPr>
          <w:rFonts w:ascii="Times New Roman" w:eastAsia="Times New Roman" w:hAnsi="Times New Roman" w:cs="Times New Roman"/>
          <w:sz w:val="24"/>
          <w:szCs w:val="24"/>
          <w:lang w:eastAsia="en-US"/>
        </w:rPr>
        <w:t>практических</w:t>
      </w:r>
      <w:r w:rsidRPr="003B78BA">
        <w:rPr>
          <w:rFonts w:ascii="Times New Roman" w:eastAsia="Times New Roman" w:hAnsi="Times New Roman" w:cs="Times New Roman"/>
          <w:spacing w:val="79"/>
          <w:sz w:val="24"/>
          <w:szCs w:val="24"/>
          <w:lang w:eastAsia="en-US"/>
        </w:rPr>
        <w:t xml:space="preserve"> </w:t>
      </w:r>
      <w:r w:rsidRPr="003B78BA">
        <w:rPr>
          <w:rFonts w:ascii="Times New Roman" w:eastAsia="Times New Roman" w:hAnsi="Times New Roman" w:cs="Times New Roman"/>
          <w:sz w:val="24"/>
          <w:szCs w:val="24"/>
          <w:lang w:eastAsia="en-US"/>
        </w:rPr>
        <w:t>умений и навыков.</w:t>
      </w:r>
    </w:p>
    <w:p w:rsidR="00246C5D" w:rsidRPr="003B78BA" w:rsidRDefault="00246C5D" w:rsidP="00246C5D">
      <w:pPr>
        <w:rPr>
          <w:rFonts w:ascii="Times New Roman" w:eastAsia="Times New Roman" w:hAnsi="Times New Roman" w:cs="Times New Roman"/>
          <w:i/>
          <w:sz w:val="24"/>
          <w:szCs w:val="24"/>
          <w:lang w:eastAsia="en-US"/>
        </w:rPr>
      </w:pPr>
      <w:r w:rsidRPr="003B78BA">
        <w:rPr>
          <w:rFonts w:ascii="Times New Roman" w:eastAsia="Times New Roman" w:hAnsi="Times New Roman" w:cs="Times New Roman"/>
          <w:sz w:val="24"/>
          <w:szCs w:val="24"/>
          <w:lang w:eastAsia="en-US"/>
        </w:rPr>
        <w:t>4. </w:t>
      </w:r>
      <w:r w:rsidRPr="003B78BA">
        <w:rPr>
          <w:rFonts w:ascii="Times New Roman" w:eastAsia="Times New Roman" w:hAnsi="Times New Roman" w:cs="Times New Roman"/>
          <w:i/>
          <w:sz w:val="24"/>
          <w:szCs w:val="24"/>
          <w:lang w:eastAsia="en-US"/>
        </w:rPr>
        <w:t>В программе ОБЗР содержание учебного предмета ОБЗР структурно представлено одиннадцатью модулями (тематическими линиями), обеспечивающими</w:t>
      </w:r>
      <w:r w:rsidRPr="003B78BA">
        <w:rPr>
          <w:rFonts w:ascii="Times New Roman" w:eastAsia="Times New Roman" w:hAnsi="Times New Roman" w:cs="Times New Roman"/>
          <w:i/>
          <w:spacing w:val="-12"/>
          <w:sz w:val="24"/>
          <w:szCs w:val="24"/>
          <w:lang w:eastAsia="en-US"/>
        </w:rPr>
        <w:t xml:space="preserve"> </w:t>
      </w:r>
      <w:r w:rsidRPr="003B78BA">
        <w:rPr>
          <w:rFonts w:ascii="Times New Roman" w:eastAsia="Times New Roman" w:hAnsi="Times New Roman" w:cs="Times New Roman"/>
          <w:i/>
          <w:sz w:val="24"/>
          <w:szCs w:val="24"/>
          <w:lang w:eastAsia="en-US"/>
        </w:rPr>
        <w:t>непрерывность</w:t>
      </w:r>
      <w:r w:rsidRPr="003B78BA">
        <w:rPr>
          <w:rFonts w:ascii="Times New Roman" w:eastAsia="Times New Roman" w:hAnsi="Times New Roman" w:cs="Times New Roman"/>
          <w:i/>
          <w:spacing w:val="-12"/>
          <w:sz w:val="24"/>
          <w:szCs w:val="24"/>
          <w:lang w:eastAsia="en-US"/>
        </w:rPr>
        <w:t xml:space="preserve"> </w:t>
      </w:r>
      <w:r w:rsidRPr="003B78BA">
        <w:rPr>
          <w:rFonts w:ascii="Times New Roman" w:eastAsia="Times New Roman" w:hAnsi="Times New Roman" w:cs="Times New Roman"/>
          <w:i/>
          <w:sz w:val="24"/>
          <w:szCs w:val="24"/>
          <w:lang w:eastAsia="en-US"/>
        </w:rPr>
        <w:t>изучения</w:t>
      </w:r>
      <w:r w:rsidRPr="003B78BA">
        <w:rPr>
          <w:rFonts w:ascii="Times New Roman" w:eastAsia="Times New Roman" w:hAnsi="Times New Roman" w:cs="Times New Roman"/>
          <w:i/>
          <w:spacing w:val="-12"/>
          <w:sz w:val="24"/>
          <w:szCs w:val="24"/>
          <w:lang w:eastAsia="en-US"/>
        </w:rPr>
        <w:t xml:space="preserve"> </w:t>
      </w:r>
      <w:r w:rsidRPr="003B78BA">
        <w:rPr>
          <w:rFonts w:ascii="Times New Roman" w:eastAsia="Times New Roman" w:hAnsi="Times New Roman" w:cs="Times New Roman"/>
          <w:i/>
          <w:sz w:val="24"/>
          <w:szCs w:val="24"/>
          <w:lang w:eastAsia="en-US"/>
        </w:rPr>
        <w:t>предмета</w:t>
      </w:r>
      <w:r w:rsidRPr="003B78BA">
        <w:rPr>
          <w:rFonts w:ascii="Times New Roman" w:eastAsia="Times New Roman" w:hAnsi="Times New Roman" w:cs="Times New Roman"/>
          <w:i/>
          <w:spacing w:val="-15"/>
          <w:sz w:val="24"/>
          <w:szCs w:val="24"/>
          <w:lang w:eastAsia="en-US"/>
        </w:rPr>
        <w:t xml:space="preserve"> </w:t>
      </w:r>
      <w:r w:rsidRPr="003B78BA">
        <w:rPr>
          <w:rFonts w:ascii="Times New Roman" w:eastAsia="Times New Roman" w:hAnsi="Times New Roman" w:cs="Times New Roman"/>
          <w:i/>
          <w:sz w:val="24"/>
          <w:szCs w:val="24"/>
          <w:lang w:eastAsia="en-US"/>
        </w:rPr>
        <w:t>на</w:t>
      </w:r>
      <w:r w:rsidRPr="003B78BA">
        <w:rPr>
          <w:rFonts w:ascii="Times New Roman" w:eastAsia="Times New Roman" w:hAnsi="Times New Roman" w:cs="Times New Roman"/>
          <w:i/>
          <w:spacing w:val="-8"/>
          <w:sz w:val="24"/>
          <w:szCs w:val="24"/>
          <w:lang w:eastAsia="en-US"/>
        </w:rPr>
        <w:t xml:space="preserve"> </w:t>
      </w:r>
      <w:r w:rsidRPr="003B78BA">
        <w:rPr>
          <w:rFonts w:ascii="Times New Roman" w:eastAsia="Times New Roman" w:hAnsi="Times New Roman" w:cs="Times New Roman"/>
          <w:i/>
          <w:sz w:val="24"/>
          <w:szCs w:val="24"/>
          <w:lang w:eastAsia="en-US"/>
        </w:rPr>
        <w:t>уровне</w:t>
      </w:r>
      <w:r w:rsidRPr="003B78BA">
        <w:rPr>
          <w:rFonts w:ascii="Times New Roman" w:eastAsia="Times New Roman" w:hAnsi="Times New Roman" w:cs="Times New Roman"/>
          <w:i/>
          <w:spacing w:val="-15"/>
          <w:sz w:val="24"/>
          <w:szCs w:val="24"/>
          <w:lang w:eastAsia="en-US"/>
        </w:rPr>
        <w:t xml:space="preserve"> </w:t>
      </w:r>
      <w:r w:rsidRPr="003B78BA">
        <w:rPr>
          <w:rFonts w:ascii="Times New Roman" w:eastAsia="Times New Roman" w:hAnsi="Times New Roman" w:cs="Times New Roman"/>
          <w:i/>
          <w:sz w:val="24"/>
          <w:szCs w:val="24"/>
          <w:lang w:eastAsia="en-US"/>
        </w:rPr>
        <w:t>основного</w:t>
      </w:r>
      <w:r w:rsidRPr="003B78BA">
        <w:rPr>
          <w:rFonts w:ascii="Times New Roman" w:eastAsia="Times New Roman" w:hAnsi="Times New Roman" w:cs="Times New Roman"/>
          <w:i/>
          <w:spacing w:val="-10"/>
          <w:sz w:val="24"/>
          <w:szCs w:val="24"/>
          <w:lang w:eastAsia="en-US"/>
        </w:rPr>
        <w:t xml:space="preserve"> </w:t>
      </w:r>
      <w:r w:rsidRPr="003B78BA">
        <w:rPr>
          <w:rFonts w:ascii="Times New Roman" w:eastAsia="Times New Roman" w:hAnsi="Times New Roman" w:cs="Times New Roman"/>
          <w:i/>
          <w:sz w:val="24"/>
          <w:szCs w:val="24"/>
          <w:lang w:eastAsia="en-US"/>
        </w:rPr>
        <w:t xml:space="preserve">общего образования и преемственность учебного процесса на уровне среднего общего </w:t>
      </w:r>
      <w:r w:rsidRPr="003B78BA">
        <w:rPr>
          <w:rFonts w:ascii="Times New Roman" w:eastAsia="Times New Roman" w:hAnsi="Times New Roman" w:cs="Times New Roman"/>
          <w:i/>
          <w:spacing w:val="-2"/>
          <w:sz w:val="24"/>
          <w:szCs w:val="24"/>
          <w:lang w:eastAsia="en-US"/>
        </w:rPr>
        <w:t>образования: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xml:space="preserve">- модуль № 1 «Безопасное и устойчивое развитие личности, общества, </w:t>
      </w:r>
      <w:r w:rsidRPr="003B78BA">
        <w:rPr>
          <w:rFonts w:ascii="Times New Roman" w:eastAsia="Times New Roman" w:hAnsi="Times New Roman" w:cs="Times New Roman"/>
          <w:spacing w:val="-2"/>
          <w:sz w:val="24"/>
          <w:szCs w:val="24"/>
          <w:lang w:eastAsia="en-US"/>
        </w:rPr>
        <w:t>государства»;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модуль</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2</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«Военная</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подготовка.</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Основы</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военных</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pacing w:val="-2"/>
          <w:sz w:val="24"/>
          <w:szCs w:val="24"/>
          <w:lang w:eastAsia="en-US"/>
        </w:rPr>
        <w:t>знаний»;</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модуль</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3</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«Культура</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безопасности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жизнедеятельности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 xml:space="preserve">современном </w:t>
      </w:r>
      <w:r w:rsidRPr="003B78BA">
        <w:rPr>
          <w:rFonts w:ascii="Times New Roman" w:eastAsia="Times New Roman" w:hAnsi="Times New Roman" w:cs="Times New Roman"/>
          <w:spacing w:val="-2"/>
          <w:sz w:val="24"/>
          <w:szCs w:val="24"/>
          <w:lang w:eastAsia="en-US"/>
        </w:rPr>
        <w:t>обществе»;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модуль № 4 «Безопасность в быту»;</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модуль</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5</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«Безопасность</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на</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транспорте»;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модуль</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6</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«Безопасность</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общественных</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 xml:space="preserve">местах»; </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модуль № 7 «Безопасность в природной среде»;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модуль</w:t>
      </w:r>
      <w:r w:rsidRPr="003B78BA">
        <w:rPr>
          <w:rFonts w:ascii="Times New Roman" w:eastAsia="Times New Roman" w:hAnsi="Times New Roman" w:cs="Times New Roman"/>
          <w:spacing w:val="-3"/>
          <w:sz w:val="24"/>
          <w:szCs w:val="24"/>
          <w:lang w:eastAsia="en-US"/>
        </w:rPr>
        <w:t xml:space="preserve"> </w:t>
      </w:r>
      <w:r w:rsidRPr="003B78BA">
        <w:rPr>
          <w:rFonts w:ascii="Times New Roman" w:eastAsia="Times New Roman" w:hAnsi="Times New Roman" w:cs="Times New Roman"/>
          <w:sz w:val="24"/>
          <w:szCs w:val="24"/>
          <w:lang w:eastAsia="en-US"/>
        </w:rPr>
        <w:t>№</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8</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«Основы</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медицинских</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знаний.</w:t>
      </w:r>
      <w:r w:rsidRPr="003B78BA">
        <w:rPr>
          <w:rFonts w:ascii="Times New Roman" w:eastAsia="Times New Roman" w:hAnsi="Times New Roman" w:cs="Times New Roman"/>
          <w:spacing w:val="-3"/>
          <w:sz w:val="24"/>
          <w:szCs w:val="24"/>
          <w:lang w:eastAsia="en-US"/>
        </w:rPr>
        <w:t xml:space="preserve"> </w:t>
      </w:r>
      <w:r w:rsidRPr="003B78BA">
        <w:rPr>
          <w:rFonts w:ascii="Times New Roman" w:eastAsia="Times New Roman" w:hAnsi="Times New Roman" w:cs="Times New Roman"/>
          <w:sz w:val="24"/>
          <w:szCs w:val="24"/>
          <w:lang w:eastAsia="en-US"/>
        </w:rPr>
        <w:t>Оказание</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первой</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помощи»;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модуль № 9 «Безопасность в социуме»;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xml:space="preserve">- модуль № 10 «Безопасность в информационном пространстве»; </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модуль</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11</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«Основы</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противодействия</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экстремизму</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терроризму».</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5. В</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целях</w:t>
      </w:r>
      <w:r w:rsidRPr="003B78BA">
        <w:rPr>
          <w:rFonts w:ascii="Times New Roman" w:eastAsia="Times New Roman" w:hAnsi="Times New Roman" w:cs="Times New Roman"/>
          <w:spacing w:val="-16"/>
          <w:sz w:val="24"/>
          <w:szCs w:val="24"/>
          <w:lang w:eastAsia="en-US"/>
        </w:rPr>
        <w:t xml:space="preserve"> </w:t>
      </w:r>
      <w:r w:rsidRPr="003B78BA">
        <w:rPr>
          <w:rFonts w:ascii="Times New Roman" w:eastAsia="Times New Roman" w:hAnsi="Times New Roman" w:cs="Times New Roman"/>
          <w:sz w:val="24"/>
          <w:szCs w:val="24"/>
          <w:lang w:eastAsia="en-US"/>
        </w:rPr>
        <w:t>обеспечения</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системного</w:t>
      </w:r>
      <w:r w:rsidRPr="003B78BA">
        <w:rPr>
          <w:rFonts w:ascii="Times New Roman" w:eastAsia="Times New Roman" w:hAnsi="Times New Roman" w:cs="Times New Roman"/>
          <w:spacing w:val="-16"/>
          <w:sz w:val="24"/>
          <w:szCs w:val="24"/>
          <w:lang w:eastAsia="en-US"/>
        </w:rPr>
        <w:t xml:space="preserve"> </w:t>
      </w:r>
      <w:r w:rsidRPr="003B78BA">
        <w:rPr>
          <w:rFonts w:ascii="Times New Roman" w:eastAsia="Times New Roman" w:hAnsi="Times New Roman" w:cs="Times New Roman"/>
          <w:sz w:val="24"/>
          <w:szCs w:val="24"/>
          <w:lang w:eastAsia="en-US"/>
        </w:rPr>
        <w:t>подхода</w:t>
      </w:r>
      <w:r w:rsidRPr="003B78BA">
        <w:rPr>
          <w:rFonts w:ascii="Times New Roman" w:eastAsia="Times New Roman" w:hAnsi="Times New Roman" w:cs="Times New Roman"/>
          <w:spacing w:val="-15"/>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изучении</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учебного</w:t>
      </w:r>
      <w:r w:rsidRPr="003B78BA">
        <w:rPr>
          <w:rFonts w:ascii="Times New Roman" w:eastAsia="Times New Roman" w:hAnsi="Times New Roman" w:cs="Times New Roman"/>
          <w:spacing w:val="-16"/>
          <w:sz w:val="24"/>
          <w:szCs w:val="24"/>
          <w:lang w:eastAsia="en-US"/>
        </w:rPr>
        <w:t xml:space="preserve"> </w:t>
      </w:r>
      <w:r w:rsidRPr="003B78BA">
        <w:rPr>
          <w:rFonts w:ascii="Times New Roman" w:eastAsia="Times New Roman" w:hAnsi="Times New Roman" w:cs="Times New Roman"/>
          <w:sz w:val="24"/>
          <w:szCs w:val="24"/>
          <w:lang w:eastAsia="en-US"/>
        </w:rPr>
        <w:t>предмета</w:t>
      </w:r>
      <w:r w:rsidRPr="003B78BA">
        <w:rPr>
          <w:rFonts w:ascii="Times New Roman" w:eastAsia="Times New Roman" w:hAnsi="Times New Roman" w:cs="Times New Roman"/>
          <w:spacing w:val="-15"/>
          <w:sz w:val="24"/>
          <w:szCs w:val="24"/>
          <w:lang w:eastAsia="en-US"/>
        </w:rPr>
        <w:t xml:space="preserve"> </w:t>
      </w:r>
      <w:r w:rsidRPr="003B78BA">
        <w:rPr>
          <w:rFonts w:ascii="Times New Roman" w:eastAsia="Times New Roman" w:hAnsi="Times New Roman" w:cs="Times New Roman"/>
          <w:sz w:val="24"/>
          <w:szCs w:val="24"/>
          <w:lang w:eastAsia="en-US"/>
        </w:rPr>
        <w:t>ОБЗР на</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уровне</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основного</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общего</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образования</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программа</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ОБЗР</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предполагает</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6. Учебный материал систематизирован по сферам возможных проявлений рисков и опасностей:</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помещения</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бытовые</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условия; улица и общественные места; природные условия;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коммуникационные связи и каналы; физическое и психическое здоровье; социальное</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взаимодействие</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pacing w:val="-2"/>
          <w:sz w:val="24"/>
          <w:szCs w:val="24"/>
          <w:lang w:eastAsia="en-US"/>
        </w:rPr>
        <w:t>другие.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7. Программой ОБЗР предусматривается использование практико- ориентированных</w:t>
      </w:r>
      <w:r w:rsidRPr="003B78BA">
        <w:rPr>
          <w:rFonts w:ascii="Times New Roman" w:eastAsia="Times New Roman" w:hAnsi="Times New Roman" w:cs="Times New Roman"/>
          <w:spacing w:val="75"/>
          <w:w w:val="150"/>
          <w:sz w:val="24"/>
          <w:szCs w:val="24"/>
          <w:lang w:eastAsia="en-US"/>
        </w:rPr>
        <w:t xml:space="preserve"> </w:t>
      </w:r>
      <w:r w:rsidRPr="003B78BA">
        <w:rPr>
          <w:rFonts w:ascii="Times New Roman" w:eastAsia="Times New Roman" w:hAnsi="Times New Roman" w:cs="Times New Roman"/>
          <w:sz w:val="24"/>
          <w:szCs w:val="24"/>
          <w:lang w:eastAsia="en-US"/>
        </w:rPr>
        <w:t>интерактивных</w:t>
      </w:r>
      <w:r w:rsidRPr="003B78BA">
        <w:rPr>
          <w:rFonts w:ascii="Times New Roman" w:eastAsia="Times New Roman" w:hAnsi="Times New Roman" w:cs="Times New Roman"/>
          <w:spacing w:val="75"/>
          <w:w w:val="150"/>
          <w:sz w:val="24"/>
          <w:szCs w:val="24"/>
          <w:lang w:eastAsia="en-US"/>
        </w:rPr>
        <w:t xml:space="preserve"> </w:t>
      </w:r>
      <w:r w:rsidRPr="003B78BA">
        <w:rPr>
          <w:rFonts w:ascii="Times New Roman" w:eastAsia="Times New Roman" w:hAnsi="Times New Roman" w:cs="Times New Roman"/>
          <w:sz w:val="24"/>
          <w:szCs w:val="24"/>
          <w:lang w:eastAsia="en-US"/>
        </w:rPr>
        <w:t>форм</w:t>
      </w:r>
      <w:r w:rsidRPr="003B78BA">
        <w:rPr>
          <w:rFonts w:ascii="Times New Roman" w:eastAsia="Times New Roman" w:hAnsi="Times New Roman" w:cs="Times New Roman"/>
          <w:spacing w:val="78"/>
          <w:w w:val="150"/>
          <w:sz w:val="24"/>
          <w:szCs w:val="24"/>
          <w:lang w:eastAsia="en-US"/>
        </w:rPr>
        <w:t xml:space="preserve"> </w:t>
      </w:r>
      <w:r w:rsidRPr="003B78BA">
        <w:rPr>
          <w:rFonts w:ascii="Times New Roman" w:eastAsia="Times New Roman" w:hAnsi="Times New Roman" w:cs="Times New Roman"/>
          <w:sz w:val="24"/>
          <w:szCs w:val="24"/>
          <w:lang w:eastAsia="en-US"/>
        </w:rPr>
        <w:t>организации</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учебных</w:t>
      </w:r>
      <w:r w:rsidRPr="003B78BA">
        <w:rPr>
          <w:rFonts w:ascii="Times New Roman" w:eastAsia="Times New Roman" w:hAnsi="Times New Roman" w:cs="Times New Roman"/>
          <w:spacing w:val="75"/>
          <w:w w:val="150"/>
          <w:sz w:val="24"/>
          <w:szCs w:val="24"/>
          <w:lang w:eastAsia="en-US"/>
        </w:rPr>
        <w:t xml:space="preserve"> </w:t>
      </w:r>
      <w:r w:rsidRPr="003B78BA">
        <w:rPr>
          <w:rFonts w:ascii="Times New Roman" w:eastAsia="Times New Roman" w:hAnsi="Times New Roman" w:cs="Times New Roman"/>
          <w:sz w:val="24"/>
          <w:szCs w:val="24"/>
          <w:lang w:eastAsia="en-US"/>
        </w:rPr>
        <w:t>занятий с возможностью применения тренажёрных систем и виртуальных моделей.</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w:t>
      </w:r>
      <w:r w:rsidRPr="003B78BA">
        <w:rPr>
          <w:rFonts w:ascii="Times New Roman" w:eastAsia="Times New Roman" w:hAnsi="Times New Roman" w:cs="Times New Roman"/>
          <w:spacing w:val="-2"/>
          <w:sz w:val="24"/>
          <w:szCs w:val="24"/>
          <w:lang w:eastAsia="en-US"/>
        </w:rPr>
        <w:t>обучающихся.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8.</w:t>
      </w:r>
      <w:r w:rsidRPr="003B78BA">
        <w:rPr>
          <w:rFonts w:ascii="Times New Roman" w:eastAsia="Times New Roman" w:hAnsi="Times New Roman" w:cs="Times New Roman"/>
          <w:sz w:val="24"/>
          <w:szCs w:val="24"/>
          <w:lang w:val="en-US" w:eastAsia="en-US"/>
        </w:rPr>
        <w:t> </w:t>
      </w:r>
      <w:r w:rsidRPr="003B78BA">
        <w:rPr>
          <w:rFonts w:ascii="Times New Roman" w:eastAsia="Times New Roman" w:hAnsi="Times New Roman" w:cs="Times New Roman"/>
          <w:sz w:val="24"/>
          <w:szCs w:val="24"/>
          <w:lang w:eastAsia="en-US"/>
        </w:rPr>
        <w:t>В условиях современного исторического процесса с появлением новых глобальных</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региональных</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природных,</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техногенных,</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социальных</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вызовов</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возрастает</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приоритет</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вопросов</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безопасности,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значение не только для самого человека, но также для общества и государства.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При этом центральной проблемой безопасности жизнедеятельности остаётся сохранение жизни и здоровья каждого человека.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В современных условиях колоссальное значение приобретает качественное образование подрастающего поколения</w:t>
      </w:r>
      <w:r w:rsidRPr="003B78BA">
        <w:rPr>
          <w:rFonts w:ascii="Times New Roman" w:eastAsia="Times New Roman" w:hAnsi="Times New Roman" w:cs="Times New Roman"/>
          <w:spacing w:val="27"/>
          <w:sz w:val="24"/>
          <w:szCs w:val="24"/>
          <w:lang w:eastAsia="en-US"/>
        </w:rPr>
        <w:t xml:space="preserve"> </w:t>
      </w:r>
      <w:r w:rsidRPr="003B78BA">
        <w:rPr>
          <w:rFonts w:ascii="Times New Roman" w:eastAsia="Times New Roman" w:hAnsi="Times New Roman" w:cs="Times New Roman"/>
          <w:sz w:val="24"/>
          <w:szCs w:val="24"/>
          <w:lang w:eastAsia="en-US"/>
        </w:rPr>
        <w:t>россиян,</w:t>
      </w:r>
      <w:r w:rsidRPr="003B78BA">
        <w:rPr>
          <w:rFonts w:ascii="Times New Roman" w:eastAsia="Times New Roman" w:hAnsi="Times New Roman" w:cs="Times New Roman"/>
          <w:spacing w:val="28"/>
          <w:sz w:val="24"/>
          <w:szCs w:val="24"/>
          <w:lang w:eastAsia="en-US"/>
        </w:rPr>
        <w:t xml:space="preserve"> </w:t>
      </w:r>
      <w:r w:rsidRPr="003B78BA">
        <w:rPr>
          <w:rFonts w:ascii="Times New Roman" w:eastAsia="Times New Roman" w:hAnsi="Times New Roman" w:cs="Times New Roman"/>
          <w:sz w:val="24"/>
          <w:szCs w:val="24"/>
          <w:lang w:eastAsia="en-US"/>
        </w:rPr>
        <w:t>направленное на формирование гражданской идентичности, воспитание личности безопасного типа, овладение знаниями,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умениями,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навыками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компетенцией</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для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обеспечения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02.07.2021 г. № 400, Доктрина информационной безопасности Российской Федерации, утвержденная Указом Президента</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Российской</w:t>
      </w:r>
      <w:r w:rsidRPr="003B78BA">
        <w:rPr>
          <w:rFonts w:ascii="Times New Roman" w:eastAsia="Times New Roman" w:hAnsi="Times New Roman" w:cs="Times New Roman"/>
          <w:spacing w:val="-15"/>
          <w:sz w:val="24"/>
          <w:szCs w:val="24"/>
          <w:lang w:eastAsia="en-US"/>
        </w:rPr>
        <w:t xml:space="preserve"> </w:t>
      </w:r>
      <w:r w:rsidRPr="003B78BA">
        <w:rPr>
          <w:rFonts w:ascii="Times New Roman" w:eastAsia="Times New Roman" w:hAnsi="Times New Roman" w:cs="Times New Roman"/>
          <w:sz w:val="24"/>
          <w:szCs w:val="24"/>
          <w:lang w:eastAsia="en-US"/>
        </w:rPr>
        <w:t>Федерации</w:t>
      </w:r>
      <w:r w:rsidRPr="003B78BA">
        <w:rPr>
          <w:rFonts w:ascii="Times New Roman" w:eastAsia="Times New Roman" w:hAnsi="Times New Roman" w:cs="Times New Roman"/>
          <w:spacing w:val="-15"/>
          <w:sz w:val="24"/>
          <w:szCs w:val="24"/>
          <w:lang w:eastAsia="en-US"/>
        </w:rPr>
        <w:t xml:space="preserve"> </w:t>
      </w:r>
      <w:r w:rsidRPr="003B78BA">
        <w:rPr>
          <w:rFonts w:ascii="Times New Roman" w:eastAsia="Times New Roman" w:hAnsi="Times New Roman" w:cs="Times New Roman"/>
          <w:sz w:val="24"/>
          <w:szCs w:val="24"/>
          <w:lang w:eastAsia="en-US"/>
        </w:rPr>
        <w:t>от</w:t>
      </w:r>
      <w:r w:rsidRPr="003B78BA">
        <w:rPr>
          <w:rFonts w:ascii="Times New Roman" w:eastAsia="Times New Roman" w:hAnsi="Times New Roman" w:cs="Times New Roman"/>
          <w:spacing w:val="-16"/>
          <w:sz w:val="24"/>
          <w:szCs w:val="24"/>
          <w:lang w:eastAsia="en-US"/>
        </w:rPr>
        <w:t xml:space="preserve"> </w:t>
      </w:r>
      <w:r w:rsidRPr="003B78BA">
        <w:rPr>
          <w:rFonts w:ascii="Times New Roman" w:eastAsia="Times New Roman" w:hAnsi="Times New Roman" w:cs="Times New Roman"/>
          <w:sz w:val="24"/>
          <w:szCs w:val="24"/>
          <w:lang w:eastAsia="en-US"/>
        </w:rPr>
        <w:t>05.12.2016</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г.</w:t>
      </w:r>
      <w:r w:rsidRPr="003B78BA">
        <w:rPr>
          <w:rFonts w:ascii="Times New Roman" w:eastAsia="Times New Roman" w:hAnsi="Times New Roman" w:cs="Times New Roman"/>
          <w:spacing w:val="-15"/>
          <w:sz w:val="24"/>
          <w:szCs w:val="24"/>
          <w:lang w:eastAsia="en-US"/>
        </w:rPr>
        <w:t xml:space="preserve"> </w:t>
      </w:r>
      <w:r w:rsidRPr="003B78BA">
        <w:rPr>
          <w:rFonts w:ascii="Times New Roman" w:eastAsia="Times New Roman" w:hAnsi="Times New Roman" w:cs="Times New Roman"/>
          <w:sz w:val="24"/>
          <w:szCs w:val="24"/>
          <w:lang w:eastAsia="en-US"/>
        </w:rPr>
        <w:t>№</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646,</w:t>
      </w:r>
      <w:r w:rsidRPr="003B78BA">
        <w:rPr>
          <w:rFonts w:ascii="Times New Roman" w:eastAsia="Times New Roman" w:hAnsi="Times New Roman" w:cs="Times New Roman"/>
          <w:spacing w:val="-15"/>
          <w:sz w:val="24"/>
          <w:szCs w:val="24"/>
          <w:lang w:eastAsia="en-US"/>
        </w:rPr>
        <w:t xml:space="preserve"> </w:t>
      </w:r>
      <w:r w:rsidRPr="003B78BA">
        <w:rPr>
          <w:rFonts w:ascii="Times New Roman" w:eastAsia="Times New Roman" w:hAnsi="Times New Roman" w:cs="Times New Roman"/>
          <w:sz w:val="24"/>
          <w:szCs w:val="24"/>
          <w:lang w:eastAsia="en-US"/>
        </w:rPr>
        <w:t>Национальные</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цели развития Российской Федерации на период до 2030 года, утвержденные Указом Президента Российской Федерации от 21.07.2020 г. № 474, государственная программа Российской Федерации «Развитие образования», утвержденная постановлением</w:t>
      </w:r>
      <w:r w:rsidRPr="003B78BA">
        <w:rPr>
          <w:rFonts w:ascii="Times New Roman" w:eastAsia="Times New Roman" w:hAnsi="Times New Roman" w:cs="Times New Roman"/>
          <w:spacing w:val="47"/>
          <w:w w:val="150"/>
          <w:sz w:val="24"/>
          <w:szCs w:val="24"/>
          <w:lang w:eastAsia="en-US"/>
        </w:rPr>
        <w:t xml:space="preserve"> </w:t>
      </w:r>
      <w:r w:rsidRPr="003B78BA">
        <w:rPr>
          <w:rFonts w:ascii="Times New Roman" w:eastAsia="Times New Roman" w:hAnsi="Times New Roman" w:cs="Times New Roman"/>
          <w:sz w:val="24"/>
          <w:szCs w:val="24"/>
          <w:lang w:eastAsia="en-US"/>
        </w:rPr>
        <w:t>Правительства</w:t>
      </w:r>
      <w:r w:rsidRPr="003B78BA">
        <w:rPr>
          <w:rFonts w:ascii="Times New Roman" w:eastAsia="Times New Roman" w:hAnsi="Times New Roman" w:cs="Times New Roman"/>
          <w:spacing w:val="79"/>
          <w:sz w:val="24"/>
          <w:szCs w:val="24"/>
          <w:lang w:eastAsia="en-US"/>
        </w:rPr>
        <w:t xml:space="preserve"> </w:t>
      </w:r>
      <w:r w:rsidRPr="003B78BA">
        <w:rPr>
          <w:rFonts w:ascii="Times New Roman" w:eastAsia="Times New Roman" w:hAnsi="Times New Roman" w:cs="Times New Roman"/>
          <w:sz w:val="24"/>
          <w:szCs w:val="24"/>
          <w:lang w:eastAsia="en-US"/>
        </w:rPr>
        <w:t>Российской</w:t>
      </w:r>
      <w:r w:rsidRPr="003B78BA">
        <w:rPr>
          <w:rFonts w:ascii="Times New Roman" w:eastAsia="Times New Roman" w:hAnsi="Times New Roman" w:cs="Times New Roman"/>
          <w:spacing w:val="47"/>
          <w:w w:val="150"/>
          <w:sz w:val="24"/>
          <w:szCs w:val="24"/>
          <w:lang w:eastAsia="en-US"/>
        </w:rPr>
        <w:t xml:space="preserve"> </w:t>
      </w:r>
      <w:r w:rsidRPr="003B78BA">
        <w:rPr>
          <w:rFonts w:ascii="Times New Roman" w:eastAsia="Times New Roman" w:hAnsi="Times New Roman" w:cs="Times New Roman"/>
          <w:sz w:val="24"/>
          <w:szCs w:val="24"/>
          <w:lang w:eastAsia="en-US"/>
        </w:rPr>
        <w:t>Федерации</w:t>
      </w:r>
      <w:r w:rsidRPr="003B78BA">
        <w:rPr>
          <w:rFonts w:ascii="Times New Roman" w:eastAsia="Times New Roman" w:hAnsi="Times New Roman" w:cs="Times New Roman"/>
          <w:spacing w:val="47"/>
          <w:w w:val="150"/>
          <w:sz w:val="24"/>
          <w:szCs w:val="24"/>
          <w:lang w:eastAsia="en-US"/>
        </w:rPr>
        <w:t xml:space="preserve"> </w:t>
      </w:r>
      <w:r w:rsidRPr="003B78BA">
        <w:rPr>
          <w:rFonts w:ascii="Times New Roman" w:eastAsia="Times New Roman" w:hAnsi="Times New Roman" w:cs="Times New Roman"/>
          <w:sz w:val="24"/>
          <w:szCs w:val="24"/>
          <w:lang w:eastAsia="en-US"/>
        </w:rPr>
        <w:t>от</w:t>
      </w:r>
      <w:r w:rsidRPr="003B78BA">
        <w:rPr>
          <w:rFonts w:ascii="Times New Roman" w:eastAsia="Times New Roman" w:hAnsi="Times New Roman" w:cs="Times New Roman"/>
          <w:spacing w:val="46"/>
          <w:w w:val="150"/>
          <w:sz w:val="24"/>
          <w:szCs w:val="24"/>
          <w:lang w:eastAsia="en-US"/>
        </w:rPr>
        <w:t xml:space="preserve"> </w:t>
      </w:r>
      <w:r w:rsidRPr="003B78BA">
        <w:rPr>
          <w:rFonts w:ascii="Times New Roman" w:eastAsia="Times New Roman" w:hAnsi="Times New Roman" w:cs="Times New Roman"/>
          <w:sz w:val="24"/>
          <w:szCs w:val="24"/>
          <w:lang w:eastAsia="en-US"/>
        </w:rPr>
        <w:t>26.12.2017 г. № 1642.</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9. ОБЗР является системообразующим учебным предметом, имеет свои дидактические</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компоненты</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во</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всех</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без</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исключения</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предметных</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областях</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 реализуется через приобретение необходимых знаний, выработку</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и закрепление системы</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взаимосвязанных</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навыков</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умений,</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формирование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компетенций в</w:t>
      </w:r>
      <w:r w:rsidRPr="003B78BA">
        <w:rPr>
          <w:rFonts w:ascii="Times New Roman" w:eastAsia="Times New Roman" w:hAnsi="Times New Roman" w:cs="Times New Roman"/>
          <w:spacing w:val="-16"/>
          <w:sz w:val="24"/>
          <w:szCs w:val="24"/>
          <w:lang w:eastAsia="en-US"/>
        </w:rPr>
        <w:t xml:space="preserve"> </w:t>
      </w:r>
      <w:r w:rsidRPr="003B78BA">
        <w:rPr>
          <w:rFonts w:ascii="Times New Roman" w:eastAsia="Times New Roman" w:hAnsi="Times New Roman" w:cs="Times New Roman"/>
          <w:sz w:val="24"/>
          <w:szCs w:val="24"/>
          <w:lang w:eastAsia="en-US"/>
        </w:rPr>
        <w:t>области</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безопасности,</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поддержанных</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согласованным</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изучением</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других</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 xml:space="preserve">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w:t>
      </w:r>
      <w:r w:rsidRPr="003B78BA">
        <w:rPr>
          <w:rFonts w:ascii="Times New Roman" w:eastAsia="Times New Roman" w:hAnsi="Times New Roman" w:cs="Times New Roman"/>
          <w:spacing w:val="-2"/>
          <w:sz w:val="24"/>
          <w:szCs w:val="24"/>
          <w:lang w:eastAsia="en-US"/>
        </w:rPr>
        <w:t>жизнедеятельности.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xml:space="preserve">ОБЗР входит в предметную область «Основы безопасности и защиты Родины», является обязательным для изучения на уровне основного общего </w:t>
      </w:r>
      <w:r w:rsidRPr="003B78BA">
        <w:rPr>
          <w:rFonts w:ascii="Times New Roman" w:eastAsia="Times New Roman" w:hAnsi="Times New Roman" w:cs="Times New Roman"/>
          <w:spacing w:val="-2"/>
          <w:sz w:val="24"/>
          <w:szCs w:val="24"/>
          <w:lang w:eastAsia="en-US"/>
        </w:rPr>
        <w:t>образования.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10. </w:t>
      </w:r>
      <w:r w:rsidRPr="003B78BA">
        <w:rPr>
          <w:rFonts w:ascii="Times New Roman" w:eastAsia="Times New Roman" w:hAnsi="Times New Roman" w:cs="Times New Roman"/>
          <w:i/>
          <w:sz w:val="24"/>
          <w:szCs w:val="24"/>
          <w:lang w:eastAsia="en-US"/>
        </w:rPr>
        <w:t>Изучение</w:t>
      </w:r>
      <w:r w:rsidRPr="003B78BA">
        <w:rPr>
          <w:rFonts w:ascii="Times New Roman" w:eastAsia="Times New Roman" w:hAnsi="Times New Roman" w:cs="Times New Roman"/>
          <w:i/>
          <w:spacing w:val="80"/>
          <w:w w:val="150"/>
          <w:sz w:val="24"/>
          <w:szCs w:val="24"/>
          <w:lang w:eastAsia="en-US"/>
        </w:rPr>
        <w:t xml:space="preserve"> </w:t>
      </w:r>
      <w:r w:rsidRPr="003B78BA">
        <w:rPr>
          <w:rFonts w:ascii="Times New Roman" w:eastAsia="Times New Roman" w:hAnsi="Times New Roman" w:cs="Times New Roman"/>
          <w:i/>
          <w:sz w:val="24"/>
          <w:szCs w:val="24"/>
          <w:lang w:eastAsia="en-US"/>
        </w:rPr>
        <w:t>ОБЗР</w:t>
      </w:r>
      <w:r w:rsidRPr="003B78BA">
        <w:rPr>
          <w:rFonts w:ascii="Times New Roman" w:eastAsia="Times New Roman" w:hAnsi="Times New Roman" w:cs="Times New Roman"/>
          <w:i/>
          <w:spacing w:val="80"/>
          <w:w w:val="150"/>
          <w:sz w:val="24"/>
          <w:szCs w:val="24"/>
          <w:lang w:eastAsia="en-US"/>
        </w:rPr>
        <w:t xml:space="preserve"> </w:t>
      </w:r>
      <w:r w:rsidRPr="003B78BA">
        <w:rPr>
          <w:rFonts w:ascii="Times New Roman" w:eastAsia="Times New Roman" w:hAnsi="Times New Roman" w:cs="Times New Roman"/>
          <w:i/>
          <w:sz w:val="24"/>
          <w:szCs w:val="24"/>
          <w:lang w:eastAsia="en-US"/>
        </w:rPr>
        <w:t>направлено</w:t>
      </w:r>
      <w:r w:rsidRPr="003B78BA">
        <w:rPr>
          <w:rFonts w:ascii="Times New Roman" w:eastAsia="Times New Roman" w:hAnsi="Times New Roman" w:cs="Times New Roman"/>
          <w:i/>
          <w:spacing w:val="80"/>
          <w:w w:val="150"/>
          <w:sz w:val="24"/>
          <w:szCs w:val="24"/>
          <w:lang w:eastAsia="en-US"/>
        </w:rPr>
        <w:t xml:space="preserve"> </w:t>
      </w:r>
      <w:r w:rsidRPr="003B78BA">
        <w:rPr>
          <w:rFonts w:ascii="Times New Roman" w:eastAsia="Times New Roman" w:hAnsi="Times New Roman" w:cs="Times New Roman"/>
          <w:i/>
          <w:sz w:val="24"/>
          <w:szCs w:val="24"/>
          <w:lang w:eastAsia="en-US"/>
        </w:rPr>
        <w:t>на</w:t>
      </w:r>
      <w:r w:rsidRPr="003B78BA">
        <w:rPr>
          <w:rFonts w:ascii="Times New Roman" w:eastAsia="Times New Roman" w:hAnsi="Times New Roman" w:cs="Times New Roman"/>
          <w:i/>
          <w:spacing w:val="80"/>
          <w:w w:val="150"/>
          <w:sz w:val="24"/>
          <w:szCs w:val="24"/>
          <w:lang w:eastAsia="en-US"/>
        </w:rPr>
        <w:t xml:space="preserve"> </w:t>
      </w:r>
      <w:r w:rsidRPr="003B78BA">
        <w:rPr>
          <w:rFonts w:ascii="Times New Roman" w:eastAsia="Times New Roman" w:hAnsi="Times New Roman" w:cs="Times New Roman"/>
          <w:i/>
          <w:sz w:val="24"/>
          <w:szCs w:val="24"/>
          <w:lang w:eastAsia="en-US"/>
        </w:rPr>
        <w:t>обеспечение</w:t>
      </w:r>
      <w:r w:rsidRPr="003B78BA">
        <w:rPr>
          <w:rFonts w:ascii="Times New Roman" w:eastAsia="Times New Roman" w:hAnsi="Times New Roman" w:cs="Times New Roman"/>
          <w:i/>
          <w:spacing w:val="80"/>
          <w:w w:val="150"/>
          <w:sz w:val="24"/>
          <w:szCs w:val="24"/>
          <w:lang w:eastAsia="en-US"/>
        </w:rPr>
        <w:t xml:space="preserve"> </w:t>
      </w:r>
      <w:r w:rsidRPr="003B78BA">
        <w:rPr>
          <w:rFonts w:ascii="Times New Roman" w:eastAsia="Times New Roman" w:hAnsi="Times New Roman" w:cs="Times New Roman"/>
          <w:i/>
          <w:sz w:val="24"/>
          <w:szCs w:val="24"/>
          <w:lang w:eastAsia="en-US"/>
        </w:rPr>
        <w:t>формирования</w:t>
      </w:r>
      <w:r w:rsidRPr="003B78BA">
        <w:rPr>
          <w:rFonts w:ascii="Times New Roman" w:eastAsia="Times New Roman" w:hAnsi="Times New Roman" w:cs="Times New Roman"/>
          <w:i/>
          <w:spacing w:val="80"/>
          <w:w w:val="150"/>
          <w:sz w:val="24"/>
          <w:szCs w:val="24"/>
          <w:lang w:eastAsia="en-US"/>
        </w:rPr>
        <w:t xml:space="preserve"> </w:t>
      </w:r>
      <w:r w:rsidRPr="003B78BA">
        <w:rPr>
          <w:rFonts w:ascii="Times New Roman" w:eastAsia="Times New Roman" w:hAnsi="Times New Roman" w:cs="Times New Roman"/>
          <w:i/>
          <w:sz w:val="24"/>
          <w:szCs w:val="24"/>
          <w:lang w:eastAsia="en-US"/>
        </w:rPr>
        <w:t>готовности</w:t>
      </w:r>
      <w:r w:rsidRPr="003B78BA">
        <w:rPr>
          <w:rFonts w:ascii="Times New Roman" w:eastAsia="Times New Roman" w:hAnsi="Times New Roman" w:cs="Times New Roman"/>
          <w:i/>
          <w:spacing w:val="80"/>
          <w:sz w:val="24"/>
          <w:szCs w:val="24"/>
          <w:lang w:eastAsia="en-US"/>
        </w:rPr>
        <w:t xml:space="preserve"> </w:t>
      </w:r>
      <w:r w:rsidRPr="003B78BA">
        <w:rPr>
          <w:rFonts w:ascii="Times New Roman" w:eastAsia="Times New Roman" w:hAnsi="Times New Roman" w:cs="Times New Roman"/>
          <w:i/>
          <w:sz w:val="24"/>
          <w:szCs w:val="24"/>
          <w:lang w:eastAsia="en-US"/>
        </w:rPr>
        <w:t>к</w:t>
      </w:r>
      <w:r w:rsidRPr="003B78BA">
        <w:rPr>
          <w:rFonts w:ascii="Times New Roman" w:eastAsia="Times New Roman" w:hAnsi="Times New Roman" w:cs="Times New Roman"/>
          <w:i/>
          <w:spacing w:val="-3"/>
          <w:sz w:val="24"/>
          <w:szCs w:val="24"/>
          <w:lang w:eastAsia="en-US"/>
        </w:rPr>
        <w:t xml:space="preserve"> </w:t>
      </w:r>
      <w:r w:rsidRPr="003B78BA">
        <w:rPr>
          <w:rFonts w:ascii="Times New Roman" w:eastAsia="Times New Roman" w:hAnsi="Times New Roman" w:cs="Times New Roman"/>
          <w:i/>
          <w:sz w:val="24"/>
          <w:szCs w:val="24"/>
          <w:lang w:eastAsia="en-US"/>
        </w:rPr>
        <w:t>защите</w:t>
      </w:r>
      <w:r w:rsidRPr="003B78BA">
        <w:rPr>
          <w:rFonts w:ascii="Times New Roman" w:eastAsia="Times New Roman" w:hAnsi="Times New Roman" w:cs="Times New Roman"/>
          <w:i/>
          <w:spacing w:val="-6"/>
          <w:sz w:val="24"/>
          <w:szCs w:val="24"/>
          <w:lang w:eastAsia="en-US"/>
        </w:rPr>
        <w:t xml:space="preserve"> </w:t>
      </w:r>
      <w:r w:rsidRPr="003B78BA">
        <w:rPr>
          <w:rFonts w:ascii="Times New Roman" w:eastAsia="Times New Roman" w:hAnsi="Times New Roman" w:cs="Times New Roman"/>
          <w:i/>
          <w:sz w:val="24"/>
          <w:szCs w:val="24"/>
          <w:lang w:eastAsia="en-US"/>
        </w:rPr>
        <w:t>Отечества</w:t>
      </w:r>
      <w:r w:rsidRPr="003B78BA">
        <w:rPr>
          <w:rFonts w:ascii="Times New Roman" w:eastAsia="Times New Roman" w:hAnsi="Times New Roman" w:cs="Times New Roman"/>
          <w:i/>
          <w:spacing w:val="-6"/>
          <w:sz w:val="24"/>
          <w:szCs w:val="24"/>
          <w:lang w:eastAsia="en-US"/>
        </w:rPr>
        <w:t xml:space="preserve"> </w:t>
      </w:r>
      <w:r w:rsidRPr="003B78BA">
        <w:rPr>
          <w:rFonts w:ascii="Times New Roman" w:eastAsia="Times New Roman" w:hAnsi="Times New Roman" w:cs="Times New Roman"/>
          <w:i/>
          <w:sz w:val="24"/>
          <w:szCs w:val="24"/>
          <w:lang w:eastAsia="en-US"/>
        </w:rPr>
        <w:t>и</w:t>
      </w:r>
      <w:r w:rsidRPr="003B78BA">
        <w:rPr>
          <w:rFonts w:ascii="Times New Roman" w:eastAsia="Times New Roman" w:hAnsi="Times New Roman" w:cs="Times New Roman"/>
          <w:i/>
          <w:spacing w:val="-3"/>
          <w:sz w:val="24"/>
          <w:szCs w:val="24"/>
          <w:lang w:eastAsia="en-US"/>
        </w:rPr>
        <w:t xml:space="preserve"> </w:t>
      </w:r>
      <w:r w:rsidRPr="003B78BA">
        <w:rPr>
          <w:rFonts w:ascii="Times New Roman" w:eastAsia="Times New Roman" w:hAnsi="Times New Roman" w:cs="Times New Roman"/>
          <w:i/>
          <w:sz w:val="24"/>
          <w:szCs w:val="24"/>
          <w:lang w:eastAsia="en-US"/>
        </w:rPr>
        <w:t>базового</w:t>
      </w:r>
      <w:r w:rsidRPr="003B78BA">
        <w:rPr>
          <w:rFonts w:ascii="Times New Roman" w:eastAsia="Times New Roman" w:hAnsi="Times New Roman" w:cs="Times New Roman"/>
          <w:i/>
          <w:spacing w:val="-1"/>
          <w:sz w:val="24"/>
          <w:szCs w:val="24"/>
          <w:lang w:eastAsia="en-US"/>
        </w:rPr>
        <w:t xml:space="preserve"> </w:t>
      </w:r>
      <w:r w:rsidRPr="003B78BA">
        <w:rPr>
          <w:rFonts w:ascii="Times New Roman" w:eastAsia="Times New Roman" w:hAnsi="Times New Roman" w:cs="Times New Roman"/>
          <w:i/>
          <w:sz w:val="24"/>
          <w:szCs w:val="24"/>
          <w:lang w:eastAsia="en-US"/>
        </w:rPr>
        <w:t>уровня</w:t>
      </w:r>
      <w:r w:rsidRPr="003B78BA">
        <w:rPr>
          <w:rFonts w:ascii="Times New Roman" w:eastAsia="Times New Roman" w:hAnsi="Times New Roman" w:cs="Times New Roman"/>
          <w:i/>
          <w:spacing w:val="-3"/>
          <w:sz w:val="24"/>
          <w:szCs w:val="24"/>
          <w:lang w:eastAsia="en-US"/>
        </w:rPr>
        <w:t xml:space="preserve"> </w:t>
      </w:r>
      <w:r w:rsidRPr="003B78BA">
        <w:rPr>
          <w:rFonts w:ascii="Times New Roman" w:eastAsia="Times New Roman" w:hAnsi="Times New Roman" w:cs="Times New Roman"/>
          <w:i/>
          <w:sz w:val="24"/>
          <w:szCs w:val="24"/>
          <w:lang w:eastAsia="en-US"/>
        </w:rPr>
        <w:t>культуры</w:t>
      </w:r>
      <w:r w:rsidRPr="003B78BA">
        <w:rPr>
          <w:rFonts w:ascii="Times New Roman" w:eastAsia="Times New Roman" w:hAnsi="Times New Roman" w:cs="Times New Roman"/>
          <w:i/>
          <w:spacing w:val="-5"/>
          <w:sz w:val="24"/>
          <w:szCs w:val="24"/>
          <w:lang w:eastAsia="en-US"/>
        </w:rPr>
        <w:t xml:space="preserve"> </w:t>
      </w:r>
      <w:r w:rsidRPr="003B78BA">
        <w:rPr>
          <w:rFonts w:ascii="Times New Roman" w:eastAsia="Times New Roman" w:hAnsi="Times New Roman" w:cs="Times New Roman"/>
          <w:i/>
          <w:sz w:val="24"/>
          <w:szCs w:val="24"/>
          <w:lang w:eastAsia="en-US"/>
        </w:rPr>
        <w:t>безопасности</w:t>
      </w:r>
      <w:r w:rsidRPr="003B78BA">
        <w:rPr>
          <w:rFonts w:ascii="Times New Roman" w:eastAsia="Times New Roman" w:hAnsi="Times New Roman" w:cs="Times New Roman"/>
          <w:i/>
          <w:spacing w:val="-3"/>
          <w:sz w:val="24"/>
          <w:szCs w:val="24"/>
          <w:lang w:eastAsia="en-US"/>
        </w:rPr>
        <w:t xml:space="preserve"> </w:t>
      </w:r>
      <w:r w:rsidRPr="003B78BA">
        <w:rPr>
          <w:rFonts w:ascii="Times New Roman" w:eastAsia="Times New Roman" w:hAnsi="Times New Roman" w:cs="Times New Roman"/>
          <w:i/>
          <w:sz w:val="24"/>
          <w:szCs w:val="24"/>
          <w:lang w:eastAsia="en-US"/>
        </w:rPr>
        <w:t>жизнедеятельности</w:t>
      </w:r>
      <w:r w:rsidRPr="003B78BA">
        <w:rPr>
          <w:rFonts w:ascii="Times New Roman" w:eastAsia="Times New Roman" w:hAnsi="Times New Roman" w:cs="Times New Roman"/>
          <w:sz w:val="24"/>
          <w:szCs w:val="24"/>
          <w:lang w:eastAsia="en-US"/>
        </w:rPr>
        <w:t xml:space="preserve">, что способствует освоению обучающимися знаний и умений, позволяющих </w:t>
      </w:r>
      <w:r w:rsidRPr="003B78BA">
        <w:rPr>
          <w:rFonts w:ascii="Times New Roman" w:eastAsia="Times New Roman" w:hAnsi="Times New Roman" w:cs="Times New Roman"/>
          <w:spacing w:val="-2"/>
          <w:sz w:val="24"/>
          <w:szCs w:val="24"/>
          <w:lang w:eastAsia="en-US"/>
        </w:rPr>
        <w:t>подготовиться</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pacing w:val="-2"/>
          <w:sz w:val="24"/>
          <w:szCs w:val="24"/>
          <w:lang w:eastAsia="en-US"/>
        </w:rPr>
        <w:t>к</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pacing w:val="-2"/>
          <w:sz w:val="24"/>
          <w:szCs w:val="24"/>
          <w:lang w:eastAsia="en-US"/>
        </w:rPr>
        <w:t>военной</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pacing w:val="-2"/>
          <w:sz w:val="24"/>
          <w:szCs w:val="24"/>
          <w:lang w:eastAsia="en-US"/>
        </w:rPr>
        <w:t>службе,</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pacing w:val="-2"/>
          <w:sz w:val="24"/>
          <w:szCs w:val="24"/>
          <w:lang w:eastAsia="en-US"/>
        </w:rPr>
        <w:t>и</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pacing w:val="-2"/>
          <w:sz w:val="24"/>
          <w:szCs w:val="24"/>
          <w:lang w:eastAsia="en-US"/>
        </w:rPr>
        <w:t>выработке</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pacing w:val="-2"/>
          <w:sz w:val="24"/>
          <w:szCs w:val="24"/>
          <w:lang w:eastAsia="en-US"/>
        </w:rPr>
        <w:t>у</w:t>
      </w:r>
      <w:r w:rsidRPr="003B78BA">
        <w:rPr>
          <w:rFonts w:ascii="Times New Roman" w:eastAsia="Times New Roman" w:hAnsi="Times New Roman" w:cs="Times New Roman"/>
          <w:spacing w:val="-16"/>
          <w:sz w:val="24"/>
          <w:szCs w:val="24"/>
          <w:lang w:eastAsia="en-US"/>
        </w:rPr>
        <w:t xml:space="preserve"> </w:t>
      </w:r>
      <w:r w:rsidRPr="003B78BA">
        <w:rPr>
          <w:rFonts w:ascii="Times New Roman" w:eastAsia="Times New Roman" w:hAnsi="Times New Roman" w:cs="Times New Roman"/>
          <w:spacing w:val="-2"/>
          <w:sz w:val="24"/>
          <w:szCs w:val="24"/>
          <w:lang w:eastAsia="en-US"/>
        </w:rPr>
        <w:t>обучающихся умений</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pacing w:val="-2"/>
          <w:sz w:val="24"/>
          <w:szCs w:val="24"/>
          <w:lang w:eastAsia="en-US"/>
        </w:rPr>
        <w:t xml:space="preserve">распознавать </w:t>
      </w:r>
      <w:r w:rsidRPr="003B78BA">
        <w:rPr>
          <w:rFonts w:ascii="Times New Roman" w:eastAsia="Times New Roman" w:hAnsi="Times New Roman" w:cs="Times New Roman"/>
          <w:sz w:val="24"/>
          <w:szCs w:val="24"/>
          <w:lang w:eastAsia="en-US"/>
        </w:rPr>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для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эффективной</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социализации,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необходимой</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для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успешной адаптации обучающихся к современной техно-социальной и информационной среде,</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способствует</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проведению</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мероприятий</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профилактического</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характера в сфере безопасности.</w:t>
      </w:r>
    </w:p>
    <w:p w:rsidR="00246C5D" w:rsidRPr="003B78BA" w:rsidRDefault="00246C5D" w:rsidP="00246C5D">
      <w:pPr>
        <w:rPr>
          <w:rFonts w:ascii="Times New Roman" w:eastAsia="Times New Roman" w:hAnsi="Times New Roman" w:cs="Times New Roman"/>
          <w:b/>
          <w:i/>
          <w:sz w:val="24"/>
          <w:szCs w:val="24"/>
          <w:lang w:eastAsia="en-US"/>
        </w:rPr>
      </w:pPr>
      <w:r w:rsidRPr="003B78BA">
        <w:rPr>
          <w:rFonts w:ascii="Times New Roman" w:eastAsia="Times New Roman" w:hAnsi="Times New Roman" w:cs="Times New Roman"/>
          <w:b/>
          <w:i/>
          <w:sz w:val="24"/>
          <w:szCs w:val="24"/>
          <w:lang w:eastAsia="en-US"/>
        </w:rPr>
        <w:t xml:space="preserve">11. Цель изучения ОБЗР на уровне основного общего образования: </w:t>
      </w:r>
      <w:r w:rsidRPr="003B78BA">
        <w:rPr>
          <w:rFonts w:ascii="Times New Roman" w:eastAsia="Times New Roman" w:hAnsi="Times New Roman" w:cs="Times New Roman"/>
          <w:sz w:val="24"/>
          <w:szCs w:val="24"/>
          <w:lang w:eastAsia="en-US"/>
        </w:rPr>
        <w:t>формирование у обучающихся готовности к выполнению обязанности по защите Отечества</w:t>
      </w:r>
      <w:r w:rsidRPr="003B78BA">
        <w:rPr>
          <w:rFonts w:ascii="Times New Roman" w:eastAsia="Times New Roman" w:hAnsi="Times New Roman" w:cs="Times New Roman"/>
          <w:spacing w:val="6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61"/>
          <w:sz w:val="24"/>
          <w:szCs w:val="24"/>
          <w:lang w:eastAsia="en-US"/>
        </w:rPr>
        <w:t xml:space="preserve"> </w:t>
      </w:r>
      <w:r w:rsidRPr="003B78BA">
        <w:rPr>
          <w:rFonts w:ascii="Times New Roman" w:eastAsia="Times New Roman" w:hAnsi="Times New Roman" w:cs="Times New Roman"/>
          <w:sz w:val="24"/>
          <w:szCs w:val="24"/>
          <w:lang w:eastAsia="en-US"/>
        </w:rPr>
        <w:t>базового</w:t>
      </w:r>
      <w:r w:rsidRPr="003B78BA">
        <w:rPr>
          <w:rFonts w:ascii="Times New Roman" w:eastAsia="Times New Roman" w:hAnsi="Times New Roman" w:cs="Times New Roman"/>
          <w:spacing w:val="62"/>
          <w:sz w:val="24"/>
          <w:szCs w:val="24"/>
          <w:lang w:eastAsia="en-US"/>
        </w:rPr>
        <w:t xml:space="preserve"> </w:t>
      </w:r>
      <w:r w:rsidRPr="003B78BA">
        <w:rPr>
          <w:rFonts w:ascii="Times New Roman" w:eastAsia="Times New Roman" w:hAnsi="Times New Roman" w:cs="Times New Roman"/>
          <w:sz w:val="24"/>
          <w:szCs w:val="24"/>
          <w:lang w:eastAsia="en-US"/>
        </w:rPr>
        <w:t>уровня</w:t>
      </w:r>
      <w:r w:rsidRPr="003B78BA">
        <w:rPr>
          <w:rFonts w:ascii="Times New Roman" w:eastAsia="Times New Roman" w:hAnsi="Times New Roman" w:cs="Times New Roman"/>
          <w:spacing w:val="61"/>
          <w:sz w:val="24"/>
          <w:szCs w:val="24"/>
          <w:lang w:eastAsia="en-US"/>
        </w:rPr>
        <w:t xml:space="preserve"> </w:t>
      </w:r>
      <w:r w:rsidRPr="003B78BA">
        <w:rPr>
          <w:rFonts w:ascii="Times New Roman" w:eastAsia="Times New Roman" w:hAnsi="Times New Roman" w:cs="Times New Roman"/>
          <w:sz w:val="24"/>
          <w:szCs w:val="24"/>
          <w:lang w:eastAsia="en-US"/>
        </w:rPr>
        <w:t>культуры</w:t>
      </w:r>
      <w:r w:rsidRPr="003B78BA">
        <w:rPr>
          <w:rFonts w:ascii="Times New Roman" w:eastAsia="Times New Roman" w:hAnsi="Times New Roman" w:cs="Times New Roman"/>
          <w:spacing w:val="60"/>
          <w:sz w:val="24"/>
          <w:szCs w:val="24"/>
          <w:lang w:eastAsia="en-US"/>
        </w:rPr>
        <w:t xml:space="preserve"> </w:t>
      </w:r>
      <w:r w:rsidRPr="003B78BA">
        <w:rPr>
          <w:rFonts w:ascii="Times New Roman" w:eastAsia="Times New Roman" w:hAnsi="Times New Roman" w:cs="Times New Roman"/>
          <w:sz w:val="24"/>
          <w:szCs w:val="24"/>
          <w:lang w:eastAsia="en-US"/>
        </w:rPr>
        <w:t>безопасности</w:t>
      </w:r>
      <w:r w:rsidRPr="003B78BA">
        <w:rPr>
          <w:rFonts w:ascii="Times New Roman" w:eastAsia="Times New Roman" w:hAnsi="Times New Roman" w:cs="Times New Roman"/>
          <w:spacing w:val="64"/>
          <w:sz w:val="24"/>
          <w:szCs w:val="24"/>
          <w:lang w:eastAsia="en-US"/>
        </w:rPr>
        <w:t xml:space="preserve"> </w:t>
      </w:r>
      <w:r w:rsidRPr="003B78BA">
        <w:rPr>
          <w:rFonts w:ascii="Times New Roman" w:eastAsia="Times New Roman" w:hAnsi="Times New Roman" w:cs="Times New Roman"/>
          <w:sz w:val="24"/>
          <w:szCs w:val="24"/>
          <w:lang w:eastAsia="en-US"/>
        </w:rPr>
        <w:t>жизнедеятельности в</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соответствии</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с</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современными</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потребностями</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личности,</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общества</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государства, что предполагает:</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способность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построения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модели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индивидуального</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безопасного</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поведения на основе понимания необходимости ведения здорового образа жизни, причин, механизмов</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возникновения</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возможных</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последствий</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различных</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опасных</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чрезвычайных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ситуаций,</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знаний</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умений</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применять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необходимые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средства</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 приемы рационального и безопасного поведения при их проявлении;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знание и понимание роли государства и общества в решении задач обеспечения</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национальной</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безопасности</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защиты</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населения</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от</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опасных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 чрезвычайных ситуаций природного, техногенного и социального характера.</w:t>
      </w:r>
    </w:p>
    <w:p w:rsidR="00246C5D" w:rsidRPr="003B78BA" w:rsidRDefault="00246C5D" w:rsidP="00246C5D">
      <w:pPr>
        <w:rPr>
          <w:rFonts w:ascii="Times New Roman" w:eastAsia="Times New Roman" w:hAnsi="Times New Roman" w:cs="Times New Roman"/>
          <w:i/>
          <w:sz w:val="24"/>
          <w:szCs w:val="24"/>
          <w:lang w:eastAsia="en-US"/>
        </w:rPr>
      </w:pPr>
      <w:r w:rsidRPr="003B78BA">
        <w:rPr>
          <w:rFonts w:ascii="Times New Roman" w:eastAsia="Times New Roman" w:hAnsi="Times New Roman" w:cs="Times New Roman"/>
          <w:i/>
          <w:sz w:val="24"/>
          <w:szCs w:val="24"/>
          <w:lang w:eastAsia="en-US"/>
        </w:rPr>
        <w:t>Место учебного предмета «Основы безопасности и защиты Родины» в учебном плане</w:t>
      </w:r>
    </w:p>
    <w:p w:rsidR="00246C5D" w:rsidRPr="003B78BA" w:rsidRDefault="00246C5D" w:rsidP="00246C5D">
      <w:pPr>
        <w:rPr>
          <w:rFonts w:ascii="Times New Roman" w:eastAsia="Times New Roman" w:hAnsi="Times New Roman" w:cs="Times New Roman"/>
          <w:i/>
          <w:sz w:val="24"/>
          <w:szCs w:val="24"/>
          <w:lang w:eastAsia="en-US"/>
        </w:rPr>
      </w:pPr>
      <w:r w:rsidRPr="003B78BA">
        <w:rPr>
          <w:rFonts w:ascii="Times New Roman" w:eastAsia="Times New Roman" w:hAnsi="Times New Roman" w:cs="Times New Roman"/>
          <w:i/>
          <w:sz w:val="24"/>
          <w:szCs w:val="24"/>
          <w:lang w:eastAsia="en-US"/>
        </w:rPr>
        <w:t>Общее число часов, рекомендованных для изучения ОБЗР в 8–9 классах, составляет</w:t>
      </w:r>
      <w:r w:rsidRPr="003B78BA">
        <w:rPr>
          <w:rFonts w:ascii="Times New Roman" w:eastAsia="Times New Roman" w:hAnsi="Times New Roman" w:cs="Times New Roman"/>
          <w:i/>
          <w:spacing w:val="-7"/>
          <w:sz w:val="24"/>
          <w:szCs w:val="24"/>
          <w:lang w:eastAsia="en-US"/>
        </w:rPr>
        <w:t xml:space="preserve"> </w:t>
      </w:r>
      <w:r w:rsidRPr="003B78BA">
        <w:rPr>
          <w:rFonts w:ascii="Times New Roman" w:eastAsia="Times New Roman" w:hAnsi="Times New Roman" w:cs="Times New Roman"/>
          <w:i/>
          <w:sz w:val="24"/>
          <w:szCs w:val="24"/>
          <w:lang w:eastAsia="en-US"/>
        </w:rPr>
        <w:t>68</w:t>
      </w:r>
      <w:r w:rsidRPr="003B78BA">
        <w:rPr>
          <w:rFonts w:ascii="Times New Roman" w:eastAsia="Times New Roman" w:hAnsi="Times New Roman" w:cs="Times New Roman"/>
          <w:i/>
          <w:spacing w:val="-4"/>
          <w:sz w:val="24"/>
          <w:szCs w:val="24"/>
          <w:lang w:eastAsia="en-US"/>
        </w:rPr>
        <w:t xml:space="preserve"> </w:t>
      </w:r>
      <w:r w:rsidRPr="003B78BA">
        <w:rPr>
          <w:rFonts w:ascii="Times New Roman" w:eastAsia="Times New Roman" w:hAnsi="Times New Roman" w:cs="Times New Roman"/>
          <w:i/>
          <w:sz w:val="24"/>
          <w:szCs w:val="24"/>
          <w:lang w:eastAsia="en-US"/>
        </w:rPr>
        <w:t>часов,</w:t>
      </w:r>
      <w:r w:rsidRPr="003B78BA">
        <w:rPr>
          <w:rFonts w:ascii="Times New Roman" w:eastAsia="Times New Roman" w:hAnsi="Times New Roman" w:cs="Times New Roman"/>
          <w:i/>
          <w:spacing w:val="-6"/>
          <w:sz w:val="24"/>
          <w:szCs w:val="24"/>
          <w:lang w:eastAsia="en-US"/>
        </w:rPr>
        <w:t xml:space="preserve"> </w:t>
      </w:r>
      <w:r w:rsidRPr="003B78BA">
        <w:rPr>
          <w:rFonts w:ascii="Times New Roman" w:eastAsia="Times New Roman" w:hAnsi="Times New Roman" w:cs="Times New Roman"/>
          <w:i/>
          <w:sz w:val="24"/>
          <w:szCs w:val="24"/>
          <w:lang w:eastAsia="en-US"/>
        </w:rPr>
        <w:t>по</w:t>
      </w:r>
      <w:r w:rsidRPr="003B78BA">
        <w:rPr>
          <w:rFonts w:ascii="Times New Roman" w:eastAsia="Times New Roman" w:hAnsi="Times New Roman" w:cs="Times New Roman"/>
          <w:i/>
          <w:spacing w:val="-10"/>
          <w:sz w:val="24"/>
          <w:szCs w:val="24"/>
          <w:lang w:eastAsia="en-US"/>
        </w:rPr>
        <w:t xml:space="preserve"> </w:t>
      </w:r>
      <w:r w:rsidRPr="003B78BA">
        <w:rPr>
          <w:rFonts w:ascii="Times New Roman" w:eastAsia="Times New Roman" w:hAnsi="Times New Roman" w:cs="Times New Roman"/>
          <w:i/>
          <w:sz w:val="24"/>
          <w:szCs w:val="24"/>
          <w:lang w:eastAsia="en-US"/>
        </w:rPr>
        <w:t>1</w:t>
      </w:r>
      <w:r w:rsidRPr="003B78BA">
        <w:rPr>
          <w:rFonts w:ascii="Times New Roman" w:eastAsia="Times New Roman" w:hAnsi="Times New Roman" w:cs="Times New Roman"/>
          <w:i/>
          <w:spacing w:val="-4"/>
          <w:sz w:val="24"/>
          <w:szCs w:val="24"/>
          <w:lang w:eastAsia="en-US"/>
        </w:rPr>
        <w:t xml:space="preserve"> </w:t>
      </w:r>
      <w:r w:rsidRPr="003B78BA">
        <w:rPr>
          <w:rFonts w:ascii="Times New Roman" w:eastAsia="Times New Roman" w:hAnsi="Times New Roman" w:cs="Times New Roman"/>
          <w:i/>
          <w:sz w:val="24"/>
          <w:szCs w:val="24"/>
          <w:lang w:eastAsia="en-US"/>
        </w:rPr>
        <w:t>часу</w:t>
      </w:r>
      <w:r w:rsidRPr="003B78BA">
        <w:rPr>
          <w:rFonts w:ascii="Times New Roman" w:eastAsia="Times New Roman" w:hAnsi="Times New Roman" w:cs="Times New Roman"/>
          <w:i/>
          <w:spacing w:val="-10"/>
          <w:sz w:val="24"/>
          <w:szCs w:val="24"/>
          <w:lang w:eastAsia="en-US"/>
        </w:rPr>
        <w:t xml:space="preserve"> </w:t>
      </w:r>
      <w:r w:rsidRPr="003B78BA">
        <w:rPr>
          <w:rFonts w:ascii="Times New Roman" w:eastAsia="Times New Roman" w:hAnsi="Times New Roman" w:cs="Times New Roman"/>
          <w:i/>
          <w:sz w:val="24"/>
          <w:szCs w:val="24"/>
          <w:lang w:eastAsia="en-US"/>
        </w:rPr>
        <w:t>в</w:t>
      </w:r>
      <w:r w:rsidRPr="003B78BA">
        <w:rPr>
          <w:rFonts w:ascii="Times New Roman" w:eastAsia="Times New Roman" w:hAnsi="Times New Roman" w:cs="Times New Roman"/>
          <w:i/>
          <w:spacing w:val="-9"/>
          <w:sz w:val="24"/>
          <w:szCs w:val="24"/>
          <w:lang w:eastAsia="en-US"/>
        </w:rPr>
        <w:t xml:space="preserve"> </w:t>
      </w:r>
      <w:r w:rsidRPr="003B78BA">
        <w:rPr>
          <w:rFonts w:ascii="Times New Roman" w:eastAsia="Times New Roman" w:hAnsi="Times New Roman" w:cs="Times New Roman"/>
          <w:i/>
          <w:sz w:val="24"/>
          <w:szCs w:val="24"/>
          <w:lang w:eastAsia="en-US"/>
        </w:rPr>
        <w:t>неделю</w:t>
      </w:r>
      <w:r w:rsidRPr="003B78BA">
        <w:rPr>
          <w:rFonts w:ascii="Times New Roman" w:eastAsia="Times New Roman" w:hAnsi="Times New Roman" w:cs="Times New Roman"/>
          <w:i/>
          <w:spacing w:val="-7"/>
          <w:sz w:val="24"/>
          <w:szCs w:val="24"/>
          <w:lang w:eastAsia="en-US"/>
        </w:rPr>
        <w:t xml:space="preserve"> </w:t>
      </w:r>
      <w:r w:rsidRPr="003B78BA">
        <w:rPr>
          <w:rFonts w:ascii="Times New Roman" w:eastAsia="Times New Roman" w:hAnsi="Times New Roman" w:cs="Times New Roman"/>
          <w:i/>
          <w:sz w:val="24"/>
          <w:szCs w:val="24"/>
          <w:lang w:eastAsia="en-US"/>
        </w:rPr>
        <w:t>за</w:t>
      </w:r>
      <w:r w:rsidRPr="003B78BA">
        <w:rPr>
          <w:rFonts w:ascii="Times New Roman" w:eastAsia="Times New Roman" w:hAnsi="Times New Roman" w:cs="Times New Roman"/>
          <w:i/>
          <w:spacing w:val="-9"/>
          <w:sz w:val="24"/>
          <w:szCs w:val="24"/>
          <w:lang w:eastAsia="en-US"/>
        </w:rPr>
        <w:t xml:space="preserve"> </w:t>
      </w:r>
      <w:r w:rsidRPr="003B78BA">
        <w:rPr>
          <w:rFonts w:ascii="Times New Roman" w:eastAsia="Times New Roman" w:hAnsi="Times New Roman" w:cs="Times New Roman"/>
          <w:i/>
          <w:sz w:val="24"/>
          <w:szCs w:val="24"/>
          <w:lang w:eastAsia="en-US"/>
        </w:rPr>
        <w:t>счет</w:t>
      </w:r>
      <w:r w:rsidRPr="003B78BA">
        <w:rPr>
          <w:rFonts w:ascii="Times New Roman" w:eastAsia="Times New Roman" w:hAnsi="Times New Roman" w:cs="Times New Roman"/>
          <w:i/>
          <w:spacing w:val="-7"/>
          <w:sz w:val="24"/>
          <w:szCs w:val="24"/>
          <w:lang w:eastAsia="en-US"/>
        </w:rPr>
        <w:t xml:space="preserve"> </w:t>
      </w:r>
      <w:r w:rsidRPr="003B78BA">
        <w:rPr>
          <w:rFonts w:ascii="Times New Roman" w:eastAsia="Times New Roman" w:hAnsi="Times New Roman" w:cs="Times New Roman"/>
          <w:i/>
          <w:sz w:val="24"/>
          <w:szCs w:val="24"/>
          <w:lang w:eastAsia="en-US"/>
        </w:rPr>
        <w:t>обязательной части</w:t>
      </w:r>
      <w:r w:rsidRPr="003B78BA">
        <w:rPr>
          <w:rFonts w:ascii="Times New Roman" w:eastAsia="Times New Roman" w:hAnsi="Times New Roman" w:cs="Times New Roman"/>
          <w:i/>
          <w:spacing w:val="-6"/>
          <w:sz w:val="24"/>
          <w:szCs w:val="24"/>
          <w:lang w:eastAsia="en-US"/>
        </w:rPr>
        <w:t xml:space="preserve"> </w:t>
      </w:r>
      <w:r w:rsidRPr="003B78BA">
        <w:rPr>
          <w:rFonts w:ascii="Times New Roman" w:eastAsia="Times New Roman" w:hAnsi="Times New Roman" w:cs="Times New Roman"/>
          <w:i/>
          <w:sz w:val="24"/>
          <w:szCs w:val="24"/>
          <w:lang w:eastAsia="en-US"/>
        </w:rPr>
        <w:t>учебного</w:t>
      </w:r>
      <w:r w:rsidRPr="003B78BA">
        <w:rPr>
          <w:rFonts w:ascii="Times New Roman" w:eastAsia="Times New Roman" w:hAnsi="Times New Roman" w:cs="Times New Roman"/>
          <w:i/>
          <w:spacing w:val="-10"/>
          <w:sz w:val="24"/>
          <w:szCs w:val="24"/>
          <w:lang w:eastAsia="en-US"/>
        </w:rPr>
        <w:t xml:space="preserve"> </w:t>
      </w:r>
      <w:r w:rsidRPr="003B78BA">
        <w:rPr>
          <w:rFonts w:ascii="Times New Roman" w:eastAsia="Times New Roman" w:hAnsi="Times New Roman" w:cs="Times New Roman"/>
          <w:i/>
          <w:sz w:val="24"/>
          <w:szCs w:val="24"/>
          <w:lang w:eastAsia="en-US"/>
        </w:rPr>
        <w:t>плана основного общего образования.</w:t>
      </w:r>
    </w:p>
    <w:p w:rsidR="00246C5D" w:rsidRPr="003B78BA" w:rsidRDefault="00246C5D" w:rsidP="00246C5D">
      <w:pPr>
        <w:rPr>
          <w:rFonts w:ascii="Times New Roman" w:eastAsia="Times New Roman" w:hAnsi="Times New Roman" w:cs="Times New Roman"/>
          <w:i/>
          <w:color w:val="FF0000"/>
          <w:sz w:val="24"/>
          <w:szCs w:val="24"/>
          <w:lang w:eastAsia="en-US"/>
        </w:rPr>
      </w:pPr>
      <w:r w:rsidRPr="003B78BA">
        <w:rPr>
          <w:rFonts w:ascii="Times New Roman" w:eastAsia="Times New Roman" w:hAnsi="Times New Roman" w:cs="Times New Roman"/>
          <w:i/>
          <w:sz w:val="24"/>
          <w:szCs w:val="24"/>
          <w:lang w:eastAsia="en-US"/>
        </w:rPr>
        <w:t>Организация вправе самостоятельно определять последовательность тематических</w:t>
      </w:r>
      <w:r w:rsidRPr="003B78BA">
        <w:rPr>
          <w:rFonts w:ascii="Times New Roman" w:eastAsia="Times New Roman" w:hAnsi="Times New Roman" w:cs="Times New Roman"/>
          <w:i/>
          <w:spacing w:val="-9"/>
          <w:sz w:val="24"/>
          <w:szCs w:val="24"/>
          <w:lang w:eastAsia="en-US"/>
        </w:rPr>
        <w:t xml:space="preserve"> </w:t>
      </w:r>
      <w:r w:rsidRPr="003B78BA">
        <w:rPr>
          <w:rFonts w:ascii="Times New Roman" w:eastAsia="Times New Roman" w:hAnsi="Times New Roman" w:cs="Times New Roman"/>
          <w:i/>
          <w:sz w:val="24"/>
          <w:szCs w:val="24"/>
          <w:lang w:eastAsia="en-US"/>
        </w:rPr>
        <w:t>линий</w:t>
      </w:r>
      <w:r w:rsidRPr="003B78BA">
        <w:rPr>
          <w:rFonts w:ascii="Times New Roman" w:eastAsia="Times New Roman" w:hAnsi="Times New Roman" w:cs="Times New Roman"/>
          <w:i/>
          <w:spacing w:val="-11"/>
          <w:sz w:val="24"/>
          <w:szCs w:val="24"/>
          <w:lang w:eastAsia="en-US"/>
        </w:rPr>
        <w:t xml:space="preserve"> </w:t>
      </w:r>
      <w:r w:rsidRPr="003B78BA">
        <w:rPr>
          <w:rFonts w:ascii="Times New Roman" w:eastAsia="Times New Roman" w:hAnsi="Times New Roman" w:cs="Times New Roman"/>
          <w:i/>
          <w:sz w:val="24"/>
          <w:szCs w:val="24"/>
          <w:lang w:eastAsia="en-US"/>
        </w:rPr>
        <w:t>учебного</w:t>
      </w:r>
      <w:r w:rsidRPr="003B78BA">
        <w:rPr>
          <w:rFonts w:ascii="Times New Roman" w:eastAsia="Times New Roman" w:hAnsi="Times New Roman" w:cs="Times New Roman"/>
          <w:i/>
          <w:spacing w:val="-9"/>
          <w:sz w:val="24"/>
          <w:szCs w:val="24"/>
          <w:lang w:eastAsia="en-US"/>
        </w:rPr>
        <w:t xml:space="preserve"> </w:t>
      </w:r>
      <w:r w:rsidRPr="003B78BA">
        <w:rPr>
          <w:rFonts w:ascii="Times New Roman" w:eastAsia="Times New Roman" w:hAnsi="Times New Roman" w:cs="Times New Roman"/>
          <w:i/>
          <w:sz w:val="24"/>
          <w:szCs w:val="24"/>
          <w:lang w:eastAsia="en-US"/>
        </w:rPr>
        <w:t>предмета</w:t>
      </w:r>
      <w:r w:rsidRPr="003B78BA">
        <w:rPr>
          <w:rFonts w:ascii="Times New Roman" w:eastAsia="Times New Roman" w:hAnsi="Times New Roman" w:cs="Times New Roman"/>
          <w:i/>
          <w:spacing w:val="-7"/>
          <w:sz w:val="24"/>
          <w:szCs w:val="24"/>
          <w:lang w:eastAsia="en-US"/>
        </w:rPr>
        <w:t xml:space="preserve"> </w:t>
      </w:r>
      <w:r w:rsidRPr="003B78BA">
        <w:rPr>
          <w:rFonts w:ascii="Times New Roman" w:eastAsia="Times New Roman" w:hAnsi="Times New Roman" w:cs="Times New Roman"/>
          <w:i/>
          <w:sz w:val="24"/>
          <w:szCs w:val="24"/>
          <w:lang w:eastAsia="en-US"/>
        </w:rPr>
        <w:t>ОБЗР</w:t>
      </w:r>
      <w:r w:rsidRPr="003B78BA">
        <w:rPr>
          <w:rFonts w:ascii="Times New Roman" w:eastAsia="Times New Roman" w:hAnsi="Times New Roman" w:cs="Times New Roman"/>
          <w:i/>
          <w:spacing w:val="-3"/>
          <w:sz w:val="24"/>
          <w:szCs w:val="24"/>
          <w:lang w:eastAsia="en-US"/>
        </w:rPr>
        <w:t xml:space="preserve"> </w:t>
      </w:r>
      <w:r w:rsidRPr="003B78BA">
        <w:rPr>
          <w:rFonts w:ascii="Times New Roman" w:eastAsia="Times New Roman" w:hAnsi="Times New Roman" w:cs="Times New Roman"/>
          <w:i/>
          <w:sz w:val="24"/>
          <w:szCs w:val="24"/>
          <w:lang w:eastAsia="en-US"/>
        </w:rPr>
        <w:t>и</w:t>
      </w:r>
      <w:r w:rsidRPr="003B78BA">
        <w:rPr>
          <w:rFonts w:ascii="Times New Roman" w:eastAsia="Times New Roman" w:hAnsi="Times New Roman" w:cs="Times New Roman"/>
          <w:i/>
          <w:spacing w:val="-11"/>
          <w:sz w:val="24"/>
          <w:szCs w:val="24"/>
          <w:lang w:eastAsia="en-US"/>
        </w:rPr>
        <w:t xml:space="preserve"> </w:t>
      </w:r>
      <w:r w:rsidRPr="003B78BA">
        <w:rPr>
          <w:rFonts w:ascii="Times New Roman" w:eastAsia="Times New Roman" w:hAnsi="Times New Roman" w:cs="Times New Roman"/>
          <w:i/>
          <w:sz w:val="24"/>
          <w:szCs w:val="24"/>
          <w:lang w:eastAsia="en-US"/>
        </w:rPr>
        <w:t>количество</w:t>
      </w:r>
      <w:r w:rsidRPr="003B78BA">
        <w:rPr>
          <w:rFonts w:ascii="Times New Roman" w:eastAsia="Times New Roman" w:hAnsi="Times New Roman" w:cs="Times New Roman"/>
          <w:i/>
          <w:spacing w:val="-9"/>
          <w:sz w:val="24"/>
          <w:szCs w:val="24"/>
          <w:lang w:eastAsia="en-US"/>
        </w:rPr>
        <w:t xml:space="preserve"> </w:t>
      </w:r>
      <w:r w:rsidRPr="003B78BA">
        <w:rPr>
          <w:rFonts w:ascii="Times New Roman" w:eastAsia="Times New Roman" w:hAnsi="Times New Roman" w:cs="Times New Roman"/>
          <w:i/>
          <w:sz w:val="24"/>
          <w:szCs w:val="24"/>
          <w:lang w:eastAsia="en-US"/>
        </w:rPr>
        <w:t>часов</w:t>
      </w:r>
      <w:r w:rsidRPr="003B78BA">
        <w:rPr>
          <w:rFonts w:ascii="Times New Roman" w:eastAsia="Times New Roman" w:hAnsi="Times New Roman" w:cs="Times New Roman"/>
          <w:i/>
          <w:spacing w:val="-8"/>
          <w:sz w:val="24"/>
          <w:szCs w:val="24"/>
          <w:lang w:eastAsia="en-US"/>
        </w:rPr>
        <w:t xml:space="preserve"> </w:t>
      </w:r>
      <w:r w:rsidRPr="003B78BA">
        <w:rPr>
          <w:rFonts w:ascii="Times New Roman" w:eastAsia="Times New Roman" w:hAnsi="Times New Roman" w:cs="Times New Roman"/>
          <w:i/>
          <w:sz w:val="24"/>
          <w:szCs w:val="24"/>
          <w:lang w:eastAsia="en-US"/>
        </w:rPr>
        <w:t>для</w:t>
      </w:r>
      <w:r w:rsidRPr="003B78BA">
        <w:rPr>
          <w:rFonts w:ascii="Times New Roman" w:eastAsia="Times New Roman" w:hAnsi="Times New Roman" w:cs="Times New Roman"/>
          <w:i/>
          <w:spacing w:val="-4"/>
          <w:sz w:val="24"/>
          <w:szCs w:val="24"/>
          <w:lang w:eastAsia="en-US"/>
        </w:rPr>
        <w:t xml:space="preserve"> </w:t>
      </w:r>
      <w:r w:rsidRPr="003B78BA">
        <w:rPr>
          <w:rFonts w:ascii="Times New Roman" w:eastAsia="Times New Roman" w:hAnsi="Times New Roman" w:cs="Times New Roman"/>
          <w:i/>
          <w:sz w:val="24"/>
          <w:szCs w:val="24"/>
          <w:lang w:eastAsia="en-US"/>
        </w:rPr>
        <w:t>их</w:t>
      </w:r>
      <w:r w:rsidRPr="003B78BA">
        <w:rPr>
          <w:rFonts w:ascii="Times New Roman" w:eastAsia="Times New Roman" w:hAnsi="Times New Roman" w:cs="Times New Roman"/>
          <w:i/>
          <w:spacing w:val="-9"/>
          <w:sz w:val="24"/>
          <w:szCs w:val="24"/>
          <w:lang w:eastAsia="en-US"/>
        </w:rPr>
        <w:t xml:space="preserve"> </w:t>
      </w:r>
      <w:r w:rsidRPr="003B78BA">
        <w:rPr>
          <w:rFonts w:ascii="Times New Roman" w:eastAsia="Times New Roman" w:hAnsi="Times New Roman" w:cs="Times New Roman"/>
          <w:i/>
          <w:sz w:val="24"/>
          <w:szCs w:val="24"/>
          <w:lang w:eastAsia="en-US"/>
        </w:rPr>
        <w:t xml:space="preserve">освоения. </w:t>
      </w:r>
      <w:r w:rsidRPr="003B78BA">
        <w:rPr>
          <w:rFonts w:ascii="Times New Roman" w:eastAsia="Times New Roman" w:hAnsi="Times New Roman" w:cs="Times New Roman"/>
          <w:i/>
          <w:spacing w:val="-2"/>
          <w:sz w:val="24"/>
          <w:szCs w:val="24"/>
          <w:lang w:eastAsia="en-US"/>
        </w:rPr>
        <w:t>Конкретное</w:t>
      </w:r>
      <w:r w:rsidRPr="003B78BA">
        <w:rPr>
          <w:rFonts w:ascii="Times New Roman" w:eastAsia="Times New Roman" w:hAnsi="Times New Roman" w:cs="Times New Roman"/>
          <w:i/>
          <w:spacing w:val="-4"/>
          <w:sz w:val="24"/>
          <w:szCs w:val="24"/>
          <w:lang w:eastAsia="en-US"/>
        </w:rPr>
        <w:t xml:space="preserve"> </w:t>
      </w:r>
      <w:r w:rsidRPr="003B78BA">
        <w:rPr>
          <w:rFonts w:ascii="Times New Roman" w:eastAsia="Times New Roman" w:hAnsi="Times New Roman" w:cs="Times New Roman"/>
          <w:i/>
          <w:spacing w:val="-2"/>
          <w:sz w:val="24"/>
          <w:szCs w:val="24"/>
          <w:lang w:eastAsia="en-US"/>
        </w:rPr>
        <w:t>наполнение</w:t>
      </w:r>
      <w:r w:rsidRPr="003B78BA">
        <w:rPr>
          <w:rFonts w:ascii="Times New Roman" w:eastAsia="Times New Roman" w:hAnsi="Times New Roman" w:cs="Times New Roman"/>
          <w:i/>
          <w:spacing w:val="-4"/>
          <w:sz w:val="24"/>
          <w:szCs w:val="24"/>
          <w:lang w:eastAsia="en-US"/>
        </w:rPr>
        <w:t xml:space="preserve"> </w:t>
      </w:r>
      <w:r w:rsidRPr="003B78BA">
        <w:rPr>
          <w:rFonts w:ascii="Times New Roman" w:eastAsia="Times New Roman" w:hAnsi="Times New Roman" w:cs="Times New Roman"/>
          <w:i/>
          <w:spacing w:val="-2"/>
          <w:sz w:val="24"/>
          <w:szCs w:val="24"/>
          <w:lang w:eastAsia="en-US"/>
        </w:rPr>
        <w:t>модулей может быть скорректировано</w:t>
      </w:r>
      <w:r w:rsidRPr="003B78BA">
        <w:rPr>
          <w:rFonts w:ascii="Times New Roman" w:eastAsia="Times New Roman" w:hAnsi="Times New Roman" w:cs="Times New Roman"/>
          <w:i/>
          <w:spacing w:val="-7"/>
          <w:sz w:val="24"/>
          <w:szCs w:val="24"/>
          <w:lang w:eastAsia="en-US"/>
        </w:rPr>
        <w:t xml:space="preserve"> </w:t>
      </w:r>
      <w:r w:rsidRPr="003B78BA">
        <w:rPr>
          <w:rFonts w:ascii="Times New Roman" w:eastAsia="Times New Roman" w:hAnsi="Times New Roman" w:cs="Times New Roman"/>
          <w:i/>
          <w:spacing w:val="-2"/>
          <w:sz w:val="24"/>
          <w:szCs w:val="24"/>
          <w:lang w:eastAsia="en-US"/>
        </w:rPr>
        <w:t xml:space="preserve">и конкретизировано </w:t>
      </w:r>
      <w:r w:rsidRPr="003B78BA">
        <w:rPr>
          <w:rFonts w:ascii="Times New Roman" w:eastAsia="Times New Roman" w:hAnsi="Times New Roman" w:cs="Times New Roman"/>
          <w:i/>
          <w:sz w:val="24"/>
          <w:szCs w:val="24"/>
          <w:lang w:eastAsia="en-US"/>
        </w:rPr>
        <w:t>с учётом региональных особенностей.</w:t>
      </w:r>
    </w:p>
    <w:p w:rsidR="00246C5D" w:rsidRPr="003B78BA" w:rsidRDefault="00246C5D" w:rsidP="00246C5D">
      <w:pPr>
        <w:jc w:val="center"/>
        <w:rPr>
          <w:rFonts w:ascii="Times New Roman" w:eastAsia="Times New Roman" w:hAnsi="Times New Roman" w:cs="Times New Roman"/>
          <w:b/>
          <w:sz w:val="24"/>
          <w:szCs w:val="24"/>
          <w:lang w:eastAsia="en-US"/>
        </w:rPr>
      </w:pPr>
      <w:bookmarkStart w:id="153" w:name="_bookmark1"/>
      <w:bookmarkStart w:id="154" w:name="_bookmark2"/>
      <w:bookmarkStart w:id="155" w:name="sub_101902"/>
      <w:bookmarkEnd w:id="153"/>
      <w:bookmarkEnd w:id="154"/>
      <w:r w:rsidRPr="003B78BA">
        <w:rPr>
          <w:rFonts w:ascii="Times New Roman" w:eastAsia="Times New Roman" w:hAnsi="Times New Roman" w:cs="Times New Roman"/>
          <w:b/>
          <w:sz w:val="24"/>
          <w:szCs w:val="24"/>
          <w:lang w:eastAsia="en-US"/>
        </w:rPr>
        <w:t>СОДЕРЖАНИЕ УЧЕБНОГО ПРЕДМЕТА «ОСНОВЫ БЕЗОПАСНОСТИ И ЗАЩИТЫ РОДИНЫ» в 5-7 классах</w:t>
      </w:r>
    </w:p>
    <w:p w:rsidR="00246C5D" w:rsidRPr="003B78BA" w:rsidRDefault="00246C5D" w:rsidP="00246C5D">
      <w:pPr>
        <w:rPr>
          <w:rFonts w:ascii="Times New Roman" w:hAnsi="Times New Roman" w:cs="Times New Roman"/>
          <w:b/>
          <w:sz w:val="24"/>
          <w:szCs w:val="24"/>
        </w:rPr>
      </w:pPr>
      <w:r w:rsidRPr="003B78BA">
        <w:rPr>
          <w:rFonts w:ascii="Times New Roman" w:hAnsi="Times New Roman" w:cs="Times New Roman"/>
          <w:b/>
          <w:sz w:val="24"/>
          <w:szCs w:val="24"/>
        </w:rPr>
        <w:t xml:space="preserve">5 класс </w:t>
      </w:r>
      <w:r w:rsidRPr="003B78BA">
        <w:rPr>
          <w:rFonts w:ascii="Times New Roman" w:hAnsi="Times New Roman" w:cs="Times New Roman"/>
          <w:sz w:val="24"/>
          <w:szCs w:val="24"/>
        </w:rPr>
        <w:t>(34 часа, 1 час в неделю)</w:t>
      </w:r>
    </w:p>
    <w:p w:rsidR="00246C5D" w:rsidRPr="003B78BA" w:rsidRDefault="00246C5D" w:rsidP="00246C5D">
      <w:pPr>
        <w:rPr>
          <w:rFonts w:ascii="Times New Roman" w:hAnsi="Times New Roman" w:cs="Times New Roman"/>
          <w:b/>
          <w:sz w:val="24"/>
          <w:szCs w:val="24"/>
        </w:rPr>
      </w:pPr>
      <w:r w:rsidRPr="003B78BA">
        <w:rPr>
          <w:rFonts w:ascii="Times New Roman" w:hAnsi="Times New Roman" w:cs="Times New Roman"/>
          <w:b/>
          <w:sz w:val="24"/>
          <w:szCs w:val="24"/>
        </w:rPr>
        <w:t xml:space="preserve">Модуль I. Основы безопасности личности, общества н государства </w:t>
      </w:r>
    </w:p>
    <w:p w:rsidR="00246C5D" w:rsidRPr="003B78BA" w:rsidRDefault="00246C5D" w:rsidP="00246C5D">
      <w:pPr>
        <w:rPr>
          <w:rFonts w:ascii="Times New Roman" w:hAnsi="Times New Roman" w:cs="Times New Roman"/>
          <w:b/>
          <w:sz w:val="24"/>
          <w:szCs w:val="24"/>
        </w:rPr>
      </w:pPr>
      <w:r w:rsidRPr="003B78BA">
        <w:rPr>
          <w:rFonts w:ascii="Times New Roman" w:hAnsi="Times New Roman" w:cs="Times New Roman"/>
          <w:b/>
          <w:sz w:val="24"/>
          <w:szCs w:val="24"/>
        </w:rPr>
        <w:t>Раздел 1. Основы комплексной безопасности.</w:t>
      </w:r>
    </w:p>
    <w:p w:rsidR="00246C5D" w:rsidRPr="003B78BA" w:rsidRDefault="00246C5D" w:rsidP="00246C5D">
      <w:pPr>
        <w:rPr>
          <w:rFonts w:ascii="Times New Roman" w:hAnsi="Times New Roman" w:cs="Times New Roman"/>
          <w:i/>
          <w:sz w:val="24"/>
          <w:szCs w:val="24"/>
          <w:u w:val="single"/>
        </w:rPr>
      </w:pPr>
      <w:r w:rsidRPr="003B78BA">
        <w:rPr>
          <w:rFonts w:ascii="Times New Roman" w:hAnsi="Times New Roman" w:cs="Times New Roman"/>
          <w:i/>
          <w:sz w:val="24"/>
          <w:szCs w:val="24"/>
          <w:u w:val="single"/>
        </w:rPr>
        <w:t xml:space="preserve">Глава 1. Человек, среда его обитания, безопасность человека </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sz w:val="24"/>
          <w:szCs w:val="24"/>
        </w:rPr>
        <w:t xml:space="preserve"> </w:t>
      </w:r>
      <w:r w:rsidRPr="003B78BA">
        <w:rPr>
          <w:rFonts w:ascii="Times New Roman" w:hAnsi="Times New Roman" w:cs="Times New Roman"/>
          <w:b/>
          <w:sz w:val="24"/>
          <w:szCs w:val="24"/>
        </w:rPr>
        <w:t>Город как среда обитания.</w:t>
      </w:r>
      <w:r w:rsidRPr="003B78BA">
        <w:rPr>
          <w:rFonts w:ascii="Times New Roman" w:hAnsi="Times New Roman" w:cs="Times New Roman"/>
          <w:sz w:val="24"/>
          <w:szCs w:val="24"/>
        </w:rPr>
        <w:t xml:space="preserve"> Роль городов в развитии человеческого общества. Особенности современных городов, их деление в зависимости от количества жителей. Система жизнеобеспечения современных городов. Наиболее характерные опасные ситуации для человека, которые могут возникнуть в городе.</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Жилище человека, особенности жизнеобеспечения жилища.</w:t>
      </w:r>
      <w:r w:rsidRPr="003B78BA">
        <w:rPr>
          <w:rFonts w:ascii="Times New Roman" w:hAnsi="Times New Roman" w:cs="Times New Roman"/>
          <w:sz w:val="24"/>
          <w:szCs w:val="24"/>
        </w:rPr>
        <w:t xml:space="preserve"> Система обеспечения жилища человека водой, теплом, электроэнергией, газом. Бытовые приборы, используемые человеком в повседневной жизни. Возможные опасные и аварийные ситуации, которые могут возникнуть в жилище; меры по их профилактике.</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Особенности природных условий в городе</w:t>
      </w:r>
      <w:r w:rsidRPr="003B78BA">
        <w:rPr>
          <w:rFonts w:ascii="Times New Roman" w:hAnsi="Times New Roman" w:cs="Times New Roman"/>
          <w:sz w:val="24"/>
          <w:szCs w:val="24"/>
        </w:rPr>
        <w:t>. Природные и антропогенные факторы, формирующие микроклимат города. Особенности природной среды в городе. Обеспечение безопасности жизнедеятельности человека в городе с учетом окружающей среды.</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Взаимоотношения людей, проживающих в городе, и безопасность.</w:t>
      </w:r>
      <w:r w:rsidRPr="003B78BA">
        <w:rPr>
          <w:rFonts w:ascii="Times New Roman" w:hAnsi="Times New Roman" w:cs="Times New Roman"/>
          <w:sz w:val="24"/>
          <w:szCs w:val="24"/>
        </w:rPr>
        <w:t xml:space="preserve"> Особенности социальной среды в городе с учетом его предназначения (город-столица, город-порт и др.). Зоны повышенной криминогенной опасности, зоны безопасности в городе. Правила безопасного общения с окружающими людьми в городе: с взрослыми и сверстниками, с незнакомым человеком.</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Безопасность в повседневной жизни.</w:t>
      </w:r>
      <w:r w:rsidRPr="003B78BA">
        <w:rPr>
          <w:rFonts w:ascii="Times New Roman" w:hAnsi="Times New Roman" w:cs="Times New Roman"/>
          <w:sz w:val="24"/>
          <w:szCs w:val="24"/>
        </w:rPr>
        <w:t xml:space="preserve"> Общие понятия об опасных и ЧС. Организация обеспечения безопасности жизнедеятельности человека в городе. Основные службы города, предназначенные для защиты населения от опасных и чрезвычайных ситуаций.</w:t>
      </w:r>
    </w:p>
    <w:p w:rsidR="00246C5D" w:rsidRPr="003B78BA" w:rsidRDefault="00246C5D" w:rsidP="00246C5D">
      <w:pPr>
        <w:rPr>
          <w:rFonts w:ascii="Times New Roman" w:hAnsi="Times New Roman" w:cs="Times New Roman"/>
          <w:i/>
          <w:sz w:val="24"/>
          <w:szCs w:val="24"/>
          <w:u w:val="single"/>
        </w:rPr>
      </w:pPr>
      <w:r w:rsidRPr="003B78BA">
        <w:rPr>
          <w:rFonts w:ascii="Times New Roman" w:hAnsi="Times New Roman" w:cs="Times New Roman"/>
          <w:i/>
          <w:sz w:val="24"/>
          <w:szCs w:val="24"/>
          <w:u w:val="single"/>
        </w:rPr>
        <w:t xml:space="preserve">Глава 2. Опасные ситуации техногенного характера </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Дорожное движение, безопасность участников дорожного движения.</w:t>
      </w:r>
      <w:r w:rsidRPr="003B78BA">
        <w:rPr>
          <w:rFonts w:ascii="Times New Roman" w:hAnsi="Times New Roman" w:cs="Times New Roman"/>
          <w:sz w:val="24"/>
          <w:szCs w:val="24"/>
        </w:rPr>
        <w:t xml:space="preserve"> Регулирование дорожного движения; дорожная разметка; дорожные знаки; светофоры и регулировщики. Обеспечение безопасности дорожного движения.</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Пешеход. Безопасность пешехода.</w:t>
      </w:r>
      <w:r w:rsidRPr="003B78BA">
        <w:rPr>
          <w:rFonts w:ascii="Times New Roman" w:hAnsi="Times New Roman" w:cs="Times New Roman"/>
          <w:sz w:val="24"/>
          <w:szCs w:val="24"/>
        </w:rPr>
        <w:t xml:space="preserve"> Пешеход - участник дорожного движения. Общие обязанности пешехода. Меры безопасного поведения пешехода на дороге.</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Пассажир. Безопасность пассажира. Водитель.</w:t>
      </w:r>
      <w:r w:rsidRPr="003B78BA">
        <w:rPr>
          <w:rFonts w:ascii="Times New Roman" w:hAnsi="Times New Roman" w:cs="Times New Roman"/>
          <w:sz w:val="24"/>
          <w:szCs w:val="24"/>
        </w:rPr>
        <w:t xml:space="preserve"> Пассажир, общие обязанности пассажира. Меры безопасного поведения пассажира при следовании в различных видах городского транспорта. Меры безопасности при поездке железнодорожным транспортом. Особенности перевозки пассажиров грузовым транспортом.</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Пожарная безопасность.</w:t>
      </w:r>
      <w:r w:rsidRPr="003B78BA">
        <w:rPr>
          <w:rFonts w:ascii="Times New Roman" w:hAnsi="Times New Roman" w:cs="Times New Roman"/>
          <w:sz w:val="24"/>
          <w:szCs w:val="24"/>
        </w:rPr>
        <w:t xml:space="preserve"> Пожар в жилище и причина его возникновения. ПБ, основные правила пожарной безопасности в жилище; личная безопасность при пожаре.</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Безопасное поведение в бытовых ситуациях.</w:t>
      </w:r>
      <w:r w:rsidRPr="003B78BA">
        <w:rPr>
          <w:rFonts w:ascii="Times New Roman" w:hAnsi="Times New Roman" w:cs="Times New Roman"/>
          <w:sz w:val="24"/>
          <w:szCs w:val="24"/>
        </w:rPr>
        <w:t xml:space="preserve"> Опасные и аварийные ситуации, которые могут возникнуть в жилище в повседневной жизни. Общие правила безопасного поведения в быту. Безопасное обращение с электроприборами, с бытовым газом, со средствами бытовой химии. Соблюдение мер безопасности при работе с инструментами и компьютером.</w:t>
      </w:r>
    </w:p>
    <w:p w:rsidR="00246C5D" w:rsidRPr="003B78BA" w:rsidRDefault="00246C5D" w:rsidP="00246C5D">
      <w:pPr>
        <w:rPr>
          <w:rFonts w:ascii="Times New Roman" w:hAnsi="Times New Roman" w:cs="Times New Roman"/>
          <w:sz w:val="24"/>
          <w:szCs w:val="24"/>
          <w:u w:val="single"/>
        </w:rPr>
      </w:pPr>
      <w:r w:rsidRPr="003B78BA">
        <w:rPr>
          <w:rFonts w:ascii="Times New Roman" w:hAnsi="Times New Roman" w:cs="Times New Roman"/>
          <w:i/>
          <w:sz w:val="24"/>
          <w:szCs w:val="24"/>
          <w:u w:val="single"/>
        </w:rPr>
        <w:t xml:space="preserve">Глава 3. </w:t>
      </w:r>
      <w:r w:rsidRPr="003B78BA">
        <w:rPr>
          <w:rFonts w:ascii="Times New Roman" w:hAnsi="Times New Roman" w:cs="Times New Roman"/>
          <w:sz w:val="24"/>
          <w:szCs w:val="24"/>
          <w:u w:val="single"/>
        </w:rPr>
        <w:t xml:space="preserve">Опасные ситуации природного характера </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Погодные условия и безопасность человека.</w:t>
      </w:r>
      <w:r w:rsidRPr="003B78BA">
        <w:rPr>
          <w:rFonts w:ascii="Times New Roman" w:hAnsi="Times New Roman" w:cs="Times New Roman"/>
          <w:sz w:val="24"/>
          <w:szCs w:val="24"/>
        </w:rPr>
        <w:t xml:space="preserve"> Погода и ее основные показатели. Опасные природные явления (гроза, гололед, снежный занос, метель) и правила безопасного поведения в предвидении и во время опасных природных явлений.</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Безопасность на водоемах.</w:t>
      </w:r>
      <w:r w:rsidRPr="003B78BA">
        <w:rPr>
          <w:rFonts w:ascii="Times New Roman" w:hAnsi="Times New Roman" w:cs="Times New Roman"/>
          <w:sz w:val="24"/>
          <w:szCs w:val="24"/>
        </w:rPr>
        <w:t xml:space="preserve"> Состояние водоемов в различное время года. Правила безопасного поведения на водоемах в различное время года. Само- и взаимопомощь терпящим бедствие на воде.</w:t>
      </w:r>
    </w:p>
    <w:p w:rsidR="00246C5D" w:rsidRPr="003B78BA" w:rsidRDefault="00246C5D" w:rsidP="00246C5D">
      <w:pPr>
        <w:rPr>
          <w:rFonts w:ascii="Times New Roman" w:hAnsi="Times New Roman" w:cs="Times New Roman"/>
          <w:sz w:val="24"/>
          <w:szCs w:val="24"/>
          <w:u w:val="single"/>
        </w:rPr>
      </w:pPr>
      <w:r w:rsidRPr="003B78BA">
        <w:rPr>
          <w:rFonts w:ascii="Times New Roman" w:hAnsi="Times New Roman" w:cs="Times New Roman"/>
          <w:i/>
          <w:sz w:val="24"/>
          <w:szCs w:val="24"/>
          <w:u w:val="single"/>
        </w:rPr>
        <w:t xml:space="preserve">Глава 4. </w:t>
      </w:r>
      <w:r w:rsidRPr="003B78BA">
        <w:rPr>
          <w:rFonts w:ascii="Times New Roman" w:hAnsi="Times New Roman" w:cs="Times New Roman"/>
          <w:sz w:val="24"/>
          <w:szCs w:val="24"/>
          <w:u w:val="single"/>
        </w:rPr>
        <w:t xml:space="preserve">Чрезвычайные ситуации природного и техногенного характера </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Чрезвычайные ситуации природного характера.</w:t>
      </w:r>
      <w:r w:rsidRPr="003B78BA">
        <w:rPr>
          <w:rFonts w:ascii="Times New Roman" w:hAnsi="Times New Roman" w:cs="Times New Roman"/>
          <w:sz w:val="24"/>
          <w:szCs w:val="24"/>
        </w:rPr>
        <w:t xml:space="preserve"> Чрезвычайные ситуации природного характера: землетрясения, наводнения, ураганы, бури, смерчи, сели, оползни, обвалы. Краткая характеристика чрезвычайных ситуаций природного характера, их последствия. Обеспечение личной безопасности в условиях чрезвычайной ситуации природного характера.</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Чрезвычайные ситуации техногенного характера.</w:t>
      </w:r>
      <w:r w:rsidRPr="003B78BA">
        <w:rPr>
          <w:rFonts w:ascii="Times New Roman" w:hAnsi="Times New Roman" w:cs="Times New Roman"/>
          <w:sz w:val="24"/>
          <w:szCs w:val="24"/>
        </w:rPr>
        <w:t xml:space="preserve"> ЧС техногенного характера: аварии на радиационноопасных объектах; аварии на пожаро-взрывоопасных объектах; аварии на химических объектах. Обеспечение личной безопасности в ЧС техногенного характера. Организация защиты населения от ЧС. Единая государственная система предупреждения и ликвидации ЧС (РСЧС). Действия населения при оповещении об угрозе возникновения ЧС.</w:t>
      </w:r>
    </w:p>
    <w:p w:rsidR="00246C5D" w:rsidRPr="003B78BA" w:rsidRDefault="00246C5D" w:rsidP="00246C5D">
      <w:pPr>
        <w:rPr>
          <w:rFonts w:ascii="Times New Roman" w:hAnsi="Times New Roman" w:cs="Times New Roman"/>
          <w:b/>
          <w:sz w:val="24"/>
          <w:szCs w:val="24"/>
        </w:rPr>
      </w:pPr>
      <w:r w:rsidRPr="003B78BA">
        <w:rPr>
          <w:rFonts w:ascii="Times New Roman" w:hAnsi="Times New Roman" w:cs="Times New Roman"/>
          <w:b/>
          <w:sz w:val="24"/>
          <w:szCs w:val="24"/>
        </w:rPr>
        <w:t>Раздел 3. Основы противодействия экстремизму и терроризму в РФ.</w:t>
      </w:r>
    </w:p>
    <w:p w:rsidR="00246C5D" w:rsidRPr="003B78BA" w:rsidRDefault="00246C5D" w:rsidP="00246C5D">
      <w:pPr>
        <w:rPr>
          <w:rFonts w:ascii="Times New Roman" w:hAnsi="Times New Roman" w:cs="Times New Roman"/>
          <w:sz w:val="24"/>
          <w:szCs w:val="24"/>
          <w:u w:val="single"/>
        </w:rPr>
      </w:pPr>
      <w:r w:rsidRPr="003B78BA">
        <w:rPr>
          <w:rFonts w:ascii="Times New Roman" w:hAnsi="Times New Roman" w:cs="Times New Roman"/>
          <w:i/>
          <w:sz w:val="24"/>
          <w:szCs w:val="24"/>
          <w:u w:val="single"/>
        </w:rPr>
        <w:t xml:space="preserve">Глава 5. </w:t>
      </w:r>
      <w:r w:rsidRPr="003B78BA">
        <w:rPr>
          <w:rFonts w:ascii="Times New Roman" w:hAnsi="Times New Roman" w:cs="Times New Roman"/>
          <w:sz w:val="24"/>
          <w:szCs w:val="24"/>
          <w:u w:val="single"/>
        </w:rPr>
        <w:t xml:space="preserve">Опасные ситуации социального характера, антиобщественное поведение </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Антиобщественное поведение и его опасность.</w:t>
      </w:r>
      <w:r w:rsidRPr="003B78BA">
        <w:rPr>
          <w:rFonts w:ascii="Times New Roman" w:hAnsi="Times New Roman" w:cs="Times New Roman"/>
          <w:sz w:val="24"/>
          <w:szCs w:val="24"/>
        </w:rPr>
        <w:t xml:space="preserve"> Основные виды антиобщественного поведения и их последствия. Криминогенные ситуации в городе, причины их возникновения. Меры личной безопасности при общении с незнакомыми людьми и профилактика возникновения криминогенной ситуации.</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Обеспечение личной безопасности дома.</w:t>
      </w:r>
      <w:r w:rsidRPr="003B78BA">
        <w:rPr>
          <w:rFonts w:ascii="Times New Roman" w:hAnsi="Times New Roman" w:cs="Times New Roman"/>
          <w:sz w:val="24"/>
          <w:szCs w:val="24"/>
        </w:rPr>
        <w:t xml:space="preserve"> Некоторые общие правила безопасного поведения дома для профилактики криминогенных ситуаций. Безопасность у телефона. Воры в квартире. Нападение в лифте. Нападение в подъезде дома.</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Обеспечение личной безопасности на улице.</w:t>
      </w:r>
      <w:r w:rsidRPr="003B78BA">
        <w:rPr>
          <w:rFonts w:ascii="Times New Roman" w:hAnsi="Times New Roman" w:cs="Times New Roman"/>
          <w:sz w:val="24"/>
          <w:szCs w:val="24"/>
        </w:rPr>
        <w:t xml:space="preserve"> Безопасность на улице. Знание своего города и его особенностей. Умение предвидеть события и избегать опасных ситуаций. Умение выбрать безопасный маршрут движения по городу, знания расположения безопасных зон в городе (отделение полиции, посты ГИБДД и др.). Умение соблюдать правила безопасности в общественном месте, в толпе.</w:t>
      </w:r>
    </w:p>
    <w:p w:rsidR="00246C5D" w:rsidRPr="003B78BA" w:rsidRDefault="00246C5D" w:rsidP="00246C5D">
      <w:pPr>
        <w:rPr>
          <w:rFonts w:ascii="Times New Roman" w:hAnsi="Times New Roman" w:cs="Times New Roman"/>
          <w:sz w:val="24"/>
          <w:szCs w:val="24"/>
          <w:u w:val="single"/>
        </w:rPr>
      </w:pPr>
      <w:r w:rsidRPr="003B78BA">
        <w:rPr>
          <w:rFonts w:ascii="Times New Roman" w:hAnsi="Times New Roman" w:cs="Times New Roman"/>
          <w:i/>
          <w:sz w:val="24"/>
          <w:szCs w:val="24"/>
          <w:u w:val="single"/>
        </w:rPr>
        <w:t xml:space="preserve">Глава 6. </w:t>
      </w:r>
      <w:r w:rsidRPr="003B78BA">
        <w:rPr>
          <w:rFonts w:ascii="Times New Roman" w:hAnsi="Times New Roman" w:cs="Times New Roman"/>
          <w:sz w:val="24"/>
          <w:szCs w:val="24"/>
          <w:u w:val="single"/>
        </w:rPr>
        <w:t xml:space="preserve">Экстремизм и терроризм – чрезвычайные опасности для общества и государства </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Экстремизм и терроризм: основные понятия и причины их возникновения.</w:t>
      </w:r>
      <w:r w:rsidRPr="003B78BA">
        <w:rPr>
          <w:rFonts w:ascii="Times New Roman" w:hAnsi="Times New Roman" w:cs="Times New Roman"/>
          <w:sz w:val="24"/>
          <w:szCs w:val="24"/>
        </w:rPr>
        <w:t xml:space="preserve"> Общие понятия об экстремизме и терроризме, причин их возникновения. Ответственность несовершеннолетних за антиобщественное поведение.</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Виды экстремистской и террористической деятельности, их цели и способы осуществления.</w:t>
      </w:r>
      <w:r w:rsidRPr="003B78BA">
        <w:rPr>
          <w:rFonts w:ascii="Times New Roman" w:hAnsi="Times New Roman" w:cs="Times New Roman"/>
          <w:sz w:val="24"/>
          <w:szCs w:val="24"/>
        </w:rPr>
        <w:t xml:space="preserve"> Виды террористической и экстремистской деятельности, их характерные особенности.</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 xml:space="preserve">Виды террористических актов и их последствия. </w:t>
      </w:r>
      <w:r w:rsidRPr="003B78BA">
        <w:rPr>
          <w:rFonts w:ascii="Times New Roman" w:hAnsi="Times New Roman" w:cs="Times New Roman"/>
          <w:sz w:val="24"/>
          <w:szCs w:val="24"/>
        </w:rPr>
        <w:t>Из истории терактов. Рекомендации по снижению факторов риска для жизни и здоровья в случае теракта</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Ответственность несовершеннолетних за антиобщественное поведение и участие в террористической деятельности.</w:t>
      </w:r>
      <w:r w:rsidRPr="003B78BA">
        <w:rPr>
          <w:rFonts w:ascii="Times New Roman" w:hAnsi="Times New Roman" w:cs="Times New Roman"/>
          <w:sz w:val="24"/>
          <w:szCs w:val="24"/>
        </w:rPr>
        <w:t xml:space="preserve"> Особенности уголовной ответственности и наказание несовершеннолетних согласно УК РФ. Статьи УК РФ, определяющие наказание за антиобщественное поведение и участие в террористической деятельности.</w:t>
      </w:r>
    </w:p>
    <w:p w:rsidR="00246C5D" w:rsidRPr="003B78BA" w:rsidRDefault="00246C5D" w:rsidP="00246C5D">
      <w:pPr>
        <w:rPr>
          <w:rFonts w:ascii="Times New Roman" w:hAnsi="Times New Roman" w:cs="Times New Roman"/>
          <w:b/>
          <w:sz w:val="24"/>
          <w:szCs w:val="24"/>
          <w:u w:val="single"/>
        </w:rPr>
      </w:pPr>
      <w:r w:rsidRPr="003B78BA">
        <w:rPr>
          <w:rFonts w:ascii="Times New Roman" w:hAnsi="Times New Roman" w:cs="Times New Roman"/>
          <w:b/>
          <w:sz w:val="24"/>
          <w:szCs w:val="24"/>
          <w:u w:val="single"/>
        </w:rPr>
        <w:t xml:space="preserve">Модуль II. Основы  медицинских знаний и здорового образа жизни </w:t>
      </w:r>
    </w:p>
    <w:p w:rsidR="00246C5D" w:rsidRPr="003B78BA" w:rsidRDefault="00246C5D" w:rsidP="00246C5D">
      <w:pPr>
        <w:rPr>
          <w:rFonts w:ascii="Times New Roman" w:hAnsi="Times New Roman" w:cs="Times New Roman"/>
          <w:b/>
          <w:sz w:val="24"/>
          <w:szCs w:val="24"/>
        </w:rPr>
      </w:pPr>
      <w:r w:rsidRPr="003B78BA">
        <w:rPr>
          <w:rFonts w:ascii="Times New Roman" w:hAnsi="Times New Roman" w:cs="Times New Roman"/>
          <w:b/>
          <w:sz w:val="24"/>
          <w:szCs w:val="24"/>
        </w:rPr>
        <w:t>Раздел 4. ОЗОЖ</w:t>
      </w:r>
    </w:p>
    <w:p w:rsidR="00246C5D" w:rsidRPr="003B78BA" w:rsidRDefault="00246C5D" w:rsidP="00246C5D">
      <w:pPr>
        <w:rPr>
          <w:rFonts w:ascii="Times New Roman" w:hAnsi="Times New Roman" w:cs="Times New Roman"/>
          <w:sz w:val="24"/>
          <w:szCs w:val="24"/>
          <w:u w:val="single"/>
        </w:rPr>
      </w:pPr>
      <w:r w:rsidRPr="003B78BA">
        <w:rPr>
          <w:rFonts w:ascii="Times New Roman" w:hAnsi="Times New Roman" w:cs="Times New Roman"/>
          <w:sz w:val="24"/>
          <w:szCs w:val="24"/>
          <w:u w:val="single"/>
        </w:rPr>
        <w:t xml:space="preserve">Глава 7. Возрастные особенности развития человека и здоровый образ жизни </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О здоровом образе жизни.</w:t>
      </w:r>
      <w:r w:rsidRPr="003B78BA">
        <w:rPr>
          <w:rFonts w:ascii="Times New Roman" w:hAnsi="Times New Roman" w:cs="Times New Roman"/>
          <w:sz w:val="24"/>
          <w:szCs w:val="24"/>
        </w:rPr>
        <w:t xml:space="preserve"> Здоровый образ жизни как система повседневного поведения человека, обеспечивающая совершенствование его физических и духовных качеств.</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sz w:val="24"/>
          <w:szCs w:val="24"/>
        </w:rPr>
        <w:t xml:space="preserve"> </w:t>
      </w:r>
      <w:r w:rsidRPr="003B78BA">
        <w:rPr>
          <w:rFonts w:ascii="Times New Roman" w:hAnsi="Times New Roman" w:cs="Times New Roman"/>
          <w:b/>
          <w:sz w:val="24"/>
          <w:szCs w:val="24"/>
        </w:rPr>
        <w:t>Основные составляющие здорового образа жизни.</w:t>
      </w:r>
      <w:r w:rsidRPr="003B78BA">
        <w:rPr>
          <w:rFonts w:ascii="Times New Roman" w:hAnsi="Times New Roman" w:cs="Times New Roman"/>
          <w:sz w:val="24"/>
          <w:szCs w:val="24"/>
        </w:rPr>
        <w:t xml:space="preserve"> Режим дня и умение рационально распределять свое время как основное составляющее здорового образа жизни.</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Двигательная активность и закаливание организма – необходимые условия укрепления здоровья.</w:t>
      </w:r>
      <w:r w:rsidRPr="003B78BA">
        <w:rPr>
          <w:rFonts w:ascii="Times New Roman" w:hAnsi="Times New Roman" w:cs="Times New Roman"/>
          <w:sz w:val="24"/>
          <w:szCs w:val="24"/>
        </w:rPr>
        <w:t xml:space="preserve"> Значение двигательной активности и физической культуры для совершенствования физических и духовных качеств человека. Систематические занятия физической культурой - обязательные условия для укрепления и сохранения здоровья.</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Рациональное питание.</w:t>
      </w:r>
      <w:r w:rsidRPr="003B78BA">
        <w:rPr>
          <w:rFonts w:ascii="Times New Roman" w:hAnsi="Times New Roman" w:cs="Times New Roman"/>
          <w:sz w:val="24"/>
          <w:szCs w:val="24"/>
        </w:rPr>
        <w:t xml:space="preserve"> Гигиена питания. Основные понятия о рациональном питании. Роль питания в сохранении и укреплении здоровья. Необходимые организму вещества: углеводы, жиры, белки, витамины, минеральные вещества, вода. Гигиена питания.</w:t>
      </w:r>
    </w:p>
    <w:p w:rsidR="00246C5D" w:rsidRPr="003B78BA" w:rsidRDefault="00246C5D" w:rsidP="00246C5D">
      <w:pPr>
        <w:rPr>
          <w:rFonts w:ascii="Times New Roman" w:hAnsi="Times New Roman" w:cs="Times New Roman"/>
          <w:sz w:val="24"/>
          <w:szCs w:val="24"/>
          <w:u w:val="single"/>
        </w:rPr>
      </w:pPr>
      <w:r w:rsidRPr="003B78BA">
        <w:rPr>
          <w:rFonts w:ascii="Times New Roman" w:hAnsi="Times New Roman" w:cs="Times New Roman"/>
          <w:i/>
          <w:sz w:val="24"/>
          <w:szCs w:val="24"/>
          <w:u w:val="single"/>
        </w:rPr>
        <w:t xml:space="preserve">Глава 8. </w:t>
      </w:r>
      <w:r w:rsidRPr="003B78BA">
        <w:rPr>
          <w:rFonts w:ascii="Times New Roman" w:hAnsi="Times New Roman" w:cs="Times New Roman"/>
          <w:sz w:val="24"/>
          <w:szCs w:val="24"/>
          <w:u w:val="single"/>
        </w:rPr>
        <w:t xml:space="preserve">Факторы, разрушающие здоровье человека </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Вредные привычки и их влияние на здоровье.</w:t>
      </w:r>
      <w:r w:rsidRPr="003B78BA">
        <w:rPr>
          <w:rFonts w:ascii="Times New Roman" w:hAnsi="Times New Roman" w:cs="Times New Roman"/>
          <w:sz w:val="24"/>
          <w:szCs w:val="24"/>
        </w:rPr>
        <w:t xml:space="preserve"> Вредные привычки, их отрицательное влияние на развитие способностей человека и на его здоровье. Табачный дым и его составляющие. Влияние табачного дыма на организм курящего и на окружающих. Возможные последствия для здоровья человека от постоянного курения. Как уберечь себя от курения.Алкоголь - наркотический яд. Влияние алкоголя на организм человека. Возможные последствия употребления алкоголя. Алкоголь и преступность.</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Здоровый образ жизни и профилактика вредных привычек.</w:t>
      </w:r>
      <w:r w:rsidRPr="003B78BA">
        <w:rPr>
          <w:rFonts w:ascii="Times New Roman" w:hAnsi="Times New Roman" w:cs="Times New Roman"/>
          <w:sz w:val="24"/>
          <w:szCs w:val="24"/>
        </w:rPr>
        <w:t xml:space="preserve">  Потенциальные возможности человека, значение образа жизни и привычек для их реализации по совершенствованию духовных и физических качеств. Отношение человека, ведущего здоровый образ жизни, к употреблению спиртных напитков.</w:t>
      </w:r>
    </w:p>
    <w:p w:rsidR="00246C5D" w:rsidRPr="003B78BA" w:rsidRDefault="00246C5D" w:rsidP="00246C5D">
      <w:pPr>
        <w:rPr>
          <w:rFonts w:ascii="Times New Roman" w:hAnsi="Times New Roman" w:cs="Times New Roman"/>
          <w:b/>
          <w:sz w:val="24"/>
          <w:szCs w:val="24"/>
        </w:rPr>
      </w:pPr>
      <w:r w:rsidRPr="003B78BA">
        <w:rPr>
          <w:rFonts w:ascii="Times New Roman" w:hAnsi="Times New Roman" w:cs="Times New Roman"/>
          <w:b/>
          <w:sz w:val="24"/>
          <w:szCs w:val="24"/>
        </w:rPr>
        <w:t>Раздел 5. Основы  медицинских знаний и оказание первой помощи</w:t>
      </w:r>
    </w:p>
    <w:p w:rsidR="00246C5D" w:rsidRPr="003B78BA" w:rsidRDefault="00246C5D" w:rsidP="00246C5D">
      <w:pPr>
        <w:rPr>
          <w:rFonts w:ascii="Times New Roman" w:hAnsi="Times New Roman" w:cs="Times New Roman"/>
          <w:sz w:val="24"/>
          <w:szCs w:val="24"/>
          <w:u w:val="single"/>
        </w:rPr>
      </w:pPr>
      <w:r w:rsidRPr="003B78BA">
        <w:rPr>
          <w:rFonts w:ascii="Times New Roman" w:hAnsi="Times New Roman" w:cs="Times New Roman"/>
          <w:i/>
          <w:sz w:val="24"/>
          <w:szCs w:val="24"/>
          <w:u w:val="single"/>
        </w:rPr>
        <w:t xml:space="preserve">Глава 9. </w:t>
      </w:r>
      <w:r w:rsidRPr="003B78BA">
        <w:rPr>
          <w:rFonts w:ascii="Times New Roman" w:hAnsi="Times New Roman" w:cs="Times New Roman"/>
          <w:sz w:val="24"/>
          <w:szCs w:val="24"/>
          <w:u w:val="single"/>
        </w:rPr>
        <w:t xml:space="preserve">Первая помощь и правила ее оказания </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Первая помощь при различных видах повреждений.</w:t>
      </w:r>
      <w:r w:rsidRPr="003B78BA">
        <w:rPr>
          <w:rFonts w:ascii="Times New Roman" w:hAnsi="Times New Roman" w:cs="Times New Roman"/>
          <w:sz w:val="24"/>
          <w:szCs w:val="24"/>
        </w:rPr>
        <w:t xml:space="preserve"> Первая помощь, общее положение по оказанию первой помощи.</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Оказание первой помощи при ушибах, ссадинах (практические занятия</w:t>
      </w:r>
      <w:r w:rsidRPr="003B78BA">
        <w:rPr>
          <w:rFonts w:ascii="Times New Roman" w:hAnsi="Times New Roman" w:cs="Times New Roman"/>
          <w:sz w:val="24"/>
          <w:szCs w:val="24"/>
        </w:rPr>
        <w:t>). Отрабатываются навыки в оказании первой помощи при ссадинах и ушибах.</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Первая помощь при отравлениях (практические занятия).</w:t>
      </w:r>
      <w:r w:rsidRPr="003B78BA">
        <w:rPr>
          <w:rFonts w:ascii="Times New Roman" w:hAnsi="Times New Roman" w:cs="Times New Roman"/>
          <w:sz w:val="24"/>
          <w:szCs w:val="24"/>
        </w:rPr>
        <w:t xml:space="preserve"> Отрабатываются навыки в оказании первой помощи при отравлениях никотином и угарным газом.</w:t>
      </w:r>
    </w:p>
    <w:p w:rsidR="00246C5D" w:rsidRPr="003B78BA" w:rsidRDefault="00246C5D" w:rsidP="00246C5D">
      <w:pPr>
        <w:rPr>
          <w:rFonts w:ascii="Times New Roman" w:hAnsi="Times New Roman" w:cs="Times New Roman"/>
          <w:b/>
          <w:sz w:val="24"/>
          <w:szCs w:val="24"/>
        </w:rPr>
      </w:pPr>
    </w:p>
    <w:p w:rsidR="00246C5D" w:rsidRPr="003B78BA" w:rsidRDefault="00246C5D" w:rsidP="00246C5D">
      <w:pPr>
        <w:tabs>
          <w:tab w:val="left" w:pos="4040"/>
        </w:tabs>
        <w:rPr>
          <w:rFonts w:ascii="Times New Roman" w:hAnsi="Times New Roman" w:cs="Times New Roman"/>
          <w:b/>
          <w:sz w:val="24"/>
          <w:szCs w:val="24"/>
        </w:rPr>
      </w:pPr>
      <w:r w:rsidRPr="003B78BA">
        <w:rPr>
          <w:rFonts w:ascii="Times New Roman" w:hAnsi="Times New Roman" w:cs="Times New Roman"/>
          <w:sz w:val="24"/>
          <w:szCs w:val="24"/>
        </w:rPr>
        <w:t xml:space="preserve">Для усвоения основных знаний применяются </w:t>
      </w:r>
      <w:r w:rsidRPr="003B78BA">
        <w:rPr>
          <w:rFonts w:ascii="Times New Roman" w:hAnsi="Times New Roman" w:cs="Times New Roman"/>
          <w:b/>
          <w:sz w:val="24"/>
          <w:szCs w:val="24"/>
        </w:rPr>
        <w:t xml:space="preserve">следующие формы организации учебной деятельности </w:t>
      </w:r>
      <w:r w:rsidRPr="003B78BA">
        <w:rPr>
          <w:rFonts w:ascii="Times New Roman" w:hAnsi="Times New Roman" w:cs="Times New Roman"/>
          <w:b/>
          <w:i/>
          <w:sz w:val="24"/>
          <w:szCs w:val="24"/>
        </w:rPr>
        <w:t>формы  обучения учащихся на уроке</w:t>
      </w:r>
      <w:r w:rsidRPr="003B78BA">
        <w:rPr>
          <w:rFonts w:ascii="Times New Roman" w:hAnsi="Times New Roman" w:cs="Times New Roman"/>
          <w:b/>
          <w:sz w:val="24"/>
          <w:szCs w:val="24"/>
        </w:rPr>
        <w:t xml:space="preserve">: </w:t>
      </w:r>
      <w:r w:rsidRPr="003B78BA">
        <w:rPr>
          <w:rFonts w:ascii="Times New Roman" w:hAnsi="Times New Roman" w:cs="Times New Roman"/>
          <w:i/>
          <w:sz w:val="24"/>
          <w:szCs w:val="24"/>
        </w:rPr>
        <w:t>общеклассная,  групповая, парная, индивидуальная;</w:t>
      </w:r>
    </w:p>
    <w:p w:rsidR="00246C5D" w:rsidRPr="003B78BA" w:rsidRDefault="00246C5D" w:rsidP="00246C5D">
      <w:pPr>
        <w:shd w:val="clear" w:color="auto" w:fill="FFFFFF"/>
        <w:ind w:firstLine="709"/>
        <w:rPr>
          <w:rFonts w:ascii="Times New Roman" w:hAnsi="Times New Roman" w:cs="Times New Roman"/>
          <w:b/>
          <w:color w:val="1D1B11" w:themeColor="background2" w:themeShade="1A"/>
          <w:sz w:val="24"/>
          <w:szCs w:val="24"/>
        </w:rPr>
      </w:pPr>
      <w:r w:rsidRPr="003B78BA">
        <w:rPr>
          <w:rFonts w:ascii="Times New Roman" w:hAnsi="Times New Roman" w:cs="Times New Roman"/>
          <w:color w:val="1D1B11" w:themeColor="background2" w:themeShade="1A"/>
          <w:sz w:val="24"/>
          <w:szCs w:val="24"/>
        </w:rPr>
        <w:t xml:space="preserve">При изучении тематики ОБЗР можно выделить </w:t>
      </w:r>
      <w:r w:rsidRPr="003B78BA">
        <w:rPr>
          <w:rFonts w:ascii="Times New Roman" w:hAnsi="Times New Roman" w:cs="Times New Roman"/>
          <w:b/>
          <w:color w:val="1D1B11" w:themeColor="background2" w:themeShade="1A"/>
          <w:sz w:val="24"/>
          <w:szCs w:val="24"/>
        </w:rPr>
        <w:t>пять основ</w:t>
      </w:r>
      <w:r w:rsidRPr="003B78BA">
        <w:rPr>
          <w:rFonts w:ascii="Times New Roman" w:hAnsi="Times New Roman" w:cs="Times New Roman"/>
          <w:b/>
          <w:color w:val="1D1B11" w:themeColor="background2" w:themeShade="1A"/>
          <w:sz w:val="24"/>
          <w:szCs w:val="24"/>
        </w:rPr>
        <w:softHyphen/>
        <w:t>ных видов учебной деятельности обучающихся:</w:t>
      </w:r>
    </w:p>
    <w:p w:rsidR="00246C5D" w:rsidRPr="003B78BA" w:rsidRDefault="00246C5D" w:rsidP="00246C5D">
      <w:pPr>
        <w:shd w:val="clear" w:color="auto" w:fill="FFFFFF"/>
        <w:tabs>
          <w:tab w:val="left" w:pos="660"/>
        </w:tabs>
        <w:ind w:firstLine="709"/>
        <w:rPr>
          <w:rFonts w:ascii="Times New Roman" w:hAnsi="Times New Roman" w:cs="Times New Roman"/>
          <w:b/>
          <w:color w:val="1D1B11" w:themeColor="background2" w:themeShade="1A"/>
          <w:sz w:val="24"/>
          <w:szCs w:val="24"/>
        </w:rPr>
      </w:pPr>
      <w:r w:rsidRPr="003B78BA">
        <w:rPr>
          <w:rFonts w:ascii="Times New Roman" w:hAnsi="Times New Roman" w:cs="Times New Roman"/>
          <w:b/>
          <w:color w:val="1D1B11" w:themeColor="background2" w:themeShade="1A"/>
          <w:sz w:val="24"/>
          <w:szCs w:val="24"/>
        </w:rPr>
        <w:t>1. Учебно-познавательную, включающую:</w:t>
      </w:r>
    </w:p>
    <w:p w:rsidR="00246C5D" w:rsidRPr="003B78BA" w:rsidRDefault="00246C5D" w:rsidP="00246C5D">
      <w:pPr>
        <w:shd w:val="clear" w:color="auto" w:fill="FFFFFF"/>
        <w:tabs>
          <w:tab w:val="left" w:pos="555"/>
        </w:tabs>
        <w:ind w:firstLine="709"/>
        <w:rPr>
          <w:rFonts w:ascii="Times New Roman" w:hAnsi="Times New Roman" w:cs="Times New Roman"/>
          <w:color w:val="1D1B11" w:themeColor="background2" w:themeShade="1A"/>
          <w:sz w:val="24"/>
          <w:szCs w:val="24"/>
        </w:rPr>
      </w:pPr>
      <w:r w:rsidRPr="003B78BA">
        <w:rPr>
          <w:rFonts w:ascii="Times New Roman" w:hAnsi="Times New Roman" w:cs="Times New Roman"/>
          <w:color w:val="1D1B11" w:themeColor="background2" w:themeShade="1A"/>
          <w:sz w:val="24"/>
          <w:szCs w:val="24"/>
        </w:rPr>
        <w:t>• изучение нового учебного материала на уроках;</w:t>
      </w:r>
    </w:p>
    <w:p w:rsidR="00246C5D" w:rsidRPr="003B78BA" w:rsidRDefault="00246C5D" w:rsidP="00246C5D">
      <w:pPr>
        <w:shd w:val="clear" w:color="auto" w:fill="FFFFFF"/>
        <w:tabs>
          <w:tab w:val="left" w:pos="555"/>
        </w:tabs>
        <w:ind w:firstLine="709"/>
        <w:rPr>
          <w:rFonts w:ascii="Times New Roman" w:hAnsi="Times New Roman" w:cs="Times New Roman"/>
          <w:color w:val="1D1B11" w:themeColor="background2" w:themeShade="1A"/>
          <w:sz w:val="24"/>
          <w:szCs w:val="24"/>
        </w:rPr>
      </w:pPr>
      <w:r w:rsidRPr="003B78BA">
        <w:rPr>
          <w:rFonts w:ascii="Times New Roman" w:hAnsi="Times New Roman" w:cs="Times New Roman"/>
          <w:color w:val="1D1B11" w:themeColor="background2" w:themeShade="1A"/>
          <w:sz w:val="24"/>
          <w:szCs w:val="24"/>
        </w:rPr>
        <w:t xml:space="preserve">• выполнение домашней работы с использованием учебной литературы и </w:t>
      </w:r>
      <w:r w:rsidRPr="003B78BA">
        <w:rPr>
          <w:rFonts w:ascii="Times New Roman" w:hAnsi="Times New Roman" w:cs="Times New Roman"/>
          <w:bCs/>
          <w:color w:val="1D1B11" w:themeColor="background2" w:themeShade="1A"/>
          <w:sz w:val="24"/>
          <w:szCs w:val="24"/>
        </w:rPr>
        <w:t>ресурсов сети Интернет</w:t>
      </w:r>
      <w:r w:rsidRPr="003B78BA">
        <w:rPr>
          <w:rFonts w:ascii="Times New Roman" w:hAnsi="Times New Roman" w:cs="Times New Roman"/>
          <w:color w:val="1D1B11" w:themeColor="background2" w:themeShade="1A"/>
          <w:sz w:val="24"/>
          <w:szCs w:val="24"/>
        </w:rPr>
        <w:t xml:space="preserve"> для расширения познания о реальном окружающем мире, факторах риска для жизни и здоровья, об опасных и чрезвычайных ситуациях, их последствиях, о здоровом образе жиз</w:t>
      </w:r>
      <w:r w:rsidRPr="003B78BA">
        <w:rPr>
          <w:rFonts w:ascii="Times New Roman" w:hAnsi="Times New Roman" w:cs="Times New Roman"/>
          <w:color w:val="1D1B11" w:themeColor="background2" w:themeShade="1A"/>
          <w:sz w:val="24"/>
          <w:szCs w:val="24"/>
        </w:rPr>
        <w:softHyphen/>
        <w:t>ни и его составляющих.</w:t>
      </w:r>
    </w:p>
    <w:p w:rsidR="00246C5D" w:rsidRPr="003B78BA" w:rsidRDefault="00246C5D" w:rsidP="00246C5D">
      <w:pPr>
        <w:shd w:val="clear" w:color="auto" w:fill="FFFFFF"/>
        <w:tabs>
          <w:tab w:val="left" w:pos="660"/>
        </w:tabs>
        <w:ind w:firstLine="658"/>
        <w:rPr>
          <w:rFonts w:ascii="Times New Roman" w:hAnsi="Times New Roman" w:cs="Times New Roman"/>
          <w:b/>
          <w:color w:val="1D1B11" w:themeColor="background2" w:themeShade="1A"/>
          <w:sz w:val="24"/>
          <w:szCs w:val="24"/>
        </w:rPr>
      </w:pPr>
      <w:r w:rsidRPr="003B78BA">
        <w:rPr>
          <w:rFonts w:ascii="Times New Roman" w:hAnsi="Times New Roman" w:cs="Times New Roman"/>
          <w:b/>
          <w:color w:val="1D1B11" w:themeColor="background2" w:themeShade="1A"/>
          <w:sz w:val="24"/>
          <w:szCs w:val="24"/>
        </w:rPr>
        <w:t>2. Аналитическую, включающую:</w:t>
      </w:r>
    </w:p>
    <w:p w:rsidR="00246C5D" w:rsidRPr="003B78BA" w:rsidRDefault="00246C5D" w:rsidP="00246C5D">
      <w:pPr>
        <w:shd w:val="clear" w:color="auto" w:fill="FFFFFF"/>
        <w:tabs>
          <w:tab w:val="left" w:pos="555"/>
        </w:tabs>
        <w:ind w:firstLine="658"/>
        <w:rPr>
          <w:rFonts w:ascii="Times New Roman" w:hAnsi="Times New Roman" w:cs="Times New Roman"/>
          <w:color w:val="1D1B11" w:themeColor="background2" w:themeShade="1A"/>
          <w:sz w:val="24"/>
          <w:szCs w:val="24"/>
        </w:rPr>
      </w:pPr>
      <w:r w:rsidRPr="003B78BA">
        <w:rPr>
          <w:rFonts w:ascii="Times New Roman" w:hAnsi="Times New Roman" w:cs="Times New Roman"/>
          <w:color w:val="1D1B11" w:themeColor="background2" w:themeShade="1A"/>
          <w:sz w:val="24"/>
          <w:szCs w:val="24"/>
        </w:rPr>
        <w:t>• установление причинно-следственной связи между явле</w:t>
      </w:r>
      <w:r w:rsidRPr="003B78BA">
        <w:rPr>
          <w:rFonts w:ascii="Times New Roman" w:hAnsi="Times New Roman" w:cs="Times New Roman"/>
          <w:color w:val="1D1B11" w:themeColor="background2" w:themeShade="1A"/>
          <w:sz w:val="24"/>
          <w:szCs w:val="24"/>
        </w:rPr>
        <w:softHyphen/>
        <w:t>ниями и событиями, происходящими в окружающей среде;</w:t>
      </w:r>
    </w:p>
    <w:p w:rsidR="00246C5D" w:rsidRPr="003B78BA" w:rsidRDefault="00246C5D" w:rsidP="00246C5D">
      <w:pPr>
        <w:shd w:val="clear" w:color="auto" w:fill="FFFFFF"/>
        <w:tabs>
          <w:tab w:val="left" w:pos="555"/>
        </w:tabs>
        <w:ind w:firstLine="658"/>
        <w:rPr>
          <w:rFonts w:ascii="Times New Roman" w:hAnsi="Times New Roman" w:cs="Times New Roman"/>
          <w:color w:val="1D1B11" w:themeColor="background2" w:themeShade="1A"/>
          <w:sz w:val="24"/>
          <w:szCs w:val="24"/>
        </w:rPr>
      </w:pPr>
      <w:r w:rsidRPr="003B78BA">
        <w:rPr>
          <w:rFonts w:ascii="Times New Roman" w:hAnsi="Times New Roman" w:cs="Times New Roman"/>
          <w:color w:val="1D1B11" w:themeColor="background2" w:themeShade="1A"/>
          <w:sz w:val="24"/>
          <w:szCs w:val="24"/>
        </w:rPr>
        <w:t>• планирование личного поведения с учетом реальной ситуации и личных возможностей.</w:t>
      </w:r>
    </w:p>
    <w:p w:rsidR="00246C5D" w:rsidRPr="003B78BA" w:rsidRDefault="00246C5D" w:rsidP="00246C5D">
      <w:pPr>
        <w:shd w:val="clear" w:color="auto" w:fill="FFFFFF"/>
        <w:tabs>
          <w:tab w:val="left" w:pos="660"/>
        </w:tabs>
        <w:ind w:firstLine="658"/>
        <w:rPr>
          <w:rFonts w:ascii="Times New Roman" w:hAnsi="Times New Roman" w:cs="Times New Roman"/>
          <w:color w:val="1D1B11" w:themeColor="background2" w:themeShade="1A"/>
          <w:sz w:val="24"/>
          <w:szCs w:val="24"/>
        </w:rPr>
      </w:pPr>
      <w:r w:rsidRPr="003B78BA">
        <w:rPr>
          <w:rFonts w:ascii="Times New Roman" w:hAnsi="Times New Roman" w:cs="Times New Roman"/>
          <w:b/>
          <w:color w:val="1D1B11" w:themeColor="background2" w:themeShade="1A"/>
          <w:sz w:val="24"/>
          <w:szCs w:val="24"/>
        </w:rPr>
        <w:t>3. Практическую</w:t>
      </w:r>
      <w:r w:rsidRPr="003B78BA">
        <w:rPr>
          <w:rFonts w:ascii="Times New Roman" w:hAnsi="Times New Roman" w:cs="Times New Roman"/>
          <w:color w:val="1D1B11" w:themeColor="background2" w:themeShade="1A"/>
          <w:sz w:val="24"/>
          <w:szCs w:val="24"/>
        </w:rPr>
        <w:t>, цель которой — формирование личных убеждений, качеств и привычек, способствующих снижению фактора риска для жизни и здоровья в повседневной жизни и в различных опасных и чрезвычайных ситуациях; формиро</w:t>
      </w:r>
      <w:r w:rsidRPr="003B78BA">
        <w:rPr>
          <w:rFonts w:ascii="Times New Roman" w:hAnsi="Times New Roman" w:cs="Times New Roman"/>
          <w:color w:val="1D1B11" w:themeColor="background2" w:themeShade="1A"/>
          <w:sz w:val="24"/>
          <w:szCs w:val="24"/>
        </w:rPr>
        <w:softHyphen/>
        <w:t>вание современного уровня культуры безопасности жизнедеятельности, индивидуальной системы здорового образа жиз</w:t>
      </w:r>
      <w:r w:rsidRPr="003B78BA">
        <w:rPr>
          <w:rFonts w:ascii="Times New Roman" w:hAnsi="Times New Roman" w:cs="Times New Roman"/>
          <w:color w:val="1D1B11" w:themeColor="background2" w:themeShade="1A"/>
          <w:sz w:val="24"/>
          <w:szCs w:val="24"/>
        </w:rPr>
        <w:softHyphen/>
        <w:t>ни; воспитание антитеррористического поведения.</w:t>
      </w:r>
    </w:p>
    <w:p w:rsidR="00246C5D" w:rsidRPr="003B78BA" w:rsidRDefault="00246C5D" w:rsidP="00246C5D">
      <w:pPr>
        <w:ind w:firstLine="709"/>
        <w:rPr>
          <w:rFonts w:ascii="Times New Roman" w:hAnsi="Times New Roman" w:cs="Times New Roman"/>
          <w:b/>
          <w:color w:val="1D1B11" w:themeColor="background2" w:themeShade="1A"/>
          <w:sz w:val="24"/>
          <w:szCs w:val="24"/>
        </w:rPr>
      </w:pPr>
      <w:r w:rsidRPr="003B78BA">
        <w:rPr>
          <w:rFonts w:ascii="Times New Roman" w:hAnsi="Times New Roman" w:cs="Times New Roman"/>
          <w:b/>
          <w:color w:val="1D1B11" w:themeColor="background2" w:themeShade="1A"/>
          <w:sz w:val="24"/>
          <w:szCs w:val="24"/>
        </w:rPr>
        <w:t>4. Поисково-исследовательскую</w:t>
      </w:r>
      <w:r w:rsidRPr="003B78BA">
        <w:rPr>
          <w:rFonts w:ascii="Times New Roman" w:hAnsi="Times New Roman" w:cs="Times New Roman"/>
          <w:color w:val="1D1B11" w:themeColor="background2" w:themeShade="1A"/>
          <w:sz w:val="24"/>
          <w:szCs w:val="24"/>
        </w:rPr>
        <w:t>, включающую:</w:t>
      </w:r>
    </w:p>
    <w:p w:rsidR="00246C5D" w:rsidRPr="003B78BA" w:rsidRDefault="00246C5D" w:rsidP="00246C5D">
      <w:pPr>
        <w:ind w:firstLine="709"/>
        <w:rPr>
          <w:rFonts w:ascii="Times New Roman" w:hAnsi="Times New Roman" w:cs="Times New Roman"/>
          <w:color w:val="1D1B11" w:themeColor="background2" w:themeShade="1A"/>
          <w:sz w:val="24"/>
          <w:szCs w:val="24"/>
        </w:rPr>
      </w:pPr>
      <w:r w:rsidRPr="003B78BA">
        <w:rPr>
          <w:rFonts w:ascii="Times New Roman" w:hAnsi="Times New Roman" w:cs="Times New Roman"/>
          <w:color w:val="1D1B11" w:themeColor="background2" w:themeShade="1A"/>
          <w:sz w:val="24"/>
          <w:szCs w:val="24"/>
        </w:rPr>
        <w:t>• наблюдение, поэтапное фиксирование результатов, сопоставление результатов исследовательского и контрольного материала с помощью разнообразных методов и приемов.</w:t>
      </w:r>
    </w:p>
    <w:p w:rsidR="00246C5D" w:rsidRPr="003B78BA" w:rsidRDefault="00246C5D" w:rsidP="00246C5D">
      <w:pPr>
        <w:ind w:firstLine="709"/>
        <w:rPr>
          <w:rFonts w:ascii="Times New Roman" w:hAnsi="Times New Roman" w:cs="Times New Roman"/>
          <w:color w:val="1D1B11" w:themeColor="background2" w:themeShade="1A"/>
          <w:sz w:val="24"/>
          <w:szCs w:val="24"/>
        </w:rPr>
      </w:pPr>
      <w:r w:rsidRPr="003B78BA">
        <w:rPr>
          <w:rFonts w:ascii="Times New Roman" w:hAnsi="Times New Roman" w:cs="Times New Roman"/>
          <w:b/>
          <w:color w:val="1D1B11" w:themeColor="background2" w:themeShade="1A"/>
          <w:sz w:val="24"/>
          <w:szCs w:val="24"/>
        </w:rPr>
        <w:t>5. Творческую, включающую</w:t>
      </w:r>
      <w:r w:rsidRPr="003B78BA">
        <w:rPr>
          <w:rFonts w:ascii="Times New Roman" w:hAnsi="Times New Roman" w:cs="Times New Roman"/>
          <w:color w:val="1D1B11" w:themeColor="background2" w:themeShade="1A"/>
          <w:sz w:val="24"/>
          <w:szCs w:val="24"/>
        </w:rPr>
        <w:t>:</w:t>
      </w:r>
    </w:p>
    <w:p w:rsidR="00246C5D" w:rsidRPr="003B78BA" w:rsidRDefault="00246C5D" w:rsidP="00246C5D">
      <w:pPr>
        <w:ind w:firstLine="709"/>
        <w:rPr>
          <w:rFonts w:ascii="Times New Roman" w:hAnsi="Times New Roman" w:cs="Times New Roman"/>
          <w:color w:val="1D1B11" w:themeColor="background2" w:themeShade="1A"/>
          <w:sz w:val="24"/>
          <w:szCs w:val="24"/>
        </w:rPr>
      </w:pPr>
      <w:r w:rsidRPr="003B78BA">
        <w:rPr>
          <w:rFonts w:ascii="Times New Roman" w:hAnsi="Times New Roman" w:cs="Times New Roman"/>
          <w:color w:val="1D1B11" w:themeColor="background2" w:themeShade="1A"/>
          <w:sz w:val="24"/>
          <w:szCs w:val="24"/>
        </w:rPr>
        <w:t>• самостоятельное раскрытие новых сторон изучаемых явлений, приобретения знаний о новых фактах, умения видеть новое в уже известных фактах.</w:t>
      </w:r>
    </w:p>
    <w:p w:rsidR="00246C5D" w:rsidRPr="003B78BA" w:rsidRDefault="00246C5D" w:rsidP="00246C5D">
      <w:pPr>
        <w:rPr>
          <w:rFonts w:ascii="Times New Roman" w:eastAsia="Times New Roman" w:hAnsi="Times New Roman" w:cs="Times New Roman"/>
          <w:b/>
          <w:bCs/>
          <w:sz w:val="24"/>
          <w:szCs w:val="24"/>
        </w:rPr>
      </w:pPr>
    </w:p>
    <w:p w:rsidR="00246C5D" w:rsidRPr="003B78BA" w:rsidRDefault="00246C5D" w:rsidP="00246C5D">
      <w:pPr>
        <w:shd w:val="clear" w:color="auto" w:fill="FFFFFF"/>
        <w:jc w:val="center"/>
        <w:rPr>
          <w:rFonts w:ascii="Times New Roman" w:eastAsia="Times New Roman" w:hAnsi="Times New Roman" w:cs="Times New Roman"/>
          <w:color w:val="000000"/>
          <w:sz w:val="24"/>
          <w:szCs w:val="24"/>
        </w:rPr>
      </w:pPr>
      <w:r w:rsidRPr="003B78BA">
        <w:rPr>
          <w:rFonts w:ascii="Times New Roman" w:eastAsia="Times New Roman" w:hAnsi="Times New Roman" w:cs="Times New Roman"/>
          <w:b/>
          <w:bCs/>
          <w:color w:val="000000"/>
          <w:sz w:val="24"/>
          <w:szCs w:val="24"/>
        </w:rPr>
        <w:t>Планируемые результаты освоения предмета «Основы безопасности и защиты Родины»</w:t>
      </w:r>
    </w:p>
    <w:p w:rsidR="00246C5D" w:rsidRPr="003B78BA" w:rsidRDefault="00246C5D" w:rsidP="00246C5D">
      <w:pPr>
        <w:shd w:val="clear" w:color="auto" w:fill="FFFFFF"/>
        <w:rPr>
          <w:rFonts w:ascii="Times New Roman" w:eastAsia="Times New Roman" w:hAnsi="Times New Roman" w:cs="Times New Roman"/>
          <w:color w:val="000000"/>
          <w:sz w:val="24"/>
          <w:szCs w:val="24"/>
        </w:rPr>
      </w:pPr>
      <w:r w:rsidRPr="003B78BA">
        <w:rPr>
          <w:rFonts w:ascii="Times New Roman" w:eastAsia="Times New Roman" w:hAnsi="Times New Roman" w:cs="Times New Roman"/>
          <w:color w:val="000000"/>
          <w:sz w:val="24"/>
          <w:szCs w:val="24"/>
        </w:rPr>
        <w:t>       На конец 5 класса ученик научится и получит возможность научиться.</w:t>
      </w:r>
    </w:p>
    <w:p w:rsidR="00246C5D" w:rsidRPr="003B78BA" w:rsidRDefault="00246C5D" w:rsidP="00246C5D">
      <w:pPr>
        <w:shd w:val="clear" w:color="auto" w:fill="FFFFFF"/>
        <w:rPr>
          <w:rFonts w:ascii="Times New Roman" w:eastAsia="Times New Roman" w:hAnsi="Times New Roman" w:cs="Times New Roman"/>
          <w:b/>
          <w:bCs/>
          <w:color w:val="000000"/>
          <w:sz w:val="24"/>
          <w:szCs w:val="24"/>
        </w:rPr>
      </w:pPr>
    </w:p>
    <w:p w:rsidR="00246C5D" w:rsidRPr="003B78BA" w:rsidRDefault="00246C5D" w:rsidP="00246C5D">
      <w:pPr>
        <w:shd w:val="clear" w:color="auto" w:fill="FFFFFF"/>
        <w:ind w:left="720"/>
        <w:rPr>
          <w:rFonts w:ascii="Times New Roman" w:eastAsia="Times New Roman" w:hAnsi="Times New Roman" w:cs="Times New Roman"/>
          <w:color w:val="000000"/>
          <w:sz w:val="24"/>
          <w:szCs w:val="24"/>
        </w:rPr>
      </w:pPr>
      <w:r w:rsidRPr="003B78BA">
        <w:rPr>
          <w:rFonts w:ascii="Times New Roman" w:eastAsia="Times New Roman" w:hAnsi="Times New Roman" w:cs="Times New Roman"/>
          <w:b/>
          <w:bCs/>
          <w:color w:val="000000"/>
          <w:sz w:val="24"/>
          <w:szCs w:val="24"/>
        </w:rPr>
        <w:t>Предметные результаты обучения:</w:t>
      </w:r>
    </w:p>
    <w:p w:rsidR="00246C5D" w:rsidRPr="003B78BA" w:rsidRDefault="00246C5D" w:rsidP="00340A30">
      <w:pPr>
        <w:numPr>
          <w:ilvl w:val="0"/>
          <w:numId w:val="126"/>
        </w:numPr>
        <w:shd w:val="clear" w:color="auto" w:fill="FFFFFF"/>
        <w:spacing w:after="0" w:line="240" w:lineRule="auto"/>
        <w:jc w:val="both"/>
        <w:rPr>
          <w:rFonts w:ascii="Times New Roman" w:eastAsia="Times New Roman" w:hAnsi="Times New Roman" w:cs="Times New Roman"/>
          <w:color w:val="000000"/>
          <w:sz w:val="24"/>
          <w:szCs w:val="24"/>
        </w:rPr>
      </w:pPr>
      <w:r w:rsidRPr="003B78BA">
        <w:rPr>
          <w:rFonts w:ascii="Times New Roman" w:eastAsia="Times New Roman" w:hAnsi="Times New Roman" w:cs="Times New Roman"/>
          <w:color w:val="000000"/>
          <w:sz w:val="24"/>
          <w:szCs w:val="24"/>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246C5D" w:rsidRPr="003B78BA" w:rsidRDefault="00246C5D" w:rsidP="00340A30">
      <w:pPr>
        <w:numPr>
          <w:ilvl w:val="0"/>
          <w:numId w:val="126"/>
        </w:numPr>
        <w:shd w:val="clear" w:color="auto" w:fill="FFFFFF"/>
        <w:spacing w:after="0" w:line="240" w:lineRule="auto"/>
        <w:jc w:val="both"/>
        <w:rPr>
          <w:rFonts w:ascii="Times New Roman" w:eastAsia="Times New Roman" w:hAnsi="Times New Roman" w:cs="Times New Roman"/>
          <w:color w:val="000000"/>
          <w:sz w:val="24"/>
          <w:szCs w:val="24"/>
        </w:rPr>
      </w:pPr>
      <w:r w:rsidRPr="003B78BA">
        <w:rPr>
          <w:rFonts w:ascii="Times New Roman" w:eastAsia="Times New Roman" w:hAnsi="Times New Roman" w:cs="Times New Roman"/>
          <w:color w:val="000000"/>
          <w:sz w:val="24"/>
          <w:szCs w:val="24"/>
        </w:rPr>
        <w:t>формирование убеждения в необходимости безопасного и здорового образа жизни;</w:t>
      </w:r>
    </w:p>
    <w:p w:rsidR="00246C5D" w:rsidRPr="003B78BA" w:rsidRDefault="00246C5D" w:rsidP="00340A30">
      <w:pPr>
        <w:numPr>
          <w:ilvl w:val="0"/>
          <w:numId w:val="126"/>
        </w:numPr>
        <w:shd w:val="clear" w:color="auto" w:fill="FFFFFF"/>
        <w:spacing w:after="0" w:line="240" w:lineRule="auto"/>
        <w:jc w:val="both"/>
        <w:rPr>
          <w:rFonts w:ascii="Times New Roman" w:eastAsia="Times New Roman" w:hAnsi="Times New Roman" w:cs="Times New Roman"/>
          <w:color w:val="000000"/>
          <w:sz w:val="24"/>
          <w:szCs w:val="24"/>
        </w:rPr>
      </w:pPr>
      <w:r w:rsidRPr="003B78BA">
        <w:rPr>
          <w:rFonts w:ascii="Times New Roman" w:eastAsia="Times New Roman" w:hAnsi="Times New Roman" w:cs="Times New Roman"/>
          <w:color w:val="000000"/>
          <w:sz w:val="24"/>
          <w:szCs w:val="24"/>
        </w:rPr>
        <w:t>понимание личной и общественной значимости современной культуры безопасности жизнедеятельности;</w:t>
      </w:r>
    </w:p>
    <w:p w:rsidR="00246C5D" w:rsidRPr="003B78BA" w:rsidRDefault="00246C5D" w:rsidP="00340A30">
      <w:pPr>
        <w:numPr>
          <w:ilvl w:val="0"/>
          <w:numId w:val="126"/>
        </w:numPr>
        <w:shd w:val="clear" w:color="auto" w:fill="FFFFFF"/>
        <w:spacing w:after="0" w:line="240" w:lineRule="auto"/>
        <w:jc w:val="both"/>
        <w:rPr>
          <w:rFonts w:ascii="Times New Roman" w:eastAsia="Times New Roman" w:hAnsi="Times New Roman" w:cs="Times New Roman"/>
          <w:color w:val="000000"/>
          <w:sz w:val="24"/>
          <w:szCs w:val="24"/>
        </w:rPr>
      </w:pPr>
      <w:r w:rsidRPr="003B78BA">
        <w:rPr>
          <w:rFonts w:ascii="Times New Roman" w:eastAsia="Times New Roman" w:hAnsi="Times New Roman" w:cs="Times New Roman"/>
          <w:color w:val="000000"/>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246C5D" w:rsidRPr="003B78BA" w:rsidRDefault="00246C5D" w:rsidP="00340A30">
      <w:pPr>
        <w:numPr>
          <w:ilvl w:val="0"/>
          <w:numId w:val="126"/>
        </w:numPr>
        <w:shd w:val="clear" w:color="auto" w:fill="FFFFFF"/>
        <w:spacing w:after="0" w:line="240" w:lineRule="auto"/>
        <w:jc w:val="both"/>
        <w:rPr>
          <w:rFonts w:ascii="Times New Roman" w:eastAsia="Times New Roman" w:hAnsi="Times New Roman" w:cs="Times New Roman"/>
          <w:color w:val="000000"/>
          <w:sz w:val="24"/>
          <w:szCs w:val="24"/>
        </w:rPr>
      </w:pPr>
      <w:r w:rsidRPr="003B78BA">
        <w:rPr>
          <w:rFonts w:ascii="Times New Roman" w:eastAsia="Times New Roman" w:hAnsi="Times New Roman" w:cs="Times New Roman"/>
          <w:color w:val="000000"/>
          <w:sz w:val="24"/>
          <w:szCs w:val="24"/>
        </w:rPr>
        <w:t>понимание необходимости подготовки граждан к военной службе;</w:t>
      </w:r>
    </w:p>
    <w:p w:rsidR="00246C5D" w:rsidRPr="003B78BA" w:rsidRDefault="00246C5D" w:rsidP="00340A30">
      <w:pPr>
        <w:numPr>
          <w:ilvl w:val="0"/>
          <w:numId w:val="126"/>
        </w:numPr>
        <w:shd w:val="clear" w:color="auto" w:fill="FFFFFF"/>
        <w:spacing w:after="0" w:line="240" w:lineRule="auto"/>
        <w:jc w:val="both"/>
        <w:rPr>
          <w:rFonts w:ascii="Times New Roman" w:eastAsia="Times New Roman" w:hAnsi="Times New Roman" w:cs="Times New Roman"/>
          <w:color w:val="000000"/>
          <w:sz w:val="24"/>
          <w:szCs w:val="24"/>
        </w:rPr>
      </w:pPr>
      <w:r w:rsidRPr="003B78BA">
        <w:rPr>
          <w:rFonts w:ascii="Times New Roman" w:eastAsia="Times New Roman" w:hAnsi="Times New Roman" w:cs="Times New Roman"/>
          <w:color w:val="000000"/>
          <w:sz w:val="24"/>
          <w:szCs w:val="24"/>
        </w:rPr>
        <w:t>формирование установки на здоровый образ жизни, исключающий употребление алкоголя, наркотиков, курение и нанесение иного вреда здоровью;</w:t>
      </w:r>
    </w:p>
    <w:p w:rsidR="00246C5D" w:rsidRPr="003B78BA" w:rsidRDefault="00246C5D" w:rsidP="00340A30">
      <w:pPr>
        <w:numPr>
          <w:ilvl w:val="0"/>
          <w:numId w:val="126"/>
        </w:numPr>
        <w:shd w:val="clear" w:color="auto" w:fill="FFFFFF"/>
        <w:spacing w:after="0" w:line="240" w:lineRule="auto"/>
        <w:jc w:val="both"/>
        <w:rPr>
          <w:rFonts w:ascii="Times New Roman" w:eastAsia="Times New Roman" w:hAnsi="Times New Roman" w:cs="Times New Roman"/>
          <w:color w:val="000000"/>
          <w:sz w:val="24"/>
          <w:szCs w:val="24"/>
        </w:rPr>
      </w:pPr>
      <w:r w:rsidRPr="003B78BA">
        <w:rPr>
          <w:rFonts w:ascii="Times New Roman" w:eastAsia="Times New Roman" w:hAnsi="Times New Roman" w:cs="Times New Roman"/>
          <w:color w:val="000000"/>
          <w:sz w:val="24"/>
          <w:szCs w:val="24"/>
        </w:rPr>
        <w:t>формирование антиэкстремистской и антитеррористической личностной позиции;</w:t>
      </w:r>
    </w:p>
    <w:p w:rsidR="00246C5D" w:rsidRPr="003B78BA" w:rsidRDefault="00246C5D" w:rsidP="00340A30">
      <w:pPr>
        <w:numPr>
          <w:ilvl w:val="0"/>
          <w:numId w:val="126"/>
        </w:numPr>
        <w:shd w:val="clear" w:color="auto" w:fill="FFFFFF"/>
        <w:spacing w:after="0" w:line="240" w:lineRule="auto"/>
        <w:jc w:val="both"/>
        <w:rPr>
          <w:rFonts w:ascii="Times New Roman" w:eastAsia="Times New Roman" w:hAnsi="Times New Roman" w:cs="Times New Roman"/>
          <w:color w:val="000000"/>
          <w:sz w:val="24"/>
          <w:szCs w:val="24"/>
        </w:rPr>
      </w:pPr>
      <w:r w:rsidRPr="003B78BA">
        <w:rPr>
          <w:rFonts w:ascii="Times New Roman" w:eastAsia="Times New Roman" w:hAnsi="Times New Roman" w:cs="Times New Roman"/>
          <w:color w:val="000000"/>
          <w:sz w:val="24"/>
          <w:szCs w:val="24"/>
        </w:rPr>
        <w:t>понимание необходимости сохранения природы и окружающей среды для полноценной жизни человека;</w:t>
      </w:r>
    </w:p>
    <w:p w:rsidR="00246C5D" w:rsidRPr="003B78BA" w:rsidRDefault="00246C5D" w:rsidP="00340A30">
      <w:pPr>
        <w:numPr>
          <w:ilvl w:val="0"/>
          <w:numId w:val="126"/>
        </w:numPr>
        <w:shd w:val="clear" w:color="auto" w:fill="FFFFFF"/>
        <w:spacing w:after="0" w:line="240" w:lineRule="auto"/>
        <w:jc w:val="both"/>
        <w:rPr>
          <w:rFonts w:ascii="Times New Roman" w:eastAsia="Times New Roman" w:hAnsi="Times New Roman" w:cs="Times New Roman"/>
          <w:color w:val="000000"/>
          <w:sz w:val="24"/>
          <w:szCs w:val="24"/>
        </w:rPr>
      </w:pPr>
      <w:r w:rsidRPr="003B78BA">
        <w:rPr>
          <w:rFonts w:ascii="Times New Roman" w:eastAsia="Times New Roman" w:hAnsi="Times New Roman" w:cs="Times New Roman"/>
          <w:color w:val="000000"/>
          <w:sz w:val="24"/>
          <w:szCs w:val="24"/>
        </w:rPr>
        <w:t>знание основных опасных и чрезвычайных ситуаций природного, техногенного и социального характера, включая экстремизм и терроризм и их последствия для личности, общества и государства;</w:t>
      </w:r>
    </w:p>
    <w:p w:rsidR="00246C5D" w:rsidRPr="003B78BA" w:rsidRDefault="00246C5D" w:rsidP="00340A30">
      <w:pPr>
        <w:numPr>
          <w:ilvl w:val="0"/>
          <w:numId w:val="126"/>
        </w:numPr>
        <w:shd w:val="clear" w:color="auto" w:fill="FFFFFF"/>
        <w:spacing w:after="0" w:line="240" w:lineRule="auto"/>
        <w:jc w:val="both"/>
        <w:rPr>
          <w:rFonts w:ascii="Times New Roman" w:eastAsia="Times New Roman" w:hAnsi="Times New Roman" w:cs="Times New Roman"/>
          <w:color w:val="000000"/>
          <w:sz w:val="24"/>
          <w:szCs w:val="24"/>
        </w:rPr>
      </w:pPr>
      <w:r w:rsidRPr="003B78BA">
        <w:rPr>
          <w:rFonts w:ascii="Times New Roman" w:eastAsia="Times New Roman" w:hAnsi="Times New Roman" w:cs="Times New Roman"/>
          <w:color w:val="000000"/>
          <w:sz w:val="24"/>
          <w:szCs w:val="24"/>
        </w:rPr>
        <w:t>знание и умение применять правила безопасного поведения в условиях опасных и чрезвычайных ситуаций;</w:t>
      </w:r>
    </w:p>
    <w:p w:rsidR="00246C5D" w:rsidRPr="003B78BA" w:rsidRDefault="00246C5D" w:rsidP="00340A30">
      <w:pPr>
        <w:numPr>
          <w:ilvl w:val="0"/>
          <w:numId w:val="126"/>
        </w:numPr>
        <w:shd w:val="clear" w:color="auto" w:fill="FFFFFF"/>
        <w:spacing w:after="0" w:line="240" w:lineRule="auto"/>
        <w:jc w:val="both"/>
        <w:rPr>
          <w:rFonts w:ascii="Times New Roman" w:eastAsia="Times New Roman" w:hAnsi="Times New Roman" w:cs="Times New Roman"/>
          <w:color w:val="000000"/>
          <w:sz w:val="24"/>
          <w:szCs w:val="24"/>
        </w:rPr>
      </w:pPr>
      <w:r w:rsidRPr="003B78BA">
        <w:rPr>
          <w:rFonts w:ascii="Times New Roman" w:eastAsia="Times New Roman" w:hAnsi="Times New Roman" w:cs="Times New Roman"/>
          <w:color w:val="000000"/>
          <w:sz w:val="24"/>
          <w:szCs w:val="24"/>
        </w:rPr>
        <w:t>умение оказать первую помощь пострадавшим;</w:t>
      </w:r>
    </w:p>
    <w:p w:rsidR="00246C5D" w:rsidRPr="003B78BA" w:rsidRDefault="00246C5D" w:rsidP="00340A30">
      <w:pPr>
        <w:numPr>
          <w:ilvl w:val="0"/>
          <w:numId w:val="126"/>
        </w:numPr>
        <w:shd w:val="clear" w:color="auto" w:fill="FFFFFF"/>
        <w:spacing w:after="0" w:line="240" w:lineRule="auto"/>
        <w:jc w:val="both"/>
        <w:rPr>
          <w:rFonts w:ascii="Times New Roman" w:eastAsia="Times New Roman" w:hAnsi="Times New Roman" w:cs="Times New Roman"/>
          <w:color w:val="000000"/>
          <w:sz w:val="24"/>
          <w:szCs w:val="24"/>
        </w:rPr>
      </w:pPr>
      <w:r w:rsidRPr="003B78BA">
        <w:rPr>
          <w:rFonts w:ascii="Times New Roman" w:eastAsia="Times New Roman" w:hAnsi="Times New Roman" w:cs="Times New Roman"/>
          <w:color w:val="000000"/>
          <w:sz w:val="24"/>
          <w:szCs w:val="24"/>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w:t>
      </w:r>
    </w:p>
    <w:p w:rsidR="00246C5D" w:rsidRPr="003B78BA" w:rsidRDefault="00246C5D" w:rsidP="00246C5D">
      <w:pPr>
        <w:jc w:val="center"/>
        <w:rPr>
          <w:rFonts w:ascii="Times New Roman" w:hAnsi="Times New Roman" w:cs="Times New Roman"/>
          <w:b/>
          <w:sz w:val="24"/>
          <w:szCs w:val="24"/>
        </w:rPr>
      </w:pPr>
      <w:r w:rsidRPr="003B78BA">
        <w:rPr>
          <w:rFonts w:ascii="Times New Roman" w:eastAsia="Times New Roman" w:hAnsi="Times New Roman" w:cs="Times New Roman"/>
          <w:color w:val="000000"/>
          <w:sz w:val="24"/>
          <w:szCs w:val="24"/>
        </w:rPr>
        <w:t>умение принимать обоснованные решения в конкретной опасной ситуации для минимизации последствий с учётом реально складывающейся обстановки и индивидуальных возможностей.</w:t>
      </w:r>
      <w:bookmarkStart w:id="156" w:name="h.gjdgxs"/>
      <w:bookmarkEnd w:id="156"/>
      <w:r w:rsidRPr="003B78BA">
        <w:rPr>
          <w:rFonts w:ascii="Times New Roman" w:hAnsi="Times New Roman" w:cs="Times New Roman"/>
          <w:b/>
          <w:sz w:val="24"/>
          <w:szCs w:val="24"/>
        </w:rPr>
        <w:t xml:space="preserve"> </w:t>
      </w:r>
    </w:p>
    <w:p w:rsidR="00246C5D" w:rsidRPr="003B78BA" w:rsidRDefault="00246C5D" w:rsidP="00246C5D">
      <w:pPr>
        <w:jc w:val="center"/>
        <w:rPr>
          <w:rFonts w:ascii="Times New Roman" w:hAnsi="Times New Roman" w:cs="Times New Roman"/>
          <w:b/>
          <w:sz w:val="24"/>
          <w:szCs w:val="24"/>
        </w:rPr>
      </w:pPr>
      <w:r w:rsidRPr="003B78BA">
        <w:rPr>
          <w:rFonts w:ascii="Times New Roman" w:hAnsi="Times New Roman" w:cs="Times New Roman"/>
          <w:b/>
          <w:sz w:val="24"/>
          <w:szCs w:val="24"/>
        </w:rPr>
        <w:t>Содержание учебного предмета «Основ безопасности и защиты Родины» 6 класс</w:t>
      </w:r>
    </w:p>
    <w:p w:rsidR="00246C5D" w:rsidRPr="003B78BA" w:rsidRDefault="00246C5D" w:rsidP="00246C5D">
      <w:pPr>
        <w:rPr>
          <w:rFonts w:ascii="Times New Roman" w:hAnsi="Times New Roman" w:cs="Times New Roman"/>
          <w:b/>
          <w:sz w:val="24"/>
          <w:szCs w:val="24"/>
        </w:rPr>
      </w:pPr>
      <w:r w:rsidRPr="003B78BA">
        <w:rPr>
          <w:rFonts w:ascii="Times New Roman" w:hAnsi="Times New Roman" w:cs="Times New Roman"/>
          <w:b/>
          <w:sz w:val="24"/>
          <w:szCs w:val="24"/>
        </w:rPr>
        <w:t xml:space="preserve">6 класс </w:t>
      </w:r>
      <w:r w:rsidRPr="003B78BA">
        <w:rPr>
          <w:rFonts w:ascii="Times New Roman" w:hAnsi="Times New Roman" w:cs="Times New Roman"/>
          <w:sz w:val="24"/>
          <w:szCs w:val="24"/>
        </w:rPr>
        <w:t>(34 часа, 1 час в неделю)</w:t>
      </w:r>
    </w:p>
    <w:p w:rsidR="00246C5D" w:rsidRPr="003B78BA" w:rsidRDefault="00246C5D" w:rsidP="00246C5D">
      <w:pPr>
        <w:rPr>
          <w:rFonts w:ascii="Times New Roman" w:hAnsi="Times New Roman" w:cs="Times New Roman"/>
          <w:b/>
          <w:sz w:val="24"/>
          <w:szCs w:val="24"/>
        </w:rPr>
      </w:pPr>
      <w:r w:rsidRPr="003B78BA">
        <w:rPr>
          <w:rFonts w:ascii="Times New Roman" w:hAnsi="Times New Roman" w:cs="Times New Roman"/>
          <w:b/>
          <w:sz w:val="24"/>
          <w:szCs w:val="24"/>
        </w:rPr>
        <w:t>Модуль I. Основы безопасности личности, общества, государства.</w:t>
      </w:r>
    </w:p>
    <w:p w:rsidR="00246C5D" w:rsidRPr="003B78BA" w:rsidRDefault="00246C5D" w:rsidP="00246C5D">
      <w:pPr>
        <w:rPr>
          <w:rFonts w:ascii="Times New Roman" w:hAnsi="Times New Roman" w:cs="Times New Roman"/>
          <w:b/>
          <w:sz w:val="24"/>
          <w:szCs w:val="24"/>
        </w:rPr>
      </w:pPr>
      <w:r w:rsidRPr="003B78BA">
        <w:rPr>
          <w:rFonts w:ascii="Times New Roman" w:hAnsi="Times New Roman" w:cs="Times New Roman"/>
          <w:b/>
          <w:sz w:val="24"/>
          <w:szCs w:val="24"/>
        </w:rPr>
        <w:t>Раздел 1. Основы комплексной безопасности.</w:t>
      </w:r>
    </w:p>
    <w:p w:rsidR="00246C5D" w:rsidRPr="003B78BA" w:rsidRDefault="00246C5D" w:rsidP="00246C5D">
      <w:pPr>
        <w:rPr>
          <w:rFonts w:ascii="Times New Roman" w:hAnsi="Times New Roman" w:cs="Times New Roman"/>
          <w:sz w:val="24"/>
          <w:szCs w:val="24"/>
          <w:u w:val="single"/>
        </w:rPr>
      </w:pPr>
      <w:r w:rsidRPr="003B78BA">
        <w:rPr>
          <w:rFonts w:ascii="Times New Roman" w:hAnsi="Times New Roman" w:cs="Times New Roman"/>
          <w:i/>
          <w:sz w:val="24"/>
          <w:szCs w:val="24"/>
          <w:u w:val="single"/>
        </w:rPr>
        <w:t xml:space="preserve">Глава 1. </w:t>
      </w:r>
      <w:r w:rsidRPr="003B78BA">
        <w:rPr>
          <w:rFonts w:ascii="Times New Roman" w:hAnsi="Times New Roman" w:cs="Times New Roman"/>
          <w:sz w:val="24"/>
          <w:szCs w:val="24"/>
          <w:u w:val="single"/>
        </w:rPr>
        <w:t xml:space="preserve">Подготовка к активному отдыху на природе </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Природа и человек.</w:t>
      </w:r>
      <w:r w:rsidRPr="003B78BA">
        <w:rPr>
          <w:rFonts w:ascii="Times New Roman" w:hAnsi="Times New Roman" w:cs="Times New Roman"/>
          <w:sz w:val="24"/>
          <w:szCs w:val="24"/>
        </w:rPr>
        <w:t xml:space="preserve"> Особенности природной среды. Необходимость сохранения окружающей природной среды.</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Ориентирование на местности.</w:t>
      </w:r>
      <w:r w:rsidRPr="003B78BA">
        <w:rPr>
          <w:rFonts w:ascii="Times New Roman" w:hAnsi="Times New Roman" w:cs="Times New Roman"/>
          <w:sz w:val="24"/>
          <w:szCs w:val="24"/>
        </w:rPr>
        <w:t xml:space="preserve"> Понятие ориентирования на местности.  Способы определения сторон горизонта в дневное и ночное время.</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Определение своего местонахождения и направления движения на местности.</w:t>
      </w:r>
      <w:r w:rsidRPr="003B78BA">
        <w:rPr>
          <w:rFonts w:ascii="Times New Roman" w:hAnsi="Times New Roman" w:cs="Times New Roman"/>
          <w:sz w:val="24"/>
          <w:szCs w:val="24"/>
        </w:rPr>
        <w:t xml:space="preserve"> Определение своего местонахождения  с помощью карты. Способы ориентирования карты : по компасу, по линиям местности, по направлениям на местные предметы. Движение по маршрутам по азимуту.</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Подготовка к выходу на природу.</w:t>
      </w:r>
      <w:r w:rsidRPr="003B78BA">
        <w:rPr>
          <w:rFonts w:ascii="Times New Roman" w:hAnsi="Times New Roman" w:cs="Times New Roman"/>
          <w:sz w:val="24"/>
          <w:szCs w:val="24"/>
        </w:rPr>
        <w:t xml:space="preserve"> Порядок и содержание предварительной подготовки к выходу на природу.  Распределение обязанностей между участниками похода. Требования к определению района похода и к маршруту движения. Режим похода.</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Определение места для бивака и организация бивачных работ.</w:t>
      </w:r>
      <w:r w:rsidRPr="003B78BA">
        <w:rPr>
          <w:rFonts w:ascii="Times New Roman" w:hAnsi="Times New Roman" w:cs="Times New Roman"/>
          <w:sz w:val="24"/>
          <w:szCs w:val="24"/>
        </w:rPr>
        <w:t xml:space="preserve"> Понятие «бивак». Выбор места для бивака. Организация основных бивачных работ: заготовка топлива, разведение костра, приготовление пищи.</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Определение необходимого снаряжения для похода.</w:t>
      </w:r>
      <w:r w:rsidRPr="003B78BA">
        <w:rPr>
          <w:rFonts w:ascii="Times New Roman" w:hAnsi="Times New Roman" w:cs="Times New Roman"/>
          <w:sz w:val="24"/>
          <w:szCs w:val="24"/>
        </w:rPr>
        <w:t xml:space="preserve"> Особенности подбора и подготовки к походу туристского снаряжения в зависимости от условий похода .Одежда туриста, требования к ней. Комплект аптечки первой помощи.</w:t>
      </w:r>
    </w:p>
    <w:p w:rsidR="00246C5D" w:rsidRPr="003B78BA" w:rsidRDefault="00246C5D" w:rsidP="00246C5D">
      <w:pPr>
        <w:rPr>
          <w:rFonts w:ascii="Times New Roman" w:hAnsi="Times New Roman" w:cs="Times New Roman"/>
          <w:sz w:val="24"/>
          <w:szCs w:val="24"/>
          <w:u w:val="single"/>
        </w:rPr>
      </w:pPr>
      <w:r w:rsidRPr="003B78BA">
        <w:rPr>
          <w:rFonts w:ascii="Times New Roman" w:hAnsi="Times New Roman" w:cs="Times New Roman"/>
          <w:i/>
          <w:sz w:val="24"/>
          <w:szCs w:val="24"/>
          <w:u w:val="single"/>
        </w:rPr>
        <w:t xml:space="preserve">Глава 2. </w:t>
      </w:r>
      <w:r w:rsidRPr="003B78BA">
        <w:rPr>
          <w:rFonts w:ascii="Times New Roman" w:hAnsi="Times New Roman" w:cs="Times New Roman"/>
          <w:sz w:val="24"/>
          <w:szCs w:val="24"/>
          <w:u w:val="single"/>
        </w:rPr>
        <w:t xml:space="preserve">Активный отдых на природе и безопасность </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Общие правила безопасности при активном отдыхе на природе.</w:t>
      </w:r>
      <w:r w:rsidRPr="003B78BA">
        <w:rPr>
          <w:rFonts w:ascii="Times New Roman" w:hAnsi="Times New Roman" w:cs="Times New Roman"/>
          <w:sz w:val="24"/>
          <w:szCs w:val="24"/>
        </w:rPr>
        <w:t xml:space="preserve"> Общие правила безопасного поведения во время активного отдыха на природе. Необходимость тщательной подготовки к любому выходу на природу. Значение соблюдения правил личной безопасности в походе.</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 xml:space="preserve">Подготовка и проведение пеших походов на равнинной и горной местности.  </w:t>
      </w:r>
      <w:r w:rsidRPr="003B78BA">
        <w:rPr>
          <w:rFonts w:ascii="Times New Roman" w:hAnsi="Times New Roman" w:cs="Times New Roman"/>
          <w:sz w:val="24"/>
          <w:szCs w:val="24"/>
        </w:rPr>
        <w:t>Особенности пешеходного туризма. Порядок движения туристов по равнинной и горной местности. Обеспечение безопасности туриста в пешем походе по равнинной и горной местности.</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Подготовка и проведение лыжных походов.</w:t>
      </w:r>
      <w:r w:rsidRPr="003B78BA">
        <w:rPr>
          <w:rFonts w:ascii="Times New Roman" w:hAnsi="Times New Roman" w:cs="Times New Roman"/>
          <w:sz w:val="24"/>
          <w:szCs w:val="24"/>
        </w:rPr>
        <w:t xml:space="preserve"> Особенности подготовки и проведения лыжных походов. Особенности экипировки и снаряжения  туриста-лыжника. Режим движения лыжника. Обеспечение безопасности туриста-лыжника в походе.</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Водные походы и обеспечение безопасности на воде.</w:t>
      </w:r>
      <w:r w:rsidRPr="003B78BA">
        <w:rPr>
          <w:rFonts w:ascii="Times New Roman" w:hAnsi="Times New Roman" w:cs="Times New Roman"/>
          <w:sz w:val="24"/>
          <w:szCs w:val="24"/>
        </w:rPr>
        <w:t xml:space="preserve"> Особенности водного туризма. Требования к уровню подготовки туриста-водника. Этапы подготовки к водному походу. Правила безопасного поведения на воде во время похода.</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Велосипедные походы и безопасность туристов.</w:t>
      </w:r>
      <w:r w:rsidRPr="003B78BA">
        <w:rPr>
          <w:rFonts w:ascii="Times New Roman" w:hAnsi="Times New Roman" w:cs="Times New Roman"/>
          <w:sz w:val="24"/>
          <w:szCs w:val="24"/>
        </w:rPr>
        <w:t xml:space="preserve"> Основные особенности велосипедного туризма и требования, предъявляемые к его участникам. Мероприятия, проводимые при подготовке к велосипедному походу. Обеспечение безопасности, в том числе личной,  участников велосипедного похода.</w:t>
      </w:r>
    </w:p>
    <w:p w:rsidR="00246C5D" w:rsidRPr="003B78BA" w:rsidRDefault="00246C5D" w:rsidP="00246C5D">
      <w:pPr>
        <w:rPr>
          <w:rFonts w:ascii="Times New Roman" w:hAnsi="Times New Roman" w:cs="Times New Roman"/>
          <w:sz w:val="24"/>
          <w:szCs w:val="24"/>
          <w:u w:val="single"/>
        </w:rPr>
      </w:pPr>
      <w:r w:rsidRPr="003B78BA">
        <w:rPr>
          <w:rFonts w:ascii="Times New Roman" w:hAnsi="Times New Roman" w:cs="Times New Roman"/>
          <w:i/>
          <w:sz w:val="24"/>
          <w:szCs w:val="24"/>
          <w:u w:val="single"/>
        </w:rPr>
        <w:t xml:space="preserve">Глава 3. </w:t>
      </w:r>
      <w:r w:rsidRPr="003B78BA">
        <w:rPr>
          <w:rFonts w:ascii="Times New Roman" w:hAnsi="Times New Roman" w:cs="Times New Roman"/>
          <w:sz w:val="24"/>
          <w:szCs w:val="24"/>
          <w:u w:val="single"/>
        </w:rPr>
        <w:t xml:space="preserve">Дальний (внутренний) и выездной туризм, меры безопасности </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Основные факторы, оказывающие влияние на безопасность человека в дальнем (внутреннем) и выездном туризме.</w:t>
      </w:r>
      <w:r w:rsidRPr="003B78BA">
        <w:rPr>
          <w:rFonts w:ascii="Times New Roman" w:hAnsi="Times New Roman" w:cs="Times New Roman"/>
          <w:sz w:val="24"/>
          <w:szCs w:val="24"/>
        </w:rPr>
        <w:t xml:space="preserve"> Общие представления о дальнем и выездном туризме. Влияние дальних поездок на здоровье человека. Общие правила подготовки к дальнему и выездному туризму. Личная безопасность человека в дальнем и выездном туризме.</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Акклиматизация человека в различных климатических условиях.</w:t>
      </w:r>
      <w:r w:rsidRPr="003B78BA">
        <w:rPr>
          <w:rFonts w:ascii="Times New Roman" w:hAnsi="Times New Roman" w:cs="Times New Roman"/>
          <w:sz w:val="24"/>
          <w:szCs w:val="24"/>
        </w:rPr>
        <w:t xml:space="preserve"> Акклиматизация- неизбежный процесс, происходящий в организме человека, связанный с приспособлением организма к новым климатическим условиям. Факторы, влияющие на акклиматизацию человека. Особенности акклиматизации к условиям холодного климата, жаркого климата. Общие правила поведения человека в новых климатических условиях для обеспечения его личной безопасности.</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Акклиматизация в горной местности.</w:t>
      </w:r>
      <w:r w:rsidRPr="003B78BA">
        <w:rPr>
          <w:rFonts w:ascii="Times New Roman" w:hAnsi="Times New Roman" w:cs="Times New Roman"/>
          <w:sz w:val="24"/>
          <w:szCs w:val="24"/>
        </w:rPr>
        <w:t xml:space="preserve"> Особенности  климатических условий в горах. Влияние высоты на организм человека. Горная болезнь. Особенности акклиматизации в горах. Обеспечение личной безопасности с учетом колебаний температуры воздуха, солнечной радиации и влажности воздуха в горах.</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Обеспечение личной безопасности при следовании к местам отдыха наземными  видами транспорта.</w:t>
      </w:r>
      <w:r w:rsidRPr="003B78BA">
        <w:rPr>
          <w:rFonts w:ascii="Times New Roman" w:hAnsi="Times New Roman" w:cs="Times New Roman"/>
          <w:sz w:val="24"/>
          <w:szCs w:val="24"/>
        </w:rPr>
        <w:t xml:space="preserve"> Общие меры по обеспечению безопасности пассажиров при следовании к местам отдыха различными видами транспорта. Правила по обеспечению личной безопасности при поездке к месту отдыха в автомобиле, в железнодорожном транспорте.</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Обеспечение личной безопасности на водном транспорте.</w:t>
      </w:r>
      <w:r w:rsidRPr="003B78BA">
        <w:rPr>
          <w:rFonts w:ascii="Times New Roman" w:hAnsi="Times New Roman" w:cs="Times New Roman"/>
          <w:sz w:val="24"/>
          <w:szCs w:val="24"/>
        </w:rPr>
        <w:t xml:space="preserve"> Способы и средства по обеспечению безопасности пассажиров на водном транспорте.  Общие правила безопасного поведения пассажиров на корабле.  Рекомендации по обеспечению личной безопасности пассажира при кораблекрушении.</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Обеспечение личной безопасности на воздушном транспорте</w:t>
      </w:r>
      <w:r w:rsidRPr="003B78BA">
        <w:rPr>
          <w:rFonts w:ascii="Times New Roman" w:hAnsi="Times New Roman" w:cs="Times New Roman"/>
          <w:sz w:val="24"/>
          <w:szCs w:val="24"/>
        </w:rPr>
        <w:t>. Обеспечение безопасности пассажиров на воздушном транспорте.  Правила поведения пассажира после посадки в самолет. Рекомендации по безопасному поведению пассажира при возникновении аварийной ситуации в полете.</w:t>
      </w:r>
    </w:p>
    <w:p w:rsidR="00246C5D" w:rsidRPr="003B78BA" w:rsidRDefault="00246C5D" w:rsidP="00246C5D">
      <w:pPr>
        <w:rPr>
          <w:rFonts w:ascii="Times New Roman" w:hAnsi="Times New Roman" w:cs="Times New Roman"/>
          <w:sz w:val="24"/>
          <w:szCs w:val="24"/>
          <w:u w:val="single"/>
        </w:rPr>
      </w:pPr>
      <w:r w:rsidRPr="003B78BA">
        <w:rPr>
          <w:rFonts w:ascii="Times New Roman" w:hAnsi="Times New Roman" w:cs="Times New Roman"/>
          <w:i/>
          <w:sz w:val="24"/>
          <w:szCs w:val="24"/>
          <w:u w:val="single"/>
        </w:rPr>
        <w:t>Глава 4.</w:t>
      </w:r>
      <w:r w:rsidRPr="003B78BA">
        <w:rPr>
          <w:rFonts w:ascii="Times New Roman" w:hAnsi="Times New Roman" w:cs="Times New Roman"/>
          <w:sz w:val="24"/>
          <w:szCs w:val="24"/>
          <w:u w:val="single"/>
        </w:rPr>
        <w:t xml:space="preserve">Обеспечение безопасности при автономном существовании человека в  природной среде </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Автономное существование человека в природе.</w:t>
      </w:r>
      <w:r w:rsidRPr="003B78BA">
        <w:rPr>
          <w:rFonts w:ascii="Times New Roman" w:hAnsi="Times New Roman" w:cs="Times New Roman"/>
          <w:sz w:val="24"/>
          <w:szCs w:val="24"/>
        </w:rPr>
        <w:t xml:space="preserve"> Понятие об автономном существовании человека в природной среде. Добровольное и вынужденное автономное существование человека в природной среде. Умения и качества человека, необходимые для успешного автономного существования в природе.</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Добровольная  автономия человека в природной среде.</w:t>
      </w:r>
      <w:r w:rsidRPr="003B78BA">
        <w:rPr>
          <w:rFonts w:ascii="Times New Roman" w:hAnsi="Times New Roman" w:cs="Times New Roman"/>
          <w:sz w:val="24"/>
          <w:szCs w:val="24"/>
        </w:rPr>
        <w:t xml:space="preserve"> Содержание  добровольной  автономии человека (группы людей) в природной среде, основные цели добровольной автономии. Характерные примеры добровольного существования человека (группы людей) в природной среде. Предварительная всесторонняя подготовка к добровольной автономии, ее значение.</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Вынужденная автономия человека в природной среде.</w:t>
      </w:r>
      <w:r w:rsidRPr="003B78BA">
        <w:rPr>
          <w:rFonts w:ascii="Times New Roman" w:hAnsi="Times New Roman" w:cs="Times New Roman"/>
          <w:sz w:val="24"/>
          <w:szCs w:val="24"/>
        </w:rPr>
        <w:t xml:space="preserve"> Влияние вынужденной автономии на состояние человека. Задачи, которые приходится решать человеку в условиях вынужденной автономии. Правила безопасного поведения в условиях вынужденной автономии.</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sz w:val="24"/>
          <w:szCs w:val="24"/>
        </w:rPr>
        <w:t xml:space="preserve">  </w:t>
      </w:r>
      <w:r w:rsidRPr="003B78BA">
        <w:rPr>
          <w:rFonts w:ascii="Times New Roman" w:hAnsi="Times New Roman" w:cs="Times New Roman"/>
          <w:b/>
          <w:sz w:val="24"/>
          <w:szCs w:val="24"/>
        </w:rPr>
        <w:t>Обеспечение жизнедеятельности человека в природной среде при автономном существовании.</w:t>
      </w:r>
      <w:r w:rsidRPr="003B78BA">
        <w:rPr>
          <w:rFonts w:ascii="Times New Roman" w:hAnsi="Times New Roman" w:cs="Times New Roman"/>
          <w:sz w:val="24"/>
          <w:szCs w:val="24"/>
        </w:rPr>
        <w:t xml:space="preserve"> Умения, которыми должен овладеть человек для безопасного существования в природной среде: сооружение временного укрытия из подручных средств; способы добывания огня; способы обеспечения питьевой водой.</w:t>
      </w:r>
    </w:p>
    <w:p w:rsidR="00246C5D" w:rsidRPr="003B78BA" w:rsidRDefault="00246C5D" w:rsidP="00246C5D">
      <w:pPr>
        <w:rPr>
          <w:rFonts w:ascii="Times New Roman" w:hAnsi="Times New Roman" w:cs="Times New Roman"/>
          <w:sz w:val="24"/>
          <w:szCs w:val="24"/>
          <w:u w:val="single"/>
        </w:rPr>
      </w:pPr>
      <w:r w:rsidRPr="003B78BA">
        <w:rPr>
          <w:rFonts w:ascii="Times New Roman" w:hAnsi="Times New Roman" w:cs="Times New Roman"/>
          <w:i/>
          <w:sz w:val="24"/>
          <w:szCs w:val="24"/>
          <w:u w:val="single"/>
        </w:rPr>
        <w:t xml:space="preserve">Глава 5. </w:t>
      </w:r>
      <w:r w:rsidRPr="003B78BA">
        <w:rPr>
          <w:rFonts w:ascii="Times New Roman" w:hAnsi="Times New Roman" w:cs="Times New Roman"/>
          <w:sz w:val="24"/>
          <w:szCs w:val="24"/>
          <w:u w:val="single"/>
        </w:rPr>
        <w:t xml:space="preserve">Опасные ситуации в природных условиях </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Опасные погодные явления.</w:t>
      </w:r>
      <w:r w:rsidRPr="003B78BA">
        <w:rPr>
          <w:rFonts w:ascii="Times New Roman" w:hAnsi="Times New Roman" w:cs="Times New Roman"/>
          <w:sz w:val="24"/>
          <w:szCs w:val="24"/>
        </w:rPr>
        <w:t xml:space="preserve"> Влияние погодных условий на безопасное пребывание человека в природной среде. Характерные признаки ухудшения погоды. Безопасное поведение во время грозы. Безопасное поведение во время пурги.</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Обеспечение безопасности при встрече с дикими животными  в природных условиях.</w:t>
      </w:r>
      <w:r w:rsidRPr="003B78BA">
        <w:rPr>
          <w:rFonts w:ascii="Times New Roman" w:hAnsi="Times New Roman" w:cs="Times New Roman"/>
          <w:sz w:val="24"/>
          <w:szCs w:val="24"/>
        </w:rPr>
        <w:t xml:space="preserve"> Опасности, возникающие при неожиданной встрече с дикими животными в природной среде. Рекомендации специалистов по безопасному поведению в природных условиях при встрече с дикими животными. Меры безопасности при встрече со змеей.</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Укусы насекомых и защита от них.</w:t>
      </w:r>
      <w:r w:rsidRPr="003B78BA">
        <w:rPr>
          <w:rFonts w:ascii="Times New Roman" w:hAnsi="Times New Roman" w:cs="Times New Roman"/>
          <w:sz w:val="24"/>
          <w:szCs w:val="24"/>
        </w:rPr>
        <w:t xml:space="preserve"> Кровососущие насекомые и средства защиты от них. Жалящие насекомые и защита от них. Лесные клещи, места их обитания, опасность их укуса.</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Клещевой энцефалит и его профилактика.</w:t>
      </w:r>
      <w:r w:rsidRPr="003B78BA">
        <w:rPr>
          <w:rFonts w:ascii="Times New Roman" w:hAnsi="Times New Roman" w:cs="Times New Roman"/>
          <w:sz w:val="24"/>
          <w:szCs w:val="24"/>
        </w:rPr>
        <w:t xml:space="preserve"> Опасность для здоровья человека в случае заражения клещевым энцефалитом. Пути заражения клещевым энцефалитом. Меры профилактики клещевого энцефалита.</w:t>
      </w:r>
    </w:p>
    <w:p w:rsidR="00246C5D" w:rsidRPr="003B78BA" w:rsidRDefault="00246C5D" w:rsidP="00246C5D">
      <w:pPr>
        <w:rPr>
          <w:rFonts w:ascii="Times New Roman" w:hAnsi="Times New Roman" w:cs="Times New Roman"/>
          <w:b/>
          <w:sz w:val="24"/>
          <w:szCs w:val="24"/>
        </w:rPr>
      </w:pPr>
      <w:r w:rsidRPr="003B78BA">
        <w:rPr>
          <w:rFonts w:ascii="Times New Roman" w:hAnsi="Times New Roman" w:cs="Times New Roman"/>
          <w:b/>
          <w:sz w:val="24"/>
          <w:szCs w:val="24"/>
        </w:rPr>
        <w:t>Модуль II. Основы  медицинских знаний и здорового образа жизни</w:t>
      </w:r>
    </w:p>
    <w:p w:rsidR="00246C5D" w:rsidRPr="003B78BA" w:rsidRDefault="00246C5D" w:rsidP="00246C5D">
      <w:pPr>
        <w:rPr>
          <w:rFonts w:ascii="Times New Roman" w:hAnsi="Times New Roman" w:cs="Times New Roman"/>
          <w:b/>
          <w:sz w:val="24"/>
          <w:szCs w:val="24"/>
        </w:rPr>
      </w:pPr>
      <w:r w:rsidRPr="003B78BA">
        <w:rPr>
          <w:rFonts w:ascii="Times New Roman" w:hAnsi="Times New Roman" w:cs="Times New Roman"/>
          <w:b/>
          <w:sz w:val="24"/>
          <w:szCs w:val="24"/>
        </w:rPr>
        <w:t>Раздел 5. Основы медицинских знаний и оказание первой помощи.</w:t>
      </w:r>
    </w:p>
    <w:p w:rsidR="00246C5D" w:rsidRPr="003B78BA" w:rsidRDefault="00246C5D" w:rsidP="00246C5D">
      <w:pPr>
        <w:rPr>
          <w:rFonts w:ascii="Times New Roman" w:hAnsi="Times New Roman" w:cs="Times New Roman"/>
          <w:sz w:val="24"/>
          <w:szCs w:val="24"/>
          <w:u w:val="single"/>
        </w:rPr>
      </w:pPr>
      <w:r w:rsidRPr="003B78BA">
        <w:rPr>
          <w:rFonts w:ascii="Times New Roman" w:hAnsi="Times New Roman" w:cs="Times New Roman"/>
          <w:i/>
          <w:sz w:val="24"/>
          <w:szCs w:val="24"/>
          <w:u w:val="single"/>
        </w:rPr>
        <w:t xml:space="preserve">Глава 6. </w:t>
      </w:r>
      <w:r w:rsidRPr="003B78BA">
        <w:rPr>
          <w:rFonts w:ascii="Times New Roman" w:hAnsi="Times New Roman" w:cs="Times New Roman"/>
          <w:sz w:val="24"/>
          <w:szCs w:val="24"/>
          <w:u w:val="single"/>
        </w:rPr>
        <w:t xml:space="preserve">Первая помощь при неотложных состояниях </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sz w:val="24"/>
          <w:szCs w:val="24"/>
        </w:rPr>
        <w:t xml:space="preserve"> </w:t>
      </w:r>
      <w:r w:rsidRPr="003B78BA">
        <w:rPr>
          <w:rFonts w:ascii="Times New Roman" w:hAnsi="Times New Roman" w:cs="Times New Roman"/>
          <w:b/>
          <w:sz w:val="24"/>
          <w:szCs w:val="24"/>
        </w:rPr>
        <w:t>Личная гигиена и оказание первой помощи в природных условиях.</w:t>
      </w:r>
      <w:r w:rsidRPr="003B78BA">
        <w:rPr>
          <w:rFonts w:ascii="Times New Roman" w:hAnsi="Times New Roman" w:cs="Times New Roman"/>
          <w:sz w:val="24"/>
          <w:szCs w:val="24"/>
        </w:rPr>
        <w:t xml:space="preserve"> Основные правила личной гигиены, которые необходимо соблюдать в походной жизни. Умение оказать первую помощь (самопомощь и взаимопомощь) и обеспечить безопасность туриста. Индивидуальная аптечка, ее  предназначение и содержание. </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Оказание первой помощи при травмах.</w:t>
      </w:r>
      <w:r w:rsidRPr="003B78BA">
        <w:rPr>
          <w:rFonts w:ascii="Times New Roman" w:hAnsi="Times New Roman" w:cs="Times New Roman"/>
          <w:sz w:val="24"/>
          <w:szCs w:val="24"/>
        </w:rPr>
        <w:t xml:space="preserve"> Оказание первой помощи при ссадинах и потертостях. Оказание первой помощи при ушибах и вывихах. Оказание первой помощи при растяжениях и разрывах связок.</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Оказание первой помощи при тепловом и солнечном ударах, отморожении и  термическом ожоге.</w:t>
      </w:r>
      <w:r w:rsidRPr="003B78BA">
        <w:rPr>
          <w:rFonts w:ascii="Times New Roman" w:hAnsi="Times New Roman" w:cs="Times New Roman"/>
          <w:sz w:val="24"/>
          <w:szCs w:val="24"/>
        </w:rPr>
        <w:t xml:space="preserve"> Причины, способствующие возникновению в походных условиях теплового и солнечного ударов, отморожения и  термического ожога. Внешние проявления и состояния человека при возникновении условиях теплового и солнечного ударов, отморожения и  термического ожога.</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sz w:val="24"/>
          <w:szCs w:val="24"/>
        </w:rPr>
        <w:t xml:space="preserve"> Оказание первой помощи при тепловом и солнечном ударах, отморожении и  термическом ожоге.</w:t>
      </w:r>
    </w:p>
    <w:p w:rsidR="00246C5D" w:rsidRPr="003B78BA" w:rsidRDefault="00246C5D" w:rsidP="00246C5D">
      <w:pPr>
        <w:rPr>
          <w:rFonts w:ascii="Times New Roman" w:hAnsi="Times New Roman" w:cs="Times New Roman"/>
          <w:sz w:val="24"/>
          <w:szCs w:val="24"/>
          <w:u w:val="single"/>
        </w:rPr>
      </w:pPr>
      <w:r w:rsidRPr="003B78BA">
        <w:rPr>
          <w:rFonts w:ascii="Times New Roman" w:hAnsi="Times New Roman" w:cs="Times New Roman"/>
          <w:b/>
          <w:sz w:val="24"/>
          <w:szCs w:val="24"/>
        </w:rPr>
        <w:t>Оказание первой помощи при укусах змей и насекомых.</w:t>
      </w:r>
      <w:r w:rsidRPr="003B78BA">
        <w:rPr>
          <w:rFonts w:ascii="Times New Roman" w:hAnsi="Times New Roman" w:cs="Times New Roman"/>
          <w:sz w:val="24"/>
          <w:szCs w:val="24"/>
        </w:rPr>
        <w:t xml:space="preserve"> Рекомендации по правилам оказания первой помощи при укусах змей и насекомых. Последовательность и правила оказания первой помощи при укусах змей и насекомых.</w:t>
      </w:r>
    </w:p>
    <w:p w:rsidR="00246C5D" w:rsidRPr="003B78BA" w:rsidRDefault="00246C5D" w:rsidP="00246C5D">
      <w:pPr>
        <w:rPr>
          <w:rFonts w:ascii="Times New Roman" w:hAnsi="Times New Roman" w:cs="Times New Roman"/>
          <w:b/>
          <w:sz w:val="24"/>
          <w:szCs w:val="24"/>
        </w:rPr>
      </w:pPr>
      <w:r w:rsidRPr="003B78BA">
        <w:rPr>
          <w:rFonts w:ascii="Times New Roman" w:hAnsi="Times New Roman" w:cs="Times New Roman"/>
          <w:b/>
          <w:sz w:val="24"/>
          <w:szCs w:val="24"/>
        </w:rPr>
        <w:t>Раздел 4. ОЗОЖ.</w:t>
      </w:r>
    </w:p>
    <w:p w:rsidR="00246C5D" w:rsidRPr="003B78BA" w:rsidRDefault="00246C5D" w:rsidP="00246C5D">
      <w:pPr>
        <w:rPr>
          <w:rFonts w:ascii="Times New Roman" w:hAnsi="Times New Roman" w:cs="Times New Roman"/>
          <w:sz w:val="24"/>
          <w:szCs w:val="24"/>
          <w:u w:val="single"/>
        </w:rPr>
      </w:pPr>
      <w:r w:rsidRPr="003B78BA">
        <w:rPr>
          <w:rFonts w:ascii="Times New Roman" w:hAnsi="Times New Roman" w:cs="Times New Roman"/>
          <w:i/>
          <w:sz w:val="24"/>
          <w:szCs w:val="24"/>
        </w:rPr>
        <w:t xml:space="preserve">Глава 7. </w:t>
      </w:r>
      <w:r w:rsidRPr="003B78BA">
        <w:rPr>
          <w:rFonts w:ascii="Times New Roman" w:hAnsi="Times New Roman" w:cs="Times New Roman"/>
          <w:sz w:val="24"/>
          <w:szCs w:val="24"/>
          <w:u w:val="single"/>
        </w:rPr>
        <w:t xml:space="preserve">Здоровье человека и факторы, на него влияющие </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Здоровый образ жизни и профилактика утомления.</w:t>
      </w:r>
      <w:r w:rsidRPr="003B78BA">
        <w:rPr>
          <w:rFonts w:ascii="Times New Roman" w:hAnsi="Times New Roman" w:cs="Times New Roman"/>
          <w:sz w:val="24"/>
          <w:szCs w:val="24"/>
        </w:rPr>
        <w:t xml:space="preserve"> Здоровый образ жизни – индивидуальная система поведения человека. Утомление, его причины и возможные последствия. Профилактика утомления.</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Компьютер и его влияние на здоровье.</w:t>
      </w:r>
      <w:r w:rsidRPr="003B78BA">
        <w:rPr>
          <w:rFonts w:ascii="Times New Roman" w:hAnsi="Times New Roman" w:cs="Times New Roman"/>
          <w:sz w:val="24"/>
          <w:szCs w:val="24"/>
        </w:rPr>
        <w:t xml:space="preserve"> Роль компьютера в жизни современного человека. Влияние работы за компьютером на здоровье человека. Безопасный режим работы школьника за компьютером.</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Влияние неблагоприятной окружающей среды на здоровье человека</w:t>
      </w:r>
      <w:r w:rsidRPr="003B78BA">
        <w:rPr>
          <w:rFonts w:ascii="Times New Roman" w:hAnsi="Times New Roman" w:cs="Times New Roman"/>
          <w:sz w:val="24"/>
          <w:szCs w:val="24"/>
        </w:rPr>
        <w:t>. Зависимость здоровья человека от состояния окружающей среды. Влияние производственной деятельности человека на загрязнение окружающей природной среды. Пути повышения устойчивости организма человека к неблагоприятному воздействию на него внешней среды.</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Влияние социальной среды на развитие и здоровье человека.</w:t>
      </w:r>
      <w:r w:rsidRPr="003B78BA">
        <w:rPr>
          <w:rFonts w:ascii="Times New Roman" w:hAnsi="Times New Roman" w:cs="Times New Roman"/>
          <w:sz w:val="24"/>
          <w:szCs w:val="24"/>
        </w:rPr>
        <w:t xml:space="preserve"> Сущность и значение социального развития человека. Формирование социальной зрелости учащегося.</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Влияние наркотиков и других психоактивных веществ на здоровье человека.</w:t>
      </w:r>
      <w:r w:rsidRPr="003B78BA">
        <w:rPr>
          <w:rFonts w:ascii="Times New Roman" w:hAnsi="Times New Roman" w:cs="Times New Roman"/>
          <w:sz w:val="24"/>
          <w:szCs w:val="24"/>
        </w:rPr>
        <w:t xml:space="preserve">  Психоактивные вещества и наркотики. Наркомания и механизм формирования наркотической зависимости. Основные причины распространения наркомании.</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Профилактика употребления наркотиков и других психоактивных веществ.</w:t>
      </w:r>
      <w:r w:rsidRPr="003B78BA">
        <w:rPr>
          <w:rFonts w:ascii="Times New Roman" w:hAnsi="Times New Roman" w:cs="Times New Roman"/>
          <w:sz w:val="24"/>
          <w:szCs w:val="24"/>
        </w:rPr>
        <w:t xml:space="preserve"> Наркомания и ее распространение. Первая проба наркотиков – начало развития наркомании. Четыре правила «Нет наркотикам!»</w:t>
      </w:r>
    </w:p>
    <w:p w:rsidR="00246C5D" w:rsidRPr="003B78BA" w:rsidRDefault="00246C5D" w:rsidP="00246C5D">
      <w:pPr>
        <w:jc w:val="center"/>
        <w:rPr>
          <w:rFonts w:ascii="Times New Roman" w:hAnsi="Times New Roman" w:cs="Times New Roman"/>
          <w:b/>
          <w:sz w:val="24"/>
          <w:szCs w:val="24"/>
        </w:rPr>
      </w:pPr>
    </w:p>
    <w:p w:rsidR="00246C5D" w:rsidRPr="003B78BA" w:rsidRDefault="00246C5D" w:rsidP="00246C5D">
      <w:pPr>
        <w:tabs>
          <w:tab w:val="left" w:pos="4040"/>
        </w:tabs>
        <w:rPr>
          <w:rFonts w:ascii="Times New Roman" w:hAnsi="Times New Roman" w:cs="Times New Roman"/>
          <w:b/>
          <w:sz w:val="24"/>
          <w:szCs w:val="24"/>
        </w:rPr>
      </w:pPr>
      <w:r w:rsidRPr="003B78BA">
        <w:rPr>
          <w:rFonts w:ascii="Times New Roman" w:hAnsi="Times New Roman" w:cs="Times New Roman"/>
          <w:sz w:val="24"/>
          <w:szCs w:val="24"/>
        </w:rPr>
        <w:t xml:space="preserve">Для усвоения основных знаний применяются </w:t>
      </w:r>
      <w:r w:rsidRPr="003B78BA">
        <w:rPr>
          <w:rFonts w:ascii="Times New Roman" w:hAnsi="Times New Roman" w:cs="Times New Roman"/>
          <w:b/>
          <w:sz w:val="24"/>
          <w:szCs w:val="24"/>
        </w:rPr>
        <w:t>следующие формы организации учебной деятельности</w:t>
      </w:r>
    </w:p>
    <w:p w:rsidR="00246C5D" w:rsidRPr="003B78BA" w:rsidRDefault="00246C5D" w:rsidP="00246C5D">
      <w:pPr>
        <w:rPr>
          <w:rFonts w:ascii="Times New Roman" w:hAnsi="Times New Roman" w:cs="Times New Roman"/>
          <w:i/>
          <w:sz w:val="24"/>
          <w:szCs w:val="24"/>
        </w:rPr>
      </w:pPr>
      <w:r w:rsidRPr="003B78BA">
        <w:rPr>
          <w:rFonts w:ascii="Times New Roman" w:hAnsi="Times New Roman" w:cs="Times New Roman"/>
          <w:b/>
          <w:i/>
          <w:sz w:val="24"/>
          <w:szCs w:val="24"/>
        </w:rPr>
        <w:t>формы  обучения учащихся на уроке</w:t>
      </w:r>
      <w:r w:rsidRPr="003B78BA">
        <w:rPr>
          <w:rFonts w:ascii="Times New Roman" w:hAnsi="Times New Roman" w:cs="Times New Roman"/>
          <w:b/>
          <w:sz w:val="24"/>
          <w:szCs w:val="24"/>
        </w:rPr>
        <w:t xml:space="preserve">: </w:t>
      </w:r>
      <w:r w:rsidRPr="003B78BA">
        <w:rPr>
          <w:rFonts w:ascii="Times New Roman" w:hAnsi="Times New Roman" w:cs="Times New Roman"/>
          <w:i/>
          <w:sz w:val="24"/>
          <w:szCs w:val="24"/>
        </w:rPr>
        <w:t>общеклассная,  групповая, парная, индивидуальная;</w:t>
      </w:r>
    </w:p>
    <w:p w:rsidR="00246C5D" w:rsidRPr="003B78BA" w:rsidRDefault="00246C5D" w:rsidP="00246C5D">
      <w:pPr>
        <w:rPr>
          <w:rFonts w:ascii="Times New Roman" w:hAnsi="Times New Roman" w:cs="Times New Roman"/>
          <w:b/>
          <w:sz w:val="24"/>
          <w:szCs w:val="24"/>
        </w:rPr>
      </w:pPr>
    </w:p>
    <w:p w:rsidR="00246C5D" w:rsidRPr="003B78BA" w:rsidRDefault="00246C5D" w:rsidP="00246C5D">
      <w:pPr>
        <w:shd w:val="clear" w:color="auto" w:fill="FFFFFF"/>
        <w:ind w:firstLine="709"/>
        <w:rPr>
          <w:rFonts w:ascii="Times New Roman" w:hAnsi="Times New Roman" w:cs="Times New Roman"/>
          <w:b/>
          <w:color w:val="1D1B11" w:themeColor="background2" w:themeShade="1A"/>
          <w:sz w:val="24"/>
          <w:szCs w:val="24"/>
        </w:rPr>
      </w:pPr>
      <w:r w:rsidRPr="003B78BA">
        <w:rPr>
          <w:rFonts w:ascii="Times New Roman" w:hAnsi="Times New Roman" w:cs="Times New Roman"/>
          <w:color w:val="1D1B11" w:themeColor="background2" w:themeShade="1A"/>
          <w:sz w:val="24"/>
          <w:szCs w:val="24"/>
        </w:rPr>
        <w:t xml:space="preserve">При изучении тематики ОБЗР можно выделить </w:t>
      </w:r>
      <w:r w:rsidRPr="003B78BA">
        <w:rPr>
          <w:rFonts w:ascii="Times New Roman" w:hAnsi="Times New Roman" w:cs="Times New Roman"/>
          <w:b/>
          <w:color w:val="1D1B11" w:themeColor="background2" w:themeShade="1A"/>
          <w:sz w:val="24"/>
          <w:szCs w:val="24"/>
        </w:rPr>
        <w:t>пять основ</w:t>
      </w:r>
      <w:r w:rsidRPr="003B78BA">
        <w:rPr>
          <w:rFonts w:ascii="Times New Roman" w:hAnsi="Times New Roman" w:cs="Times New Roman"/>
          <w:b/>
          <w:color w:val="1D1B11" w:themeColor="background2" w:themeShade="1A"/>
          <w:sz w:val="24"/>
          <w:szCs w:val="24"/>
        </w:rPr>
        <w:softHyphen/>
        <w:t>ных видов учебной деятельности обучающихся:</w:t>
      </w:r>
    </w:p>
    <w:p w:rsidR="00246C5D" w:rsidRPr="003B78BA" w:rsidRDefault="00246C5D" w:rsidP="00246C5D">
      <w:pPr>
        <w:shd w:val="clear" w:color="auto" w:fill="FFFFFF"/>
        <w:tabs>
          <w:tab w:val="left" w:pos="660"/>
        </w:tabs>
        <w:ind w:firstLine="709"/>
        <w:rPr>
          <w:rFonts w:ascii="Times New Roman" w:hAnsi="Times New Roman" w:cs="Times New Roman"/>
          <w:b/>
          <w:color w:val="1D1B11" w:themeColor="background2" w:themeShade="1A"/>
          <w:sz w:val="24"/>
          <w:szCs w:val="24"/>
        </w:rPr>
      </w:pPr>
      <w:r w:rsidRPr="003B78BA">
        <w:rPr>
          <w:rFonts w:ascii="Times New Roman" w:hAnsi="Times New Roman" w:cs="Times New Roman"/>
          <w:b/>
          <w:color w:val="1D1B11" w:themeColor="background2" w:themeShade="1A"/>
          <w:sz w:val="24"/>
          <w:szCs w:val="24"/>
        </w:rPr>
        <w:t>1. Учебно-познавательную, включающую:</w:t>
      </w:r>
    </w:p>
    <w:p w:rsidR="00246C5D" w:rsidRPr="003B78BA" w:rsidRDefault="00246C5D" w:rsidP="00246C5D">
      <w:pPr>
        <w:shd w:val="clear" w:color="auto" w:fill="FFFFFF"/>
        <w:tabs>
          <w:tab w:val="left" w:pos="555"/>
        </w:tabs>
        <w:ind w:firstLine="709"/>
        <w:rPr>
          <w:rFonts w:ascii="Times New Roman" w:hAnsi="Times New Roman" w:cs="Times New Roman"/>
          <w:color w:val="1D1B11" w:themeColor="background2" w:themeShade="1A"/>
          <w:sz w:val="24"/>
          <w:szCs w:val="24"/>
        </w:rPr>
      </w:pPr>
      <w:r w:rsidRPr="003B78BA">
        <w:rPr>
          <w:rFonts w:ascii="Times New Roman" w:hAnsi="Times New Roman" w:cs="Times New Roman"/>
          <w:color w:val="1D1B11" w:themeColor="background2" w:themeShade="1A"/>
          <w:sz w:val="24"/>
          <w:szCs w:val="24"/>
        </w:rPr>
        <w:t>• изучение нового учебного материала на уроках;</w:t>
      </w:r>
    </w:p>
    <w:p w:rsidR="00246C5D" w:rsidRPr="003B78BA" w:rsidRDefault="00246C5D" w:rsidP="00246C5D">
      <w:pPr>
        <w:shd w:val="clear" w:color="auto" w:fill="FFFFFF"/>
        <w:tabs>
          <w:tab w:val="left" w:pos="555"/>
        </w:tabs>
        <w:ind w:firstLine="709"/>
        <w:rPr>
          <w:rFonts w:ascii="Times New Roman" w:hAnsi="Times New Roman" w:cs="Times New Roman"/>
          <w:color w:val="1D1B11" w:themeColor="background2" w:themeShade="1A"/>
          <w:sz w:val="24"/>
          <w:szCs w:val="24"/>
        </w:rPr>
      </w:pPr>
      <w:r w:rsidRPr="003B78BA">
        <w:rPr>
          <w:rFonts w:ascii="Times New Roman" w:hAnsi="Times New Roman" w:cs="Times New Roman"/>
          <w:color w:val="1D1B11" w:themeColor="background2" w:themeShade="1A"/>
          <w:sz w:val="24"/>
          <w:szCs w:val="24"/>
        </w:rPr>
        <w:t xml:space="preserve">• выполнение домашней работы с использованием учебной литературы и </w:t>
      </w:r>
      <w:r w:rsidRPr="003B78BA">
        <w:rPr>
          <w:rFonts w:ascii="Times New Roman" w:hAnsi="Times New Roman" w:cs="Times New Roman"/>
          <w:bCs/>
          <w:color w:val="1D1B11" w:themeColor="background2" w:themeShade="1A"/>
          <w:sz w:val="24"/>
          <w:szCs w:val="24"/>
        </w:rPr>
        <w:t>ресурсов сети Интернет</w:t>
      </w:r>
      <w:r w:rsidRPr="003B78BA">
        <w:rPr>
          <w:rFonts w:ascii="Times New Roman" w:hAnsi="Times New Roman" w:cs="Times New Roman"/>
          <w:color w:val="1D1B11" w:themeColor="background2" w:themeShade="1A"/>
          <w:sz w:val="24"/>
          <w:szCs w:val="24"/>
        </w:rPr>
        <w:t xml:space="preserve"> для расширения познания о реальном окружающем мире, факторах риска для жизни и здоровья, об опасных и чрезвычайных ситуациях, их последствиях, о здоровом образе жиз</w:t>
      </w:r>
      <w:r w:rsidRPr="003B78BA">
        <w:rPr>
          <w:rFonts w:ascii="Times New Roman" w:hAnsi="Times New Roman" w:cs="Times New Roman"/>
          <w:color w:val="1D1B11" w:themeColor="background2" w:themeShade="1A"/>
          <w:sz w:val="24"/>
          <w:szCs w:val="24"/>
        </w:rPr>
        <w:softHyphen/>
        <w:t>ни и его составляющих.</w:t>
      </w:r>
    </w:p>
    <w:p w:rsidR="00246C5D" w:rsidRPr="003B78BA" w:rsidRDefault="00246C5D" w:rsidP="00246C5D">
      <w:pPr>
        <w:shd w:val="clear" w:color="auto" w:fill="FFFFFF"/>
        <w:tabs>
          <w:tab w:val="left" w:pos="660"/>
        </w:tabs>
        <w:ind w:firstLine="658"/>
        <w:rPr>
          <w:rFonts w:ascii="Times New Roman" w:hAnsi="Times New Roman" w:cs="Times New Roman"/>
          <w:b/>
          <w:color w:val="1D1B11" w:themeColor="background2" w:themeShade="1A"/>
          <w:sz w:val="24"/>
          <w:szCs w:val="24"/>
        </w:rPr>
      </w:pPr>
      <w:r w:rsidRPr="003B78BA">
        <w:rPr>
          <w:rFonts w:ascii="Times New Roman" w:hAnsi="Times New Roman" w:cs="Times New Roman"/>
          <w:b/>
          <w:color w:val="1D1B11" w:themeColor="background2" w:themeShade="1A"/>
          <w:sz w:val="24"/>
          <w:szCs w:val="24"/>
        </w:rPr>
        <w:t>2. Аналитическую, включающую:</w:t>
      </w:r>
    </w:p>
    <w:p w:rsidR="00246C5D" w:rsidRPr="003B78BA" w:rsidRDefault="00246C5D" w:rsidP="00246C5D">
      <w:pPr>
        <w:shd w:val="clear" w:color="auto" w:fill="FFFFFF"/>
        <w:tabs>
          <w:tab w:val="left" w:pos="555"/>
        </w:tabs>
        <w:ind w:firstLine="658"/>
        <w:rPr>
          <w:rFonts w:ascii="Times New Roman" w:hAnsi="Times New Roman" w:cs="Times New Roman"/>
          <w:color w:val="1D1B11" w:themeColor="background2" w:themeShade="1A"/>
          <w:sz w:val="24"/>
          <w:szCs w:val="24"/>
        </w:rPr>
      </w:pPr>
      <w:r w:rsidRPr="003B78BA">
        <w:rPr>
          <w:rFonts w:ascii="Times New Roman" w:hAnsi="Times New Roman" w:cs="Times New Roman"/>
          <w:color w:val="1D1B11" w:themeColor="background2" w:themeShade="1A"/>
          <w:sz w:val="24"/>
          <w:szCs w:val="24"/>
        </w:rPr>
        <w:t>• установление причинно-следственной связи между явле</w:t>
      </w:r>
      <w:r w:rsidRPr="003B78BA">
        <w:rPr>
          <w:rFonts w:ascii="Times New Roman" w:hAnsi="Times New Roman" w:cs="Times New Roman"/>
          <w:color w:val="1D1B11" w:themeColor="background2" w:themeShade="1A"/>
          <w:sz w:val="24"/>
          <w:szCs w:val="24"/>
        </w:rPr>
        <w:softHyphen/>
        <w:t>ниями и событиями, происходящими в окружающей среде;</w:t>
      </w:r>
    </w:p>
    <w:p w:rsidR="00246C5D" w:rsidRPr="003B78BA" w:rsidRDefault="00246C5D" w:rsidP="00246C5D">
      <w:pPr>
        <w:shd w:val="clear" w:color="auto" w:fill="FFFFFF"/>
        <w:tabs>
          <w:tab w:val="left" w:pos="555"/>
        </w:tabs>
        <w:ind w:firstLine="658"/>
        <w:rPr>
          <w:rFonts w:ascii="Times New Roman" w:hAnsi="Times New Roman" w:cs="Times New Roman"/>
          <w:color w:val="1D1B11" w:themeColor="background2" w:themeShade="1A"/>
          <w:sz w:val="24"/>
          <w:szCs w:val="24"/>
        </w:rPr>
      </w:pPr>
      <w:r w:rsidRPr="003B78BA">
        <w:rPr>
          <w:rFonts w:ascii="Times New Roman" w:hAnsi="Times New Roman" w:cs="Times New Roman"/>
          <w:color w:val="1D1B11" w:themeColor="background2" w:themeShade="1A"/>
          <w:sz w:val="24"/>
          <w:szCs w:val="24"/>
        </w:rPr>
        <w:t>• планирование личного поведения с учетом реальной ситуации и личных возможностей.</w:t>
      </w:r>
    </w:p>
    <w:p w:rsidR="00246C5D" w:rsidRPr="003B78BA" w:rsidRDefault="00246C5D" w:rsidP="00246C5D">
      <w:pPr>
        <w:shd w:val="clear" w:color="auto" w:fill="FFFFFF"/>
        <w:tabs>
          <w:tab w:val="left" w:pos="660"/>
        </w:tabs>
        <w:ind w:firstLine="658"/>
        <w:rPr>
          <w:rFonts w:ascii="Times New Roman" w:hAnsi="Times New Roman" w:cs="Times New Roman"/>
          <w:color w:val="1D1B11" w:themeColor="background2" w:themeShade="1A"/>
          <w:sz w:val="24"/>
          <w:szCs w:val="24"/>
        </w:rPr>
      </w:pPr>
      <w:r w:rsidRPr="003B78BA">
        <w:rPr>
          <w:rFonts w:ascii="Times New Roman" w:hAnsi="Times New Roman" w:cs="Times New Roman"/>
          <w:b/>
          <w:color w:val="1D1B11" w:themeColor="background2" w:themeShade="1A"/>
          <w:sz w:val="24"/>
          <w:szCs w:val="24"/>
        </w:rPr>
        <w:t>3. Практическую</w:t>
      </w:r>
      <w:r w:rsidRPr="003B78BA">
        <w:rPr>
          <w:rFonts w:ascii="Times New Roman" w:hAnsi="Times New Roman" w:cs="Times New Roman"/>
          <w:color w:val="1D1B11" w:themeColor="background2" w:themeShade="1A"/>
          <w:sz w:val="24"/>
          <w:szCs w:val="24"/>
        </w:rPr>
        <w:t>, цель которой — формирование личных убеждений, качеств и привычек, способствующих снижению фактора риска для жизни и здоровья в повседневной жизни и в различных опасных и чрезвычайных ситуациях; формиро</w:t>
      </w:r>
      <w:r w:rsidRPr="003B78BA">
        <w:rPr>
          <w:rFonts w:ascii="Times New Roman" w:hAnsi="Times New Roman" w:cs="Times New Roman"/>
          <w:color w:val="1D1B11" w:themeColor="background2" w:themeShade="1A"/>
          <w:sz w:val="24"/>
          <w:szCs w:val="24"/>
        </w:rPr>
        <w:softHyphen/>
        <w:t>вание современного уровня культуры безопасности жизнедеятельности, индивидуальной системы здорового образа жиз</w:t>
      </w:r>
      <w:r w:rsidRPr="003B78BA">
        <w:rPr>
          <w:rFonts w:ascii="Times New Roman" w:hAnsi="Times New Roman" w:cs="Times New Roman"/>
          <w:color w:val="1D1B11" w:themeColor="background2" w:themeShade="1A"/>
          <w:sz w:val="24"/>
          <w:szCs w:val="24"/>
        </w:rPr>
        <w:softHyphen/>
        <w:t>ни; воспитание антитеррористического поведения.</w:t>
      </w:r>
    </w:p>
    <w:p w:rsidR="00246C5D" w:rsidRPr="003B78BA" w:rsidRDefault="00246C5D" w:rsidP="00246C5D">
      <w:pPr>
        <w:ind w:firstLine="709"/>
        <w:rPr>
          <w:rFonts w:ascii="Times New Roman" w:hAnsi="Times New Roman" w:cs="Times New Roman"/>
          <w:b/>
          <w:color w:val="1D1B11" w:themeColor="background2" w:themeShade="1A"/>
          <w:sz w:val="24"/>
          <w:szCs w:val="24"/>
        </w:rPr>
      </w:pPr>
      <w:r w:rsidRPr="003B78BA">
        <w:rPr>
          <w:rFonts w:ascii="Times New Roman" w:hAnsi="Times New Roman" w:cs="Times New Roman"/>
          <w:b/>
          <w:color w:val="1D1B11" w:themeColor="background2" w:themeShade="1A"/>
          <w:sz w:val="24"/>
          <w:szCs w:val="24"/>
        </w:rPr>
        <w:t>4. Поисково-исследовательскую</w:t>
      </w:r>
      <w:r w:rsidRPr="003B78BA">
        <w:rPr>
          <w:rFonts w:ascii="Times New Roman" w:hAnsi="Times New Roman" w:cs="Times New Roman"/>
          <w:color w:val="1D1B11" w:themeColor="background2" w:themeShade="1A"/>
          <w:sz w:val="24"/>
          <w:szCs w:val="24"/>
        </w:rPr>
        <w:t>, включающую:</w:t>
      </w:r>
    </w:p>
    <w:p w:rsidR="00246C5D" w:rsidRPr="003B78BA" w:rsidRDefault="00246C5D" w:rsidP="00246C5D">
      <w:pPr>
        <w:ind w:firstLine="709"/>
        <w:rPr>
          <w:rFonts w:ascii="Times New Roman" w:hAnsi="Times New Roman" w:cs="Times New Roman"/>
          <w:color w:val="1D1B11" w:themeColor="background2" w:themeShade="1A"/>
          <w:sz w:val="24"/>
          <w:szCs w:val="24"/>
        </w:rPr>
      </w:pPr>
      <w:r w:rsidRPr="003B78BA">
        <w:rPr>
          <w:rFonts w:ascii="Times New Roman" w:hAnsi="Times New Roman" w:cs="Times New Roman"/>
          <w:color w:val="1D1B11" w:themeColor="background2" w:themeShade="1A"/>
          <w:sz w:val="24"/>
          <w:szCs w:val="24"/>
        </w:rPr>
        <w:t>• наблюдение, поэтапное фиксирование результатов, сопоставление результатов исследовательского и контрольного материала с помощью разнообразных методов и приемов.</w:t>
      </w:r>
    </w:p>
    <w:p w:rsidR="00246C5D" w:rsidRPr="003B78BA" w:rsidRDefault="00246C5D" w:rsidP="00246C5D">
      <w:pPr>
        <w:ind w:firstLine="709"/>
        <w:rPr>
          <w:rFonts w:ascii="Times New Roman" w:hAnsi="Times New Roman" w:cs="Times New Roman"/>
          <w:color w:val="1D1B11" w:themeColor="background2" w:themeShade="1A"/>
          <w:sz w:val="24"/>
          <w:szCs w:val="24"/>
        </w:rPr>
      </w:pPr>
      <w:r w:rsidRPr="003B78BA">
        <w:rPr>
          <w:rFonts w:ascii="Times New Roman" w:hAnsi="Times New Roman" w:cs="Times New Roman"/>
          <w:b/>
          <w:color w:val="1D1B11" w:themeColor="background2" w:themeShade="1A"/>
          <w:sz w:val="24"/>
          <w:szCs w:val="24"/>
        </w:rPr>
        <w:t>5. Творческую, включающую</w:t>
      </w:r>
      <w:r w:rsidRPr="003B78BA">
        <w:rPr>
          <w:rFonts w:ascii="Times New Roman" w:hAnsi="Times New Roman" w:cs="Times New Roman"/>
          <w:color w:val="1D1B11" w:themeColor="background2" w:themeShade="1A"/>
          <w:sz w:val="24"/>
          <w:szCs w:val="24"/>
        </w:rPr>
        <w:t>:</w:t>
      </w:r>
    </w:p>
    <w:p w:rsidR="00246C5D" w:rsidRPr="003B78BA" w:rsidRDefault="00246C5D" w:rsidP="00246C5D">
      <w:pPr>
        <w:ind w:firstLine="709"/>
        <w:rPr>
          <w:rFonts w:ascii="Times New Roman" w:hAnsi="Times New Roman" w:cs="Times New Roman"/>
          <w:color w:val="1D1B11" w:themeColor="background2" w:themeShade="1A"/>
          <w:sz w:val="24"/>
          <w:szCs w:val="24"/>
        </w:rPr>
      </w:pPr>
      <w:r w:rsidRPr="003B78BA">
        <w:rPr>
          <w:rFonts w:ascii="Times New Roman" w:hAnsi="Times New Roman" w:cs="Times New Roman"/>
          <w:color w:val="1D1B11" w:themeColor="background2" w:themeShade="1A"/>
          <w:sz w:val="24"/>
          <w:szCs w:val="24"/>
        </w:rPr>
        <w:t>• самостоятельное раскрытие новых сторон изучаемых явлений, приобретения знаний о новых фактах, умения видеть новое в уже известных фактах.</w:t>
      </w:r>
    </w:p>
    <w:p w:rsidR="00246C5D" w:rsidRPr="003B78BA" w:rsidRDefault="00246C5D" w:rsidP="00246C5D">
      <w:pPr>
        <w:rPr>
          <w:rFonts w:ascii="Times New Roman" w:eastAsia="Times New Roman" w:hAnsi="Times New Roman" w:cs="Times New Roman"/>
          <w:b/>
          <w:bCs/>
          <w:sz w:val="24"/>
          <w:szCs w:val="24"/>
        </w:rPr>
      </w:pPr>
    </w:p>
    <w:p w:rsidR="00246C5D" w:rsidRPr="003B78BA" w:rsidRDefault="00246C5D" w:rsidP="00246C5D">
      <w:pPr>
        <w:shd w:val="clear" w:color="auto" w:fill="FFFFFF"/>
        <w:rPr>
          <w:rFonts w:ascii="Times New Roman" w:eastAsia="Times New Roman" w:hAnsi="Times New Roman" w:cs="Times New Roman"/>
          <w:b/>
          <w:bCs/>
          <w:color w:val="000000"/>
          <w:sz w:val="24"/>
          <w:szCs w:val="24"/>
        </w:rPr>
      </w:pPr>
      <w:r w:rsidRPr="003B78BA">
        <w:rPr>
          <w:rFonts w:ascii="Times New Roman" w:eastAsia="Times New Roman" w:hAnsi="Times New Roman" w:cs="Times New Roman"/>
          <w:b/>
          <w:bCs/>
          <w:color w:val="000000"/>
          <w:sz w:val="24"/>
          <w:szCs w:val="24"/>
        </w:rPr>
        <w:t>Планируемые результаты освоения  предмета «Основы безопасности и защиты Родины»</w:t>
      </w:r>
    </w:p>
    <w:p w:rsidR="00246C5D" w:rsidRPr="003B78BA" w:rsidRDefault="00246C5D" w:rsidP="00246C5D">
      <w:pPr>
        <w:shd w:val="clear" w:color="auto" w:fill="FFFFFF"/>
        <w:rPr>
          <w:rFonts w:ascii="Times New Roman" w:eastAsia="Times New Roman" w:hAnsi="Times New Roman" w:cs="Times New Roman"/>
          <w:color w:val="000000"/>
          <w:sz w:val="24"/>
          <w:szCs w:val="24"/>
        </w:rPr>
      </w:pPr>
      <w:r w:rsidRPr="003B78BA">
        <w:rPr>
          <w:rFonts w:ascii="Times New Roman" w:eastAsia="Times New Roman" w:hAnsi="Times New Roman" w:cs="Times New Roman"/>
          <w:color w:val="000000"/>
          <w:sz w:val="24"/>
          <w:szCs w:val="24"/>
        </w:rPr>
        <w:t>     </w:t>
      </w:r>
    </w:p>
    <w:p w:rsidR="00246C5D" w:rsidRPr="003B78BA" w:rsidRDefault="00246C5D" w:rsidP="00246C5D">
      <w:pPr>
        <w:shd w:val="clear" w:color="auto" w:fill="FFFFFF"/>
        <w:rPr>
          <w:rFonts w:ascii="Times New Roman" w:eastAsia="Times New Roman" w:hAnsi="Times New Roman" w:cs="Times New Roman"/>
          <w:color w:val="000000"/>
          <w:sz w:val="24"/>
          <w:szCs w:val="24"/>
        </w:rPr>
      </w:pPr>
      <w:r w:rsidRPr="003B78BA">
        <w:rPr>
          <w:rFonts w:ascii="Times New Roman" w:eastAsia="Times New Roman" w:hAnsi="Times New Roman" w:cs="Times New Roman"/>
          <w:color w:val="000000"/>
          <w:sz w:val="24"/>
          <w:szCs w:val="24"/>
        </w:rPr>
        <w:t xml:space="preserve">  На конец 6 класса ученик научится и получит возможность научиться.</w:t>
      </w:r>
    </w:p>
    <w:p w:rsidR="00246C5D" w:rsidRPr="003B78BA" w:rsidRDefault="00246C5D" w:rsidP="00246C5D">
      <w:pPr>
        <w:shd w:val="clear" w:color="auto" w:fill="FFFFFF"/>
        <w:rPr>
          <w:rFonts w:ascii="Times New Roman" w:eastAsia="Times New Roman" w:hAnsi="Times New Roman" w:cs="Times New Roman"/>
          <w:color w:val="000000"/>
          <w:sz w:val="24"/>
          <w:szCs w:val="24"/>
        </w:rPr>
      </w:pPr>
    </w:p>
    <w:p w:rsidR="00246C5D" w:rsidRPr="003B78BA" w:rsidRDefault="00246C5D" w:rsidP="00246C5D">
      <w:pPr>
        <w:shd w:val="clear" w:color="auto" w:fill="FFFFFF"/>
        <w:rPr>
          <w:rFonts w:ascii="Times New Roman" w:eastAsia="Times New Roman" w:hAnsi="Times New Roman" w:cs="Times New Roman"/>
          <w:color w:val="000000"/>
          <w:sz w:val="24"/>
          <w:szCs w:val="24"/>
        </w:rPr>
      </w:pPr>
      <w:r w:rsidRPr="003B78BA">
        <w:rPr>
          <w:rFonts w:ascii="Times New Roman" w:eastAsia="Times New Roman" w:hAnsi="Times New Roman" w:cs="Times New Roman"/>
          <w:b/>
          <w:bCs/>
          <w:color w:val="000000"/>
          <w:sz w:val="24"/>
          <w:szCs w:val="24"/>
        </w:rPr>
        <w:t>Предметные результаты обучения нацелены на решение прежде всего образовательных задач:</w:t>
      </w:r>
    </w:p>
    <w:p w:rsidR="00246C5D" w:rsidRPr="003B78BA" w:rsidRDefault="00246C5D" w:rsidP="00340A30">
      <w:pPr>
        <w:numPr>
          <w:ilvl w:val="0"/>
          <w:numId w:val="127"/>
        </w:numPr>
        <w:shd w:val="clear" w:color="auto" w:fill="FFFFFF"/>
        <w:spacing w:after="0" w:line="240" w:lineRule="auto"/>
        <w:ind w:left="780"/>
        <w:jc w:val="both"/>
        <w:rPr>
          <w:rFonts w:ascii="Times New Roman" w:eastAsia="Times New Roman" w:hAnsi="Times New Roman" w:cs="Times New Roman"/>
          <w:color w:val="000000"/>
          <w:sz w:val="24"/>
          <w:szCs w:val="24"/>
        </w:rPr>
      </w:pPr>
      <w:r w:rsidRPr="003B78BA">
        <w:rPr>
          <w:rFonts w:ascii="Times New Roman" w:eastAsia="Times New Roman" w:hAnsi="Times New Roman" w:cs="Times New Roman"/>
          <w:color w:val="000000"/>
          <w:sz w:val="24"/>
          <w:szCs w:val="24"/>
        </w:rPr>
        <w:t>расширение знаний о здоровом образе жизни, ситуациях, которые нарушают его, и причинах их возникновения;</w:t>
      </w:r>
    </w:p>
    <w:p w:rsidR="00246C5D" w:rsidRPr="003B78BA" w:rsidRDefault="00246C5D" w:rsidP="00340A30">
      <w:pPr>
        <w:numPr>
          <w:ilvl w:val="0"/>
          <w:numId w:val="127"/>
        </w:numPr>
        <w:shd w:val="clear" w:color="auto" w:fill="FFFFFF"/>
        <w:spacing w:after="0" w:line="240" w:lineRule="auto"/>
        <w:ind w:left="780"/>
        <w:jc w:val="both"/>
        <w:rPr>
          <w:rFonts w:ascii="Times New Roman" w:eastAsia="Times New Roman" w:hAnsi="Times New Roman" w:cs="Times New Roman"/>
          <w:color w:val="000000"/>
          <w:sz w:val="24"/>
          <w:szCs w:val="24"/>
        </w:rPr>
      </w:pPr>
      <w:r w:rsidRPr="003B78BA">
        <w:rPr>
          <w:rFonts w:ascii="Times New Roman" w:eastAsia="Times New Roman" w:hAnsi="Times New Roman" w:cs="Times New Roman"/>
          <w:color w:val="000000"/>
          <w:sz w:val="24"/>
          <w:szCs w:val="24"/>
        </w:rPr>
        <w:t>использование полученных знаний в учебных ситуациях, применение знаний для прогнозирования и оценки поведения;</w:t>
      </w:r>
    </w:p>
    <w:p w:rsidR="00246C5D" w:rsidRPr="003B78BA" w:rsidRDefault="00246C5D" w:rsidP="00340A30">
      <w:pPr>
        <w:numPr>
          <w:ilvl w:val="0"/>
          <w:numId w:val="127"/>
        </w:numPr>
        <w:shd w:val="clear" w:color="auto" w:fill="FFFFFF"/>
        <w:spacing w:after="0" w:line="240" w:lineRule="auto"/>
        <w:ind w:left="780"/>
        <w:jc w:val="both"/>
        <w:rPr>
          <w:rFonts w:ascii="Times New Roman" w:eastAsia="Times New Roman" w:hAnsi="Times New Roman" w:cs="Times New Roman"/>
          <w:color w:val="000000"/>
          <w:sz w:val="24"/>
          <w:szCs w:val="24"/>
        </w:rPr>
      </w:pPr>
      <w:r w:rsidRPr="003B78BA">
        <w:rPr>
          <w:rFonts w:ascii="Times New Roman" w:eastAsia="Times New Roman" w:hAnsi="Times New Roman" w:cs="Times New Roman"/>
          <w:color w:val="000000"/>
          <w:sz w:val="24"/>
          <w:szCs w:val="24"/>
        </w:rPr>
        <w:t> расширение кругозора и культурного опыта школьника, формирование умения воспринимать мир не только рационально, но и образно.</w:t>
      </w:r>
    </w:p>
    <w:p w:rsidR="00246C5D" w:rsidRPr="003B78BA" w:rsidRDefault="00246C5D" w:rsidP="00246C5D">
      <w:pPr>
        <w:jc w:val="center"/>
        <w:rPr>
          <w:rFonts w:ascii="Times New Roman" w:hAnsi="Times New Roman" w:cs="Times New Roman"/>
          <w:b/>
          <w:sz w:val="24"/>
          <w:szCs w:val="24"/>
        </w:rPr>
      </w:pPr>
      <w:r w:rsidRPr="003B78BA">
        <w:rPr>
          <w:rFonts w:ascii="Times New Roman" w:hAnsi="Times New Roman" w:cs="Times New Roman"/>
          <w:b/>
          <w:sz w:val="24"/>
          <w:szCs w:val="24"/>
        </w:rPr>
        <w:t>Содержание учебного предмета «Основ безопасности и защиты Родины» 7 класс</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sz w:val="24"/>
          <w:szCs w:val="24"/>
        </w:rPr>
        <w:t>7 класс (34 часов, 1 час в неделю)</w:t>
      </w:r>
    </w:p>
    <w:p w:rsidR="00246C5D" w:rsidRPr="003B78BA" w:rsidRDefault="00246C5D" w:rsidP="00246C5D">
      <w:pPr>
        <w:rPr>
          <w:rFonts w:ascii="Times New Roman" w:hAnsi="Times New Roman" w:cs="Times New Roman"/>
          <w:b/>
          <w:sz w:val="24"/>
          <w:szCs w:val="24"/>
        </w:rPr>
      </w:pPr>
      <w:r w:rsidRPr="003B78BA">
        <w:rPr>
          <w:rFonts w:ascii="Times New Roman" w:hAnsi="Times New Roman" w:cs="Times New Roman"/>
          <w:b/>
          <w:sz w:val="24"/>
          <w:szCs w:val="24"/>
        </w:rPr>
        <w:t xml:space="preserve">Модуль I. Основы безопасности личности, общества и государства </w:t>
      </w:r>
    </w:p>
    <w:p w:rsidR="00246C5D" w:rsidRPr="003B78BA" w:rsidRDefault="00246C5D" w:rsidP="00246C5D">
      <w:pPr>
        <w:rPr>
          <w:rFonts w:ascii="Times New Roman" w:hAnsi="Times New Roman" w:cs="Times New Roman"/>
          <w:b/>
          <w:sz w:val="24"/>
          <w:szCs w:val="24"/>
        </w:rPr>
      </w:pPr>
      <w:r w:rsidRPr="003B78BA">
        <w:rPr>
          <w:rFonts w:ascii="Times New Roman" w:hAnsi="Times New Roman" w:cs="Times New Roman"/>
          <w:b/>
          <w:sz w:val="24"/>
          <w:szCs w:val="24"/>
        </w:rPr>
        <w:t>Разделы 1-2. Основы комплексной безопасности. Защита населения РФ от ЧС.</w:t>
      </w:r>
    </w:p>
    <w:p w:rsidR="00246C5D" w:rsidRPr="003B78BA" w:rsidRDefault="00246C5D" w:rsidP="00246C5D">
      <w:pPr>
        <w:rPr>
          <w:rFonts w:ascii="Times New Roman" w:hAnsi="Times New Roman" w:cs="Times New Roman"/>
          <w:sz w:val="24"/>
          <w:szCs w:val="24"/>
          <w:u w:val="single"/>
        </w:rPr>
      </w:pPr>
      <w:r w:rsidRPr="003B78BA">
        <w:rPr>
          <w:rFonts w:ascii="Times New Roman" w:hAnsi="Times New Roman" w:cs="Times New Roman"/>
          <w:i/>
          <w:sz w:val="24"/>
          <w:szCs w:val="24"/>
          <w:u w:val="single"/>
        </w:rPr>
        <w:t xml:space="preserve">Глава 1. </w:t>
      </w:r>
      <w:r w:rsidRPr="003B78BA">
        <w:rPr>
          <w:rFonts w:ascii="Times New Roman" w:hAnsi="Times New Roman" w:cs="Times New Roman"/>
          <w:sz w:val="24"/>
          <w:szCs w:val="24"/>
          <w:u w:val="single"/>
        </w:rPr>
        <w:t xml:space="preserve">Общие понятия об опасных и чрезвычайных ситуациях природного характера </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Различные природные явления.</w:t>
      </w:r>
      <w:r w:rsidRPr="003B78BA">
        <w:rPr>
          <w:rFonts w:ascii="Times New Roman" w:hAnsi="Times New Roman" w:cs="Times New Roman"/>
          <w:sz w:val="24"/>
          <w:szCs w:val="24"/>
        </w:rPr>
        <w:t xml:space="preserve"> Оболочки Земли. Причины возникновения различных природных явлений в оболочках Земли. Основные природные явления по месту их возникновения.</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Общая характеристика природных явлений.</w:t>
      </w:r>
      <w:r w:rsidRPr="003B78BA">
        <w:rPr>
          <w:rFonts w:ascii="Times New Roman" w:hAnsi="Times New Roman" w:cs="Times New Roman"/>
          <w:sz w:val="24"/>
          <w:szCs w:val="24"/>
        </w:rPr>
        <w:t xml:space="preserve"> Природные явления геологического происхождения. Природные явления метеорологического происхождения. Природные явления биологического происхождения. Основные причины их возникновения.</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Опасные и чрезвычайные ситуации природного характера.</w:t>
      </w:r>
      <w:r w:rsidRPr="003B78BA">
        <w:rPr>
          <w:rFonts w:ascii="Times New Roman" w:hAnsi="Times New Roman" w:cs="Times New Roman"/>
          <w:sz w:val="24"/>
          <w:szCs w:val="24"/>
        </w:rPr>
        <w:t xml:space="preserve"> Опасные ситуации природного характера. Стихийные бедствия. ЧС природного характера. Разница между опасной и ЧС.</w:t>
      </w:r>
    </w:p>
    <w:p w:rsidR="00246C5D" w:rsidRPr="003B78BA" w:rsidRDefault="00246C5D" w:rsidP="00246C5D">
      <w:pPr>
        <w:rPr>
          <w:rFonts w:ascii="Times New Roman" w:hAnsi="Times New Roman" w:cs="Times New Roman"/>
          <w:sz w:val="24"/>
          <w:szCs w:val="24"/>
          <w:u w:val="single"/>
        </w:rPr>
      </w:pPr>
      <w:r w:rsidRPr="003B78BA">
        <w:rPr>
          <w:rFonts w:ascii="Times New Roman" w:hAnsi="Times New Roman" w:cs="Times New Roman"/>
          <w:i/>
          <w:sz w:val="24"/>
          <w:szCs w:val="24"/>
          <w:u w:val="single"/>
        </w:rPr>
        <w:t xml:space="preserve">Глава 2. </w:t>
      </w:r>
      <w:r w:rsidRPr="003B78BA">
        <w:rPr>
          <w:rFonts w:ascii="Times New Roman" w:hAnsi="Times New Roman" w:cs="Times New Roman"/>
          <w:sz w:val="24"/>
          <w:szCs w:val="24"/>
          <w:u w:val="single"/>
        </w:rPr>
        <w:t xml:space="preserve">Чрезвычайные ситуации геологического происхождения </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 xml:space="preserve">Землетрясение. Причины возникновения землетрясения и его возможные последствия. </w:t>
      </w:r>
      <w:r w:rsidRPr="003B78BA">
        <w:rPr>
          <w:rFonts w:ascii="Times New Roman" w:hAnsi="Times New Roman" w:cs="Times New Roman"/>
          <w:sz w:val="24"/>
          <w:szCs w:val="24"/>
        </w:rPr>
        <w:t>Землетрясение и причины  его возникновения. Факторы, оказывающие влияние на силу землетрясения. Сейсмически опасные районы на Земле.</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Защита населения от последствий землетрясения. Правила безопасного поведения населения при землетрясении.</w:t>
      </w:r>
      <w:r w:rsidRPr="003B78BA">
        <w:rPr>
          <w:rFonts w:ascii="Times New Roman" w:hAnsi="Times New Roman" w:cs="Times New Roman"/>
          <w:sz w:val="24"/>
          <w:szCs w:val="24"/>
        </w:rPr>
        <w:t xml:space="preserve"> Прогноз землетрясений. Организация защиты населения от последствий землетрясений.  Обучение и оповещение населения. Организация аварийно-спасательных работ. </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sz w:val="24"/>
          <w:szCs w:val="24"/>
        </w:rPr>
        <w:t xml:space="preserve"> Рекомендации специалистов МЧС России о том, как подготовиться к землетрясению. Как вести себя во время землетрясения, как действовать после землетрясения, чтобы обеспечить личную безопасность и безопасность окружающих.</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 xml:space="preserve">Расположение вулканов на Земле, извержения вулканов. Последствия извержения вулканов. Защита населения. </w:t>
      </w:r>
      <w:r w:rsidRPr="003B78BA">
        <w:rPr>
          <w:rFonts w:ascii="Times New Roman" w:hAnsi="Times New Roman" w:cs="Times New Roman"/>
          <w:sz w:val="24"/>
          <w:szCs w:val="24"/>
        </w:rPr>
        <w:t>Опасные явления, возникающие во время извержения вулканов. Последствия извержения вулканов. Защита населения.</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sz w:val="24"/>
          <w:szCs w:val="24"/>
        </w:rPr>
        <w:t xml:space="preserve"> Вулканы, извержение вулканов. Типы вулканов. Где встречаются вулканы.</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Оползни и обвалы, их последствия. Защита населения.</w:t>
      </w:r>
      <w:r w:rsidRPr="003B78BA">
        <w:rPr>
          <w:rFonts w:ascii="Times New Roman" w:hAnsi="Times New Roman" w:cs="Times New Roman"/>
          <w:sz w:val="24"/>
          <w:szCs w:val="24"/>
        </w:rPr>
        <w:t xml:space="preserve"> Оползни и обвалы, причины их возникновения. Последствия оползня и обвалов. Защита населения от последствий оползней и обвалов.                                                                                                                                                              </w:t>
      </w:r>
    </w:p>
    <w:p w:rsidR="00246C5D" w:rsidRPr="003B78BA" w:rsidRDefault="00246C5D" w:rsidP="00246C5D">
      <w:pPr>
        <w:rPr>
          <w:rFonts w:ascii="Times New Roman" w:hAnsi="Times New Roman" w:cs="Times New Roman"/>
          <w:sz w:val="24"/>
          <w:szCs w:val="24"/>
          <w:u w:val="single"/>
        </w:rPr>
      </w:pPr>
      <w:r w:rsidRPr="003B78BA">
        <w:rPr>
          <w:rFonts w:ascii="Times New Roman" w:hAnsi="Times New Roman" w:cs="Times New Roman"/>
          <w:i/>
          <w:sz w:val="24"/>
          <w:szCs w:val="24"/>
          <w:u w:val="single"/>
        </w:rPr>
        <w:t xml:space="preserve">Глава 3. </w:t>
      </w:r>
      <w:r w:rsidRPr="003B78BA">
        <w:rPr>
          <w:rFonts w:ascii="Times New Roman" w:hAnsi="Times New Roman" w:cs="Times New Roman"/>
          <w:sz w:val="24"/>
          <w:szCs w:val="24"/>
          <w:u w:val="single"/>
        </w:rPr>
        <w:t xml:space="preserve">Чрезвычайные ситуации метеорологического происхождения </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Ураганы и бури, причины их возникновения, последствия.</w:t>
      </w:r>
      <w:r w:rsidRPr="003B78BA">
        <w:rPr>
          <w:rFonts w:ascii="Times New Roman" w:hAnsi="Times New Roman" w:cs="Times New Roman"/>
          <w:sz w:val="24"/>
          <w:szCs w:val="24"/>
        </w:rPr>
        <w:t xml:space="preserve"> </w:t>
      </w:r>
      <w:r w:rsidRPr="003B78BA">
        <w:rPr>
          <w:rFonts w:ascii="Times New Roman" w:hAnsi="Times New Roman" w:cs="Times New Roman"/>
          <w:b/>
          <w:sz w:val="24"/>
          <w:szCs w:val="24"/>
        </w:rPr>
        <w:t>Защита</w:t>
      </w:r>
      <w:r w:rsidRPr="003B78BA">
        <w:rPr>
          <w:rFonts w:ascii="Times New Roman" w:hAnsi="Times New Roman" w:cs="Times New Roman"/>
          <w:sz w:val="24"/>
          <w:szCs w:val="24"/>
        </w:rPr>
        <w:t>. Ураганы и бури, причины их возникновения. Последствия ураганов и бурь. Определение силы ветра у поверхности Земли.</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Защита населения от последствий ураганов и бурь.</w:t>
      </w:r>
      <w:r w:rsidRPr="003B78BA">
        <w:rPr>
          <w:rFonts w:ascii="Times New Roman" w:hAnsi="Times New Roman" w:cs="Times New Roman"/>
          <w:sz w:val="24"/>
          <w:szCs w:val="24"/>
        </w:rPr>
        <w:t xml:space="preserve"> Опасность ураганов и бурь  для жизнедеятельности человека. Организация защиты населения от ураганов и бурь. Рекомендации специалистов МЧС России по безопасному поведению во время ураганов и бурь.</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Смерчи.</w:t>
      </w:r>
      <w:r w:rsidRPr="003B78BA">
        <w:rPr>
          <w:rFonts w:ascii="Times New Roman" w:hAnsi="Times New Roman" w:cs="Times New Roman"/>
          <w:sz w:val="24"/>
          <w:szCs w:val="24"/>
        </w:rPr>
        <w:t xml:space="preserve"> Смерч как опасное природное явление метеорологического происхождения. Шкала разрушений, вызываемых смерчем. Рекомендации по действиям при угрозе и во время смерча.</w:t>
      </w:r>
    </w:p>
    <w:p w:rsidR="00246C5D" w:rsidRPr="003B78BA" w:rsidRDefault="00246C5D" w:rsidP="00246C5D">
      <w:pPr>
        <w:rPr>
          <w:rFonts w:ascii="Times New Roman" w:hAnsi="Times New Roman" w:cs="Times New Roman"/>
          <w:sz w:val="24"/>
          <w:szCs w:val="24"/>
          <w:u w:val="single"/>
        </w:rPr>
      </w:pPr>
      <w:r w:rsidRPr="003B78BA">
        <w:rPr>
          <w:rFonts w:ascii="Times New Roman" w:hAnsi="Times New Roman" w:cs="Times New Roman"/>
          <w:i/>
          <w:sz w:val="24"/>
          <w:szCs w:val="24"/>
          <w:u w:val="single"/>
        </w:rPr>
        <w:t xml:space="preserve">Глава 4. </w:t>
      </w:r>
      <w:r w:rsidRPr="003B78BA">
        <w:rPr>
          <w:rFonts w:ascii="Times New Roman" w:hAnsi="Times New Roman" w:cs="Times New Roman"/>
          <w:sz w:val="24"/>
          <w:szCs w:val="24"/>
          <w:u w:val="single"/>
        </w:rPr>
        <w:t>Чрезвычайные ситуации гидрологического происхождения</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Наводнения. Виды наводнений и их причины.</w:t>
      </w:r>
      <w:r w:rsidRPr="003B78BA">
        <w:rPr>
          <w:rFonts w:ascii="Times New Roman" w:hAnsi="Times New Roman" w:cs="Times New Roman"/>
          <w:sz w:val="24"/>
          <w:szCs w:val="24"/>
        </w:rPr>
        <w:t xml:space="preserve"> Наводнение. Характеристика наводнений по причинам их возникновения. Характеристика наводнений по их масштабам и по нанесенному материальному ущербу.</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Рекомендации населению по действиям при угрозе и во время наводнения.</w:t>
      </w:r>
      <w:r w:rsidRPr="003B78BA">
        <w:rPr>
          <w:rFonts w:ascii="Times New Roman" w:hAnsi="Times New Roman" w:cs="Times New Roman"/>
          <w:sz w:val="24"/>
          <w:szCs w:val="24"/>
        </w:rPr>
        <w:t xml:space="preserve"> Правила подготовки к наводнению. Правила поведения во время наводнения. Правила поведения после наводнения.</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Защита населения от последствий наводнений.</w:t>
      </w:r>
      <w:r w:rsidRPr="003B78BA">
        <w:rPr>
          <w:rFonts w:ascii="Times New Roman" w:hAnsi="Times New Roman" w:cs="Times New Roman"/>
          <w:sz w:val="24"/>
          <w:szCs w:val="24"/>
        </w:rPr>
        <w:t xml:space="preserve"> Общие профилактические мероприятия  по защите населения от наводнения. Оперативные мероприятия по проведению спасательных и других неотложных работ в районе чрезвычайной ситуации.</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Сели, снежные лавины и их характеристика.</w:t>
      </w:r>
      <w:r w:rsidRPr="003B78BA">
        <w:rPr>
          <w:rFonts w:ascii="Times New Roman" w:hAnsi="Times New Roman" w:cs="Times New Roman"/>
          <w:sz w:val="24"/>
          <w:szCs w:val="24"/>
        </w:rPr>
        <w:t xml:space="preserve"> Характеристика селя, снежной лавины, причины их возникновения. Опасность селевых потоков и снежных лавин  для жизнедеятельности человека. Возможные последствия селя и снежных лавин.</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Защита населения от последствий селевых потоков.</w:t>
      </w:r>
      <w:r w:rsidRPr="003B78BA">
        <w:rPr>
          <w:rFonts w:ascii="Times New Roman" w:hAnsi="Times New Roman" w:cs="Times New Roman"/>
          <w:sz w:val="24"/>
          <w:szCs w:val="24"/>
        </w:rPr>
        <w:t xml:space="preserve"> Общие мероприятия  по защите населения от последствий селевых потоков. Профилактические мероприятия по защите населения, проживающего в селеопасных районах. Рекомендации специалистов МЧС России по безопасному поведению в селеопасных районах.</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Цунами и их характеристика.</w:t>
      </w:r>
      <w:r w:rsidRPr="003B78BA">
        <w:rPr>
          <w:rFonts w:ascii="Times New Roman" w:hAnsi="Times New Roman" w:cs="Times New Roman"/>
          <w:sz w:val="24"/>
          <w:szCs w:val="24"/>
        </w:rPr>
        <w:t xml:space="preserve"> Характеристика цунами и причины его возникновения. Оценка интенсивности цунами по результатам воздействия на побережье. Последствия цунами.</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Защита населения от цунами.</w:t>
      </w:r>
      <w:r w:rsidRPr="003B78BA">
        <w:rPr>
          <w:rFonts w:ascii="Times New Roman" w:hAnsi="Times New Roman" w:cs="Times New Roman"/>
          <w:sz w:val="24"/>
          <w:szCs w:val="24"/>
        </w:rPr>
        <w:t xml:space="preserve"> Основные мероприятия по защите населения от цунами. Рекомендации специалистов МЧС России по безопасному поведению во время и после цунами.</w:t>
      </w:r>
    </w:p>
    <w:p w:rsidR="00246C5D" w:rsidRPr="003B78BA" w:rsidRDefault="00246C5D" w:rsidP="00246C5D">
      <w:pPr>
        <w:rPr>
          <w:rFonts w:ascii="Times New Roman" w:hAnsi="Times New Roman" w:cs="Times New Roman"/>
          <w:sz w:val="24"/>
          <w:szCs w:val="24"/>
          <w:u w:val="single"/>
        </w:rPr>
      </w:pPr>
      <w:r w:rsidRPr="003B78BA">
        <w:rPr>
          <w:rFonts w:ascii="Times New Roman" w:hAnsi="Times New Roman" w:cs="Times New Roman"/>
          <w:i/>
          <w:sz w:val="24"/>
          <w:szCs w:val="24"/>
          <w:u w:val="single"/>
        </w:rPr>
        <w:t xml:space="preserve">Глава 5. </w:t>
      </w:r>
      <w:r w:rsidRPr="003B78BA">
        <w:rPr>
          <w:rFonts w:ascii="Times New Roman" w:hAnsi="Times New Roman" w:cs="Times New Roman"/>
          <w:sz w:val="24"/>
          <w:szCs w:val="24"/>
          <w:u w:val="single"/>
        </w:rPr>
        <w:t>Природные пожары и чрезвычайные ситуации биолого-социального происхождения.</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Лесные и торфяные пожары и их характеристика.</w:t>
      </w:r>
      <w:r w:rsidRPr="003B78BA">
        <w:rPr>
          <w:rFonts w:ascii="Times New Roman" w:hAnsi="Times New Roman" w:cs="Times New Roman"/>
          <w:sz w:val="24"/>
          <w:szCs w:val="24"/>
        </w:rPr>
        <w:t xml:space="preserve"> Характеристика лесных пожаров и основных причин их возникновения. Классификация лесных пожаров. Последствия лесных пожаров.</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Профилактика лесных и торфяных пожаров, защита населения.</w:t>
      </w:r>
      <w:r w:rsidRPr="003B78BA">
        <w:rPr>
          <w:rFonts w:ascii="Times New Roman" w:hAnsi="Times New Roman" w:cs="Times New Roman"/>
          <w:sz w:val="24"/>
          <w:szCs w:val="24"/>
        </w:rPr>
        <w:t xml:space="preserve"> Профилактические мероприятия по предотвращению возникновения лесных пожаров. Система охраны леса. Правила поведения при пожаре в лесу.</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Инфекционная заболеваемость людей и защита населения.</w:t>
      </w:r>
      <w:r w:rsidRPr="003B78BA">
        <w:rPr>
          <w:rFonts w:ascii="Times New Roman" w:hAnsi="Times New Roman" w:cs="Times New Roman"/>
          <w:sz w:val="24"/>
          <w:szCs w:val="24"/>
        </w:rPr>
        <w:t xml:space="preserve"> Инфекционные болезни и пути распространения инфекции. Эпидемии и пандемии. Противоэпидемические мероприятия и защита населения.</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Эпизоотии и эпифитотии.</w:t>
      </w:r>
      <w:r w:rsidRPr="003B78BA">
        <w:rPr>
          <w:rFonts w:ascii="Times New Roman" w:hAnsi="Times New Roman" w:cs="Times New Roman"/>
          <w:sz w:val="24"/>
          <w:szCs w:val="24"/>
        </w:rPr>
        <w:t xml:space="preserve">  Определение понятий «Эпизоотия»  и «эпифитотия». Инфекционные болезни животных и пути передачи инфекции. Инфекционные заболевания растений, пути передачи инфекций. Противоэпизоотические и противоэпифитотические мероприятия.</w:t>
      </w:r>
    </w:p>
    <w:p w:rsidR="00246C5D" w:rsidRPr="003B78BA" w:rsidRDefault="00246C5D" w:rsidP="00246C5D">
      <w:pPr>
        <w:rPr>
          <w:rFonts w:ascii="Times New Roman" w:hAnsi="Times New Roman" w:cs="Times New Roman"/>
          <w:b/>
          <w:sz w:val="24"/>
          <w:szCs w:val="24"/>
        </w:rPr>
      </w:pPr>
      <w:r w:rsidRPr="003B78BA">
        <w:rPr>
          <w:rFonts w:ascii="Times New Roman" w:hAnsi="Times New Roman" w:cs="Times New Roman"/>
          <w:b/>
          <w:sz w:val="24"/>
          <w:szCs w:val="24"/>
        </w:rPr>
        <w:t xml:space="preserve">Раздел 3. Основы противодействия терроризму и экстремизму в Российской Федерации </w:t>
      </w:r>
    </w:p>
    <w:p w:rsidR="00246C5D" w:rsidRPr="003B78BA" w:rsidRDefault="00246C5D" w:rsidP="00246C5D">
      <w:pPr>
        <w:rPr>
          <w:rFonts w:ascii="Times New Roman" w:hAnsi="Times New Roman" w:cs="Times New Roman"/>
          <w:sz w:val="24"/>
          <w:szCs w:val="24"/>
          <w:u w:val="single"/>
        </w:rPr>
      </w:pPr>
      <w:r w:rsidRPr="003B78BA">
        <w:rPr>
          <w:rFonts w:ascii="Times New Roman" w:hAnsi="Times New Roman" w:cs="Times New Roman"/>
          <w:i/>
          <w:sz w:val="24"/>
          <w:szCs w:val="24"/>
          <w:u w:val="single"/>
        </w:rPr>
        <w:t xml:space="preserve">Глава 6. </w:t>
      </w:r>
      <w:r w:rsidRPr="003B78BA">
        <w:rPr>
          <w:rFonts w:ascii="Times New Roman" w:hAnsi="Times New Roman" w:cs="Times New Roman"/>
          <w:sz w:val="24"/>
          <w:szCs w:val="24"/>
          <w:u w:val="single"/>
        </w:rPr>
        <w:t xml:space="preserve">Духовно-нравственные основы противодействия терроризму и экстремизму </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Терроризм и факторы риска вовлечения подростка в террористическую и экстремистскую деятельность.</w:t>
      </w:r>
      <w:r w:rsidRPr="003B78BA">
        <w:rPr>
          <w:rFonts w:ascii="Times New Roman" w:hAnsi="Times New Roman" w:cs="Times New Roman"/>
          <w:sz w:val="24"/>
          <w:szCs w:val="24"/>
        </w:rPr>
        <w:t xml:space="preserve"> Терроризм – преступление, представляющее серьезную угрозу национальной безопасности России. Факторы риска вовлечения подростка в террористическую и экстремистскую деятельность.</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Роль нравственных позиций и личных качеств подростков в формировании антитеррористического поведения.</w:t>
      </w:r>
      <w:r w:rsidRPr="003B78BA">
        <w:rPr>
          <w:rFonts w:ascii="Times New Roman" w:hAnsi="Times New Roman" w:cs="Times New Roman"/>
          <w:sz w:val="24"/>
          <w:szCs w:val="24"/>
        </w:rPr>
        <w:t xml:space="preserve"> Влияние уровня культуры в области безопасности жизнедеятельности на формирование  антитеррористического поведения. Профилактика террористической и экстремистской деятельности.</w:t>
      </w:r>
    </w:p>
    <w:p w:rsidR="00246C5D" w:rsidRPr="003B78BA" w:rsidRDefault="00246C5D" w:rsidP="00246C5D">
      <w:pPr>
        <w:rPr>
          <w:rFonts w:ascii="Times New Roman" w:hAnsi="Times New Roman" w:cs="Times New Roman"/>
          <w:b/>
          <w:sz w:val="24"/>
          <w:szCs w:val="24"/>
        </w:rPr>
      </w:pPr>
      <w:r w:rsidRPr="003B78BA">
        <w:rPr>
          <w:rFonts w:ascii="Times New Roman" w:hAnsi="Times New Roman" w:cs="Times New Roman"/>
          <w:b/>
          <w:sz w:val="24"/>
          <w:szCs w:val="24"/>
        </w:rPr>
        <w:t>Модуль II. Основы  медицинских знаний и здорового образа жизни.</w:t>
      </w:r>
    </w:p>
    <w:p w:rsidR="00246C5D" w:rsidRPr="003B78BA" w:rsidRDefault="00246C5D" w:rsidP="00246C5D">
      <w:pPr>
        <w:rPr>
          <w:rFonts w:ascii="Times New Roman" w:hAnsi="Times New Roman" w:cs="Times New Roman"/>
          <w:b/>
          <w:sz w:val="24"/>
          <w:szCs w:val="24"/>
        </w:rPr>
      </w:pPr>
      <w:r w:rsidRPr="003B78BA">
        <w:rPr>
          <w:rFonts w:ascii="Times New Roman" w:hAnsi="Times New Roman" w:cs="Times New Roman"/>
          <w:b/>
          <w:sz w:val="24"/>
          <w:szCs w:val="24"/>
        </w:rPr>
        <w:t xml:space="preserve">Раздел 4. Основы здорового образа жизни </w:t>
      </w:r>
    </w:p>
    <w:p w:rsidR="00246C5D" w:rsidRPr="003B78BA" w:rsidRDefault="00246C5D" w:rsidP="00246C5D">
      <w:pPr>
        <w:rPr>
          <w:rFonts w:ascii="Times New Roman" w:hAnsi="Times New Roman" w:cs="Times New Roman"/>
          <w:sz w:val="24"/>
          <w:szCs w:val="24"/>
          <w:u w:val="single"/>
        </w:rPr>
      </w:pPr>
      <w:r w:rsidRPr="003B78BA">
        <w:rPr>
          <w:rFonts w:ascii="Times New Roman" w:hAnsi="Times New Roman" w:cs="Times New Roman"/>
          <w:i/>
          <w:sz w:val="24"/>
          <w:szCs w:val="24"/>
          <w:u w:val="single"/>
        </w:rPr>
        <w:t xml:space="preserve">Глава 7. </w:t>
      </w:r>
      <w:r w:rsidRPr="003B78BA">
        <w:rPr>
          <w:rFonts w:ascii="Times New Roman" w:hAnsi="Times New Roman" w:cs="Times New Roman"/>
          <w:sz w:val="24"/>
          <w:szCs w:val="24"/>
          <w:u w:val="single"/>
        </w:rPr>
        <w:t xml:space="preserve">Здоровый образ жизни и его значение для гармоничного развития человека </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Психологическая уравновешенность.</w:t>
      </w:r>
      <w:r w:rsidRPr="003B78BA">
        <w:rPr>
          <w:rFonts w:ascii="Times New Roman" w:hAnsi="Times New Roman" w:cs="Times New Roman"/>
          <w:sz w:val="24"/>
          <w:szCs w:val="24"/>
        </w:rPr>
        <w:t xml:space="preserve"> Психологическая уравновешенность. Необходимость воспитания психологической уравновешенности в школьном возрасте. Основные направления</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sz w:val="24"/>
          <w:szCs w:val="24"/>
        </w:rPr>
        <w:t xml:space="preserve"> воспитания психологической уравновешенности.</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Стресс и его влияние на человека.</w:t>
      </w:r>
      <w:r w:rsidRPr="003B78BA">
        <w:rPr>
          <w:rFonts w:ascii="Times New Roman" w:hAnsi="Times New Roman" w:cs="Times New Roman"/>
          <w:sz w:val="24"/>
          <w:szCs w:val="24"/>
        </w:rPr>
        <w:t xml:space="preserve"> Определение понятий «стресс», «стрессовый фактор». Стадии стресса, влияние сильного стресса на здоровье. Общие принципы борьбы со стрессом.</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Анатомо-физиологические особенности человека в подростковом возрасте.</w:t>
      </w:r>
      <w:r w:rsidRPr="003B78BA">
        <w:rPr>
          <w:rFonts w:ascii="Times New Roman" w:hAnsi="Times New Roman" w:cs="Times New Roman"/>
          <w:sz w:val="24"/>
          <w:szCs w:val="24"/>
        </w:rPr>
        <w:t xml:space="preserve"> Особенности развития организма в подростковом возрасте. Возможные функциональные расстройства организма подростка. Правила личной гигиены в  подростковом возрасте.</w:t>
      </w:r>
    </w:p>
    <w:p w:rsidR="00246C5D" w:rsidRPr="003B78BA" w:rsidRDefault="00246C5D" w:rsidP="00246C5D">
      <w:pPr>
        <w:rPr>
          <w:rFonts w:ascii="Times New Roman" w:hAnsi="Times New Roman" w:cs="Times New Roman"/>
          <w:b/>
          <w:sz w:val="24"/>
          <w:szCs w:val="24"/>
        </w:rPr>
      </w:pPr>
      <w:r w:rsidRPr="003B78BA">
        <w:rPr>
          <w:rFonts w:ascii="Times New Roman" w:hAnsi="Times New Roman" w:cs="Times New Roman"/>
          <w:b/>
          <w:sz w:val="24"/>
          <w:szCs w:val="24"/>
        </w:rPr>
        <w:t xml:space="preserve">Раздел 5. Основы  медицинских знаний и оказание первой помощи </w:t>
      </w:r>
    </w:p>
    <w:p w:rsidR="00246C5D" w:rsidRPr="003B78BA" w:rsidRDefault="00246C5D" w:rsidP="00246C5D">
      <w:pPr>
        <w:rPr>
          <w:rFonts w:ascii="Times New Roman" w:hAnsi="Times New Roman" w:cs="Times New Roman"/>
          <w:sz w:val="24"/>
          <w:szCs w:val="24"/>
          <w:u w:val="single"/>
        </w:rPr>
      </w:pPr>
      <w:r w:rsidRPr="003B78BA">
        <w:rPr>
          <w:rFonts w:ascii="Times New Roman" w:hAnsi="Times New Roman" w:cs="Times New Roman"/>
          <w:i/>
          <w:sz w:val="24"/>
          <w:szCs w:val="24"/>
          <w:u w:val="single"/>
        </w:rPr>
        <w:t xml:space="preserve">Глава 8. </w:t>
      </w:r>
      <w:r w:rsidRPr="003B78BA">
        <w:rPr>
          <w:rFonts w:ascii="Times New Roman" w:hAnsi="Times New Roman" w:cs="Times New Roman"/>
          <w:sz w:val="24"/>
          <w:szCs w:val="24"/>
          <w:u w:val="single"/>
        </w:rPr>
        <w:t xml:space="preserve">Первая помощь при неотложных состояниях </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Общие правила оказания первой помощи.</w:t>
      </w:r>
      <w:r w:rsidRPr="003B78BA">
        <w:rPr>
          <w:rFonts w:ascii="Times New Roman" w:hAnsi="Times New Roman" w:cs="Times New Roman"/>
          <w:sz w:val="24"/>
          <w:szCs w:val="24"/>
        </w:rPr>
        <w:t xml:space="preserve"> ПП и ее назначение. Общий порядок в оказании ПП. Ситуации, в которых необходимо вызывать «скорую помощь».</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Оказание первой помощи при наружном кровотечении.</w:t>
      </w:r>
      <w:r w:rsidRPr="003B78BA">
        <w:rPr>
          <w:rFonts w:ascii="Times New Roman" w:hAnsi="Times New Roman" w:cs="Times New Roman"/>
          <w:sz w:val="24"/>
          <w:szCs w:val="24"/>
        </w:rPr>
        <w:t xml:space="preserve"> Понятие «кровотечение». Оказание ПП при незначительных ранах. Оказание ПП при сильном кровотечении, вызов «скорой помощи».</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Оказание первой помощи при ушибах и переломах.</w:t>
      </w:r>
      <w:r w:rsidRPr="003B78BA">
        <w:rPr>
          <w:rFonts w:ascii="Times New Roman" w:hAnsi="Times New Roman" w:cs="Times New Roman"/>
          <w:sz w:val="24"/>
          <w:szCs w:val="24"/>
        </w:rPr>
        <w:t xml:space="preserve"> Общие правила оказания первой помощи при ушибах, переломах. Наложение  поддерживающей и фиксирующей повязки, мягкой шины.</w:t>
      </w:r>
    </w:p>
    <w:p w:rsidR="00246C5D" w:rsidRPr="003B78BA" w:rsidRDefault="00246C5D" w:rsidP="00246C5D">
      <w:pPr>
        <w:rPr>
          <w:rFonts w:ascii="Times New Roman" w:hAnsi="Times New Roman" w:cs="Times New Roman"/>
          <w:sz w:val="24"/>
          <w:szCs w:val="24"/>
        </w:rPr>
      </w:pPr>
      <w:r w:rsidRPr="003B78BA">
        <w:rPr>
          <w:rFonts w:ascii="Times New Roman" w:hAnsi="Times New Roman" w:cs="Times New Roman"/>
          <w:b/>
          <w:sz w:val="24"/>
          <w:szCs w:val="24"/>
        </w:rPr>
        <w:t>Общие правила транспортировки пострадавшего.</w:t>
      </w:r>
      <w:r w:rsidRPr="003B78BA">
        <w:rPr>
          <w:rFonts w:ascii="Times New Roman" w:hAnsi="Times New Roman" w:cs="Times New Roman"/>
          <w:sz w:val="24"/>
          <w:szCs w:val="24"/>
        </w:rPr>
        <w:t xml:space="preserve"> Общие рекомендации при транспортировке пострадавшего. Способы транспортировки пострадавшего.</w:t>
      </w:r>
    </w:p>
    <w:p w:rsidR="00246C5D" w:rsidRPr="003B78BA" w:rsidRDefault="00246C5D" w:rsidP="00246C5D">
      <w:pPr>
        <w:rPr>
          <w:rFonts w:ascii="Times New Roman" w:hAnsi="Times New Roman" w:cs="Times New Roman"/>
          <w:sz w:val="24"/>
          <w:szCs w:val="24"/>
        </w:rPr>
      </w:pPr>
    </w:p>
    <w:p w:rsidR="00246C5D" w:rsidRPr="003B78BA" w:rsidRDefault="00246C5D" w:rsidP="00246C5D">
      <w:pPr>
        <w:tabs>
          <w:tab w:val="left" w:pos="4040"/>
        </w:tabs>
        <w:rPr>
          <w:rFonts w:ascii="Times New Roman" w:hAnsi="Times New Roman" w:cs="Times New Roman"/>
          <w:b/>
          <w:sz w:val="24"/>
          <w:szCs w:val="24"/>
        </w:rPr>
      </w:pPr>
      <w:r w:rsidRPr="003B78BA">
        <w:rPr>
          <w:rFonts w:ascii="Times New Roman" w:hAnsi="Times New Roman" w:cs="Times New Roman"/>
          <w:sz w:val="24"/>
          <w:szCs w:val="24"/>
        </w:rPr>
        <w:t xml:space="preserve">Для усвоения основных знаний применяются </w:t>
      </w:r>
      <w:r w:rsidRPr="003B78BA">
        <w:rPr>
          <w:rFonts w:ascii="Times New Roman" w:hAnsi="Times New Roman" w:cs="Times New Roman"/>
          <w:b/>
          <w:sz w:val="24"/>
          <w:szCs w:val="24"/>
        </w:rPr>
        <w:t>следующие формы организации учебной деятельности</w:t>
      </w:r>
    </w:p>
    <w:p w:rsidR="00246C5D" w:rsidRPr="003B78BA" w:rsidRDefault="00246C5D" w:rsidP="00246C5D">
      <w:pPr>
        <w:rPr>
          <w:rFonts w:ascii="Times New Roman" w:hAnsi="Times New Roman" w:cs="Times New Roman"/>
          <w:i/>
          <w:sz w:val="24"/>
          <w:szCs w:val="24"/>
        </w:rPr>
      </w:pPr>
      <w:r w:rsidRPr="003B78BA">
        <w:rPr>
          <w:rFonts w:ascii="Times New Roman" w:hAnsi="Times New Roman" w:cs="Times New Roman"/>
          <w:b/>
          <w:i/>
          <w:sz w:val="24"/>
          <w:szCs w:val="24"/>
        </w:rPr>
        <w:t>формы  обучения учащихся на уроке</w:t>
      </w:r>
      <w:r w:rsidRPr="003B78BA">
        <w:rPr>
          <w:rFonts w:ascii="Times New Roman" w:hAnsi="Times New Roman" w:cs="Times New Roman"/>
          <w:b/>
          <w:sz w:val="24"/>
          <w:szCs w:val="24"/>
        </w:rPr>
        <w:t xml:space="preserve">: </w:t>
      </w:r>
      <w:r w:rsidRPr="003B78BA">
        <w:rPr>
          <w:rFonts w:ascii="Times New Roman" w:hAnsi="Times New Roman" w:cs="Times New Roman"/>
          <w:i/>
          <w:sz w:val="24"/>
          <w:szCs w:val="24"/>
        </w:rPr>
        <w:t>общеклассная,  групповая, парная, индивидуальная;</w:t>
      </w:r>
    </w:p>
    <w:p w:rsidR="00246C5D" w:rsidRPr="003B78BA" w:rsidRDefault="00246C5D" w:rsidP="00246C5D">
      <w:pPr>
        <w:rPr>
          <w:rFonts w:ascii="Times New Roman" w:hAnsi="Times New Roman" w:cs="Times New Roman"/>
          <w:b/>
          <w:sz w:val="24"/>
          <w:szCs w:val="24"/>
        </w:rPr>
      </w:pPr>
    </w:p>
    <w:p w:rsidR="00246C5D" w:rsidRPr="003B78BA" w:rsidRDefault="00246C5D" w:rsidP="00246C5D">
      <w:pPr>
        <w:shd w:val="clear" w:color="auto" w:fill="FFFFFF"/>
        <w:ind w:firstLine="709"/>
        <w:rPr>
          <w:rFonts w:ascii="Times New Roman" w:hAnsi="Times New Roman" w:cs="Times New Roman"/>
          <w:b/>
          <w:color w:val="1D1B11" w:themeColor="background2" w:themeShade="1A"/>
          <w:sz w:val="24"/>
          <w:szCs w:val="24"/>
        </w:rPr>
      </w:pPr>
      <w:r w:rsidRPr="003B78BA">
        <w:rPr>
          <w:rFonts w:ascii="Times New Roman" w:hAnsi="Times New Roman" w:cs="Times New Roman"/>
          <w:color w:val="1D1B11" w:themeColor="background2" w:themeShade="1A"/>
          <w:sz w:val="24"/>
          <w:szCs w:val="24"/>
        </w:rPr>
        <w:t xml:space="preserve">При изучении тематики ОБЗР можно выделить </w:t>
      </w:r>
      <w:r w:rsidRPr="003B78BA">
        <w:rPr>
          <w:rFonts w:ascii="Times New Roman" w:hAnsi="Times New Roman" w:cs="Times New Roman"/>
          <w:b/>
          <w:color w:val="1D1B11" w:themeColor="background2" w:themeShade="1A"/>
          <w:sz w:val="24"/>
          <w:szCs w:val="24"/>
        </w:rPr>
        <w:t>пять основ</w:t>
      </w:r>
      <w:r w:rsidRPr="003B78BA">
        <w:rPr>
          <w:rFonts w:ascii="Times New Roman" w:hAnsi="Times New Roman" w:cs="Times New Roman"/>
          <w:b/>
          <w:color w:val="1D1B11" w:themeColor="background2" w:themeShade="1A"/>
          <w:sz w:val="24"/>
          <w:szCs w:val="24"/>
        </w:rPr>
        <w:softHyphen/>
        <w:t>ных видов учебной деятельности обучающихся:</w:t>
      </w:r>
    </w:p>
    <w:p w:rsidR="00246C5D" w:rsidRPr="003B78BA" w:rsidRDefault="00246C5D" w:rsidP="00246C5D">
      <w:pPr>
        <w:shd w:val="clear" w:color="auto" w:fill="FFFFFF"/>
        <w:tabs>
          <w:tab w:val="left" w:pos="660"/>
        </w:tabs>
        <w:ind w:firstLine="709"/>
        <w:rPr>
          <w:rFonts w:ascii="Times New Roman" w:hAnsi="Times New Roman" w:cs="Times New Roman"/>
          <w:b/>
          <w:color w:val="1D1B11" w:themeColor="background2" w:themeShade="1A"/>
          <w:sz w:val="24"/>
          <w:szCs w:val="24"/>
        </w:rPr>
      </w:pPr>
      <w:r w:rsidRPr="003B78BA">
        <w:rPr>
          <w:rFonts w:ascii="Times New Roman" w:hAnsi="Times New Roman" w:cs="Times New Roman"/>
          <w:b/>
          <w:color w:val="1D1B11" w:themeColor="background2" w:themeShade="1A"/>
          <w:sz w:val="24"/>
          <w:szCs w:val="24"/>
        </w:rPr>
        <w:t>1. Учебно-познавательную, включающую:</w:t>
      </w:r>
    </w:p>
    <w:p w:rsidR="00246C5D" w:rsidRPr="003B78BA" w:rsidRDefault="00246C5D" w:rsidP="00246C5D">
      <w:pPr>
        <w:shd w:val="clear" w:color="auto" w:fill="FFFFFF"/>
        <w:tabs>
          <w:tab w:val="left" w:pos="555"/>
        </w:tabs>
        <w:ind w:firstLine="709"/>
        <w:rPr>
          <w:rFonts w:ascii="Times New Roman" w:hAnsi="Times New Roman" w:cs="Times New Roman"/>
          <w:color w:val="1D1B11" w:themeColor="background2" w:themeShade="1A"/>
          <w:sz w:val="24"/>
          <w:szCs w:val="24"/>
        </w:rPr>
      </w:pPr>
      <w:r w:rsidRPr="003B78BA">
        <w:rPr>
          <w:rFonts w:ascii="Times New Roman" w:hAnsi="Times New Roman" w:cs="Times New Roman"/>
          <w:color w:val="1D1B11" w:themeColor="background2" w:themeShade="1A"/>
          <w:sz w:val="24"/>
          <w:szCs w:val="24"/>
        </w:rPr>
        <w:t>• изучение нового учебного материала на уроках;</w:t>
      </w:r>
    </w:p>
    <w:p w:rsidR="00246C5D" w:rsidRPr="003B78BA" w:rsidRDefault="00246C5D" w:rsidP="00246C5D">
      <w:pPr>
        <w:shd w:val="clear" w:color="auto" w:fill="FFFFFF"/>
        <w:tabs>
          <w:tab w:val="left" w:pos="555"/>
        </w:tabs>
        <w:ind w:firstLine="709"/>
        <w:rPr>
          <w:rFonts w:ascii="Times New Roman" w:hAnsi="Times New Roman" w:cs="Times New Roman"/>
          <w:color w:val="1D1B11" w:themeColor="background2" w:themeShade="1A"/>
          <w:sz w:val="24"/>
          <w:szCs w:val="24"/>
        </w:rPr>
      </w:pPr>
      <w:r w:rsidRPr="003B78BA">
        <w:rPr>
          <w:rFonts w:ascii="Times New Roman" w:hAnsi="Times New Roman" w:cs="Times New Roman"/>
          <w:color w:val="1D1B11" w:themeColor="background2" w:themeShade="1A"/>
          <w:sz w:val="24"/>
          <w:szCs w:val="24"/>
        </w:rPr>
        <w:t xml:space="preserve">• выполнение домашней работы с использованием учебной литературы и </w:t>
      </w:r>
      <w:r w:rsidRPr="003B78BA">
        <w:rPr>
          <w:rFonts w:ascii="Times New Roman" w:hAnsi="Times New Roman" w:cs="Times New Roman"/>
          <w:bCs/>
          <w:color w:val="1D1B11" w:themeColor="background2" w:themeShade="1A"/>
          <w:sz w:val="24"/>
          <w:szCs w:val="24"/>
        </w:rPr>
        <w:t>ресурсов сети Интернет</w:t>
      </w:r>
      <w:r w:rsidRPr="003B78BA">
        <w:rPr>
          <w:rFonts w:ascii="Times New Roman" w:hAnsi="Times New Roman" w:cs="Times New Roman"/>
          <w:color w:val="1D1B11" w:themeColor="background2" w:themeShade="1A"/>
          <w:sz w:val="24"/>
          <w:szCs w:val="24"/>
        </w:rPr>
        <w:t xml:space="preserve"> для расширения познания о реальном окружающем мире, факторах риска для жизни и здоровья, об опасных и чрезвычайных ситуациях, их последствиях, о ЗОЖ  и его составляющих.</w:t>
      </w:r>
    </w:p>
    <w:p w:rsidR="00246C5D" w:rsidRPr="003B78BA" w:rsidRDefault="00246C5D" w:rsidP="00246C5D">
      <w:pPr>
        <w:shd w:val="clear" w:color="auto" w:fill="FFFFFF"/>
        <w:tabs>
          <w:tab w:val="left" w:pos="660"/>
        </w:tabs>
        <w:ind w:firstLine="658"/>
        <w:rPr>
          <w:rFonts w:ascii="Times New Roman" w:hAnsi="Times New Roman" w:cs="Times New Roman"/>
          <w:b/>
          <w:color w:val="1D1B11" w:themeColor="background2" w:themeShade="1A"/>
          <w:sz w:val="24"/>
          <w:szCs w:val="24"/>
        </w:rPr>
      </w:pPr>
      <w:r w:rsidRPr="003B78BA">
        <w:rPr>
          <w:rFonts w:ascii="Times New Roman" w:hAnsi="Times New Roman" w:cs="Times New Roman"/>
          <w:b/>
          <w:color w:val="1D1B11" w:themeColor="background2" w:themeShade="1A"/>
          <w:sz w:val="24"/>
          <w:szCs w:val="24"/>
        </w:rPr>
        <w:t>2. Аналитическую, включающую:</w:t>
      </w:r>
    </w:p>
    <w:p w:rsidR="00246C5D" w:rsidRPr="003B78BA" w:rsidRDefault="00246C5D" w:rsidP="00246C5D">
      <w:pPr>
        <w:shd w:val="clear" w:color="auto" w:fill="FFFFFF"/>
        <w:tabs>
          <w:tab w:val="left" w:pos="555"/>
        </w:tabs>
        <w:ind w:firstLine="658"/>
        <w:rPr>
          <w:rFonts w:ascii="Times New Roman" w:hAnsi="Times New Roman" w:cs="Times New Roman"/>
          <w:color w:val="1D1B11" w:themeColor="background2" w:themeShade="1A"/>
          <w:sz w:val="24"/>
          <w:szCs w:val="24"/>
        </w:rPr>
      </w:pPr>
      <w:r w:rsidRPr="003B78BA">
        <w:rPr>
          <w:rFonts w:ascii="Times New Roman" w:hAnsi="Times New Roman" w:cs="Times New Roman"/>
          <w:color w:val="1D1B11" w:themeColor="background2" w:themeShade="1A"/>
          <w:sz w:val="24"/>
          <w:szCs w:val="24"/>
        </w:rPr>
        <w:t>• установление причинно-следственной связи между явле</w:t>
      </w:r>
      <w:r w:rsidRPr="003B78BA">
        <w:rPr>
          <w:rFonts w:ascii="Times New Roman" w:hAnsi="Times New Roman" w:cs="Times New Roman"/>
          <w:color w:val="1D1B11" w:themeColor="background2" w:themeShade="1A"/>
          <w:sz w:val="24"/>
          <w:szCs w:val="24"/>
        </w:rPr>
        <w:softHyphen/>
        <w:t>ниями и событиями, происходящими в окружающей среде;</w:t>
      </w:r>
    </w:p>
    <w:p w:rsidR="00246C5D" w:rsidRPr="003B78BA" w:rsidRDefault="00246C5D" w:rsidP="00246C5D">
      <w:pPr>
        <w:shd w:val="clear" w:color="auto" w:fill="FFFFFF"/>
        <w:tabs>
          <w:tab w:val="left" w:pos="555"/>
        </w:tabs>
        <w:ind w:firstLine="658"/>
        <w:rPr>
          <w:rFonts w:ascii="Times New Roman" w:hAnsi="Times New Roman" w:cs="Times New Roman"/>
          <w:color w:val="1D1B11" w:themeColor="background2" w:themeShade="1A"/>
          <w:sz w:val="24"/>
          <w:szCs w:val="24"/>
        </w:rPr>
      </w:pPr>
      <w:r w:rsidRPr="003B78BA">
        <w:rPr>
          <w:rFonts w:ascii="Times New Roman" w:hAnsi="Times New Roman" w:cs="Times New Roman"/>
          <w:color w:val="1D1B11" w:themeColor="background2" w:themeShade="1A"/>
          <w:sz w:val="24"/>
          <w:szCs w:val="24"/>
        </w:rPr>
        <w:t>• планирование личного поведения с учетом реальной ситуации и личных возможностей.</w:t>
      </w:r>
    </w:p>
    <w:p w:rsidR="00246C5D" w:rsidRPr="003B78BA" w:rsidRDefault="00246C5D" w:rsidP="00246C5D">
      <w:pPr>
        <w:shd w:val="clear" w:color="auto" w:fill="FFFFFF"/>
        <w:tabs>
          <w:tab w:val="left" w:pos="660"/>
        </w:tabs>
        <w:ind w:firstLine="658"/>
        <w:rPr>
          <w:rFonts w:ascii="Times New Roman" w:hAnsi="Times New Roman" w:cs="Times New Roman"/>
          <w:color w:val="1D1B11" w:themeColor="background2" w:themeShade="1A"/>
          <w:sz w:val="24"/>
          <w:szCs w:val="24"/>
        </w:rPr>
      </w:pPr>
      <w:r w:rsidRPr="003B78BA">
        <w:rPr>
          <w:rFonts w:ascii="Times New Roman" w:hAnsi="Times New Roman" w:cs="Times New Roman"/>
          <w:b/>
          <w:color w:val="1D1B11" w:themeColor="background2" w:themeShade="1A"/>
          <w:sz w:val="24"/>
          <w:szCs w:val="24"/>
        </w:rPr>
        <w:t>3. Практическую</w:t>
      </w:r>
      <w:r w:rsidRPr="003B78BA">
        <w:rPr>
          <w:rFonts w:ascii="Times New Roman" w:hAnsi="Times New Roman" w:cs="Times New Roman"/>
          <w:color w:val="1D1B11" w:themeColor="background2" w:themeShade="1A"/>
          <w:sz w:val="24"/>
          <w:szCs w:val="24"/>
        </w:rPr>
        <w:t>, цель которой — формирование личных убеждений, качеств и привычек, способствующих снижению фактора риска для жизни и здоровья в повседневной жизни и в различных опасных и чрезвычайных ситуациях; формиро</w:t>
      </w:r>
      <w:r w:rsidRPr="003B78BA">
        <w:rPr>
          <w:rFonts w:ascii="Times New Roman" w:hAnsi="Times New Roman" w:cs="Times New Roman"/>
          <w:color w:val="1D1B11" w:themeColor="background2" w:themeShade="1A"/>
          <w:sz w:val="24"/>
          <w:szCs w:val="24"/>
        </w:rPr>
        <w:softHyphen/>
        <w:t>вание современного уровня культуры безопасности жизнедеятельности, индивидуальной системы ЗОЖ; воспитание антитеррористического поведения.</w:t>
      </w:r>
    </w:p>
    <w:p w:rsidR="00246C5D" w:rsidRPr="003B78BA" w:rsidRDefault="00246C5D" w:rsidP="00246C5D">
      <w:pPr>
        <w:ind w:firstLine="709"/>
        <w:rPr>
          <w:rFonts w:ascii="Times New Roman" w:hAnsi="Times New Roman" w:cs="Times New Roman"/>
          <w:b/>
          <w:color w:val="1D1B11" w:themeColor="background2" w:themeShade="1A"/>
          <w:sz w:val="24"/>
          <w:szCs w:val="24"/>
        </w:rPr>
      </w:pPr>
      <w:r w:rsidRPr="003B78BA">
        <w:rPr>
          <w:rFonts w:ascii="Times New Roman" w:hAnsi="Times New Roman" w:cs="Times New Roman"/>
          <w:b/>
          <w:color w:val="1D1B11" w:themeColor="background2" w:themeShade="1A"/>
          <w:sz w:val="24"/>
          <w:szCs w:val="24"/>
        </w:rPr>
        <w:t>4. Поисково-исследовательскую</w:t>
      </w:r>
      <w:r w:rsidRPr="003B78BA">
        <w:rPr>
          <w:rFonts w:ascii="Times New Roman" w:hAnsi="Times New Roman" w:cs="Times New Roman"/>
          <w:color w:val="1D1B11" w:themeColor="background2" w:themeShade="1A"/>
          <w:sz w:val="24"/>
          <w:szCs w:val="24"/>
        </w:rPr>
        <w:t>, включающую:</w:t>
      </w:r>
    </w:p>
    <w:p w:rsidR="00246C5D" w:rsidRPr="003B78BA" w:rsidRDefault="00246C5D" w:rsidP="00246C5D">
      <w:pPr>
        <w:ind w:firstLine="709"/>
        <w:rPr>
          <w:rFonts w:ascii="Times New Roman" w:hAnsi="Times New Roman" w:cs="Times New Roman"/>
          <w:color w:val="1D1B11" w:themeColor="background2" w:themeShade="1A"/>
          <w:sz w:val="24"/>
          <w:szCs w:val="24"/>
        </w:rPr>
      </w:pPr>
      <w:r w:rsidRPr="003B78BA">
        <w:rPr>
          <w:rFonts w:ascii="Times New Roman" w:hAnsi="Times New Roman" w:cs="Times New Roman"/>
          <w:color w:val="1D1B11" w:themeColor="background2" w:themeShade="1A"/>
          <w:sz w:val="24"/>
          <w:szCs w:val="24"/>
        </w:rPr>
        <w:t>• наблюдение, поэтапное фиксирование результатов, сопоставление результатов исследовательского и контрольного материала с помощью разнообразных методов и приемов.</w:t>
      </w:r>
    </w:p>
    <w:p w:rsidR="00246C5D" w:rsidRPr="003B78BA" w:rsidRDefault="00246C5D" w:rsidP="00246C5D">
      <w:pPr>
        <w:ind w:firstLine="709"/>
        <w:rPr>
          <w:rFonts w:ascii="Times New Roman" w:hAnsi="Times New Roman" w:cs="Times New Roman"/>
          <w:color w:val="1D1B11" w:themeColor="background2" w:themeShade="1A"/>
          <w:sz w:val="24"/>
          <w:szCs w:val="24"/>
        </w:rPr>
      </w:pPr>
      <w:r w:rsidRPr="003B78BA">
        <w:rPr>
          <w:rFonts w:ascii="Times New Roman" w:hAnsi="Times New Roman" w:cs="Times New Roman"/>
          <w:b/>
          <w:color w:val="1D1B11" w:themeColor="background2" w:themeShade="1A"/>
          <w:sz w:val="24"/>
          <w:szCs w:val="24"/>
        </w:rPr>
        <w:t>5. Творческую, включающую</w:t>
      </w:r>
      <w:r w:rsidRPr="003B78BA">
        <w:rPr>
          <w:rFonts w:ascii="Times New Roman" w:hAnsi="Times New Roman" w:cs="Times New Roman"/>
          <w:color w:val="1D1B11" w:themeColor="background2" w:themeShade="1A"/>
          <w:sz w:val="24"/>
          <w:szCs w:val="24"/>
        </w:rPr>
        <w:t>:</w:t>
      </w:r>
    </w:p>
    <w:p w:rsidR="00246C5D" w:rsidRPr="003B78BA" w:rsidRDefault="00246C5D" w:rsidP="00246C5D">
      <w:pPr>
        <w:ind w:firstLine="709"/>
        <w:rPr>
          <w:rFonts w:ascii="Times New Roman" w:hAnsi="Times New Roman" w:cs="Times New Roman"/>
          <w:color w:val="1D1B11" w:themeColor="background2" w:themeShade="1A"/>
          <w:sz w:val="24"/>
          <w:szCs w:val="24"/>
        </w:rPr>
      </w:pPr>
      <w:r w:rsidRPr="003B78BA">
        <w:rPr>
          <w:rFonts w:ascii="Times New Roman" w:hAnsi="Times New Roman" w:cs="Times New Roman"/>
          <w:color w:val="1D1B11" w:themeColor="background2" w:themeShade="1A"/>
          <w:sz w:val="24"/>
          <w:szCs w:val="24"/>
        </w:rPr>
        <w:t>• самостоятельное раскрытие новых сторон изучаемых явлений, приобретения знаний о новых фактах, умения видеть новое в уже известных фактах.</w:t>
      </w:r>
    </w:p>
    <w:p w:rsidR="00246C5D" w:rsidRPr="003B78BA" w:rsidRDefault="00246C5D" w:rsidP="00246C5D">
      <w:pPr>
        <w:rPr>
          <w:rFonts w:ascii="Times New Roman" w:hAnsi="Times New Roman" w:cs="Times New Roman"/>
          <w:sz w:val="24"/>
          <w:szCs w:val="24"/>
        </w:rPr>
      </w:pPr>
    </w:p>
    <w:p w:rsidR="00246C5D" w:rsidRPr="003B78BA" w:rsidRDefault="00246C5D" w:rsidP="00246C5D">
      <w:pPr>
        <w:rPr>
          <w:rFonts w:ascii="Times New Roman" w:hAnsi="Times New Roman" w:cs="Times New Roman"/>
          <w:sz w:val="24"/>
          <w:szCs w:val="24"/>
        </w:rPr>
      </w:pPr>
    </w:p>
    <w:p w:rsidR="00246C5D" w:rsidRPr="003B78BA" w:rsidRDefault="00246C5D" w:rsidP="00246C5D">
      <w:pPr>
        <w:rPr>
          <w:rFonts w:ascii="Times New Roman" w:hAnsi="Times New Roman" w:cs="Times New Roman"/>
          <w:sz w:val="24"/>
          <w:szCs w:val="24"/>
        </w:rPr>
      </w:pPr>
    </w:p>
    <w:p w:rsidR="00246C5D" w:rsidRPr="003B78BA" w:rsidRDefault="00246C5D" w:rsidP="00246C5D">
      <w:pPr>
        <w:rPr>
          <w:rFonts w:ascii="Times New Roman" w:hAnsi="Times New Roman" w:cs="Times New Roman"/>
          <w:sz w:val="24"/>
          <w:szCs w:val="24"/>
        </w:rPr>
      </w:pPr>
    </w:p>
    <w:p w:rsidR="00246C5D" w:rsidRPr="003B78BA" w:rsidRDefault="00246C5D" w:rsidP="00246C5D">
      <w:pPr>
        <w:shd w:val="clear" w:color="auto" w:fill="FFFFFF"/>
        <w:jc w:val="center"/>
        <w:rPr>
          <w:rFonts w:ascii="Times New Roman" w:eastAsia="Times New Roman" w:hAnsi="Times New Roman" w:cs="Times New Roman"/>
          <w:color w:val="000000"/>
          <w:sz w:val="24"/>
          <w:szCs w:val="24"/>
        </w:rPr>
      </w:pPr>
      <w:r w:rsidRPr="003B78BA">
        <w:rPr>
          <w:rFonts w:ascii="Times New Roman" w:hAnsi="Times New Roman" w:cs="Times New Roman"/>
          <w:sz w:val="24"/>
          <w:szCs w:val="24"/>
        </w:rPr>
        <w:t xml:space="preserve">  </w:t>
      </w:r>
      <w:r w:rsidRPr="003B78BA">
        <w:rPr>
          <w:rFonts w:ascii="Times New Roman" w:eastAsia="Times New Roman" w:hAnsi="Times New Roman" w:cs="Times New Roman"/>
          <w:b/>
          <w:bCs/>
          <w:color w:val="000000"/>
          <w:sz w:val="24"/>
          <w:szCs w:val="24"/>
        </w:rPr>
        <w:t>Планируемые  результаты освоения предмета «Основы  безопасности и защиты Родины»</w:t>
      </w:r>
    </w:p>
    <w:p w:rsidR="00246C5D" w:rsidRPr="003B78BA" w:rsidRDefault="00246C5D" w:rsidP="00246C5D">
      <w:pPr>
        <w:shd w:val="clear" w:color="auto" w:fill="FFFFFF"/>
        <w:ind w:left="720"/>
        <w:rPr>
          <w:rFonts w:ascii="Times New Roman" w:eastAsia="Times New Roman" w:hAnsi="Times New Roman" w:cs="Times New Roman"/>
          <w:color w:val="000000"/>
          <w:sz w:val="24"/>
          <w:szCs w:val="24"/>
        </w:rPr>
      </w:pPr>
      <w:r w:rsidRPr="003B78BA">
        <w:rPr>
          <w:rFonts w:ascii="Times New Roman" w:eastAsia="Times New Roman" w:hAnsi="Times New Roman" w:cs="Times New Roman"/>
          <w:color w:val="000000"/>
          <w:sz w:val="24"/>
          <w:szCs w:val="24"/>
        </w:rPr>
        <w:t>На конец 7 класса ученик научится и получит возможность научиться.</w:t>
      </w:r>
    </w:p>
    <w:p w:rsidR="00246C5D" w:rsidRPr="003B78BA" w:rsidRDefault="00246C5D" w:rsidP="00246C5D">
      <w:pPr>
        <w:shd w:val="clear" w:color="auto" w:fill="FFFFFF"/>
        <w:ind w:left="720"/>
        <w:rPr>
          <w:rFonts w:ascii="Times New Roman" w:eastAsia="Times New Roman" w:hAnsi="Times New Roman" w:cs="Times New Roman"/>
          <w:color w:val="000000"/>
          <w:sz w:val="24"/>
          <w:szCs w:val="24"/>
        </w:rPr>
      </w:pPr>
    </w:p>
    <w:p w:rsidR="00246C5D" w:rsidRPr="003B78BA" w:rsidRDefault="00246C5D" w:rsidP="00246C5D">
      <w:pPr>
        <w:shd w:val="clear" w:color="auto" w:fill="FFFFFF"/>
        <w:ind w:left="720"/>
        <w:rPr>
          <w:rFonts w:ascii="Times New Roman" w:eastAsia="Times New Roman" w:hAnsi="Times New Roman" w:cs="Times New Roman"/>
          <w:color w:val="000000"/>
          <w:sz w:val="24"/>
          <w:szCs w:val="24"/>
        </w:rPr>
      </w:pPr>
      <w:r w:rsidRPr="003B78BA">
        <w:rPr>
          <w:rFonts w:ascii="Times New Roman" w:eastAsia="Times New Roman" w:hAnsi="Times New Roman" w:cs="Times New Roman"/>
          <w:b/>
          <w:bCs/>
          <w:color w:val="000000"/>
          <w:sz w:val="24"/>
          <w:szCs w:val="24"/>
        </w:rPr>
        <w:t>Предметные результаты обучения:</w:t>
      </w:r>
    </w:p>
    <w:p w:rsidR="00246C5D" w:rsidRPr="003B78BA" w:rsidRDefault="00246C5D" w:rsidP="00340A30">
      <w:pPr>
        <w:numPr>
          <w:ilvl w:val="0"/>
          <w:numId w:val="128"/>
        </w:numPr>
        <w:shd w:val="clear" w:color="auto" w:fill="FFFFFF"/>
        <w:spacing w:after="0" w:line="240" w:lineRule="auto"/>
        <w:jc w:val="both"/>
        <w:rPr>
          <w:rFonts w:ascii="Times New Roman" w:eastAsia="Times New Roman" w:hAnsi="Times New Roman" w:cs="Times New Roman"/>
          <w:color w:val="000000"/>
          <w:sz w:val="24"/>
          <w:szCs w:val="24"/>
        </w:rPr>
      </w:pPr>
      <w:r w:rsidRPr="003B78BA">
        <w:rPr>
          <w:rFonts w:ascii="Times New Roman" w:eastAsia="Times New Roman" w:hAnsi="Times New Roman" w:cs="Times New Roman"/>
          <w:color w:val="000000"/>
          <w:sz w:val="24"/>
          <w:szCs w:val="24"/>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246C5D" w:rsidRPr="003B78BA" w:rsidRDefault="00246C5D" w:rsidP="00340A30">
      <w:pPr>
        <w:numPr>
          <w:ilvl w:val="0"/>
          <w:numId w:val="128"/>
        </w:numPr>
        <w:shd w:val="clear" w:color="auto" w:fill="FFFFFF"/>
        <w:spacing w:after="0" w:line="240" w:lineRule="auto"/>
        <w:jc w:val="both"/>
        <w:rPr>
          <w:rFonts w:ascii="Times New Roman" w:eastAsia="Times New Roman" w:hAnsi="Times New Roman" w:cs="Times New Roman"/>
          <w:color w:val="000000"/>
          <w:sz w:val="24"/>
          <w:szCs w:val="24"/>
        </w:rPr>
      </w:pPr>
      <w:r w:rsidRPr="003B78BA">
        <w:rPr>
          <w:rFonts w:ascii="Times New Roman" w:eastAsia="Times New Roman" w:hAnsi="Times New Roman" w:cs="Times New Roman"/>
          <w:color w:val="000000"/>
          <w:sz w:val="24"/>
          <w:szCs w:val="24"/>
        </w:rPr>
        <w:t>формирование убеждения в необходимости безопасного и здорового образа жизни;</w:t>
      </w:r>
    </w:p>
    <w:p w:rsidR="00246C5D" w:rsidRPr="003B78BA" w:rsidRDefault="00246C5D" w:rsidP="00340A30">
      <w:pPr>
        <w:numPr>
          <w:ilvl w:val="0"/>
          <w:numId w:val="128"/>
        </w:numPr>
        <w:shd w:val="clear" w:color="auto" w:fill="FFFFFF"/>
        <w:spacing w:after="0" w:line="240" w:lineRule="auto"/>
        <w:jc w:val="both"/>
        <w:rPr>
          <w:rFonts w:ascii="Times New Roman" w:eastAsia="Times New Roman" w:hAnsi="Times New Roman" w:cs="Times New Roman"/>
          <w:color w:val="000000"/>
          <w:sz w:val="24"/>
          <w:szCs w:val="24"/>
        </w:rPr>
      </w:pPr>
      <w:r w:rsidRPr="003B78BA">
        <w:rPr>
          <w:rFonts w:ascii="Times New Roman" w:eastAsia="Times New Roman" w:hAnsi="Times New Roman" w:cs="Times New Roman"/>
          <w:color w:val="000000"/>
          <w:sz w:val="24"/>
          <w:szCs w:val="24"/>
        </w:rPr>
        <w:t>понимание личной и общественной значимости современной культуры безопасности жизнедеятельности;</w:t>
      </w:r>
    </w:p>
    <w:p w:rsidR="00246C5D" w:rsidRPr="003B78BA" w:rsidRDefault="00246C5D" w:rsidP="00340A30">
      <w:pPr>
        <w:numPr>
          <w:ilvl w:val="0"/>
          <w:numId w:val="128"/>
        </w:numPr>
        <w:shd w:val="clear" w:color="auto" w:fill="FFFFFF"/>
        <w:spacing w:after="0" w:line="240" w:lineRule="auto"/>
        <w:jc w:val="both"/>
        <w:rPr>
          <w:rFonts w:ascii="Times New Roman" w:eastAsia="Times New Roman" w:hAnsi="Times New Roman" w:cs="Times New Roman"/>
          <w:color w:val="000000"/>
          <w:sz w:val="24"/>
          <w:szCs w:val="24"/>
        </w:rPr>
      </w:pPr>
      <w:r w:rsidRPr="003B78BA">
        <w:rPr>
          <w:rFonts w:ascii="Times New Roman" w:eastAsia="Times New Roman" w:hAnsi="Times New Roman" w:cs="Times New Roman"/>
          <w:color w:val="000000"/>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246C5D" w:rsidRPr="003B78BA" w:rsidRDefault="00246C5D" w:rsidP="00340A30">
      <w:pPr>
        <w:numPr>
          <w:ilvl w:val="0"/>
          <w:numId w:val="128"/>
        </w:numPr>
        <w:shd w:val="clear" w:color="auto" w:fill="FFFFFF"/>
        <w:spacing w:after="0" w:line="240" w:lineRule="auto"/>
        <w:jc w:val="both"/>
        <w:rPr>
          <w:rFonts w:ascii="Times New Roman" w:eastAsia="Times New Roman" w:hAnsi="Times New Roman" w:cs="Times New Roman"/>
          <w:color w:val="000000"/>
          <w:sz w:val="24"/>
          <w:szCs w:val="24"/>
        </w:rPr>
      </w:pPr>
      <w:r w:rsidRPr="003B78BA">
        <w:rPr>
          <w:rFonts w:ascii="Times New Roman" w:eastAsia="Times New Roman" w:hAnsi="Times New Roman" w:cs="Times New Roman"/>
          <w:color w:val="000000"/>
          <w:sz w:val="24"/>
          <w:szCs w:val="24"/>
        </w:rPr>
        <w:t>понимание необходимости подготовки граждан к военной службе;</w:t>
      </w:r>
    </w:p>
    <w:p w:rsidR="00246C5D" w:rsidRPr="003B78BA" w:rsidRDefault="00246C5D" w:rsidP="00340A30">
      <w:pPr>
        <w:numPr>
          <w:ilvl w:val="0"/>
          <w:numId w:val="128"/>
        </w:numPr>
        <w:shd w:val="clear" w:color="auto" w:fill="FFFFFF"/>
        <w:spacing w:after="0" w:line="240" w:lineRule="auto"/>
        <w:jc w:val="both"/>
        <w:rPr>
          <w:rFonts w:ascii="Times New Roman" w:eastAsia="Times New Roman" w:hAnsi="Times New Roman" w:cs="Times New Roman"/>
          <w:color w:val="000000"/>
          <w:sz w:val="24"/>
          <w:szCs w:val="24"/>
        </w:rPr>
      </w:pPr>
      <w:r w:rsidRPr="003B78BA">
        <w:rPr>
          <w:rFonts w:ascii="Times New Roman" w:eastAsia="Times New Roman" w:hAnsi="Times New Roman" w:cs="Times New Roman"/>
          <w:color w:val="000000"/>
          <w:sz w:val="24"/>
          <w:szCs w:val="24"/>
        </w:rPr>
        <w:t>формирование установки на здоровый образ жизни, исключающий употребление алкоголя, наркотиков, курение и нанесение иного вреда здоровью;</w:t>
      </w:r>
    </w:p>
    <w:p w:rsidR="00246C5D" w:rsidRPr="003B78BA" w:rsidRDefault="00246C5D" w:rsidP="00340A30">
      <w:pPr>
        <w:numPr>
          <w:ilvl w:val="0"/>
          <w:numId w:val="128"/>
        </w:numPr>
        <w:shd w:val="clear" w:color="auto" w:fill="FFFFFF"/>
        <w:spacing w:after="0" w:line="240" w:lineRule="auto"/>
        <w:jc w:val="both"/>
        <w:rPr>
          <w:rFonts w:ascii="Times New Roman" w:eastAsia="Times New Roman" w:hAnsi="Times New Roman" w:cs="Times New Roman"/>
          <w:color w:val="000000"/>
          <w:sz w:val="24"/>
          <w:szCs w:val="24"/>
        </w:rPr>
      </w:pPr>
      <w:r w:rsidRPr="003B78BA">
        <w:rPr>
          <w:rFonts w:ascii="Times New Roman" w:eastAsia="Times New Roman" w:hAnsi="Times New Roman" w:cs="Times New Roman"/>
          <w:color w:val="000000"/>
          <w:sz w:val="24"/>
          <w:szCs w:val="24"/>
        </w:rPr>
        <w:t>формирование антиэкстремистской и антитеррористической личностной позиции;</w:t>
      </w:r>
    </w:p>
    <w:p w:rsidR="00246C5D" w:rsidRPr="003B78BA" w:rsidRDefault="00246C5D" w:rsidP="00340A30">
      <w:pPr>
        <w:numPr>
          <w:ilvl w:val="0"/>
          <w:numId w:val="128"/>
        </w:numPr>
        <w:shd w:val="clear" w:color="auto" w:fill="FFFFFF"/>
        <w:spacing w:after="0" w:line="240" w:lineRule="auto"/>
        <w:jc w:val="both"/>
        <w:rPr>
          <w:rFonts w:ascii="Times New Roman" w:eastAsia="Times New Roman" w:hAnsi="Times New Roman" w:cs="Times New Roman"/>
          <w:color w:val="000000"/>
          <w:sz w:val="24"/>
          <w:szCs w:val="24"/>
        </w:rPr>
      </w:pPr>
      <w:r w:rsidRPr="003B78BA">
        <w:rPr>
          <w:rFonts w:ascii="Times New Roman" w:eastAsia="Times New Roman" w:hAnsi="Times New Roman" w:cs="Times New Roman"/>
          <w:color w:val="000000"/>
          <w:sz w:val="24"/>
          <w:szCs w:val="24"/>
        </w:rPr>
        <w:t>понимание необходимости сохранения природы и окружающей среды для полноценной жизни человека;</w:t>
      </w:r>
    </w:p>
    <w:p w:rsidR="00246C5D" w:rsidRPr="003B78BA" w:rsidRDefault="00246C5D" w:rsidP="00340A30">
      <w:pPr>
        <w:numPr>
          <w:ilvl w:val="0"/>
          <w:numId w:val="128"/>
        </w:numPr>
        <w:shd w:val="clear" w:color="auto" w:fill="FFFFFF"/>
        <w:spacing w:after="0" w:line="240" w:lineRule="auto"/>
        <w:jc w:val="both"/>
        <w:rPr>
          <w:rFonts w:ascii="Times New Roman" w:eastAsia="Times New Roman" w:hAnsi="Times New Roman" w:cs="Times New Roman"/>
          <w:color w:val="000000"/>
          <w:sz w:val="24"/>
          <w:szCs w:val="24"/>
        </w:rPr>
      </w:pPr>
      <w:r w:rsidRPr="003B78BA">
        <w:rPr>
          <w:rFonts w:ascii="Times New Roman" w:eastAsia="Times New Roman" w:hAnsi="Times New Roman" w:cs="Times New Roman"/>
          <w:color w:val="000000"/>
          <w:sz w:val="24"/>
          <w:szCs w:val="24"/>
        </w:rPr>
        <w:t>знание основных опасных и чрезвычайных ситуаций природного, техногенного и социального характера, включая экстремизм и терроризм и их последствия для личности, общества и государства;</w:t>
      </w:r>
    </w:p>
    <w:p w:rsidR="00246C5D" w:rsidRPr="003B78BA" w:rsidRDefault="00246C5D" w:rsidP="00340A30">
      <w:pPr>
        <w:numPr>
          <w:ilvl w:val="0"/>
          <w:numId w:val="128"/>
        </w:numPr>
        <w:shd w:val="clear" w:color="auto" w:fill="FFFFFF"/>
        <w:spacing w:after="0" w:line="240" w:lineRule="auto"/>
        <w:jc w:val="both"/>
        <w:rPr>
          <w:rFonts w:ascii="Times New Roman" w:eastAsia="Times New Roman" w:hAnsi="Times New Roman" w:cs="Times New Roman"/>
          <w:color w:val="000000"/>
          <w:sz w:val="24"/>
          <w:szCs w:val="24"/>
        </w:rPr>
      </w:pPr>
      <w:r w:rsidRPr="003B78BA">
        <w:rPr>
          <w:rFonts w:ascii="Times New Roman" w:eastAsia="Times New Roman" w:hAnsi="Times New Roman" w:cs="Times New Roman"/>
          <w:color w:val="000000"/>
          <w:sz w:val="24"/>
          <w:szCs w:val="24"/>
        </w:rPr>
        <w:t>знание и умение применять правила безопасного поведения в условиях опасных и чрезвычайных ситуаций;</w:t>
      </w:r>
    </w:p>
    <w:p w:rsidR="00246C5D" w:rsidRPr="003B78BA" w:rsidRDefault="00246C5D" w:rsidP="00340A30">
      <w:pPr>
        <w:numPr>
          <w:ilvl w:val="0"/>
          <w:numId w:val="128"/>
        </w:numPr>
        <w:shd w:val="clear" w:color="auto" w:fill="FFFFFF"/>
        <w:spacing w:after="0" w:line="240" w:lineRule="auto"/>
        <w:jc w:val="both"/>
        <w:rPr>
          <w:rFonts w:ascii="Times New Roman" w:eastAsia="Times New Roman" w:hAnsi="Times New Roman" w:cs="Times New Roman"/>
          <w:color w:val="000000"/>
          <w:sz w:val="24"/>
          <w:szCs w:val="24"/>
        </w:rPr>
      </w:pPr>
      <w:r w:rsidRPr="003B78BA">
        <w:rPr>
          <w:rFonts w:ascii="Times New Roman" w:eastAsia="Times New Roman" w:hAnsi="Times New Roman" w:cs="Times New Roman"/>
          <w:color w:val="000000"/>
          <w:sz w:val="24"/>
          <w:szCs w:val="24"/>
        </w:rPr>
        <w:t>умение оказать первую помощь пострадавшим;</w:t>
      </w:r>
    </w:p>
    <w:p w:rsidR="00246C5D" w:rsidRPr="003B78BA" w:rsidRDefault="00246C5D" w:rsidP="00340A30">
      <w:pPr>
        <w:numPr>
          <w:ilvl w:val="0"/>
          <w:numId w:val="128"/>
        </w:numPr>
        <w:shd w:val="clear" w:color="auto" w:fill="FFFFFF"/>
        <w:spacing w:after="0" w:line="240" w:lineRule="auto"/>
        <w:jc w:val="both"/>
        <w:rPr>
          <w:rFonts w:ascii="Times New Roman" w:eastAsia="Times New Roman" w:hAnsi="Times New Roman" w:cs="Times New Roman"/>
          <w:color w:val="000000"/>
          <w:sz w:val="24"/>
          <w:szCs w:val="24"/>
        </w:rPr>
      </w:pPr>
      <w:r w:rsidRPr="003B78BA">
        <w:rPr>
          <w:rFonts w:ascii="Times New Roman" w:eastAsia="Times New Roman" w:hAnsi="Times New Roman" w:cs="Times New Roman"/>
          <w:color w:val="000000"/>
          <w:sz w:val="24"/>
          <w:szCs w:val="24"/>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w:t>
      </w:r>
    </w:p>
    <w:p w:rsidR="00246C5D" w:rsidRPr="003B78BA" w:rsidRDefault="00246C5D" w:rsidP="00340A30">
      <w:pPr>
        <w:numPr>
          <w:ilvl w:val="0"/>
          <w:numId w:val="128"/>
        </w:numPr>
        <w:shd w:val="clear" w:color="auto" w:fill="FFFFFF"/>
        <w:spacing w:after="0" w:line="240" w:lineRule="auto"/>
        <w:jc w:val="both"/>
        <w:rPr>
          <w:rFonts w:ascii="Times New Roman" w:eastAsia="Times New Roman" w:hAnsi="Times New Roman" w:cs="Times New Roman"/>
          <w:color w:val="000000"/>
          <w:sz w:val="24"/>
          <w:szCs w:val="24"/>
        </w:rPr>
      </w:pPr>
      <w:r w:rsidRPr="003B78BA">
        <w:rPr>
          <w:rFonts w:ascii="Times New Roman" w:eastAsia="Times New Roman" w:hAnsi="Times New Roman" w:cs="Times New Roman"/>
          <w:color w:val="000000"/>
          <w:sz w:val="24"/>
          <w:szCs w:val="24"/>
        </w:rPr>
        <w:t>умение принимать обоснованные решения в конкретной опасной ситуации для минимизации последствий с учётом реально складывающейся обстановки и индивидуальных возможностей.</w:t>
      </w:r>
    </w:p>
    <w:p w:rsidR="00246C5D" w:rsidRPr="003B78BA" w:rsidRDefault="00246C5D" w:rsidP="00246C5D">
      <w:pPr>
        <w:shd w:val="clear" w:color="auto" w:fill="FFFFFF"/>
        <w:ind w:left="720"/>
        <w:rPr>
          <w:rFonts w:ascii="Times New Roman" w:eastAsia="Times New Roman" w:hAnsi="Times New Roman" w:cs="Times New Roman"/>
          <w:color w:val="000000"/>
          <w:sz w:val="24"/>
          <w:szCs w:val="24"/>
        </w:rPr>
      </w:pPr>
    </w:p>
    <w:p w:rsidR="00246C5D" w:rsidRPr="003B78BA" w:rsidRDefault="00246C5D" w:rsidP="00246C5D">
      <w:pPr>
        <w:rPr>
          <w:rFonts w:ascii="Times New Roman" w:eastAsia="Times New Roman" w:hAnsi="Times New Roman" w:cs="Times New Roman"/>
          <w:b/>
          <w:sz w:val="24"/>
          <w:szCs w:val="24"/>
          <w:lang w:eastAsia="en-US"/>
        </w:rPr>
      </w:pPr>
    </w:p>
    <w:p w:rsidR="00246C5D" w:rsidRPr="003B78BA" w:rsidRDefault="00246C5D" w:rsidP="00246C5D">
      <w:pPr>
        <w:rPr>
          <w:rFonts w:ascii="Times New Roman" w:eastAsia="Times New Roman" w:hAnsi="Times New Roman" w:cs="Times New Roman"/>
          <w:b/>
          <w:sz w:val="24"/>
          <w:szCs w:val="24"/>
          <w:lang w:eastAsia="en-US"/>
        </w:rPr>
      </w:pPr>
      <w:r w:rsidRPr="003B78BA">
        <w:rPr>
          <w:rFonts w:ascii="Times New Roman" w:eastAsia="Times New Roman" w:hAnsi="Times New Roman" w:cs="Times New Roman"/>
          <w:b/>
          <w:sz w:val="24"/>
          <w:szCs w:val="24"/>
          <w:lang w:eastAsia="en-US"/>
        </w:rPr>
        <w:t>2) СОДЕРЖАНИЕ УЧЕБНОГО ПРЕДМЕТА «ОСНОВЫ БЕЗОПАСНОСТИ И ЗАЩИТЫ РОДИНЫ»</w:t>
      </w:r>
      <w:bookmarkEnd w:id="155"/>
      <w:r w:rsidRPr="003B78BA">
        <w:rPr>
          <w:rFonts w:ascii="Times New Roman" w:eastAsia="Times New Roman" w:hAnsi="Times New Roman" w:cs="Times New Roman"/>
          <w:b/>
          <w:sz w:val="24"/>
          <w:szCs w:val="24"/>
          <w:lang w:eastAsia="en-US"/>
        </w:rPr>
        <w:t xml:space="preserve"> в 8-9 классах</w:t>
      </w:r>
    </w:p>
    <w:p w:rsidR="00246C5D" w:rsidRPr="003B78BA" w:rsidRDefault="00246C5D" w:rsidP="00246C5D">
      <w:pPr>
        <w:rPr>
          <w:rFonts w:ascii="Times New Roman" w:eastAsia="Times New Roman" w:hAnsi="Times New Roman" w:cs="Times New Roman"/>
          <w:b/>
          <w:bCs/>
          <w:sz w:val="24"/>
          <w:szCs w:val="24"/>
          <w:lang w:eastAsia="en-US"/>
        </w:rPr>
      </w:pPr>
      <w:r w:rsidRPr="003B78BA">
        <w:rPr>
          <w:rFonts w:ascii="Times New Roman" w:eastAsia="Times New Roman" w:hAnsi="Times New Roman" w:cs="Times New Roman"/>
          <w:b/>
          <w:bCs/>
          <w:sz w:val="24"/>
          <w:szCs w:val="24"/>
          <w:lang w:eastAsia="en-US"/>
        </w:rPr>
        <w:t xml:space="preserve">Модуль № 1 «Безопасное и устойчивое развитие личности, общества, </w:t>
      </w:r>
      <w:r w:rsidRPr="003B78BA">
        <w:rPr>
          <w:rFonts w:ascii="Times New Roman" w:eastAsia="Times New Roman" w:hAnsi="Times New Roman" w:cs="Times New Roman"/>
          <w:b/>
          <w:bCs/>
          <w:spacing w:val="-2"/>
          <w:sz w:val="24"/>
          <w:szCs w:val="24"/>
          <w:lang w:eastAsia="en-US"/>
        </w:rPr>
        <w:t>государства»: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xml:space="preserve">- фундаментальные ценности и принципы, формирующие основы российского общества, безопасности страны, закрепленные в Конституции Российской </w:t>
      </w:r>
      <w:r w:rsidRPr="003B78BA">
        <w:rPr>
          <w:rFonts w:ascii="Times New Roman" w:eastAsia="Times New Roman" w:hAnsi="Times New Roman" w:cs="Times New Roman"/>
          <w:spacing w:val="-2"/>
          <w:sz w:val="24"/>
          <w:szCs w:val="24"/>
          <w:lang w:eastAsia="en-US"/>
        </w:rPr>
        <w:t>Федерации;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стратегия национальной безопасности, национальные интересы и угрозы национальной безопасности;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xml:space="preserve">- чрезвычайные ситуации природного, техногенного и биолого-социального </w:t>
      </w:r>
      <w:r w:rsidRPr="003B78BA">
        <w:rPr>
          <w:rFonts w:ascii="Times New Roman" w:eastAsia="Times New Roman" w:hAnsi="Times New Roman" w:cs="Times New Roman"/>
          <w:spacing w:val="-2"/>
          <w:sz w:val="24"/>
          <w:szCs w:val="24"/>
          <w:lang w:eastAsia="en-US"/>
        </w:rPr>
        <w:t>характера;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информирование</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pacing w:val="-2"/>
          <w:sz w:val="24"/>
          <w:szCs w:val="24"/>
          <w:lang w:eastAsia="en-US"/>
        </w:rPr>
        <w:t>и оповещение</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pacing w:val="-2"/>
          <w:sz w:val="24"/>
          <w:szCs w:val="24"/>
          <w:lang w:eastAsia="en-US"/>
        </w:rPr>
        <w:t>населения о</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pacing w:val="-2"/>
          <w:sz w:val="24"/>
          <w:szCs w:val="24"/>
          <w:lang w:eastAsia="en-US"/>
        </w:rPr>
        <w:t>чрезвычайных</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pacing w:val="-2"/>
          <w:sz w:val="24"/>
          <w:szCs w:val="24"/>
          <w:lang w:eastAsia="en-US"/>
        </w:rPr>
        <w:t>ситуациях, система ОКСИОН;</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история</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развития</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гражданской</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pacing w:val="-2"/>
          <w:sz w:val="24"/>
          <w:szCs w:val="24"/>
          <w:lang w:eastAsia="en-US"/>
        </w:rPr>
        <w:t>обороны;</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xml:space="preserve">- сигнал «Внимание всем!», порядок действий населения при его получении; </w:t>
      </w:r>
      <w:r w:rsidRPr="003B78BA">
        <w:rPr>
          <w:rFonts w:ascii="Times New Roman" w:eastAsia="Times New Roman" w:hAnsi="Times New Roman" w:cs="Times New Roman"/>
          <w:spacing w:val="-2"/>
          <w:sz w:val="24"/>
          <w:szCs w:val="24"/>
          <w:lang w:eastAsia="en-US"/>
        </w:rPr>
        <w:t>средства</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индивидуальной</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10"/>
          <w:sz w:val="24"/>
          <w:szCs w:val="24"/>
          <w:lang w:eastAsia="en-US"/>
        </w:rPr>
        <w:t>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коллективной</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защиты</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населения,</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порядок</w:t>
      </w:r>
      <w:r w:rsidRPr="003B78BA">
        <w:rPr>
          <w:rFonts w:ascii="Times New Roman" w:eastAsia="Times New Roman" w:hAnsi="Times New Roman" w:cs="Times New Roman"/>
          <w:sz w:val="24"/>
          <w:szCs w:val="24"/>
          <w:lang w:eastAsia="en-US"/>
        </w:rPr>
        <w:t xml:space="preserve"> пользования</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фильтрующим</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pacing w:val="-2"/>
          <w:sz w:val="24"/>
          <w:szCs w:val="24"/>
          <w:lang w:eastAsia="en-US"/>
        </w:rPr>
        <w:t>противогазом;</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эвакуация</w:t>
      </w:r>
      <w:r w:rsidRPr="003B78BA">
        <w:rPr>
          <w:rFonts w:ascii="Times New Roman" w:eastAsia="Times New Roman" w:hAnsi="Times New Roman" w:cs="Times New Roman"/>
          <w:spacing w:val="29"/>
          <w:sz w:val="24"/>
          <w:szCs w:val="24"/>
          <w:lang w:eastAsia="en-US"/>
        </w:rPr>
        <w:t xml:space="preserve"> </w:t>
      </w:r>
      <w:r w:rsidRPr="003B78BA">
        <w:rPr>
          <w:rFonts w:ascii="Times New Roman" w:eastAsia="Times New Roman" w:hAnsi="Times New Roman" w:cs="Times New Roman"/>
          <w:sz w:val="24"/>
          <w:szCs w:val="24"/>
          <w:lang w:eastAsia="en-US"/>
        </w:rPr>
        <w:t>населения</w:t>
      </w:r>
      <w:r w:rsidRPr="003B78BA">
        <w:rPr>
          <w:rFonts w:ascii="Times New Roman" w:eastAsia="Times New Roman" w:hAnsi="Times New Roman" w:cs="Times New Roman"/>
          <w:spacing w:val="29"/>
          <w:sz w:val="24"/>
          <w:szCs w:val="24"/>
          <w:lang w:eastAsia="en-US"/>
        </w:rPr>
        <w:t xml:space="preserve"> </w:t>
      </w:r>
      <w:r w:rsidRPr="003B78BA">
        <w:rPr>
          <w:rFonts w:ascii="Times New Roman" w:eastAsia="Times New Roman" w:hAnsi="Times New Roman" w:cs="Times New Roman"/>
          <w:sz w:val="24"/>
          <w:szCs w:val="24"/>
          <w:lang w:eastAsia="en-US"/>
        </w:rPr>
        <w:t>в условиях чрезвычайных ситуаций,</w:t>
      </w:r>
      <w:r w:rsidRPr="003B78BA">
        <w:rPr>
          <w:rFonts w:ascii="Times New Roman" w:eastAsia="Times New Roman" w:hAnsi="Times New Roman" w:cs="Times New Roman"/>
          <w:spacing w:val="30"/>
          <w:sz w:val="24"/>
          <w:szCs w:val="24"/>
          <w:lang w:eastAsia="en-US"/>
        </w:rPr>
        <w:t xml:space="preserve"> </w:t>
      </w:r>
      <w:r w:rsidRPr="003B78BA">
        <w:rPr>
          <w:rFonts w:ascii="Times New Roman" w:eastAsia="Times New Roman" w:hAnsi="Times New Roman" w:cs="Times New Roman"/>
          <w:sz w:val="24"/>
          <w:szCs w:val="24"/>
          <w:lang w:eastAsia="en-US"/>
        </w:rPr>
        <w:t>порядок</w:t>
      </w:r>
      <w:r w:rsidRPr="003B78BA">
        <w:rPr>
          <w:rFonts w:ascii="Times New Roman" w:eastAsia="Times New Roman" w:hAnsi="Times New Roman" w:cs="Times New Roman"/>
          <w:spacing w:val="29"/>
          <w:sz w:val="24"/>
          <w:szCs w:val="24"/>
          <w:lang w:eastAsia="en-US"/>
        </w:rPr>
        <w:t xml:space="preserve"> </w:t>
      </w:r>
      <w:r w:rsidRPr="003B78BA">
        <w:rPr>
          <w:rFonts w:ascii="Times New Roman" w:eastAsia="Times New Roman" w:hAnsi="Times New Roman" w:cs="Times New Roman"/>
          <w:sz w:val="24"/>
          <w:szCs w:val="24"/>
          <w:lang w:eastAsia="en-US"/>
        </w:rPr>
        <w:t>действий населения при объявлении эвакуации;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современная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армия,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воинская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обязанность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34"/>
          <w:sz w:val="24"/>
          <w:szCs w:val="24"/>
          <w:lang w:eastAsia="en-US"/>
        </w:rPr>
        <w:t xml:space="preserve"> </w:t>
      </w:r>
      <w:r w:rsidRPr="003B78BA">
        <w:rPr>
          <w:rFonts w:ascii="Times New Roman" w:eastAsia="Times New Roman" w:hAnsi="Times New Roman" w:cs="Times New Roman"/>
          <w:sz w:val="24"/>
          <w:szCs w:val="24"/>
          <w:lang w:eastAsia="en-US"/>
        </w:rPr>
        <w:t>военная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служба,</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добровольная и обязательная подготовка к службе в армии.</w:t>
      </w:r>
    </w:p>
    <w:p w:rsidR="00246C5D" w:rsidRPr="003B78BA" w:rsidRDefault="00246C5D" w:rsidP="00246C5D">
      <w:pPr>
        <w:rPr>
          <w:rFonts w:ascii="Times New Roman" w:eastAsia="Times New Roman" w:hAnsi="Times New Roman" w:cs="Times New Roman"/>
          <w:b/>
          <w:sz w:val="24"/>
          <w:szCs w:val="24"/>
          <w:lang w:eastAsia="en-US"/>
        </w:rPr>
      </w:pPr>
    </w:p>
    <w:p w:rsidR="00246C5D" w:rsidRPr="003B78BA" w:rsidRDefault="00246C5D" w:rsidP="00246C5D">
      <w:pPr>
        <w:rPr>
          <w:rFonts w:ascii="Times New Roman" w:eastAsia="Times New Roman" w:hAnsi="Times New Roman" w:cs="Times New Roman"/>
          <w:b/>
          <w:bCs/>
          <w:sz w:val="24"/>
          <w:szCs w:val="24"/>
          <w:lang w:eastAsia="en-US"/>
        </w:rPr>
      </w:pPr>
      <w:bookmarkStart w:id="157" w:name="_bookmark3"/>
      <w:bookmarkEnd w:id="157"/>
      <w:r w:rsidRPr="003B78BA">
        <w:rPr>
          <w:rFonts w:ascii="Times New Roman" w:eastAsia="Times New Roman" w:hAnsi="Times New Roman" w:cs="Times New Roman"/>
          <w:b/>
          <w:bCs/>
          <w:sz w:val="24"/>
          <w:szCs w:val="24"/>
          <w:lang w:eastAsia="en-US"/>
        </w:rPr>
        <w:t>Модуль</w:t>
      </w:r>
      <w:r w:rsidRPr="003B78BA">
        <w:rPr>
          <w:rFonts w:ascii="Times New Roman" w:eastAsia="Times New Roman" w:hAnsi="Times New Roman" w:cs="Times New Roman"/>
          <w:b/>
          <w:bCs/>
          <w:spacing w:val="-12"/>
          <w:sz w:val="24"/>
          <w:szCs w:val="24"/>
          <w:lang w:eastAsia="en-US"/>
        </w:rPr>
        <w:t xml:space="preserve"> </w:t>
      </w:r>
      <w:r w:rsidRPr="003B78BA">
        <w:rPr>
          <w:rFonts w:ascii="Times New Roman" w:eastAsia="Times New Roman" w:hAnsi="Times New Roman" w:cs="Times New Roman"/>
          <w:b/>
          <w:bCs/>
          <w:sz w:val="24"/>
          <w:szCs w:val="24"/>
          <w:lang w:eastAsia="en-US"/>
        </w:rPr>
        <w:t>№</w:t>
      </w:r>
      <w:r w:rsidRPr="003B78BA">
        <w:rPr>
          <w:rFonts w:ascii="Times New Roman" w:eastAsia="Times New Roman" w:hAnsi="Times New Roman" w:cs="Times New Roman"/>
          <w:b/>
          <w:bCs/>
          <w:spacing w:val="-7"/>
          <w:sz w:val="24"/>
          <w:szCs w:val="24"/>
          <w:lang w:eastAsia="en-US"/>
        </w:rPr>
        <w:t> </w:t>
      </w:r>
      <w:r w:rsidRPr="003B78BA">
        <w:rPr>
          <w:rFonts w:ascii="Times New Roman" w:eastAsia="Times New Roman" w:hAnsi="Times New Roman" w:cs="Times New Roman"/>
          <w:b/>
          <w:bCs/>
          <w:sz w:val="24"/>
          <w:szCs w:val="24"/>
          <w:lang w:eastAsia="en-US"/>
        </w:rPr>
        <w:t>2</w:t>
      </w:r>
      <w:r w:rsidRPr="003B78BA">
        <w:rPr>
          <w:rFonts w:ascii="Times New Roman" w:eastAsia="Times New Roman" w:hAnsi="Times New Roman" w:cs="Times New Roman"/>
          <w:b/>
          <w:bCs/>
          <w:spacing w:val="-4"/>
          <w:sz w:val="24"/>
          <w:szCs w:val="24"/>
          <w:lang w:eastAsia="en-US"/>
        </w:rPr>
        <w:t xml:space="preserve"> </w:t>
      </w:r>
      <w:r w:rsidRPr="003B78BA">
        <w:rPr>
          <w:rFonts w:ascii="Times New Roman" w:eastAsia="Times New Roman" w:hAnsi="Times New Roman" w:cs="Times New Roman"/>
          <w:b/>
          <w:bCs/>
          <w:sz w:val="24"/>
          <w:szCs w:val="24"/>
          <w:lang w:eastAsia="en-US"/>
        </w:rPr>
        <w:t>«Военная</w:t>
      </w:r>
      <w:r w:rsidRPr="003B78BA">
        <w:rPr>
          <w:rFonts w:ascii="Times New Roman" w:eastAsia="Times New Roman" w:hAnsi="Times New Roman" w:cs="Times New Roman"/>
          <w:b/>
          <w:bCs/>
          <w:spacing w:val="-6"/>
          <w:sz w:val="24"/>
          <w:szCs w:val="24"/>
          <w:lang w:eastAsia="en-US"/>
        </w:rPr>
        <w:t xml:space="preserve"> </w:t>
      </w:r>
      <w:r w:rsidRPr="003B78BA">
        <w:rPr>
          <w:rFonts w:ascii="Times New Roman" w:eastAsia="Times New Roman" w:hAnsi="Times New Roman" w:cs="Times New Roman"/>
          <w:b/>
          <w:bCs/>
          <w:sz w:val="24"/>
          <w:szCs w:val="24"/>
          <w:lang w:eastAsia="en-US"/>
        </w:rPr>
        <w:t>подготовка.</w:t>
      </w:r>
      <w:r w:rsidRPr="003B78BA">
        <w:rPr>
          <w:rFonts w:ascii="Times New Roman" w:eastAsia="Times New Roman" w:hAnsi="Times New Roman" w:cs="Times New Roman"/>
          <w:b/>
          <w:bCs/>
          <w:spacing w:val="-4"/>
          <w:sz w:val="24"/>
          <w:szCs w:val="24"/>
          <w:lang w:eastAsia="en-US"/>
        </w:rPr>
        <w:t xml:space="preserve"> </w:t>
      </w:r>
      <w:r w:rsidRPr="003B78BA">
        <w:rPr>
          <w:rFonts w:ascii="Times New Roman" w:eastAsia="Times New Roman" w:hAnsi="Times New Roman" w:cs="Times New Roman"/>
          <w:b/>
          <w:bCs/>
          <w:sz w:val="24"/>
          <w:szCs w:val="24"/>
          <w:lang w:eastAsia="en-US"/>
        </w:rPr>
        <w:t>Основы</w:t>
      </w:r>
      <w:r w:rsidRPr="003B78BA">
        <w:rPr>
          <w:rFonts w:ascii="Times New Roman" w:eastAsia="Times New Roman" w:hAnsi="Times New Roman" w:cs="Times New Roman"/>
          <w:b/>
          <w:bCs/>
          <w:spacing w:val="-9"/>
          <w:sz w:val="24"/>
          <w:szCs w:val="24"/>
          <w:lang w:eastAsia="en-US"/>
        </w:rPr>
        <w:t xml:space="preserve"> </w:t>
      </w:r>
      <w:r w:rsidRPr="003B78BA">
        <w:rPr>
          <w:rFonts w:ascii="Times New Roman" w:eastAsia="Times New Roman" w:hAnsi="Times New Roman" w:cs="Times New Roman"/>
          <w:b/>
          <w:bCs/>
          <w:sz w:val="24"/>
          <w:szCs w:val="24"/>
          <w:lang w:eastAsia="en-US"/>
        </w:rPr>
        <w:t>военных</w:t>
      </w:r>
      <w:r w:rsidRPr="003B78BA">
        <w:rPr>
          <w:rFonts w:ascii="Times New Roman" w:eastAsia="Times New Roman" w:hAnsi="Times New Roman" w:cs="Times New Roman"/>
          <w:b/>
          <w:bCs/>
          <w:spacing w:val="-3"/>
          <w:sz w:val="24"/>
          <w:szCs w:val="24"/>
          <w:lang w:eastAsia="en-US"/>
        </w:rPr>
        <w:t xml:space="preserve"> </w:t>
      </w:r>
      <w:r w:rsidRPr="003B78BA">
        <w:rPr>
          <w:rFonts w:ascii="Times New Roman" w:eastAsia="Times New Roman" w:hAnsi="Times New Roman" w:cs="Times New Roman"/>
          <w:b/>
          <w:bCs/>
          <w:spacing w:val="-2"/>
          <w:sz w:val="24"/>
          <w:szCs w:val="24"/>
          <w:lang w:eastAsia="en-US"/>
        </w:rPr>
        <w:t>знаний»:</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история</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возникновения</w:t>
      </w:r>
      <w:r w:rsidRPr="003B78BA">
        <w:rPr>
          <w:rFonts w:ascii="Times New Roman" w:eastAsia="Times New Roman" w:hAnsi="Times New Roman" w:cs="Times New Roman"/>
          <w:spacing w:val="-15"/>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15"/>
          <w:sz w:val="24"/>
          <w:szCs w:val="24"/>
          <w:lang w:eastAsia="en-US"/>
        </w:rPr>
        <w:t xml:space="preserve"> </w:t>
      </w:r>
      <w:r w:rsidRPr="003B78BA">
        <w:rPr>
          <w:rFonts w:ascii="Times New Roman" w:eastAsia="Times New Roman" w:hAnsi="Times New Roman" w:cs="Times New Roman"/>
          <w:sz w:val="24"/>
          <w:szCs w:val="24"/>
          <w:lang w:eastAsia="en-US"/>
        </w:rPr>
        <w:t>развития</w:t>
      </w:r>
      <w:r w:rsidRPr="003B78BA">
        <w:rPr>
          <w:rFonts w:ascii="Times New Roman" w:eastAsia="Times New Roman" w:hAnsi="Times New Roman" w:cs="Times New Roman"/>
          <w:spacing w:val="-15"/>
          <w:sz w:val="24"/>
          <w:szCs w:val="24"/>
          <w:lang w:eastAsia="en-US"/>
        </w:rPr>
        <w:t xml:space="preserve"> </w:t>
      </w:r>
      <w:r w:rsidRPr="003B78BA">
        <w:rPr>
          <w:rFonts w:ascii="Times New Roman" w:eastAsia="Times New Roman" w:hAnsi="Times New Roman" w:cs="Times New Roman"/>
          <w:sz w:val="24"/>
          <w:szCs w:val="24"/>
          <w:lang w:eastAsia="en-US"/>
        </w:rPr>
        <w:t>Вооруженных</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Сил</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Российской</w:t>
      </w:r>
      <w:r w:rsidRPr="003B78BA">
        <w:rPr>
          <w:rFonts w:ascii="Times New Roman" w:eastAsia="Times New Roman" w:hAnsi="Times New Roman" w:cs="Times New Roman"/>
          <w:spacing w:val="-15"/>
          <w:sz w:val="24"/>
          <w:szCs w:val="24"/>
          <w:lang w:eastAsia="en-US"/>
        </w:rPr>
        <w:t xml:space="preserve"> </w:t>
      </w:r>
      <w:r w:rsidRPr="003B78BA">
        <w:rPr>
          <w:rFonts w:ascii="Times New Roman" w:eastAsia="Times New Roman" w:hAnsi="Times New Roman" w:cs="Times New Roman"/>
          <w:sz w:val="24"/>
          <w:szCs w:val="24"/>
          <w:lang w:eastAsia="en-US"/>
        </w:rPr>
        <w:t>Федерации; этапы становления современных Вооруженных Сил Российской Федерации; основные направления подготовки к военной службе;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организационная структура Вооруженных Сил Российской Федерации; функции</w:t>
      </w:r>
      <w:r w:rsidRPr="003B78BA">
        <w:rPr>
          <w:rFonts w:ascii="Times New Roman" w:eastAsia="Times New Roman" w:hAnsi="Times New Roman" w:cs="Times New Roman"/>
          <w:spacing w:val="73"/>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77"/>
          <w:sz w:val="24"/>
          <w:szCs w:val="24"/>
          <w:lang w:eastAsia="en-US"/>
        </w:rPr>
        <w:t xml:space="preserve"> </w:t>
      </w:r>
      <w:r w:rsidRPr="003B78BA">
        <w:rPr>
          <w:rFonts w:ascii="Times New Roman" w:eastAsia="Times New Roman" w:hAnsi="Times New Roman" w:cs="Times New Roman"/>
          <w:sz w:val="24"/>
          <w:szCs w:val="24"/>
          <w:lang w:eastAsia="en-US"/>
        </w:rPr>
        <w:t>основные</w:t>
      </w:r>
      <w:r w:rsidRPr="003B78BA">
        <w:rPr>
          <w:rFonts w:ascii="Times New Roman" w:eastAsia="Times New Roman" w:hAnsi="Times New Roman" w:cs="Times New Roman"/>
          <w:spacing w:val="70"/>
          <w:sz w:val="24"/>
          <w:szCs w:val="24"/>
          <w:lang w:eastAsia="en-US"/>
        </w:rPr>
        <w:t xml:space="preserve"> </w:t>
      </w:r>
      <w:r w:rsidRPr="003B78BA">
        <w:rPr>
          <w:rFonts w:ascii="Times New Roman" w:eastAsia="Times New Roman" w:hAnsi="Times New Roman" w:cs="Times New Roman"/>
          <w:sz w:val="24"/>
          <w:szCs w:val="24"/>
          <w:lang w:eastAsia="en-US"/>
        </w:rPr>
        <w:t>задачи</w:t>
      </w:r>
      <w:r w:rsidRPr="003B78BA">
        <w:rPr>
          <w:rFonts w:ascii="Times New Roman" w:eastAsia="Times New Roman" w:hAnsi="Times New Roman" w:cs="Times New Roman"/>
          <w:spacing w:val="73"/>
          <w:sz w:val="24"/>
          <w:szCs w:val="24"/>
          <w:lang w:eastAsia="en-US"/>
        </w:rPr>
        <w:t xml:space="preserve"> </w:t>
      </w:r>
      <w:r w:rsidRPr="003B78BA">
        <w:rPr>
          <w:rFonts w:ascii="Times New Roman" w:eastAsia="Times New Roman" w:hAnsi="Times New Roman" w:cs="Times New Roman"/>
          <w:sz w:val="24"/>
          <w:szCs w:val="24"/>
          <w:lang w:eastAsia="en-US"/>
        </w:rPr>
        <w:t>современных</w:t>
      </w:r>
      <w:r w:rsidRPr="003B78BA">
        <w:rPr>
          <w:rFonts w:ascii="Times New Roman" w:eastAsia="Times New Roman" w:hAnsi="Times New Roman" w:cs="Times New Roman"/>
          <w:spacing w:val="69"/>
          <w:sz w:val="24"/>
          <w:szCs w:val="24"/>
          <w:lang w:eastAsia="en-US"/>
        </w:rPr>
        <w:t xml:space="preserve"> </w:t>
      </w:r>
      <w:r w:rsidRPr="003B78BA">
        <w:rPr>
          <w:rFonts w:ascii="Times New Roman" w:eastAsia="Times New Roman" w:hAnsi="Times New Roman" w:cs="Times New Roman"/>
          <w:sz w:val="24"/>
          <w:szCs w:val="24"/>
          <w:lang w:eastAsia="en-US"/>
        </w:rPr>
        <w:t>Вооруженных</w:t>
      </w:r>
      <w:r w:rsidRPr="003B78BA">
        <w:rPr>
          <w:rFonts w:ascii="Times New Roman" w:eastAsia="Times New Roman" w:hAnsi="Times New Roman" w:cs="Times New Roman"/>
          <w:spacing w:val="76"/>
          <w:sz w:val="24"/>
          <w:szCs w:val="24"/>
          <w:lang w:eastAsia="en-US"/>
        </w:rPr>
        <w:t xml:space="preserve"> </w:t>
      </w:r>
      <w:r w:rsidRPr="003B78BA">
        <w:rPr>
          <w:rFonts w:ascii="Times New Roman" w:eastAsia="Times New Roman" w:hAnsi="Times New Roman" w:cs="Times New Roman"/>
          <w:sz w:val="24"/>
          <w:szCs w:val="24"/>
          <w:lang w:eastAsia="en-US"/>
        </w:rPr>
        <w:t>Сил</w:t>
      </w:r>
      <w:r w:rsidRPr="003B78BA">
        <w:rPr>
          <w:rFonts w:ascii="Times New Roman" w:eastAsia="Times New Roman" w:hAnsi="Times New Roman" w:cs="Times New Roman"/>
          <w:spacing w:val="69"/>
          <w:sz w:val="24"/>
          <w:szCs w:val="24"/>
          <w:lang w:eastAsia="en-US"/>
        </w:rPr>
        <w:t xml:space="preserve"> </w:t>
      </w:r>
      <w:r w:rsidRPr="003B78BA">
        <w:rPr>
          <w:rFonts w:ascii="Times New Roman" w:eastAsia="Times New Roman" w:hAnsi="Times New Roman" w:cs="Times New Roman"/>
          <w:sz w:val="24"/>
          <w:szCs w:val="24"/>
          <w:lang w:eastAsia="en-US"/>
        </w:rPr>
        <w:t xml:space="preserve">Российской </w:t>
      </w:r>
      <w:r w:rsidRPr="003B78BA">
        <w:rPr>
          <w:rFonts w:ascii="Times New Roman" w:eastAsia="Times New Roman" w:hAnsi="Times New Roman" w:cs="Times New Roman"/>
          <w:spacing w:val="-2"/>
          <w:sz w:val="24"/>
          <w:szCs w:val="24"/>
          <w:lang w:eastAsia="en-US"/>
        </w:rPr>
        <w:t>Федерации;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особенности видов и родов войск Вооруженных Сил Российской Федерации; воинские символы современных Вооруженных Сил Российской Федерации; виды,</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назначение</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тактико-технические</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характеристики</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основных</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pacing w:val="-2"/>
          <w:sz w:val="24"/>
          <w:szCs w:val="24"/>
          <w:lang w:eastAsia="en-US"/>
        </w:rPr>
        <w:t>образцов</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вооружения</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военной</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техники</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видов</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родов</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войск</w:t>
      </w:r>
      <w:r w:rsidRPr="003B78BA">
        <w:rPr>
          <w:rFonts w:ascii="Times New Roman" w:eastAsia="Times New Roman" w:hAnsi="Times New Roman" w:cs="Times New Roman"/>
          <w:spacing w:val="-15"/>
          <w:sz w:val="24"/>
          <w:szCs w:val="24"/>
          <w:lang w:eastAsia="en-US"/>
        </w:rPr>
        <w:t xml:space="preserve"> </w:t>
      </w:r>
      <w:r w:rsidRPr="003B78BA">
        <w:rPr>
          <w:rFonts w:ascii="Times New Roman" w:eastAsia="Times New Roman" w:hAnsi="Times New Roman" w:cs="Times New Roman"/>
          <w:sz w:val="24"/>
          <w:szCs w:val="24"/>
          <w:lang w:eastAsia="en-US"/>
        </w:rPr>
        <w:t>Вооруженных</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Сил</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Российской Федерации (мотострелковых и танковых войск, ракетных войск и артиллерии, противовоздушной обороны);</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организационно-штатная структура и боевые возможности отделения, задачи отделения в различных видах боя;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состав,</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назначение,</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характеристики,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порядок</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размещения</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 xml:space="preserve">современных </w:t>
      </w:r>
      <w:r w:rsidRPr="003B78BA">
        <w:rPr>
          <w:rFonts w:ascii="Times New Roman" w:eastAsia="Times New Roman" w:hAnsi="Times New Roman" w:cs="Times New Roman"/>
          <w:sz w:val="24"/>
          <w:szCs w:val="24"/>
          <w:lang w:eastAsia="en-US"/>
        </w:rPr>
        <w:t>средств индивидуальной бронезащиты и экипировки военнослужащего;</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вооружение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мотострелкового</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отделения,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назначение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37"/>
          <w:sz w:val="24"/>
          <w:szCs w:val="24"/>
          <w:lang w:eastAsia="en-US"/>
        </w:rPr>
        <w:t xml:space="preserve"> </w:t>
      </w:r>
      <w:r w:rsidRPr="003B78BA">
        <w:rPr>
          <w:rFonts w:ascii="Times New Roman" w:eastAsia="Times New Roman" w:hAnsi="Times New Roman" w:cs="Times New Roman"/>
          <w:sz w:val="24"/>
          <w:szCs w:val="24"/>
          <w:lang w:eastAsia="en-US"/>
        </w:rPr>
        <w:t>тактико-технические характеристики</w:t>
      </w:r>
      <w:r w:rsidRPr="003B78BA">
        <w:rPr>
          <w:rFonts w:ascii="Times New Roman" w:eastAsia="Times New Roman" w:hAnsi="Times New Roman" w:cs="Times New Roman"/>
          <w:spacing w:val="20"/>
          <w:sz w:val="24"/>
          <w:szCs w:val="24"/>
          <w:lang w:eastAsia="en-US"/>
        </w:rPr>
        <w:t xml:space="preserve"> </w:t>
      </w:r>
      <w:r w:rsidRPr="003B78BA">
        <w:rPr>
          <w:rFonts w:ascii="Times New Roman" w:eastAsia="Times New Roman" w:hAnsi="Times New Roman" w:cs="Times New Roman"/>
          <w:sz w:val="24"/>
          <w:szCs w:val="24"/>
          <w:lang w:eastAsia="en-US"/>
        </w:rPr>
        <w:t>основных</w:t>
      </w:r>
      <w:r w:rsidRPr="003B78BA">
        <w:rPr>
          <w:rFonts w:ascii="Times New Roman" w:eastAsia="Times New Roman" w:hAnsi="Times New Roman" w:cs="Times New Roman"/>
          <w:spacing w:val="24"/>
          <w:sz w:val="24"/>
          <w:szCs w:val="24"/>
          <w:lang w:eastAsia="en-US"/>
        </w:rPr>
        <w:t xml:space="preserve"> </w:t>
      </w:r>
      <w:r w:rsidRPr="003B78BA">
        <w:rPr>
          <w:rFonts w:ascii="Times New Roman" w:eastAsia="Times New Roman" w:hAnsi="Times New Roman" w:cs="Times New Roman"/>
          <w:sz w:val="24"/>
          <w:szCs w:val="24"/>
          <w:lang w:eastAsia="en-US"/>
        </w:rPr>
        <w:t>видов</w:t>
      </w:r>
      <w:r w:rsidRPr="003B78BA">
        <w:rPr>
          <w:rFonts w:ascii="Times New Roman" w:eastAsia="Times New Roman" w:hAnsi="Times New Roman" w:cs="Times New Roman"/>
          <w:spacing w:val="25"/>
          <w:sz w:val="24"/>
          <w:szCs w:val="24"/>
          <w:lang w:eastAsia="en-US"/>
        </w:rPr>
        <w:t xml:space="preserve"> </w:t>
      </w:r>
      <w:r w:rsidRPr="003B78BA">
        <w:rPr>
          <w:rFonts w:ascii="Times New Roman" w:eastAsia="Times New Roman" w:hAnsi="Times New Roman" w:cs="Times New Roman"/>
          <w:sz w:val="24"/>
          <w:szCs w:val="24"/>
          <w:lang w:eastAsia="en-US"/>
        </w:rPr>
        <w:t>стрелкового</w:t>
      </w:r>
      <w:r w:rsidRPr="003B78BA">
        <w:rPr>
          <w:rFonts w:ascii="Times New Roman" w:eastAsia="Times New Roman" w:hAnsi="Times New Roman" w:cs="Times New Roman"/>
          <w:spacing w:val="24"/>
          <w:sz w:val="24"/>
          <w:szCs w:val="24"/>
          <w:lang w:eastAsia="en-US"/>
        </w:rPr>
        <w:t xml:space="preserve"> </w:t>
      </w:r>
      <w:r w:rsidRPr="003B78BA">
        <w:rPr>
          <w:rFonts w:ascii="Times New Roman" w:eastAsia="Times New Roman" w:hAnsi="Times New Roman" w:cs="Times New Roman"/>
          <w:sz w:val="24"/>
          <w:szCs w:val="24"/>
          <w:lang w:eastAsia="en-US"/>
        </w:rPr>
        <w:t>оружия</w:t>
      </w:r>
      <w:r w:rsidRPr="003B78BA">
        <w:rPr>
          <w:rFonts w:ascii="Times New Roman" w:eastAsia="Times New Roman" w:hAnsi="Times New Roman" w:cs="Times New Roman"/>
          <w:spacing w:val="22"/>
          <w:sz w:val="24"/>
          <w:szCs w:val="24"/>
          <w:lang w:eastAsia="en-US"/>
        </w:rPr>
        <w:t xml:space="preserve"> </w:t>
      </w:r>
      <w:r w:rsidRPr="003B78BA">
        <w:rPr>
          <w:rFonts w:ascii="Times New Roman" w:eastAsia="Times New Roman" w:hAnsi="Times New Roman" w:cs="Times New Roman"/>
          <w:sz w:val="24"/>
          <w:szCs w:val="24"/>
          <w:lang w:eastAsia="en-US"/>
        </w:rPr>
        <w:t>(автомат</w:t>
      </w:r>
      <w:r w:rsidRPr="003B78BA">
        <w:rPr>
          <w:rFonts w:ascii="Times New Roman" w:eastAsia="Times New Roman" w:hAnsi="Times New Roman" w:cs="Times New Roman"/>
          <w:spacing w:val="23"/>
          <w:sz w:val="24"/>
          <w:szCs w:val="24"/>
          <w:lang w:eastAsia="en-US"/>
        </w:rPr>
        <w:t xml:space="preserve"> </w:t>
      </w:r>
      <w:r w:rsidRPr="003B78BA">
        <w:rPr>
          <w:rFonts w:ascii="Times New Roman" w:eastAsia="Times New Roman" w:hAnsi="Times New Roman" w:cs="Times New Roman"/>
          <w:spacing w:val="-2"/>
          <w:sz w:val="24"/>
          <w:szCs w:val="24"/>
          <w:lang w:eastAsia="en-US"/>
        </w:rPr>
        <w:t>Калашникова</w:t>
      </w:r>
      <w:r w:rsidRPr="003B78BA">
        <w:rPr>
          <w:rFonts w:ascii="Times New Roman" w:eastAsia="Times New Roman" w:hAnsi="Times New Roman" w:cs="Times New Roman"/>
          <w:sz w:val="24"/>
          <w:szCs w:val="24"/>
          <w:lang w:eastAsia="en-US"/>
        </w:rPr>
        <w:t xml:space="preserve"> АК-74,</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ручной</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пулемет</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Калашникова</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(РПК),</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ручной</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противотанковый</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гранатомет РПГ-7В, снайперская винтовка Драгунова (СВД);</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назначение и тактико-технические характеристики основных видов ручных гранат</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(наступательная</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ручная</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граната</w:t>
      </w:r>
      <w:r w:rsidRPr="003B78BA">
        <w:rPr>
          <w:rFonts w:ascii="Times New Roman" w:eastAsia="Times New Roman" w:hAnsi="Times New Roman" w:cs="Times New Roman"/>
          <w:spacing w:val="-15"/>
          <w:sz w:val="24"/>
          <w:szCs w:val="24"/>
          <w:lang w:eastAsia="en-US"/>
        </w:rPr>
        <w:t xml:space="preserve"> </w:t>
      </w:r>
      <w:r w:rsidRPr="003B78BA">
        <w:rPr>
          <w:rFonts w:ascii="Times New Roman" w:eastAsia="Times New Roman" w:hAnsi="Times New Roman" w:cs="Times New Roman"/>
          <w:sz w:val="24"/>
          <w:szCs w:val="24"/>
          <w:lang w:eastAsia="en-US"/>
        </w:rPr>
        <w:t>РГД-5,</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ручная</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оборонительная</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граната</w:t>
      </w:r>
      <w:r w:rsidRPr="003B78BA">
        <w:rPr>
          <w:rFonts w:ascii="Times New Roman" w:eastAsia="Times New Roman" w:hAnsi="Times New Roman" w:cs="Times New Roman"/>
          <w:spacing w:val="-15"/>
          <w:sz w:val="24"/>
          <w:szCs w:val="24"/>
          <w:lang w:eastAsia="en-US"/>
        </w:rPr>
        <w:t xml:space="preserve"> </w:t>
      </w:r>
      <w:r w:rsidRPr="003B78BA">
        <w:rPr>
          <w:rFonts w:ascii="Times New Roman" w:eastAsia="Times New Roman" w:hAnsi="Times New Roman" w:cs="Times New Roman"/>
          <w:sz w:val="24"/>
          <w:szCs w:val="24"/>
          <w:lang w:eastAsia="en-US"/>
        </w:rPr>
        <w:t>Ф-1, ручная граната оборонительная (РГО), ручная граната наступательная (РГН);</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история</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создания</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общевоинских</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pacing w:val="-2"/>
          <w:sz w:val="24"/>
          <w:szCs w:val="24"/>
          <w:lang w:eastAsia="en-US"/>
        </w:rPr>
        <w:t>уставов;</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этапы</w:t>
      </w:r>
      <w:r w:rsidRPr="003B78BA">
        <w:rPr>
          <w:rFonts w:ascii="Times New Roman" w:eastAsia="Times New Roman" w:hAnsi="Times New Roman" w:cs="Times New Roman"/>
          <w:spacing w:val="-15"/>
          <w:sz w:val="24"/>
          <w:szCs w:val="24"/>
          <w:lang w:eastAsia="en-US"/>
        </w:rPr>
        <w:t xml:space="preserve"> </w:t>
      </w:r>
      <w:r w:rsidRPr="003B78BA">
        <w:rPr>
          <w:rFonts w:ascii="Times New Roman" w:eastAsia="Times New Roman" w:hAnsi="Times New Roman" w:cs="Times New Roman"/>
          <w:sz w:val="24"/>
          <w:szCs w:val="24"/>
          <w:lang w:eastAsia="en-US"/>
        </w:rPr>
        <w:t>становления</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современных</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общевоинских</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pacing w:val="-2"/>
          <w:sz w:val="24"/>
          <w:szCs w:val="24"/>
          <w:lang w:eastAsia="en-US"/>
        </w:rPr>
        <w:t>уставов;</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общевоинские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уставы Вооруженных Сил Российской Федерации, их состав</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 основные понятия, определяющие повседневную жизнедеятельность войск;</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сущность</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pacing w:val="-2"/>
          <w:sz w:val="24"/>
          <w:szCs w:val="24"/>
          <w:lang w:eastAsia="en-US"/>
        </w:rPr>
        <w:t>единоначалия;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командиры</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(начальники)</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подчинённые; старшие и младшие;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приказ</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(приказание),</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порядок</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его</w:t>
      </w:r>
      <w:r w:rsidRPr="003B78BA">
        <w:rPr>
          <w:rFonts w:ascii="Times New Roman" w:eastAsia="Times New Roman" w:hAnsi="Times New Roman" w:cs="Times New Roman"/>
          <w:spacing w:val="-3"/>
          <w:sz w:val="24"/>
          <w:szCs w:val="24"/>
          <w:lang w:eastAsia="en-US"/>
        </w:rPr>
        <w:t xml:space="preserve"> </w:t>
      </w:r>
      <w:r w:rsidRPr="003B78BA">
        <w:rPr>
          <w:rFonts w:ascii="Times New Roman" w:eastAsia="Times New Roman" w:hAnsi="Times New Roman" w:cs="Times New Roman"/>
          <w:sz w:val="24"/>
          <w:szCs w:val="24"/>
          <w:lang w:eastAsia="en-US"/>
        </w:rPr>
        <w:t>отдачи</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выполнения; воинские звания и военная форма одежды;</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воинская</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дисциплина,</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её</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сущность</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pacing w:val="-2"/>
          <w:sz w:val="24"/>
          <w:szCs w:val="24"/>
          <w:lang w:eastAsia="en-US"/>
        </w:rPr>
        <w:t>значение;</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Обязанности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военнослужащих</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6"/>
          <w:sz w:val="24"/>
          <w:szCs w:val="24"/>
          <w:lang w:eastAsia="en-US"/>
        </w:rPr>
        <w:t>по</w:t>
      </w:r>
      <w:r w:rsidRPr="003B78BA">
        <w:rPr>
          <w:rFonts w:ascii="Times New Roman" w:eastAsia="Times New Roman" w:hAnsi="Times New Roman" w:cs="Times New Roman"/>
          <w:sz w:val="24"/>
          <w:szCs w:val="24"/>
          <w:lang w:eastAsia="en-US"/>
        </w:rPr>
        <w:t xml:space="preserve"> с</w:t>
      </w:r>
      <w:r w:rsidRPr="003B78BA">
        <w:rPr>
          <w:rFonts w:ascii="Times New Roman" w:eastAsia="Times New Roman" w:hAnsi="Times New Roman" w:cs="Times New Roman"/>
          <w:spacing w:val="-2"/>
          <w:sz w:val="24"/>
          <w:szCs w:val="24"/>
          <w:lang w:eastAsia="en-US"/>
        </w:rPr>
        <w:t>облюдению</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требований</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воинской дисциплины;</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способы</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достижения</w:t>
      </w:r>
      <w:r w:rsidRPr="003B78BA">
        <w:rPr>
          <w:rFonts w:ascii="Times New Roman" w:eastAsia="Times New Roman" w:hAnsi="Times New Roman" w:cs="Times New Roman"/>
          <w:spacing w:val="-16"/>
          <w:sz w:val="24"/>
          <w:szCs w:val="24"/>
          <w:lang w:eastAsia="en-US"/>
        </w:rPr>
        <w:t xml:space="preserve"> </w:t>
      </w:r>
      <w:r w:rsidRPr="003B78BA">
        <w:rPr>
          <w:rFonts w:ascii="Times New Roman" w:eastAsia="Times New Roman" w:hAnsi="Times New Roman" w:cs="Times New Roman"/>
          <w:sz w:val="24"/>
          <w:szCs w:val="24"/>
          <w:lang w:eastAsia="en-US"/>
        </w:rPr>
        <w:t>воинской</w:t>
      </w:r>
      <w:r w:rsidRPr="003B78BA">
        <w:rPr>
          <w:rFonts w:ascii="Times New Roman" w:eastAsia="Times New Roman" w:hAnsi="Times New Roman" w:cs="Times New Roman"/>
          <w:spacing w:val="-16"/>
          <w:sz w:val="24"/>
          <w:szCs w:val="24"/>
          <w:lang w:eastAsia="en-US"/>
        </w:rPr>
        <w:t xml:space="preserve"> </w:t>
      </w:r>
      <w:r w:rsidRPr="003B78BA">
        <w:rPr>
          <w:rFonts w:ascii="Times New Roman" w:eastAsia="Times New Roman" w:hAnsi="Times New Roman" w:cs="Times New Roman"/>
          <w:sz w:val="24"/>
          <w:szCs w:val="24"/>
          <w:lang w:eastAsia="en-US"/>
        </w:rPr>
        <w:t>дисциплины; положения Строевого устава;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обязанности</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военнослужащих</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перед</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построением</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pacing w:val="-2"/>
          <w:sz w:val="24"/>
          <w:szCs w:val="24"/>
          <w:lang w:eastAsia="en-US"/>
        </w:rPr>
        <w:t>строю;</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строевые</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приёмы</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движение</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без</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оружия,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строевая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стойка,</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 xml:space="preserve">выполнение </w:t>
      </w:r>
      <w:r w:rsidRPr="003B78BA">
        <w:rPr>
          <w:rFonts w:ascii="Times New Roman" w:eastAsia="Times New Roman" w:hAnsi="Times New Roman" w:cs="Times New Roman"/>
          <w:spacing w:val="-2"/>
          <w:sz w:val="24"/>
          <w:szCs w:val="24"/>
          <w:lang w:eastAsia="en-US"/>
        </w:rPr>
        <w:t>команд</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«Становись»,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«Равняйсь»,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«Смирно»,</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«Вольно»,</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«Заправиться»,</w:t>
      </w:r>
      <w:r w:rsidRPr="003B78BA">
        <w:rPr>
          <w:rFonts w:ascii="Times New Roman" w:eastAsia="Times New Roman" w:hAnsi="Times New Roman" w:cs="Times New Roman"/>
          <w:sz w:val="24"/>
          <w:szCs w:val="24"/>
          <w:lang w:eastAsia="en-US"/>
        </w:rPr>
        <w:t xml:space="preserve"> «Отставить»,</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«Головные</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уборы</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(головной</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убор)</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снять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(надеть)»,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повороты на месте.</w:t>
      </w:r>
    </w:p>
    <w:p w:rsidR="00246C5D" w:rsidRPr="003B78BA" w:rsidRDefault="00246C5D" w:rsidP="00246C5D">
      <w:pPr>
        <w:rPr>
          <w:rFonts w:ascii="Times New Roman" w:eastAsia="Times New Roman" w:hAnsi="Times New Roman" w:cs="Times New Roman"/>
          <w:b/>
          <w:bCs/>
          <w:sz w:val="24"/>
          <w:szCs w:val="24"/>
          <w:lang w:eastAsia="en-US"/>
        </w:rPr>
      </w:pPr>
      <w:bookmarkStart w:id="158" w:name="_bookmark4"/>
      <w:bookmarkEnd w:id="158"/>
      <w:r w:rsidRPr="003B78BA">
        <w:rPr>
          <w:rFonts w:ascii="Times New Roman" w:eastAsia="Times New Roman" w:hAnsi="Times New Roman" w:cs="Times New Roman"/>
          <w:b/>
          <w:bCs/>
          <w:sz w:val="24"/>
          <w:szCs w:val="24"/>
          <w:lang w:eastAsia="en-US"/>
        </w:rPr>
        <w:t>Модуль</w:t>
      </w:r>
      <w:r w:rsidRPr="003B78BA">
        <w:rPr>
          <w:rFonts w:ascii="Times New Roman" w:eastAsia="Times New Roman" w:hAnsi="Times New Roman" w:cs="Times New Roman"/>
          <w:b/>
          <w:bCs/>
          <w:spacing w:val="80"/>
          <w:sz w:val="24"/>
          <w:szCs w:val="24"/>
          <w:lang w:eastAsia="en-US"/>
        </w:rPr>
        <w:t xml:space="preserve"> </w:t>
      </w:r>
      <w:r w:rsidRPr="003B78BA">
        <w:rPr>
          <w:rFonts w:ascii="Times New Roman" w:eastAsia="Times New Roman" w:hAnsi="Times New Roman" w:cs="Times New Roman"/>
          <w:b/>
          <w:bCs/>
          <w:sz w:val="24"/>
          <w:szCs w:val="24"/>
          <w:lang w:eastAsia="en-US"/>
        </w:rPr>
        <w:t>№</w:t>
      </w:r>
      <w:r w:rsidRPr="003B78BA">
        <w:rPr>
          <w:rFonts w:ascii="Times New Roman" w:eastAsia="Times New Roman" w:hAnsi="Times New Roman" w:cs="Times New Roman"/>
          <w:b/>
          <w:bCs/>
          <w:spacing w:val="80"/>
          <w:sz w:val="24"/>
          <w:szCs w:val="24"/>
          <w:lang w:eastAsia="en-US"/>
        </w:rPr>
        <w:t xml:space="preserve"> </w:t>
      </w:r>
      <w:r w:rsidRPr="003B78BA">
        <w:rPr>
          <w:rFonts w:ascii="Times New Roman" w:eastAsia="Times New Roman" w:hAnsi="Times New Roman" w:cs="Times New Roman"/>
          <w:b/>
          <w:bCs/>
          <w:sz w:val="24"/>
          <w:szCs w:val="24"/>
          <w:lang w:eastAsia="en-US"/>
        </w:rPr>
        <w:t>3</w:t>
      </w:r>
      <w:r w:rsidRPr="003B78BA">
        <w:rPr>
          <w:rFonts w:ascii="Times New Roman" w:eastAsia="Times New Roman" w:hAnsi="Times New Roman" w:cs="Times New Roman"/>
          <w:b/>
          <w:bCs/>
          <w:spacing w:val="80"/>
          <w:sz w:val="24"/>
          <w:szCs w:val="24"/>
          <w:lang w:eastAsia="en-US"/>
        </w:rPr>
        <w:t xml:space="preserve"> </w:t>
      </w:r>
      <w:r w:rsidRPr="003B78BA">
        <w:rPr>
          <w:rFonts w:ascii="Times New Roman" w:eastAsia="Times New Roman" w:hAnsi="Times New Roman" w:cs="Times New Roman"/>
          <w:b/>
          <w:bCs/>
          <w:sz w:val="24"/>
          <w:szCs w:val="24"/>
          <w:lang w:eastAsia="en-US"/>
        </w:rPr>
        <w:t>«Культура</w:t>
      </w:r>
      <w:r w:rsidRPr="003B78BA">
        <w:rPr>
          <w:rFonts w:ascii="Times New Roman" w:eastAsia="Times New Roman" w:hAnsi="Times New Roman" w:cs="Times New Roman"/>
          <w:b/>
          <w:bCs/>
          <w:spacing w:val="80"/>
          <w:sz w:val="24"/>
          <w:szCs w:val="24"/>
          <w:lang w:eastAsia="en-US"/>
        </w:rPr>
        <w:t xml:space="preserve"> </w:t>
      </w:r>
      <w:r w:rsidRPr="003B78BA">
        <w:rPr>
          <w:rFonts w:ascii="Times New Roman" w:eastAsia="Times New Roman" w:hAnsi="Times New Roman" w:cs="Times New Roman"/>
          <w:b/>
          <w:bCs/>
          <w:sz w:val="24"/>
          <w:szCs w:val="24"/>
          <w:lang w:eastAsia="en-US"/>
        </w:rPr>
        <w:t>безопасности</w:t>
      </w:r>
      <w:r w:rsidRPr="003B78BA">
        <w:rPr>
          <w:rFonts w:ascii="Times New Roman" w:eastAsia="Times New Roman" w:hAnsi="Times New Roman" w:cs="Times New Roman"/>
          <w:b/>
          <w:bCs/>
          <w:spacing w:val="80"/>
          <w:sz w:val="24"/>
          <w:szCs w:val="24"/>
          <w:lang w:eastAsia="en-US"/>
        </w:rPr>
        <w:t xml:space="preserve"> </w:t>
      </w:r>
      <w:r w:rsidRPr="003B78BA">
        <w:rPr>
          <w:rFonts w:ascii="Times New Roman" w:eastAsia="Times New Roman" w:hAnsi="Times New Roman" w:cs="Times New Roman"/>
          <w:b/>
          <w:bCs/>
          <w:sz w:val="24"/>
          <w:szCs w:val="24"/>
          <w:lang w:eastAsia="en-US"/>
        </w:rPr>
        <w:t>жизнедеятельности</w:t>
      </w:r>
      <w:r w:rsidRPr="003B78BA">
        <w:rPr>
          <w:rFonts w:ascii="Times New Roman" w:eastAsia="Times New Roman" w:hAnsi="Times New Roman" w:cs="Times New Roman"/>
          <w:b/>
          <w:bCs/>
          <w:spacing w:val="80"/>
          <w:sz w:val="24"/>
          <w:szCs w:val="24"/>
          <w:lang w:eastAsia="en-US"/>
        </w:rPr>
        <w:t xml:space="preserve"> </w:t>
      </w:r>
      <w:r w:rsidRPr="003B78BA">
        <w:rPr>
          <w:rFonts w:ascii="Times New Roman" w:eastAsia="Times New Roman" w:hAnsi="Times New Roman" w:cs="Times New Roman"/>
          <w:b/>
          <w:bCs/>
          <w:sz w:val="24"/>
          <w:szCs w:val="24"/>
          <w:lang w:eastAsia="en-US"/>
        </w:rPr>
        <w:t>в</w:t>
      </w:r>
      <w:r w:rsidRPr="003B78BA">
        <w:rPr>
          <w:rFonts w:ascii="Times New Roman" w:eastAsia="Times New Roman" w:hAnsi="Times New Roman" w:cs="Times New Roman"/>
          <w:b/>
          <w:bCs/>
          <w:spacing w:val="80"/>
          <w:sz w:val="24"/>
          <w:szCs w:val="24"/>
          <w:lang w:eastAsia="en-US"/>
        </w:rPr>
        <w:t xml:space="preserve"> </w:t>
      </w:r>
      <w:r w:rsidRPr="003B78BA">
        <w:rPr>
          <w:rFonts w:ascii="Times New Roman" w:eastAsia="Times New Roman" w:hAnsi="Times New Roman" w:cs="Times New Roman"/>
          <w:b/>
          <w:bCs/>
          <w:sz w:val="24"/>
          <w:szCs w:val="24"/>
          <w:lang w:eastAsia="en-US"/>
        </w:rPr>
        <w:t xml:space="preserve">современном </w:t>
      </w:r>
      <w:r w:rsidRPr="003B78BA">
        <w:rPr>
          <w:rFonts w:ascii="Times New Roman" w:eastAsia="Times New Roman" w:hAnsi="Times New Roman" w:cs="Times New Roman"/>
          <w:b/>
          <w:bCs/>
          <w:spacing w:val="-2"/>
          <w:sz w:val="24"/>
          <w:szCs w:val="24"/>
          <w:lang w:eastAsia="en-US"/>
        </w:rPr>
        <w:t>обществе»: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безопасность</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жизнедеятельности:</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ключевые</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понятия</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значение</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для</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человека; смысл</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понятий</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«опасность»,</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«безопасность»,</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«риск»,</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«культура</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pacing w:val="-2"/>
          <w:sz w:val="24"/>
          <w:szCs w:val="24"/>
          <w:lang w:eastAsia="en-US"/>
        </w:rPr>
        <w:t>безопасности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жизнедеятельности»;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источники</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факторы</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опасности,</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их</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классификация; общие принципы безопасного поведения;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понятия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опасной</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чрезвычайной</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ситуации,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сходство</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различия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опасной</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 чрезвычайной ситуации;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механизм</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перерастания</w:t>
      </w:r>
      <w:r w:rsidRPr="003B78BA">
        <w:rPr>
          <w:rFonts w:ascii="Times New Roman" w:eastAsia="Times New Roman" w:hAnsi="Times New Roman" w:cs="Times New Roman"/>
          <w:spacing w:val="39"/>
          <w:sz w:val="24"/>
          <w:szCs w:val="24"/>
          <w:lang w:eastAsia="en-US"/>
        </w:rPr>
        <w:t xml:space="preserve"> </w:t>
      </w:r>
      <w:r w:rsidRPr="003B78BA">
        <w:rPr>
          <w:rFonts w:ascii="Times New Roman" w:eastAsia="Times New Roman" w:hAnsi="Times New Roman" w:cs="Times New Roman"/>
          <w:sz w:val="24"/>
          <w:szCs w:val="24"/>
          <w:lang w:eastAsia="en-US"/>
        </w:rPr>
        <w:t>повседневной</w:t>
      </w:r>
      <w:r w:rsidRPr="003B78BA">
        <w:rPr>
          <w:rFonts w:ascii="Times New Roman" w:eastAsia="Times New Roman" w:hAnsi="Times New Roman" w:cs="Times New Roman"/>
          <w:spacing w:val="39"/>
          <w:sz w:val="24"/>
          <w:szCs w:val="24"/>
          <w:lang w:eastAsia="en-US"/>
        </w:rPr>
        <w:t xml:space="preserve"> </w:t>
      </w:r>
      <w:r w:rsidRPr="003B78BA">
        <w:rPr>
          <w:rFonts w:ascii="Times New Roman" w:eastAsia="Times New Roman" w:hAnsi="Times New Roman" w:cs="Times New Roman"/>
          <w:sz w:val="24"/>
          <w:szCs w:val="24"/>
          <w:lang w:eastAsia="en-US"/>
        </w:rPr>
        <w:t>ситуации</w:t>
      </w:r>
      <w:r w:rsidRPr="003B78BA">
        <w:rPr>
          <w:rFonts w:ascii="Times New Roman" w:eastAsia="Times New Roman" w:hAnsi="Times New Roman" w:cs="Times New Roman"/>
          <w:spacing w:val="39"/>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36"/>
          <w:sz w:val="24"/>
          <w:szCs w:val="24"/>
          <w:lang w:eastAsia="en-US"/>
        </w:rPr>
        <w:t xml:space="preserve"> </w:t>
      </w:r>
      <w:r w:rsidRPr="003B78BA">
        <w:rPr>
          <w:rFonts w:ascii="Times New Roman" w:eastAsia="Times New Roman" w:hAnsi="Times New Roman" w:cs="Times New Roman"/>
          <w:sz w:val="24"/>
          <w:szCs w:val="24"/>
          <w:lang w:eastAsia="en-US"/>
        </w:rPr>
        <w:t>чрезвычайную</w:t>
      </w:r>
      <w:r w:rsidRPr="003B78BA">
        <w:rPr>
          <w:rFonts w:ascii="Times New Roman" w:eastAsia="Times New Roman" w:hAnsi="Times New Roman" w:cs="Times New Roman"/>
          <w:spacing w:val="38"/>
          <w:sz w:val="24"/>
          <w:szCs w:val="24"/>
          <w:lang w:eastAsia="en-US"/>
        </w:rPr>
        <w:t xml:space="preserve"> </w:t>
      </w:r>
      <w:r w:rsidRPr="003B78BA">
        <w:rPr>
          <w:rFonts w:ascii="Times New Roman" w:eastAsia="Times New Roman" w:hAnsi="Times New Roman" w:cs="Times New Roman"/>
          <w:sz w:val="24"/>
          <w:szCs w:val="24"/>
          <w:lang w:eastAsia="en-US"/>
        </w:rPr>
        <w:t>ситуацию, правила поведения в опасных и чрезвычайных ситуациях.</w:t>
      </w:r>
    </w:p>
    <w:p w:rsidR="00246C5D" w:rsidRPr="003B78BA" w:rsidRDefault="00246C5D" w:rsidP="00246C5D">
      <w:pPr>
        <w:rPr>
          <w:rFonts w:ascii="Times New Roman" w:eastAsia="Times New Roman" w:hAnsi="Times New Roman" w:cs="Times New Roman"/>
          <w:sz w:val="24"/>
          <w:szCs w:val="24"/>
          <w:lang w:eastAsia="en-US"/>
        </w:rPr>
      </w:pPr>
    </w:p>
    <w:p w:rsidR="00246C5D" w:rsidRPr="003B78BA" w:rsidRDefault="00246C5D" w:rsidP="00246C5D">
      <w:pPr>
        <w:rPr>
          <w:rFonts w:ascii="Times New Roman" w:eastAsia="Times New Roman" w:hAnsi="Times New Roman" w:cs="Times New Roman"/>
          <w:b/>
          <w:bCs/>
          <w:sz w:val="24"/>
          <w:szCs w:val="24"/>
          <w:lang w:eastAsia="en-US"/>
        </w:rPr>
      </w:pPr>
      <w:bookmarkStart w:id="159" w:name="_bookmark5"/>
      <w:bookmarkEnd w:id="159"/>
      <w:r w:rsidRPr="003B78BA">
        <w:rPr>
          <w:rFonts w:ascii="Times New Roman" w:eastAsia="Times New Roman" w:hAnsi="Times New Roman" w:cs="Times New Roman"/>
          <w:b/>
          <w:bCs/>
          <w:sz w:val="24"/>
          <w:szCs w:val="24"/>
          <w:lang w:eastAsia="en-US"/>
        </w:rPr>
        <w:t>Модуль</w:t>
      </w:r>
      <w:r w:rsidRPr="003B78BA">
        <w:rPr>
          <w:rFonts w:ascii="Times New Roman" w:eastAsia="Times New Roman" w:hAnsi="Times New Roman" w:cs="Times New Roman"/>
          <w:b/>
          <w:bCs/>
          <w:spacing w:val="-8"/>
          <w:sz w:val="24"/>
          <w:szCs w:val="24"/>
          <w:lang w:eastAsia="en-US"/>
        </w:rPr>
        <w:t xml:space="preserve"> </w:t>
      </w:r>
      <w:r w:rsidRPr="003B78BA">
        <w:rPr>
          <w:rFonts w:ascii="Times New Roman" w:eastAsia="Times New Roman" w:hAnsi="Times New Roman" w:cs="Times New Roman"/>
          <w:b/>
          <w:bCs/>
          <w:sz w:val="24"/>
          <w:szCs w:val="24"/>
          <w:lang w:eastAsia="en-US"/>
        </w:rPr>
        <w:t>№</w:t>
      </w:r>
      <w:r w:rsidRPr="003B78BA">
        <w:rPr>
          <w:rFonts w:ascii="Times New Roman" w:eastAsia="Times New Roman" w:hAnsi="Times New Roman" w:cs="Times New Roman"/>
          <w:b/>
          <w:bCs/>
          <w:spacing w:val="-5"/>
          <w:sz w:val="24"/>
          <w:szCs w:val="24"/>
          <w:lang w:eastAsia="en-US"/>
        </w:rPr>
        <w:t xml:space="preserve"> </w:t>
      </w:r>
      <w:r w:rsidRPr="003B78BA">
        <w:rPr>
          <w:rFonts w:ascii="Times New Roman" w:eastAsia="Times New Roman" w:hAnsi="Times New Roman" w:cs="Times New Roman"/>
          <w:b/>
          <w:bCs/>
          <w:sz w:val="24"/>
          <w:szCs w:val="24"/>
          <w:lang w:eastAsia="en-US"/>
        </w:rPr>
        <w:t>4</w:t>
      </w:r>
      <w:r w:rsidRPr="003B78BA">
        <w:rPr>
          <w:rFonts w:ascii="Times New Roman" w:eastAsia="Times New Roman" w:hAnsi="Times New Roman" w:cs="Times New Roman"/>
          <w:b/>
          <w:bCs/>
          <w:spacing w:val="-1"/>
          <w:sz w:val="24"/>
          <w:szCs w:val="24"/>
          <w:lang w:eastAsia="en-US"/>
        </w:rPr>
        <w:t xml:space="preserve"> </w:t>
      </w:r>
      <w:r w:rsidRPr="003B78BA">
        <w:rPr>
          <w:rFonts w:ascii="Times New Roman" w:eastAsia="Times New Roman" w:hAnsi="Times New Roman" w:cs="Times New Roman"/>
          <w:b/>
          <w:bCs/>
          <w:sz w:val="24"/>
          <w:szCs w:val="24"/>
          <w:lang w:eastAsia="en-US"/>
        </w:rPr>
        <w:t>«Безопасность</w:t>
      </w:r>
      <w:r w:rsidRPr="003B78BA">
        <w:rPr>
          <w:rFonts w:ascii="Times New Roman" w:eastAsia="Times New Roman" w:hAnsi="Times New Roman" w:cs="Times New Roman"/>
          <w:b/>
          <w:bCs/>
          <w:spacing w:val="-7"/>
          <w:sz w:val="24"/>
          <w:szCs w:val="24"/>
          <w:lang w:eastAsia="en-US"/>
        </w:rPr>
        <w:t xml:space="preserve"> </w:t>
      </w:r>
      <w:r w:rsidRPr="003B78BA">
        <w:rPr>
          <w:rFonts w:ascii="Times New Roman" w:eastAsia="Times New Roman" w:hAnsi="Times New Roman" w:cs="Times New Roman"/>
          <w:b/>
          <w:bCs/>
          <w:sz w:val="24"/>
          <w:szCs w:val="24"/>
          <w:lang w:eastAsia="en-US"/>
        </w:rPr>
        <w:t>в</w:t>
      </w:r>
      <w:r w:rsidRPr="003B78BA">
        <w:rPr>
          <w:rFonts w:ascii="Times New Roman" w:eastAsia="Times New Roman" w:hAnsi="Times New Roman" w:cs="Times New Roman"/>
          <w:b/>
          <w:bCs/>
          <w:spacing w:val="3"/>
          <w:sz w:val="24"/>
          <w:szCs w:val="24"/>
          <w:lang w:eastAsia="en-US"/>
        </w:rPr>
        <w:t xml:space="preserve"> </w:t>
      </w:r>
      <w:r w:rsidRPr="003B78BA">
        <w:rPr>
          <w:rFonts w:ascii="Times New Roman" w:eastAsia="Times New Roman" w:hAnsi="Times New Roman" w:cs="Times New Roman"/>
          <w:b/>
          <w:bCs/>
          <w:spacing w:val="-2"/>
          <w:sz w:val="24"/>
          <w:szCs w:val="24"/>
          <w:lang w:eastAsia="en-US"/>
        </w:rPr>
        <w:t>быту»:</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основные</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источники</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опасности</w:t>
      </w:r>
      <w:r w:rsidRPr="003B78BA">
        <w:rPr>
          <w:rFonts w:ascii="Times New Roman" w:eastAsia="Times New Roman" w:hAnsi="Times New Roman" w:cs="Times New Roman"/>
          <w:spacing w:val="-3"/>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быту</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их</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pacing w:val="-2"/>
          <w:sz w:val="24"/>
          <w:szCs w:val="24"/>
          <w:lang w:eastAsia="en-US"/>
        </w:rPr>
        <w:t>классификация;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защита</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прав</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потребителя,</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сроки</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годности</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состав</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продуктов</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pacing w:val="-2"/>
          <w:sz w:val="24"/>
          <w:szCs w:val="24"/>
          <w:lang w:eastAsia="en-US"/>
        </w:rPr>
        <w:t>питания;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бытовые</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отравления</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3"/>
          <w:sz w:val="24"/>
          <w:szCs w:val="24"/>
          <w:lang w:eastAsia="en-US"/>
        </w:rPr>
        <w:t xml:space="preserve"> </w:t>
      </w:r>
      <w:r w:rsidRPr="003B78BA">
        <w:rPr>
          <w:rFonts w:ascii="Times New Roman" w:eastAsia="Times New Roman" w:hAnsi="Times New Roman" w:cs="Times New Roman"/>
          <w:sz w:val="24"/>
          <w:szCs w:val="24"/>
          <w:lang w:eastAsia="en-US"/>
        </w:rPr>
        <w:t>причины</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их</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pacing w:val="-2"/>
          <w:sz w:val="24"/>
          <w:szCs w:val="24"/>
          <w:lang w:eastAsia="en-US"/>
        </w:rPr>
        <w:t>возникновения;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признаки</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отравления,</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приёмы</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правила</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оказания</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первой</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помощи; правила комплектования и хранения домашней аптечки;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бытовые травмы и правила их предупреждения, приёмы и правила оказания первой помощи;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правила</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обращения</w:t>
      </w:r>
      <w:r w:rsidRPr="003B78BA">
        <w:rPr>
          <w:rFonts w:ascii="Times New Roman" w:eastAsia="Times New Roman" w:hAnsi="Times New Roman" w:cs="Times New Roman"/>
          <w:sz w:val="24"/>
          <w:szCs w:val="24"/>
          <w:lang w:eastAsia="en-US"/>
        </w:rPr>
        <w:t xml:space="preserve"> с</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 xml:space="preserve">газовыми </w:t>
      </w:r>
      <w:r w:rsidRPr="003B78BA">
        <w:rPr>
          <w:rFonts w:ascii="Times New Roman" w:eastAsia="Times New Roman" w:hAnsi="Times New Roman" w:cs="Times New Roman"/>
          <w:spacing w:val="-10"/>
          <w:sz w:val="24"/>
          <w:szCs w:val="24"/>
          <w:lang w:eastAsia="en-US"/>
        </w:rPr>
        <w:t>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электрическими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приборами;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 xml:space="preserve">приемы </w:t>
      </w:r>
      <w:r w:rsidRPr="003B78BA">
        <w:rPr>
          <w:rFonts w:ascii="Times New Roman" w:eastAsia="Times New Roman" w:hAnsi="Times New Roman" w:cs="Times New Roman"/>
          <w:sz w:val="24"/>
          <w:szCs w:val="24"/>
          <w:lang w:eastAsia="en-US"/>
        </w:rPr>
        <w:t>и правила оказания первой помощи;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правила</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поведения</w:t>
      </w:r>
      <w:r w:rsidRPr="003B78BA">
        <w:rPr>
          <w:rFonts w:ascii="Times New Roman" w:eastAsia="Times New Roman" w:hAnsi="Times New Roman" w:cs="Times New Roman"/>
          <w:spacing w:val="-3"/>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подъезде</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3"/>
          <w:sz w:val="24"/>
          <w:szCs w:val="24"/>
          <w:lang w:eastAsia="en-US"/>
        </w:rPr>
        <w:t xml:space="preserve"> </w:t>
      </w:r>
      <w:r w:rsidRPr="003B78BA">
        <w:rPr>
          <w:rFonts w:ascii="Times New Roman" w:eastAsia="Times New Roman" w:hAnsi="Times New Roman" w:cs="Times New Roman"/>
          <w:sz w:val="24"/>
          <w:szCs w:val="24"/>
          <w:lang w:eastAsia="en-US"/>
        </w:rPr>
        <w:t>лифте,</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а</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также</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при</w:t>
      </w:r>
      <w:r w:rsidRPr="003B78BA">
        <w:rPr>
          <w:rFonts w:ascii="Times New Roman" w:eastAsia="Times New Roman" w:hAnsi="Times New Roman" w:cs="Times New Roman"/>
          <w:spacing w:val="-3"/>
          <w:sz w:val="24"/>
          <w:szCs w:val="24"/>
          <w:lang w:eastAsia="en-US"/>
        </w:rPr>
        <w:t xml:space="preserve"> </w:t>
      </w:r>
      <w:r w:rsidRPr="003B78BA">
        <w:rPr>
          <w:rFonts w:ascii="Times New Roman" w:eastAsia="Times New Roman" w:hAnsi="Times New Roman" w:cs="Times New Roman"/>
          <w:sz w:val="24"/>
          <w:szCs w:val="24"/>
          <w:lang w:eastAsia="en-US"/>
        </w:rPr>
        <w:t>входе</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3"/>
          <w:sz w:val="24"/>
          <w:szCs w:val="24"/>
          <w:lang w:eastAsia="en-US"/>
        </w:rPr>
        <w:t xml:space="preserve"> </w:t>
      </w:r>
      <w:r w:rsidRPr="003B78BA">
        <w:rPr>
          <w:rFonts w:ascii="Times New Roman" w:eastAsia="Times New Roman" w:hAnsi="Times New Roman" w:cs="Times New Roman"/>
          <w:sz w:val="24"/>
          <w:szCs w:val="24"/>
          <w:lang w:eastAsia="en-US"/>
        </w:rPr>
        <w:t>выходе</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из</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них; пожар и факторы его развития;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условия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причины</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возникновения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пожаров,</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возможные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последствия,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приёмы и правила оказания первой помощи;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первичные</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средства</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pacing w:val="-2"/>
          <w:sz w:val="24"/>
          <w:szCs w:val="24"/>
          <w:lang w:eastAsia="en-US"/>
        </w:rPr>
        <w:t>пожаротушения;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правила</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вызова</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экстренных</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 xml:space="preserve">служб </w:t>
      </w:r>
      <w:r w:rsidRPr="003B78BA">
        <w:rPr>
          <w:rFonts w:ascii="Times New Roman" w:eastAsia="Times New Roman" w:hAnsi="Times New Roman" w:cs="Times New Roman"/>
          <w:spacing w:val="-10"/>
          <w:sz w:val="24"/>
          <w:szCs w:val="24"/>
          <w:lang w:eastAsia="en-US"/>
        </w:rPr>
        <w:t>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порядок</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взаимодействия</w:t>
      </w:r>
      <w:r w:rsidRPr="003B78BA">
        <w:rPr>
          <w:rFonts w:ascii="Times New Roman" w:eastAsia="Times New Roman" w:hAnsi="Times New Roman" w:cs="Times New Roman"/>
          <w:sz w:val="24"/>
          <w:szCs w:val="24"/>
          <w:lang w:eastAsia="en-US"/>
        </w:rPr>
        <w:t xml:space="preserve"> с</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ними, ответственность за ложные сообщения;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права,</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обязанности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10"/>
          <w:sz w:val="24"/>
          <w:szCs w:val="24"/>
          <w:lang w:eastAsia="en-US"/>
        </w:rPr>
        <w:t>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ответственность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граждан</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10"/>
          <w:sz w:val="24"/>
          <w:szCs w:val="24"/>
          <w:lang w:eastAsia="en-US"/>
        </w:rPr>
        <w:t>в</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области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пожарной безопасности;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ситуации</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криминогенного</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pacing w:val="-2"/>
          <w:sz w:val="24"/>
          <w:szCs w:val="24"/>
          <w:lang w:eastAsia="en-US"/>
        </w:rPr>
        <w:t>характера;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правила</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поведения</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с</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малознакомыми</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pacing w:val="-2"/>
          <w:sz w:val="24"/>
          <w:szCs w:val="24"/>
          <w:lang w:eastAsia="en-US"/>
        </w:rPr>
        <w:t>людьми;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меры по предотвращению проникновения злоумышленников в дом, правила поведения при попытке проникновения в дом посторонних;</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классификация</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аварийных</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ситуаций</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6"/>
          <w:sz w:val="24"/>
          <w:szCs w:val="24"/>
          <w:lang w:eastAsia="en-US"/>
        </w:rPr>
        <w:t>на</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коммунальных</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системах жизнеобеспечения;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правила</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предупреждения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возможных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аварий</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на</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коммунальных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системах,</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порядок действий при авариях на коммунальных системах.</w:t>
      </w:r>
    </w:p>
    <w:p w:rsidR="00246C5D" w:rsidRPr="003B78BA" w:rsidRDefault="00246C5D" w:rsidP="00246C5D">
      <w:pPr>
        <w:rPr>
          <w:rFonts w:ascii="Times New Roman" w:eastAsia="Times New Roman" w:hAnsi="Times New Roman" w:cs="Times New Roman"/>
          <w:sz w:val="24"/>
          <w:szCs w:val="24"/>
          <w:lang w:eastAsia="en-US"/>
        </w:rPr>
      </w:pPr>
    </w:p>
    <w:p w:rsidR="00246C5D" w:rsidRPr="003B78BA" w:rsidRDefault="00246C5D" w:rsidP="00246C5D">
      <w:pPr>
        <w:rPr>
          <w:rFonts w:ascii="Times New Roman" w:eastAsia="Times New Roman" w:hAnsi="Times New Roman" w:cs="Times New Roman"/>
          <w:b/>
          <w:bCs/>
          <w:sz w:val="24"/>
          <w:szCs w:val="24"/>
          <w:lang w:eastAsia="en-US"/>
        </w:rPr>
      </w:pPr>
      <w:bookmarkStart w:id="160" w:name="_bookmark6"/>
      <w:bookmarkEnd w:id="160"/>
      <w:r w:rsidRPr="003B78BA">
        <w:rPr>
          <w:rFonts w:ascii="Times New Roman" w:eastAsia="Times New Roman" w:hAnsi="Times New Roman" w:cs="Times New Roman"/>
          <w:b/>
          <w:bCs/>
          <w:sz w:val="24"/>
          <w:szCs w:val="24"/>
          <w:lang w:eastAsia="en-US"/>
        </w:rPr>
        <w:t>Модуль</w:t>
      </w:r>
      <w:r w:rsidRPr="003B78BA">
        <w:rPr>
          <w:rFonts w:ascii="Times New Roman" w:eastAsia="Times New Roman" w:hAnsi="Times New Roman" w:cs="Times New Roman"/>
          <w:b/>
          <w:bCs/>
          <w:spacing w:val="-9"/>
          <w:sz w:val="24"/>
          <w:szCs w:val="24"/>
          <w:lang w:eastAsia="en-US"/>
        </w:rPr>
        <w:t xml:space="preserve"> </w:t>
      </w:r>
      <w:r w:rsidRPr="003B78BA">
        <w:rPr>
          <w:rFonts w:ascii="Times New Roman" w:eastAsia="Times New Roman" w:hAnsi="Times New Roman" w:cs="Times New Roman"/>
          <w:b/>
          <w:bCs/>
          <w:sz w:val="24"/>
          <w:szCs w:val="24"/>
          <w:lang w:eastAsia="en-US"/>
        </w:rPr>
        <w:t>№</w:t>
      </w:r>
      <w:r w:rsidRPr="003B78BA">
        <w:rPr>
          <w:rFonts w:ascii="Times New Roman" w:eastAsia="Times New Roman" w:hAnsi="Times New Roman" w:cs="Times New Roman"/>
          <w:b/>
          <w:bCs/>
          <w:spacing w:val="-6"/>
          <w:sz w:val="24"/>
          <w:szCs w:val="24"/>
          <w:lang w:eastAsia="en-US"/>
        </w:rPr>
        <w:t xml:space="preserve"> </w:t>
      </w:r>
      <w:r w:rsidRPr="003B78BA">
        <w:rPr>
          <w:rFonts w:ascii="Times New Roman" w:eastAsia="Times New Roman" w:hAnsi="Times New Roman" w:cs="Times New Roman"/>
          <w:b/>
          <w:bCs/>
          <w:sz w:val="24"/>
          <w:szCs w:val="24"/>
          <w:lang w:eastAsia="en-US"/>
        </w:rPr>
        <w:t>5</w:t>
      </w:r>
      <w:r w:rsidRPr="003B78BA">
        <w:rPr>
          <w:rFonts w:ascii="Times New Roman" w:eastAsia="Times New Roman" w:hAnsi="Times New Roman" w:cs="Times New Roman"/>
          <w:b/>
          <w:bCs/>
          <w:spacing w:val="-2"/>
          <w:sz w:val="24"/>
          <w:szCs w:val="24"/>
          <w:lang w:eastAsia="en-US"/>
        </w:rPr>
        <w:t xml:space="preserve"> </w:t>
      </w:r>
      <w:r w:rsidRPr="003B78BA">
        <w:rPr>
          <w:rFonts w:ascii="Times New Roman" w:eastAsia="Times New Roman" w:hAnsi="Times New Roman" w:cs="Times New Roman"/>
          <w:b/>
          <w:bCs/>
          <w:sz w:val="24"/>
          <w:szCs w:val="24"/>
          <w:lang w:eastAsia="en-US"/>
        </w:rPr>
        <w:t>«Безопасность</w:t>
      </w:r>
      <w:r w:rsidRPr="003B78BA">
        <w:rPr>
          <w:rFonts w:ascii="Times New Roman" w:eastAsia="Times New Roman" w:hAnsi="Times New Roman" w:cs="Times New Roman"/>
          <w:b/>
          <w:bCs/>
          <w:spacing w:val="-8"/>
          <w:sz w:val="24"/>
          <w:szCs w:val="24"/>
          <w:lang w:eastAsia="en-US"/>
        </w:rPr>
        <w:t xml:space="preserve"> </w:t>
      </w:r>
      <w:r w:rsidRPr="003B78BA">
        <w:rPr>
          <w:rFonts w:ascii="Times New Roman" w:eastAsia="Times New Roman" w:hAnsi="Times New Roman" w:cs="Times New Roman"/>
          <w:b/>
          <w:bCs/>
          <w:sz w:val="24"/>
          <w:szCs w:val="24"/>
          <w:lang w:eastAsia="en-US"/>
        </w:rPr>
        <w:t>на</w:t>
      </w:r>
      <w:r w:rsidRPr="003B78BA">
        <w:rPr>
          <w:rFonts w:ascii="Times New Roman" w:eastAsia="Times New Roman" w:hAnsi="Times New Roman" w:cs="Times New Roman"/>
          <w:b/>
          <w:bCs/>
          <w:spacing w:val="-8"/>
          <w:sz w:val="24"/>
          <w:szCs w:val="24"/>
          <w:lang w:eastAsia="en-US"/>
        </w:rPr>
        <w:t xml:space="preserve"> </w:t>
      </w:r>
      <w:r w:rsidRPr="003B78BA">
        <w:rPr>
          <w:rFonts w:ascii="Times New Roman" w:eastAsia="Times New Roman" w:hAnsi="Times New Roman" w:cs="Times New Roman"/>
          <w:b/>
          <w:bCs/>
          <w:spacing w:val="-2"/>
          <w:sz w:val="24"/>
          <w:szCs w:val="24"/>
          <w:lang w:eastAsia="en-US"/>
        </w:rPr>
        <w:t>транспорте»: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правила</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дорожного</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движения</w:t>
      </w:r>
      <w:r w:rsidRPr="003B78BA">
        <w:rPr>
          <w:rFonts w:ascii="Times New Roman" w:eastAsia="Times New Roman" w:hAnsi="Times New Roman" w:cs="Times New Roman"/>
          <w:spacing w:val="-3"/>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их</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pacing w:val="-2"/>
          <w:sz w:val="24"/>
          <w:szCs w:val="24"/>
          <w:lang w:eastAsia="en-US"/>
        </w:rPr>
        <w:t>значение;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условия</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обеспечения</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безопасности</w:t>
      </w:r>
      <w:r w:rsidRPr="003B78BA">
        <w:rPr>
          <w:rFonts w:ascii="Times New Roman" w:eastAsia="Times New Roman" w:hAnsi="Times New Roman" w:cs="Times New Roman"/>
          <w:spacing w:val="-3"/>
          <w:sz w:val="24"/>
          <w:szCs w:val="24"/>
          <w:lang w:eastAsia="en-US"/>
        </w:rPr>
        <w:t xml:space="preserve"> </w:t>
      </w:r>
      <w:r w:rsidRPr="003B78BA">
        <w:rPr>
          <w:rFonts w:ascii="Times New Roman" w:eastAsia="Times New Roman" w:hAnsi="Times New Roman" w:cs="Times New Roman"/>
          <w:sz w:val="24"/>
          <w:szCs w:val="24"/>
          <w:lang w:eastAsia="en-US"/>
        </w:rPr>
        <w:t>участников</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дорожного</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движения; правила дорожного движения и дорожные знаки для пешеходов;</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«дорожные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ловушки»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правила</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предупреждения;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световозвращающие элементы и правила их применения;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правила</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дорожного</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движения</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для</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pacing w:val="-2"/>
          <w:sz w:val="24"/>
          <w:szCs w:val="24"/>
          <w:lang w:eastAsia="en-US"/>
        </w:rPr>
        <w:t>пассажиров;</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обязанности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пассажиров</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маршрутных</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транспортных</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средств,</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 xml:space="preserve">ремень </w:t>
      </w:r>
      <w:r w:rsidRPr="003B78BA">
        <w:rPr>
          <w:rFonts w:ascii="Times New Roman" w:eastAsia="Times New Roman" w:hAnsi="Times New Roman" w:cs="Times New Roman"/>
          <w:sz w:val="24"/>
          <w:szCs w:val="24"/>
          <w:lang w:eastAsia="en-US"/>
        </w:rPr>
        <w:t>безопасности и правила его применения;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порядок</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действий</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пассажиров</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10"/>
          <w:sz w:val="24"/>
          <w:szCs w:val="24"/>
          <w:lang w:eastAsia="en-US"/>
        </w:rPr>
        <w:t>в</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маршрутных</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транспортных</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 xml:space="preserve">средствах </w:t>
      </w:r>
      <w:r w:rsidRPr="003B78BA">
        <w:rPr>
          <w:rFonts w:ascii="Times New Roman" w:eastAsia="Times New Roman" w:hAnsi="Times New Roman" w:cs="Times New Roman"/>
          <w:sz w:val="24"/>
          <w:szCs w:val="24"/>
          <w:lang w:eastAsia="en-US"/>
        </w:rPr>
        <w:t>при опасных и чрезвычайных ситуациях;</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правила</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поведения</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пассажира</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pacing w:val="-2"/>
          <w:sz w:val="24"/>
          <w:szCs w:val="24"/>
          <w:lang w:eastAsia="en-US"/>
        </w:rPr>
        <w:t>мотоцикла;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правила</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дорожного</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движения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для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водителя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велосипеда,</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мопеда</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иных средств индивидуальной мобильности;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дорожные</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знаки</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для</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водителя</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велосипеда,</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сигналы</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pacing w:val="-2"/>
          <w:sz w:val="24"/>
          <w:szCs w:val="24"/>
          <w:lang w:eastAsia="en-US"/>
        </w:rPr>
        <w:t>велосипедиста;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правила</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подготовки</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велосипеда</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к</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pacing w:val="-2"/>
          <w:sz w:val="24"/>
          <w:szCs w:val="24"/>
          <w:lang w:eastAsia="en-US"/>
        </w:rPr>
        <w:t>пользованию;</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xml:space="preserve">- дорожно-транспортные происшествия и причины их возникновения; </w:t>
      </w:r>
      <w:r w:rsidRPr="003B78BA">
        <w:rPr>
          <w:rFonts w:ascii="Times New Roman" w:eastAsia="Times New Roman" w:hAnsi="Times New Roman" w:cs="Times New Roman"/>
          <w:spacing w:val="-2"/>
          <w:sz w:val="24"/>
          <w:szCs w:val="24"/>
          <w:lang w:eastAsia="en-US"/>
        </w:rPr>
        <w:t>основные</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факторы</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4"/>
          <w:sz w:val="24"/>
          <w:szCs w:val="24"/>
          <w:lang w:eastAsia="en-US"/>
        </w:rPr>
        <w:t>риска</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возникновения</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дорожно-транспортных</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происшествий;</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порядок</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действий</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очевидца</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дорожно-транспортного</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происшествия; порядок действий при пожаре на транспорте;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особенности различных видов транспорта (внеуличного, железнодорожного, водного, воздушного);</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приёмы</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10"/>
          <w:sz w:val="24"/>
          <w:szCs w:val="24"/>
          <w:lang w:eastAsia="en-US"/>
        </w:rPr>
        <w:t>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правила</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оказания</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первой</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помощи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4"/>
          <w:sz w:val="24"/>
          <w:szCs w:val="24"/>
          <w:lang w:eastAsia="en-US"/>
        </w:rPr>
        <w:t>при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различных</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 xml:space="preserve">травмах </w:t>
      </w:r>
      <w:r w:rsidRPr="003B78BA">
        <w:rPr>
          <w:rFonts w:ascii="Times New Roman" w:eastAsia="Times New Roman" w:hAnsi="Times New Roman" w:cs="Times New Roman"/>
          <w:sz w:val="24"/>
          <w:szCs w:val="24"/>
          <w:lang w:eastAsia="en-US"/>
        </w:rPr>
        <w:t>в результате чрезвычайных ситуаций на транспорте.</w:t>
      </w:r>
    </w:p>
    <w:p w:rsidR="00246C5D" w:rsidRPr="003B78BA" w:rsidRDefault="00246C5D" w:rsidP="00246C5D">
      <w:pPr>
        <w:rPr>
          <w:rFonts w:ascii="Times New Roman" w:eastAsia="Times New Roman" w:hAnsi="Times New Roman" w:cs="Times New Roman"/>
          <w:sz w:val="24"/>
          <w:szCs w:val="24"/>
          <w:lang w:eastAsia="en-US"/>
        </w:rPr>
      </w:pPr>
    </w:p>
    <w:p w:rsidR="00246C5D" w:rsidRPr="003B78BA" w:rsidRDefault="00246C5D" w:rsidP="00246C5D">
      <w:pPr>
        <w:rPr>
          <w:rFonts w:ascii="Times New Roman" w:eastAsia="Times New Roman" w:hAnsi="Times New Roman" w:cs="Times New Roman"/>
          <w:b/>
          <w:bCs/>
          <w:sz w:val="24"/>
          <w:szCs w:val="24"/>
          <w:lang w:eastAsia="en-US"/>
        </w:rPr>
      </w:pPr>
      <w:bookmarkStart w:id="161" w:name="_bookmark7"/>
      <w:bookmarkEnd w:id="161"/>
      <w:r w:rsidRPr="003B78BA">
        <w:rPr>
          <w:rFonts w:ascii="Times New Roman" w:eastAsia="Times New Roman" w:hAnsi="Times New Roman" w:cs="Times New Roman"/>
          <w:b/>
          <w:bCs/>
          <w:sz w:val="24"/>
          <w:szCs w:val="24"/>
          <w:lang w:eastAsia="en-US"/>
        </w:rPr>
        <w:t>Модуль</w:t>
      </w:r>
      <w:r w:rsidRPr="003B78BA">
        <w:rPr>
          <w:rFonts w:ascii="Times New Roman" w:eastAsia="Times New Roman" w:hAnsi="Times New Roman" w:cs="Times New Roman"/>
          <w:b/>
          <w:bCs/>
          <w:spacing w:val="-12"/>
          <w:sz w:val="24"/>
          <w:szCs w:val="24"/>
          <w:lang w:eastAsia="en-US"/>
        </w:rPr>
        <w:t xml:space="preserve"> </w:t>
      </w:r>
      <w:r w:rsidRPr="003B78BA">
        <w:rPr>
          <w:rFonts w:ascii="Times New Roman" w:eastAsia="Times New Roman" w:hAnsi="Times New Roman" w:cs="Times New Roman"/>
          <w:b/>
          <w:bCs/>
          <w:sz w:val="24"/>
          <w:szCs w:val="24"/>
          <w:lang w:eastAsia="en-US"/>
        </w:rPr>
        <w:t>№</w:t>
      </w:r>
      <w:r w:rsidRPr="003B78BA">
        <w:rPr>
          <w:rFonts w:ascii="Times New Roman" w:eastAsia="Times New Roman" w:hAnsi="Times New Roman" w:cs="Times New Roman"/>
          <w:b/>
          <w:bCs/>
          <w:spacing w:val="-7"/>
          <w:sz w:val="24"/>
          <w:szCs w:val="24"/>
          <w:lang w:eastAsia="en-US"/>
        </w:rPr>
        <w:t xml:space="preserve"> </w:t>
      </w:r>
      <w:r w:rsidRPr="003B78BA">
        <w:rPr>
          <w:rFonts w:ascii="Times New Roman" w:eastAsia="Times New Roman" w:hAnsi="Times New Roman" w:cs="Times New Roman"/>
          <w:b/>
          <w:bCs/>
          <w:sz w:val="24"/>
          <w:szCs w:val="24"/>
          <w:lang w:eastAsia="en-US"/>
        </w:rPr>
        <w:t>6</w:t>
      </w:r>
      <w:r w:rsidRPr="003B78BA">
        <w:rPr>
          <w:rFonts w:ascii="Times New Roman" w:eastAsia="Times New Roman" w:hAnsi="Times New Roman" w:cs="Times New Roman"/>
          <w:b/>
          <w:bCs/>
          <w:spacing w:val="-3"/>
          <w:sz w:val="24"/>
          <w:szCs w:val="24"/>
          <w:lang w:eastAsia="en-US"/>
        </w:rPr>
        <w:t xml:space="preserve"> </w:t>
      </w:r>
      <w:r w:rsidRPr="003B78BA">
        <w:rPr>
          <w:rFonts w:ascii="Times New Roman" w:eastAsia="Times New Roman" w:hAnsi="Times New Roman" w:cs="Times New Roman"/>
          <w:b/>
          <w:bCs/>
          <w:sz w:val="24"/>
          <w:szCs w:val="24"/>
          <w:lang w:eastAsia="en-US"/>
        </w:rPr>
        <w:t>«Безопасность</w:t>
      </w:r>
      <w:r w:rsidRPr="003B78BA">
        <w:rPr>
          <w:rFonts w:ascii="Times New Roman" w:eastAsia="Times New Roman" w:hAnsi="Times New Roman" w:cs="Times New Roman"/>
          <w:b/>
          <w:bCs/>
          <w:spacing w:val="-9"/>
          <w:sz w:val="24"/>
          <w:szCs w:val="24"/>
          <w:lang w:eastAsia="en-US"/>
        </w:rPr>
        <w:t xml:space="preserve"> </w:t>
      </w:r>
      <w:r w:rsidRPr="003B78BA">
        <w:rPr>
          <w:rFonts w:ascii="Times New Roman" w:eastAsia="Times New Roman" w:hAnsi="Times New Roman" w:cs="Times New Roman"/>
          <w:b/>
          <w:bCs/>
          <w:sz w:val="24"/>
          <w:szCs w:val="24"/>
          <w:lang w:eastAsia="en-US"/>
        </w:rPr>
        <w:t>в</w:t>
      </w:r>
      <w:r w:rsidRPr="003B78BA">
        <w:rPr>
          <w:rFonts w:ascii="Times New Roman" w:eastAsia="Times New Roman" w:hAnsi="Times New Roman" w:cs="Times New Roman"/>
          <w:b/>
          <w:bCs/>
          <w:spacing w:val="1"/>
          <w:sz w:val="24"/>
          <w:szCs w:val="24"/>
          <w:lang w:eastAsia="en-US"/>
        </w:rPr>
        <w:t xml:space="preserve"> </w:t>
      </w:r>
      <w:r w:rsidRPr="003B78BA">
        <w:rPr>
          <w:rFonts w:ascii="Times New Roman" w:eastAsia="Times New Roman" w:hAnsi="Times New Roman" w:cs="Times New Roman"/>
          <w:b/>
          <w:bCs/>
          <w:sz w:val="24"/>
          <w:szCs w:val="24"/>
          <w:lang w:eastAsia="en-US"/>
        </w:rPr>
        <w:t>общественных</w:t>
      </w:r>
      <w:r w:rsidRPr="003B78BA">
        <w:rPr>
          <w:rFonts w:ascii="Times New Roman" w:eastAsia="Times New Roman" w:hAnsi="Times New Roman" w:cs="Times New Roman"/>
          <w:b/>
          <w:bCs/>
          <w:spacing w:val="-3"/>
          <w:sz w:val="24"/>
          <w:szCs w:val="24"/>
          <w:lang w:eastAsia="en-US"/>
        </w:rPr>
        <w:t xml:space="preserve"> </w:t>
      </w:r>
      <w:r w:rsidRPr="003B78BA">
        <w:rPr>
          <w:rFonts w:ascii="Times New Roman" w:eastAsia="Times New Roman" w:hAnsi="Times New Roman" w:cs="Times New Roman"/>
          <w:b/>
          <w:bCs/>
          <w:spacing w:val="-2"/>
          <w:sz w:val="24"/>
          <w:szCs w:val="24"/>
          <w:lang w:eastAsia="en-US"/>
        </w:rPr>
        <w:t>местах»:</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общественные</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4"/>
          <w:sz w:val="24"/>
          <w:szCs w:val="24"/>
          <w:lang w:eastAsia="en-US"/>
        </w:rPr>
        <w:t>места</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10"/>
          <w:sz w:val="24"/>
          <w:szCs w:val="24"/>
          <w:lang w:eastAsia="en-US"/>
        </w:rPr>
        <w:t>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6"/>
          <w:sz w:val="24"/>
          <w:szCs w:val="24"/>
          <w:lang w:eastAsia="en-US"/>
        </w:rPr>
        <w:t>их</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характеристики,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потенциальные</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 xml:space="preserve">источники </w:t>
      </w:r>
      <w:r w:rsidRPr="003B78BA">
        <w:rPr>
          <w:rFonts w:ascii="Times New Roman" w:eastAsia="Times New Roman" w:hAnsi="Times New Roman" w:cs="Times New Roman"/>
          <w:sz w:val="24"/>
          <w:szCs w:val="24"/>
          <w:lang w:eastAsia="en-US"/>
        </w:rPr>
        <w:t>опасности в общественных местах;</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правила</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вызова</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экстренных</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служб</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порядок</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взаимодействия</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с</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ними; массовые мероприятия и правила подготовки к ним;</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порядок</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действий</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при</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беспорядках</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в местах</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массового</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пребывания</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людей; порядок действий при попадании в толпу и давку;</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порядок</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действий</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при</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обнаружении</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угрозы</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возникновения</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пожара; порядок действий при эвакуации из общественных мест и зданий;</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опасности криминогенного и антиобщественного характера в общественных местах, порядок действий при их возникновении;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порядок действий при обнаружении бесхозных (потенциально опасных) вещей</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предметов,</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а</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также</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случае</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террористического</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акта,</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том</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числе при захвате и освобождении заложников;</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порядок</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действий</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при</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взаимодействии</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с</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правоохранительными</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pacing w:val="-2"/>
          <w:sz w:val="24"/>
          <w:szCs w:val="24"/>
          <w:lang w:eastAsia="en-US"/>
        </w:rPr>
        <w:t>органами.</w:t>
      </w:r>
    </w:p>
    <w:p w:rsidR="00246C5D" w:rsidRPr="003B78BA" w:rsidRDefault="00246C5D" w:rsidP="00246C5D">
      <w:pPr>
        <w:rPr>
          <w:rFonts w:ascii="Times New Roman" w:eastAsia="Times New Roman" w:hAnsi="Times New Roman" w:cs="Times New Roman"/>
          <w:sz w:val="24"/>
          <w:szCs w:val="24"/>
          <w:lang w:eastAsia="en-US"/>
        </w:rPr>
      </w:pPr>
    </w:p>
    <w:p w:rsidR="00246C5D" w:rsidRPr="003B78BA" w:rsidRDefault="00246C5D" w:rsidP="00246C5D">
      <w:pPr>
        <w:rPr>
          <w:rFonts w:ascii="Times New Roman" w:eastAsia="Times New Roman" w:hAnsi="Times New Roman" w:cs="Times New Roman"/>
          <w:b/>
          <w:bCs/>
          <w:sz w:val="24"/>
          <w:szCs w:val="24"/>
          <w:lang w:eastAsia="en-US"/>
        </w:rPr>
      </w:pPr>
      <w:bookmarkStart w:id="162" w:name="_bookmark8"/>
      <w:bookmarkEnd w:id="162"/>
      <w:r w:rsidRPr="003B78BA">
        <w:rPr>
          <w:rFonts w:ascii="Times New Roman" w:eastAsia="Times New Roman" w:hAnsi="Times New Roman" w:cs="Times New Roman"/>
          <w:b/>
          <w:bCs/>
          <w:sz w:val="24"/>
          <w:szCs w:val="24"/>
          <w:lang w:eastAsia="en-US"/>
        </w:rPr>
        <w:t>Модуль</w:t>
      </w:r>
      <w:r w:rsidRPr="003B78BA">
        <w:rPr>
          <w:rFonts w:ascii="Times New Roman" w:eastAsia="Times New Roman" w:hAnsi="Times New Roman" w:cs="Times New Roman"/>
          <w:b/>
          <w:bCs/>
          <w:spacing w:val="-12"/>
          <w:sz w:val="24"/>
          <w:szCs w:val="24"/>
          <w:lang w:eastAsia="en-US"/>
        </w:rPr>
        <w:t xml:space="preserve"> </w:t>
      </w:r>
      <w:r w:rsidRPr="003B78BA">
        <w:rPr>
          <w:rFonts w:ascii="Times New Roman" w:eastAsia="Times New Roman" w:hAnsi="Times New Roman" w:cs="Times New Roman"/>
          <w:b/>
          <w:bCs/>
          <w:sz w:val="24"/>
          <w:szCs w:val="24"/>
          <w:lang w:eastAsia="en-US"/>
        </w:rPr>
        <w:t>№</w:t>
      </w:r>
      <w:r w:rsidRPr="003B78BA">
        <w:rPr>
          <w:rFonts w:ascii="Times New Roman" w:eastAsia="Times New Roman" w:hAnsi="Times New Roman" w:cs="Times New Roman"/>
          <w:b/>
          <w:bCs/>
          <w:spacing w:val="-7"/>
          <w:sz w:val="24"/>
          <w:szCs w:val="24"/>
          <w:lang w:eastAsia="en-US"/>
        </w:rPr>
        <w:t xml:space="preserve"> </w:t>
      </w:r>
      <w:r w:rsidRPr="003B78BA">
        <w:rPr>
          <w:rFonts w:ascii="Times New Roman" w:eastAsia="Times New Roman" w:hAnsi="Times New Roman" w:cs="Times New Roman"/>
          <w:b/>
          <w:bCs/>
          <w:sz w:val="24"/>
          <w:szCs w:val="24"/>
          <w:lang w:eastAsia="en-US"/>
        </w:rPr>
        <w:t>7</w:t>
      </w:r>
      <w:r w:rsidRPr="003B78BA">
        <w:rPr>
          <w:rFonts w:ascii="Times New Roman" w:eastAsia="Times New Roman" w:hAnsi="Times New Roman" w:cs="Times New Roman"/>
          <w:b/>
          <w:bCs/>
          <w:spacing w:val="-3"/>
          <w:sz w:val="24"/>
          <w:szCs w:val="24"/>
          <w:lang w:eastAsia="en-US"/>
        </w:rPr>
        <w:t xml:space="preserve"> </w:t>
      </w:r>
      <w:r w:rsidRPr="003B78BA">
        <w:rPr>
          <w:rFonts w:ascii="Times New Roman" w:eastAsia="Times New Roman" w:hAnsi="Times New Roman" w:cs="Times New Roman"/>
          <w:b/>
          <w:bCs/>
          <w:sz w:val="24"/>
          <w:szCs w:val="24"/>
          <w:lang w:eastAsia="en-US"/>
        </w:rPr>
        <w:t>«Безопасность</w:t>
      </w:r>
      <w:r w:rsidRPr="003B78BA">
        <w:rPr>
          <w:rFonts w:ascii="Times New Roman" w:eastAsia="Times New Roman" w:hAnsi="Times New Roman" w:cs="Times New Roman"/>
          <w:b/>
          <w:bCs/>
          <w:spacing w:val="-9"/>
          <w:sz w:val="24"/>
          <w:szCs w:val="24"/>
          <w:lang w:eastAsia="en-US"/>
        </w:rPr>
        <w:t xml:space="preserve"> </w:t>
      </w:r>
      <w:r w:rsidRPr="003B78BA">
        <w:rPr>
          <w:rFonts w:ascii="Times New Roman" w:eastAsia="Times New Roman" w:hAnsi="Times New Roman" w:cs="Times New Roman"/>
          <w:b/>
          <w:bCs/>
          <w:sz w:val="24"/>
          <w:szCs w:val="24"/>
          <w:lang w:eastAsia="en-US"/>
        </w:rPr>
        <w:t>в</w:t>
      </w:r>
      <w:r w:rsidRPr="003B78BA">
        <w:rPr>
          <w:rFonts w:ascii="Times New Roman" w:eastAsia="Times New Roman" w:hAnsi="Times New Roman" w:cs="Times New Roman"/>
          <w:b/>
          <w:bCs/>
          <w:spacing w:val="-6"/>
          <w:sz w:val="24"/>
          <w:szCs w:val="24"/>
          <w:lang w:eastAsia="en-US"/>
        </w:rPr>
        <w:t xml:space="preserve"> </w:t>
      </w:r>
      <w:r w:rsidRPr="003B78BA">
        <w:rPr>
          <w:rFonts w:ascii="Times New Roman" w:eastAsia="Times New Roman" w:hAnsi="Times New Roman" w:cs="Times New Roman"/>
          <w:b/>
          <w:bCs/>
          <w:sz w:val="24"/>
          <w:szCs w:val="24"/>
          <w:lang w:eastAsia="en-US"/>
        </w:rPr>
        <w:t>природной</w:t>
      </w:r>
      <w:r w:rsidRPr="003B78BA">
        <w:rPr>
          <w:rFonts w:ascii="Times New Roman" w:eastAsia="Times New Roman" w:hAnsi="Times New Roman" w:cs="Times New Roman"/>
          <w:b/>
          <w:bCs/>
          <w:spacing w:val="-8"/>
          <w:sz w:val="24"/>
          <w:szCs w:val="24"/>
          <w:lang w:eastAsia="en-US"/>
        </w:rPr>
        <w:t xml:space="preserve"> </w:t>
      </w:r>
      <w:r w:rsidRPr="003B78BA">
        <w:rPr>
          <w:rFonts w:ascii="Times New Roman" w:eastAsia="Times New Roman" w:hAnsi="Times New Roman" w:cs="Times New Roman"/>
          <w:b/>
          <w:bCs/>
          <w:spacing w:val="-2"/>
          <w:sz w:val="24"/>
          <w:szCs w:val="24"/>
          <w:lang w:eastAsia="en-US"/>
        </w:rPr>
        <w:t>среде»: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природные</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чрезвычайные</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ситуации</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их</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pacing w:val="-2"/>
          <w:sz w:val="24"/>
          <w:szCs w:val="24"/>
          <w:lang w:eastAsia="en-US"/>
        </w:rPr>
        <w:t>классификация;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опасности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10"/>
          <w:sz w:val="24"/>
          <w:szCs w:val="24"/>
          <w:lang w:eastAsia="en-US"/>
        </w:rPr>
        <w:t>в</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природной</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среде:</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дикие</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животные,</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змеи,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 xml:space="preserve">насекомые </w:t>
      </w:r>
      <w:r w:rsidRPr="003B78BA">
        <w:rPr>
          <w:rFonts w:ascii="Times New Roman" w:eastAsia="Times New Roman" w:hAnsi="Times New Roman" w:cs="Times New Roman"/>
          <w:sz w:val="24"/>
          <w:szCs w:val="24"/>
          <w:lang w:eastAsia="en-US"/>
        </w:rPr>
        <w:t>и паукообразные, ядовитые грибы и растения;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автономные</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условия,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их</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особенности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опасности,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правила</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подготовки</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к длительному автономному существованию;</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порядок действий при автономном пребывании в природной среде; правила</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ориентирования</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на</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местности,</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способы</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подачи</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сигналов</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бедствия;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природные</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пожары,</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6"/>
          <w:sz w:val="24"/>
          <w:szCs w:val="24"/>
          <w:lang w:eastAsia="en-US"/>
        </w:rPr>
        <w:t>их</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4"/>
          <w:sz w:val="24"/>
          <w:szCs w:val="24"/>
          <w:lang w:eastAsia="en-US"/>
        </w:rPr>
        <w:t>виды</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10"/>
          <w:sz w:val="24"/>
          <w:szCs w:val="24"/>
          <w:lang w:eastAsia="en-US"/>
        </w:rPr>
        <w:t>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опасности,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факторы</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10"/>
          <w:sz w:val="24"/>
          <w:szCs w:val="24"/>
          <w:lang w:eastAsia="en-US"/>
        </w:rPr>
        <w:t>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причины</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6"/>
          <w:sz w:val="24"/>
          <w:szCs w:val="24"/>
          <w:lang w:eastAsia="en-US"/>
        </w:rPr>
        <w:t xml:space="preserve">их </w:t>
      </w:r>
      <w:r w:rsidRPr="003B78BA">
        <w:rPr>
          <w:rFonts w:ascii="Times New Roman" w:eastAsia="Times New Roman" w:hAnsi="Times New Roman" w:cs="Times New Roman"/>
          <w:sz w:val="24"/>
          <w:szCs w:val="24"/>
          <w:lang w:eastAsia="en-US"/>
        </w:rPr>
        <w:t>возникновения, порядок действий при нахождении в зоне природного пожара;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правила</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безопасного</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поведения</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pacing w:val="-2"/>
          <w:sz w:val="24"/>
          <w:szCs w:val="24"/>
          <w:lang w:eastAsia="en-US"/>
        </w:rPr>
        <w:t>горах;</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снежные лавины, их характеристики и опасности, порядок действий, необходимый для снижения риска попадания в лавину;</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камнепады, их характеристики и опасности, порядок действий, необходимых для снижения риска попадания под камнепад;</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сели,</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их</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характеристики</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опасности,</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порядок</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действий</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при</w:t>
      </w:r>
      <w:r w:rsidRPr="003B78BA">
        <w:rPr>
          <w:rFonts w:ascii="Times New Roman" w:eastAsia="Times New Roman" w:hAnsi="Times New Roman" w:cs="Times New Roman"/>
          <w:spacing w:val="-3"/>
          <w:sz w:val="24"/>
          <w:szCs w:val="24"/>
          <w:lang w:eastAsia="en-US"/>
        </w:rPr>
        <w:t xml:space="preserve"> </w:t>
      </w:r>
      <w:r w:rsidRPr="003B78BA">
        <w:rPr>
          <w:rFonts w:ascii="Times New Roman" w:eastAsia="Times New Roman" w:hAnsi="Times New Roman" w:cs="Times New Roman"/>
          <w:sz w:val="24"/>
          <w:szCs w:val="24"/>
          <w:lang w:eastAsia="en-US"/>
        </w:rPr>
        <w:t>попадании</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 xml:space="preserve">зону </w:t>
      </w:r>
      <w:r w:rsidRPr="003B78BA">
        <w:rPr>
          <w:rFonts w:ascii="Times New Roman" w:eastAsia="Times New Roman" w:hAnsi="Times New Roman" w:cs="Times New Roman"/>
          <w:spacing w:val="-4"/>
          <w:sz w:val="24"/>
          <w:szCs w:val="24"/>
          <w:lang w:eastAsia="en-US"/>
        </w:rPr>
        <w:t>селя;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xml:space="preserve">- оползни, их характеристики и опасности, порядок действий при начале </w:t>
      </w:r>
      <w:r w:rsidRPr="003B78BA">
        <w:rPr>
          <w:rFonts w:ascii="Times New Roman" w:eastAsia="Times New Roman" w:hAnsi="Times New Roman" w:cs="Times New Roman"/>
          <w:spacing w:val="-2"/>
          <w:sz w:val="24"/>
          <w:szCs w:val="24"/>
          <w:lang w:eastAsia="en-US"/>
        </w:rPr>
        <w:t>оползня;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общие</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правила</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безопасного</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поведения</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на</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водоёмах,</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правила</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купания на оборудованных и необорудованных пляжах;</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наводнения,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их</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характеристики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опасности,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порядок</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действий при наводнении;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цунами, их характеристики и опасности, порядок действий при нахождении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в зоне цунами;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ураганы,</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смерчи,</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их</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характеристики</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опасности,</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порядок</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действий при ураганах, бурях и смерчах;</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грозы,</w:t>
      </w:r>
      <w:r w:rsidRPr="003B78BA">
        <w:rPr>
          <w:rFonts w:ascii="Times New Roman" w:eastAsia="Times New Roman" w:hAnsi="Times New Roman" w:cs="Times New Roman"/>
          <w:spacing w:val="73"/>
          <w:sz w:val="24"/>
          <w:szCs w:val="24"/>
          <w:lang w:eastAsia="en-US"/>
        </w:rPr>
        <w:t xml:space="preserve"> </w:t>
      </w:r>
      <w:r w:rsidRPr="003B78BA">
        <w:rPr>
          <w:rFonts w:ascii="Times New Roman" w:eastAsia="Times New Roman" w:hAnsi="Times New Roman" w:cs="Times New Roman"/>
          <w:sz w:val="24"/>
          <w:szCs w:val="24"/>
          <w:lang w:eastAsia="en-US"/>
        </w:rPr>
        <w:t>их</w:t>
      </w:r>
      <w:r w:rsidRPr="003B78BA">
        <w:rPr>
          <w:rFonts w:ascii="Times New Roman" w:eastAsia="Times New Roman" w:hAnsi="Times New Roman" w:cs="Times New Roman"/>
          <w:spacing w:val="68"/>
          <w:sz w:val="24"/>
          <w:szCs w:val="24"/>
          <w:lang w:eastAsia="en-US"/>
        </w:rPr>
        <w:t xml:space="preserve"> </w:t>
      </w:r>
      <w:r w:rsidRPr="003B78BA">
        <w:rPr>
          <w:rFonts w:ascii="Times New Roman" w:eastAsia="Times New Roman" w:hAnsi="Times New Roman" w:cs="Times New Roman"/>
          <w:sz w:val="24"/>
          <w:szCs w:val="24"/>
          <w:lang w:eastAsia="en-US"/>
        </w:rPr>
        <w:t>характеристики</w:t>
      </w:r>
      <w:r w:rsidRPr="003B78BA">
        <w:rPr>
          <w:rFonts w:ascii="Times New Roman" w:eastAsia="Times New Roman" w:hAnsi="Times New Roman" w:cs="Times New Roman"/>
          <w:spacing w:val="72"/>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72"/>
          <w:sz w:val="24"/>
          <w:szCs w:val="24"/>
          <w:lang w:eastAsia="en-US"/>
        </w:rPr>
        <w:t xml:space="preserve"> </w:t>
      </w:r>
      <w:r w:rsidRPr="003B78BA">
        <w:rPr>
          <w:rFonts w:ascii="Times New Roman" w:eastAsia="Times New Roman" w:hAnsi="Times New Roman" w:cs="Times New Roman"/>
          <w:sz w:val="24"/>
          <w:szCs w:val="24"/>
          <w:lang w:eastAsia="en-US"/>
        </w:rPr>
        <w:t>опасности,</w:t>
      </w:r>
      <w:r w:rsidRPr="003B78BA">
        <w:rPr>
          <w:rFonts w:ascii="Times New Roman" w:eastAsia="Times New Roman" w:hAnsi="Times New Roman" w:cs="Times New Roman"/>
          <w:spacing w:val="74"/>
          <w:sz w:val="24"/>
          <w:szCs w:val="24"/>
          <w:lang w:eastAsia="en-US"/>
        </w:rPr>
        <w:t xml:space="preserve"> </w:t>
      </w:r>
      <w:r w:rsidRPr="003B78BA">
        <w:rPr>
          <w:rFonts w:ascii="Times New Roman" w:eastAsia="Times New Roman" w:hAnsi="Times New Roman" w:cs="Times New Roman"/>
          <w:sz w:val="24"/>
          <w:szCs w:val="24"/>
          <w:lang w:eastAsia="en-US"/>
        </w:rPr>
        <w:t>порядок</w:t>
      </w:r>
      <w:r w:rsidRPr="003B78BA">
        <w:rPr>
          <w:rFonts w:ascii="Times New Roman" w:eastAsia="Times New Roman" w:hAnsi="Times New Roman" w:cs="Times New Roman"/>
          <w:spacing w:val="72"/>
          <w:sz w:val="24"/>
          <w:szCs w:val="24"/>
          <w:lang w:eastAsia="en-US"/>
        </w:rPr>
        <w:t xml:space="preserve"> </w:t>
      </w:r>
      <w:r w:rsidRPr="003B78BA">
        <w:rPr>
          <w:rFonts w:ascii="Times New Roman" w:eastAsia="Times New Roman" w:hAnsi="Times New Roman" w:cs="Times New Roman"/>
          <w:sz w:val="24"/>
          <w:szCs w:val="24"/>
          <w:lang w:eastAsia="en-US"/>
        </w:rPr>
        <w:t>действий</w:t>
      </w:r>
      <w:r w:rsidRPr="003B78BA">
        <w:rPr>
          <w:rFonts w:ascii="Times New Roman" w:eastAsia="Times New Roman" w:hAnsi="Times New Roman" w:cs="Times New Roman"/>
          <w:spacing w:val="72"/>
          <w:sz w:val="24"/>
          <w:szCs w:val="24"/>
          <w:lang w:eastAsia="en-US"/>
        </w:rPr>
        <w:t xml:space="preserve"> </w:t>
      </w:r>
      <w:r w:rsidRPr="003B78BA">
        <w:rPr>
          <w:rFonts w:ascii="Times New Roman" w:eastAsia="Times New Roman" w:hAnsi="Times New Roman" w:cs="Times New Roman"/>
          <w:sz w:val="24"/>
          <w:szCs w:val="24"/>
          <w:lang w:eastAsia="en-US"/>
        </w:rPr>
        <w:t>при</w:t>
      </w:r>
      <w:r w:rsidRPr="003B78BA">
        <w:rPr>
          <w:rFonts w:ascii="Times New Roman" w:eastAsia="Times New Roman" w:hAnsi="Times New Roman" w:cs="Times New Roman"/>
          <w:spacing w:val="72"/>
          <w:sz w:val="24"/>
          <w:szCs w:val="24"/>
          <w:lang w:eastAsia="en-US"/>
        </w:rPr>
        <w:t xml:space="preserve"> </w:t>
      </w:r>
      <w:r w:rsidRPr="003B78BA">
        <w:rPr>
          <w:rFonts w:ascii="Times New Roman" w:eastAsia="Times New Roman" w:hAnsi="Times New Roman" w:cs="Times New Roman"/>
          <w:sz w:val="24"/>
          <w:szCs w:val="24"/>
          <w:lang w:eastAsia="en-US"/>
        </w:rPr>
        <w:t>попадании в грозу;</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землетрясения и извержения вулканов, их характеристики и опасности, порядок</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действий</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землетрясении,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том</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числе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попадании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под</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завал, при нахождении в зоне извержения вулкана;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смысл понятий «экология» и «экологическая культура», значение экологии для устойчивого развития общества;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правила безопасного поведения при неблагоприятной экологической обстановке (загрязнении атмосферы).</w:t>
      </w:r>
    </w:p>
    <w:p w:rsidR="00246C5D" w:rsidRPr="003B78BA" w:rsidRDefault="00246C5D" w:rsidP="00246C5D">
      <w:pPr>
        <w:rPr>
          <w:rFonts w:ascii="Times New Roman" w:eastAsia="Times New Roman" w:hAnsi="Times New Roman" w:cs="Times New Roman"/>
          <w:sz w:val="24"/>
          <w:szCs w:val="24"/>
          <w:lang w:eastAsia="en-US"/>
        </w:rPr>
      </w:pPr>
    </w:p>
    <w:p w:rsidR="00246C5D" w:rsidRPr="003B78BA" w:rsidRDefault="00246C5D" w:rsidP="00246C5D">
      <w:pPr>
        <w:rPr>
          <w:rFonts w:ascii="Times New Roman" w:eastAsia="Times New Roman" w:hAnsi="Times New Roman" w:cs="Times New Roman"/>
          <w:b/>
          <w:bCs/>
          <w:sz w:val="24"/>
          <w:szCs w:val="24"/>
          <w:lang w:eastAsia="en-US"/>
        </w:rPr>
      </w:pPr>
      <w:bookmarkStart w:id="163" w:name="_bookmark9"/>
      <w:bookmarkEnd w:id="163"/>
      <w:r w:rsidRPr="003B78BA">
        <w:rPr>
          <w:rFonts w:ascii="Times New Roman" w:eastAsia="Times New Roman" w:hAnsi="Times New Roman" w:cs="Times New Roman"/>
          <w:b/>
          <w:bCs/>
          <w:sz w:val="24"/>
          <w:szCs w:val="24"/>
          <w:lang w:eastAsia="en-US"/>
        </w:rPr>
        <w:t>Модуль</w:t>
      </w:r>
      <w:r w:rsidRPr="003B78BA">
        <w:rPr>
          <w:rFonts w:ascii="Times New Roman" w:eastAsia="Times New Roman" w:hAnsi="Times New Roman" w:cs="Times New Roman"/>
          <w:b/>
          <w:bCs/>
          <w:spacing w:val="-12"/>
          <w:sz w:val="24"/>
          <w:szCs w:val="24"/>
          <w:lang w:eastAsia="en-US"/>
        </w:rPr>
        <w:t xml:space="preserve"> </w:t>
      </w:r>
      <w:r w:rsidRPr="003B78BA">
        <w:rPr>
          <w:rFonts w:ascii="Times New Roman" w:eastAsia="Times New Roman" w:hAnsi="Times New Roman" w:cs="Times New Roman"/>
          <w:b/>
          <w:bCs/>
          <w:sz w:val="24"/>
          <w:szCs w:val="24"/>
          <w:lang w:eastAsia="en-US"/>
        </w:rPr>
        <w:t>№</w:t>
      </w:r>
      <w:r w:rsidRPr="003B78BA">
        <w:rPr>
          <w:rFonts w:ascii="Times New Roman" w:eastAsia="Times New Roman" w:hAnsi="Times New Roman" w:cs="Times New Roman"/>
          <w:b/>
          <w:bCs/>
          <w:spacing w:val="-7"/>
          <w:sz w:val="24"/>
          <w:szCs w:val="24"/>
          <w:lang w:eastAsia="en-US"/>
        </w:rPr>
        <w:t xml:space="preserve"> </w:t>
      </w:r>
      <w:r w:rsidRPr="003B78BA">
        <w:rPr>
          <w:rFonts w:ascii="Times New Roman" w:eastAsia="Times New Roman" w:hAnsi="Times New Roman" w:cs="Times New Roman"/>
          <w:b/>
          <w:bCs/>
          <w:sz w:val="24"/>
          <w:szCs w:val="24"/>
          <w:lang w:eastAsia="en-US"/>
        </w:rPr>
        <w:t>8</w:t>
      </w:r>
      <w:r w:rsidRPr="003B78BA">
        <w:rPr>
          <w:rFonts w:ascii="Times New Roman" w:eastAsia="Times New Roman" w:hAnsi="Times New Roman" w:cs="Times New Roman"/>
          <w:b/>
          <w:bCs/>
          <w:spacing w:val="-4"/>
          <w:sz w:val="24"/>
          <w:szCs w:val="24"/>
          <w:lang w:eastAsia="en-US"/>
        </w:rPr>
        <w:t xml:space="preserve"> </w:t>
      </w:r>
      <w:r w:rsidRPr="003B78BA">
        <w:rPr>
          <w:rFonts w:ascii="Times New Roman" w:eastAsia="Times New Roman" w:hAnsi="Times New Roman" w:cs="Times New Roman"/>
          <w:b/>
          <w:bCs/>
          <w:sz w:val="24"/>
          <w:szCs w:val="24"/>
          <w:lang w:eastAsia="en-US"/>
        </w:rPr>
        <w:t>«Основы</w:t>
      </w:r>
      <w:r w:rsidRPr="003B78BA">
        <w:rPr>
          <w:rFonts w:ascii="Times New Roman" w:eastAsia="Times New Roman" w:hAnsi="Times New Roman" w:cs="Times New Roman"/>
          <w:b/>
          <w:bCs/>
          <w:spacing w:val="-9"/>
          <w:sz w:val="24"/>
          <w:szCs w:val="24"/>
          <w:lang w:eastAsia="en-US"/>
        </w:rPr>
        <w:t xml:space="preserve"> </w:t>
      </w:r>
      <w:r w:rsidRPr="003B78BA">
        <w:rPr>
          <w:rFonts w:ascii="Times New Roman" w:eastAsia="Times New Roman" w:hAnsi="Times New Roman" w:cs="Times New Roman"/>
          <w:b/>
          <w:bCs/>
          <w:sz w:val="24"/>
          <w:szCs w:val="24"/>
          <w:lang w:eastAsia="en-US"/>
        </w:rPr>
        <w:t>медицинских</w:t>
      </w:r>
      <w:r w:rsidRPr="003B78BA">
        <w:rPr>
          <w:rFonts w:ascii="Times New Roman" w:eastAsia="Times New Roman" w:hAnsi="Times New Roman" w:cs="Times New Roman"/>
          <w:b/>
          <w:bCs/>
          <w:spacing w:val="-3"/>
          <w:sz w:val="24"/>
          <w:szCs w:val="24"/>
          <w:lang w:eastAsia="en-US"/>
        </w:rPr>
        <w:t xml:space="preserve"> </w:t>
      </w:r>
      <w:r w:rsidRPr="003B78BA">
        <w:rPr>
          <w:rFonts w:ascii="Times New Roman" w:eastAsia="Times New Roman" w:hAnsi="Times New Roman" w:cs="Times New Roman"/>
          <w:b/>
          <w:bCs/>
          <w:sz w:val="24"/>
          <w:szCs w:val="24"/>
          <w:lang w:eastAsia="en-US"/>
        </w:rPr>
        <w:t>знаний.</w:t>
      </w:r>
      <w:r w:rsidRPr="003B78BA">
        <w:rPr>
          <w:rFonts w:ascii="Times New Roman" w:eastAsia="Times New Roman" w:hAnsi="Times New Roman" w:cs="Times New Roman"/>
          <w:b/>
          <w:bCs/>
          <w:spacing w:val="-5"/>
          <w:sz w:val="24"/>
          <w:szCs w:val="24"/>
          <w:lang w:eastAsia="en-US"/>
        </w:rPr>
        <w:t xml:space="preserve"> </w:t>
      </w:r>
      <w:r w:rsidRPr="003B78BA">
        <w:rPr>
          <w:rFonts w:ascii="Times New Roman" w:eastAsia="Times New Roman" w:hAnsi="Times New Roman" w:cs="Times New Roman"/>
          <w:b/>
          <w:bCs/>
          <w:sz w:val="24"/>
          <w:szCs w:val="24"/>
          <w:lang w:eastAsia="en-US"/>
        </w:rPr>
        <w:t>Оказание</w:t>
      </w:r>
      <w:r w:rsidRPr="003B78BA">
        <w:rPr>
          <w:rFonts w:ascii="Times New Roman" w:eastAsia="Times New Roman" w:hAnsi="Times New Roman" w:cs="Times New Roman"/>
          <w:b/>
          <w:bCs/>
          <w:spacing w:val="-8"/>
          <w:sz w:val="24"/>
          <w:szCs w:val="24"/>
          <w:lang w:eastAsia="en-US"/>
        </w:rPr>
        <w:t xml:space="preserve"> </w:t>
      </w:r>
      <w:r w:rsidRPr="003B78BA">
        <w:rPr>
          <w:rFonts w:ascii="Times New Roman" w:eastAsia="Times New Roman" w:hAnsi="Times New Roman" w:cs="Times New Roman"/>
          <w:b/>
          <w:bCs/>
          <w:sz w:val="24"/>
          <w:szCs w:val="24"/>
          <w:lang w:eastAsia="en-US"/>
        </w:rPr>
        <w:t>первой</w:t>
      </w:r>
      <w:r w:rsidRPr="003B78BA">
        <w:rPr>
          <w:rFonts w:ascii="Times New Roman" w:eastAsia="Times New Roman" w:hAnsi="Times New Roman" w:cs="Times New Roman"/>
          <w:b/>
          <w:bCs/>
          <w:spacing w:val="-2"/>
          <w:sz w:val="24"/>
          <w:szCs w:val="24"/>
          <w:lang w:eastAsia="en-US"/>
        </w:rPr>
        <w:t xml:space="preserve"> помощи»: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смысл</w:t>
      </w:r>
      <w:r w:rsidRPr="003B78BA">
        <w:rPr>
          <w:rFonts w:ascii="Times New Roman" w:eastAsia="Times New Roman" w:hAnsi="Times New Roman" w:cs="Times New Roman"/>
          <w:spacing w:val="76"/>
          <w:w w:val="150"/>
          <w:sz w:val="24"/>
          <w:szCs w:val="24"/>
          <w:lang w:eastAsia="en-US"/>
        </w:rPr>
        <w:t xml:space="preserve"> </w:t>
      </w:r>
      <w:r w:rsidRPr="003B78BA">
        <w:rPr>
          <w:rFonts w:ascii="Times New Roman" w:eastAsia="Times New Roman" w:hAnsi="Times New Roman" w:cs="Times New Roman"/>
          <w:sz w:val="24"/>
          <w:szCs w:val="24"/>
          <w:lang w:eastAsia="en-US"/>
        </w:rPr>
        <w:t>понятий</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«здоровье»</w:t>
      </w:r>
      <w:r w:rsidRPr="003B78BA">
        <w:rPr>
          <w:rFonts w:ascii="Times New Roman" w:eastAsia="Times New Roman" w:hAnsi="Times New Roman" w:cs="Times New Roman"/>
          <w:spacing w:val="76"/>
          <w:w w:val="15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«здоровый</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образ</w:t>
      </w:r>
      <w:r w:rsidRPr="003B78BA">
        <w:rPr>
          <w:rFonts w:ascii="Times New Roman" w:eastAsia="Times New Roman" w:hAnsi="Times New Roman" w:cs="Times New Roman"/>
          <w:spacing w:val="77"/>
          <w:w w:val="150"/>
          <w:sz w:val="24"/>
          <w:szCs w:val="24"/>
          <w:lang w:eastAsia="en-US"/>
        </w:rPr>
        <w:t xml:space="preserve"> </w:t>
      </w:r>
      <w:r w:rsidRPr="003B78BA">
        <w:rPr>
          <w:rFonts w:ascii="Times New Roman" w:eastAsia="Times New Roman" w:hAnsi="Times New Roman" w:cs="Times New Roman"/>
          <w:sz w:val="24"/>
          <w:szCs w:val="24"/>
          <w:lang w:eastAsia="en-US"/>
        </w:rPr>
        <w:t>жизни»,</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их</w:t>
      </w:r>
      <w:r w:rsidRPr="003B78BA">
        <w:rPr>
          <w:rFonts w:ascii="Times New Roman" w:eastAsia="Times New Roman" w:hAnsi="Times New Roman" w:cs="Times New Roman"/>
          <w:spacing w:val="76"/>
          <w:w w:val="150"/>
          <w:sz w:val="24"/>
          <w:szCs w:val="24"/>
          <w:lang w:eastAsia="en-US"/>
        </w:rPr>
        <w:t xml:space="preserve"> </w:t>
      </w:r>
      <w:r w:rsidRPr="003B78BA">
        <w:rPr>
          <w:rFonts w:ascii="Times New Roman" w:eastAsia="Times New Roman" w:hAnsi="Times New Roman" w:cs="Times New Roman"/>
          <w:sz w:val="24"/>
          <w:szCs w:val="24"/>
          <w:lang w:eastAsia="en-US"/>
        </w:rPr>
        <w:t>содержание и значение для человека;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pacing w:val="-2"/>
          <w:sz w:val="24"/>
          <w:szCs w:val="24"/>
          <w:lang w:eastAsia="en-US"/>
        </w:rPr>
        <w:t>механизм</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распространения</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инфекционных</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заболеваний,</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4"/>
          <w:sz w:val="24"/>
          <w:szCs w:val="24"/>
          <w:lang w:eastAsia="en-US"/>
        </w:rPr>
        <w:t>меры</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6"/>
          <w:sz w:val="24"/>
          <w:szCs w:val="24"/>
          <w:lang w:eastAsia="en-US"/>
        </w:rPr>
        <w:t>их</w:t>
      </w:r>
      <w:r w:rsidRPr="003B78BA">
        <w:rPr>
          <w:rFonts w:ascii="Times New Roman" w:eastAsia="Times New Roman" w:hAnsi="Times New Roman" w:cs="Times New Roman"/>
          <w:sz w:val="24"/>
          <w:szCs w:val="24"/>
          <w:lang w:eastAsia="en-US"/>
        </w:rPr>
        <w:t xml:space="preserve"> профилактики</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защиты</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от</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pacing w:val="-4"/>
          <w:sz w:val="24"/>
          <w:szCs w:val="24"/>
          <w:lang w:eastAsia="en-US"/>
        </w:rPr>
        <w:t>них;</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порядок действий при возникновении чрезвычайных ситуаций биолого- социального происхождения (эпидемия, пандемия); мероприятия, проводимые государством</w:t>
      </w:r>
      <w:r w:rsidRPr="003B78BA">
        <w:rPr>
          <w:rFonts w:ascii="Times New Roman" w:eastAsia="Times New Roman" w:hAnsi="Times New Roman" w:cs="Times New Roman"/>
          <w:spacing w:val="71"/>
          <w:sz w:val="24"/>
          <w:szCs w:val="24"/>
          <w:lang w:eastAsia="en-US"/>
        </w:rPr>
        <w:t xml:space="preserve"> </w:t>
      </w:r>
      <w:r w:rsidRPr="003B78BA">
        <w:rPr>
          <w:rFonts w:ascii="Times New Roman" w:eastAsia="Times New Roman" w:hAnsi="Times New Roman" w:cs="Times New Roman"/>
          <w:sz w:val="24"/>
          <w:szCs w:val="24"/>
          <w:lang w:eastAsia="en-US"/>
        </w:rPr>
        <w:t>по</w:t>
      </w:r>
      <w:r w:rsidRPr="003B78BA">
        <w:rPr>
          <w:rFonts w:ascii="Times New Roman" w:eastAsia="Times New Roman" w:hAnsi="Times New Roman" w:cs="Times New Roman"/>
          <w:spacing w:val="66"/>
          <w:sz w:val="24"/>
          <w:szCs w:val="24"/>
          <w:lang w:eastAsia="en-US"/>
        </w:rPr>
        <w:t xml:space="preserve"> </w:t>
      </w:r>
      <w:r w:rsidRPr="003B78BA">
        <w:rPr>
          <w:rFonts w:ascii="Times New Roman" w:eastAsia="Times New Roman" w:hAnsi="Times New Roman" w:cs="Times New Roman"/>
          <w:sz w:val="24"/>
          <w:szCs w:val="24"/>
          <w:lang w:eastAsia="en-US"/>
        </w:rPr>
        <w:t>обеспечению</w:t>
      </w:r>
      <w:r w:rsidRPr="003B78BA">
        <w:rPr>
          <w:rFonts w:ascii="Times New Roman" w:eastAsia="Times New Roman" w:hAnsi="Times New Roman" w:cs="Times New Roman"/>
          <w:spacing w:val="68"/>
          <w:sz w:val="24"/>
          <w:szCs w:val="24"/>
          <w:lang w:eastAsia="en-US"/>
        </w:rPr>
        <w:t xml:space="preserve"> </w:t>
      </w:r>
      <w:r w:rsidRPr="003B78BA">
        <w:rPr>
          <w:rFonts w:ascii="Times New Roman" w:eastAsia="Times New Roman" w:hAnsi="Times New Roman" w:cs="Times New Roman"/>
          <w:sz w:val="24"/>
          <w:szCs w:val="24"/>
          <w:lang w:eastAsia="en-US"/>
        </w:rPr>
        <w:t>безопасности</w:t>
      </w:r>
      <w:r w:rsidRPr="003B78BA">
        <w:rPr>
          <w:rFonts w:ascii="Times New Roman" w:eastAsia="Times New Roman" w:hAnsi="Times New Roman" w:cs="Times New Roman"/>
          <w:spacing w:val="70"/>
          <w:sz w:val="24"/>
          <w:szCs w:val="24"/>
          <w:lang w:eastAsia="en-US"/>
        </w:rPr>
        <w:t xml:space="preserve"> </w:t>
      </w:r>
      <w:r w:rsidRPr="003B78BA">
        <w:rPr>
          <w:rFonts w:ascii="Times New Roman" w:eastAsia="Times New Roman" w:hAnsi="Times New Roman" w:cs="Times New Roman"/>
          <w:sz w:val="24"/>
          <w:szCs w:val="24"/>
          <w:lang w:eastAsia="en-US"/>
        </w:rPr>
        <w:t>населения</w:t>
      </w:r>
      <w:r w:rsidRPr="003B78BA">
        <w:rPr>
          <w:rFonts w:ascii="Times New Roman" w:eastAsia="Times New Roman" w:hAnsi="Times New Roman" w:cs="Times New Roman"/>
          <w:spacing w:val="70"/>
          <w:sz w:val="24"/>
          <w:szCs w:val="24"/>
          <w:lang w:eastAsia="en-US"/>
        </w:rPr>
        <w:t xml:space="preserve"> </w:t>
      </w:r>
      <w:r w:rsidRPr="003B78BA">
        <w:rPr>
          <w:rFonts w:ascii="Times New Roman" w:eastAsia="Times New Roman" w:hAnsi="Times New Roman" w:cs="Times New Roman"/>
          <w:sz w:val="24"/>
          <w:szCs w:val="24"/>
          <w:lang w:eastAsia="en-US"/>
        </w:rPr>
        <w:t>при</w:t>
      </w:r>
      <w:r w:rsidRPr="003B78BA">
        <w:rPr>
          <w:rFonts w:ascii="Times New Roman" w:eastAsia="Times New Roman" w:hAnsi="Times New Roman" w:cs="Times New Roman"/>
          <w:spacing w:val="70"/>
          <w:sz w:val="24"/>
          <w:szCs w:val="24"/>
          <w:lang w:eastAsia="en-US"/>
        </w:rPr>
        <w:t xml:space="preserve"> </w:t>
      </w:r>
      <w:r w:rsidRPr="003B78BA">
        <w:rPr>
          <w:rFonts w:ascii="Times New Roman" w:eastAsia="Times New Roman" w:hAnsi="Times New Roman" w:cs="Times New Roman"/>
          <w:sz w:val="24"/>
          <w:szCs w:val="24"/>
          <w:lang w:eastAsia="en-US"/>
        </w:rPr>
        <w:t>угрозе</w:t>
      </w:r>
      <w:r w:rsidRPr="003B78BA">
        <w:rPr>
          <w:rFonts w:ascii="Times New Roman" w:eastAsia="Times New Roman" w:hAnsi="Times New Roman" w:cs="Times New Roman"/>
          <w:spacing w:val="67"/>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70"/>
          <w:sz w:val="24"/>
          <w:szCs w:val="24"/>
          <w:lang w:eastAsia="en-US"/>
        </w:rPr>
        <w:t xml:space="preserve"> </w:t>
      </w:r>
      <w:r w:rsidRPr="003B78BA">
        <w:rPr>
          <w:rFonts w:ascii="Times New Roman" w:eastAsia="Times New Roman" w:hAnsi="Times New Roman" w:cs="Times New Roman"/>
          <w:sz w:val="24"/>
          <w:szCs w:val="24"/>
          <w:lang w:eastAsia="en-US"/>
        </w:rPr>
        <w:t>во</w:t>
      </w:r>
      <w:r w:rsidRPr="003B78BA">
        <w:rPr>
          <w:rFonts w:ascii="Times New Roman" w:eastAsia="Times New Roman" w:hAnsi="Times New Roman" w:cs="Times New Roman"/>
          <w:spacing w:val="66"/>
          <w:sz w:val="24"/>
          <w:szCs w:val="24"/>
          <w:lang w:eastAsia="en-US"/>
        </w:rPr>
        <w:t xml:space="preserve"> </w:t>
      </w:r>
      <w:r w:rsidRPr="003B78BA">
        <w:rPr>
          <w:rFonts w:ascii="Times New Roman" w:eastAsia="Times New Roman" w:hAnsi="Times New Roman" w:cs="Times New Roman"/>
          <w:sz w:val="24"/>
          <w:szCs w:val="24"/>
          <w:lang w:eastAsia="en-US"/>
        </w:rPr>
        <w:t xml:space="preserve">время </w:t>
      </w:r>
      <w:r w:rsidRPr="003B78BA">
        <w:rPr>
          <w:rFonts w:ascii="Times New Roman" w:eastAsia="Times New Roman" w:hAnsi="Times New Roman" w:cs="Times New Roman"/>
          <w:spacing w:val="-2"/>
          <w:sz w:val="24"/>
          <w:szCs w:val="24"/>
          <w:lang w:eastAsia="en-US"/>
        </w:rPr>
        <w:t>чрезвычайных</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ситуаций</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биолого-социального</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происхождения</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 xml:space="preserve">(эпидемия, </w:t>
      </w:r>
      <w:r w:rsidRPr="003B78BA">
        <w:rPr>
          <w:rFonts w:ascii="Times New Roman" w:eastAsia="Times New Roman" w:hAnsi="Times New Roman" w:cs="Times New Roman"/>
          <w:sz w:val="24"/>
          <w:szCs w:val="24"/>
          <w:lang w:eastAsia="en-US"/>
        </w:rPr>
        <w:t>пандемия, эпизоотия, панзоотия, эпифитотия, панфитотия);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понятие</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«неинфекционные</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заболевания»</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и их</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классификация, факторы</w:t>
      </w:r>
      <w:r w:rsidRPr="003B78BA">
        <w:rPr>
          <w:rFonts w:ascii="Times New Roman" w:eastAsia="Times New Roman" w:hAnsi="Times New Roman" w:cs="Times New Roman"/>
          <w:spacing w:val="-1"/>
          <w:sz w:val="24"/>
          <w:szCs w:val="24"/>
          <w:lang w:eastAsia="en-US"/>
        </w:rPr>
        <w:t xml:space="preserve"> </w:t>
      </w:r>
      <w:r w:rsidRPr="003B78BA">
        <w:rPr>
          <w:rFonts w:ascii="Times New Roman" w:eastAsia="Times New Roman" w:hAnsi="Times New Roman" w:cs="Times New Roman"/>
          <w:sz w:val="24"/>
          <w:szCs w:val="24"/>
          <w:lang w:eastAsia="en-US"/>
        </w:rPr>
        <w:t>риска неинфекционных заболеваний;</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меры</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профилактики</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неинфекционных</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заболеваний</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защиты</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от</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них; диспансеризация и её задачи;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понятия</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«психическое</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здоровье»</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«психологическое</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pacing w:val="-2"/>
          <w:sz w:val="24"/>
          <w:szCs w:val="24"/>
          <w:lang w:eastAsia="en-US"/>
        </w:rPr>
        <w:t>благополучие»;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стресс</w:t>
      </w:r>
      <w:r w:rsidRPr="003B78BA">
        <w:rPr>
          <w:rFonts w:ascii="Times New Roman" w:eastAsia="Times New Roman" w:hAnsi="Times New Roman" w:cs="Times New Roman"/>
          <w:spacing w:val="79"/>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его</w:t>
      </w:r>
      <w:r w:rsidRPr="003B78BA">
        <w:rPr>
          <w:rFonts w:ascii="Times New Roman" w:eastAsia="Times New Roman" w:hAnsi="Times New Roman" w:cs="Times New Roman"/>
          <w:spacing w:val="78"/>
          <w:sz w:val="24"/>
          <w:szCs w:val="24"/>
          <w:lang w:eastAsia="en-US"/>
        </w:rPr>
        <w:t xml:space="preserve"> </w:t>
      </w:r>
      <w:r w:rsidRPr="003B78BA">
        <w:rPr>
          <w:rFonts w:ascii="Times New Roman" w:eastAsia="Times New Roman" w:hAnsi="Times New Roman" w:cs="Times New Roman"/>
          <w:sz w:val="24"/>
          <w:szCs w:val="24"/>
          <w:lang w:eastAsia="en-US"/>
        </w:rPr>
        <w:t>влияние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на</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человека,</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меры</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профилактики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стресса,</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способы саморегуляции эмоциональных состояний;</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понятие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«первая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помощь»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обязанность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по</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её</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оказанию,</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универсальный алгоритм оказания первой помощи;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назначение</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состав</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аптечки</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первой</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pacing w:val="-2"/>
          <w:sz w:val="24"/>
          <w:szCs w:val="24"/>
          <w:lang w:eastAsia="en-US"/>
        </w:rPr>
        <w:t>помощи;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порядок</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действий</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оказании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первой</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помощи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различных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ситуациях,</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приёмы психологической поддержки пострадавшего.</w:t>
      </w:r>
    </w:p>
    <w:p w:rsidR="00246C5D" w:rsidRPr="003B78BA" w:rsidRDefault="00246C5D" w:rsidP="00246C5D">
      <w:pPr>
        <w:rPr>
          <w:rFonts w:ascii="Times New Roman" w:eastAsia="Times New Roman" w:hAnsi="Times New Roman" w:cs="Times New Roman"/>
          <w:sz w:val="24"/>
          <w:szCs w:val="24"/>
          <w:lang w:eastAsia="en-US"/>
        </w:rPr>
      </w:pPr>
    </w:p>
    <w:p w:rsidR="00246C5D" w:rsidRPr="003B78BA" w:rsidRDefault="00246C5D" w:rsidP="00246C5D">
      <w:pPr>
        <w:rPr>
          <w:rFonts w:ascii="Times New Roman" w:eastAsia="Times New Roman" w:hAnsi="Times New Roman" w:cs="Times New Roman"/>
          <w:b/>
          <w:bCs/>
          <w:sz w:val="24"/>
          <w:szCs w:val="24"/>
          <w:lang w:eastAsia="en-US"/>
        </w:rPr>
      </w:pPr>
      <w:bookmarkStart w:id="164" w:name="_bookmark10"/>
      <w:bookmarkEnd w:id="164"/>
      <w:r w:rsidRPr="003B78BA">
        <w:rPr>
          <w:rFonts w:ascii="Times New Roman" w:eastAsia="Times New Roman" w:hAnsi="Times New Roman" w:cs="Times New Roman"/>
          <w:b/>
          <w:bCs/>
          <w:sz w:val="24"/>
          <w:szCs w:val="24"/>
          <w:lang w:eastAsia="en-US"/>
        </w:rPr>
        <w:t>Модуль</w:t>
      </w:r>
      <w:r w:rsidRPr="003B78BA">
        <w:rPr>
          <w:rFonts w:ascii="Times New Roman" w:eastAsia="Times New Roman" w:hAnsi="Times New Roman" w:cs="Times New Roman"/>
          <w:b/>
          <w:bCs/>
          <w:spacing w:val="-6"/>
          <w:sz w:val="24"/>
          <w:szCs w:val="24"/>
          <w:lang w:eastAsia="en-US"/>
        </w:rPr>
        <w:t xml:space="preserve"> </w:t>
      </w:r>
      <w:r w:rsidRPr="003B78BA">
        <w:rPr>
          <w:rFonts w:ascii="Times New Roman" w:eastAsia="Times New Roman" w:hAnsi="Times New Roman" w:cs="Times New Roman"/>
          <w:b/>
          <w:bCs/>
          <w:sz w:val="24"/>
          <w:szCs w:val="24"/>
          <w:lang w:eastAsia="en-US"/>
        </w:rPr>
        <w:t>№</w:t>
      </w:r>
      <w:r w:rsidRPr="003B78BA">
        <w:rPr>
          <w:rFonts w:ascii="Times New Roman" w:eastAsia="Times New Roman" w:hAnsi="Times New Roman" w:cs="Times New Roman"/>
          <w:b/>
          <w:bCs/>
          <w:spacing w:val="-5"/>
          <w:sz w:val="24"/>
          <w:szCs w:val="24"/>
          <w:lang w:eastAsia="en-US"/>
        </w:rPr>
        <w:t xml:space="preserve"> </w:t>
      </w:r>
      <w:r w:rsidRPr="003B78BA">
        <w:rPr>
          <w:rFonts w:ascii="Times New Roman" w:eastAsia="Times New Roman" w:hAnsi="Times New Roman" w:cs="Times New Roman"/>
          <w:b/>
          <w:bCs/>
          <w:sz w:val="24"/>
          <w:szCs w:val="24"/>
          <w:lang w:eastAsia="en-US"/>
        </w:rPr>
        <w:t>9</w:t>
      </w:r>
      <w:r w:rsidRPr="003B78BA">
        <w:rPr>
          <w:rFonts w:ascii="Times New Roman" w:eastAsia="Times New Roman" w:hAnsi="Times New Roman" w:cs="Times New Roman"/>
          <w:b/>
          <w:bCs/>
          <w:spacing w:val="-1"/>
          <w:sz w:val="24"/>
          <w:szCs w:val="24"/>
          <w:lang w:eastAsia="en-US"/>
        </w:rPr>
        <w:t xml:space="preserve"> </w:t>
      </w:r>
      <w:r w:rsidRPr="003B78BA">
        <w:rPr>
          <w:rFonts w:ascii="Times New Roman" w:eastAsia="Times New Roman" w:hAnsi="Times New Roman" w:cs="Times New Roman"/>
          <w:b/>
          <w:bCs/>
          <w:sz w:val="24"/>
          <w:szCs w:val="24"/>
          <w:lang w:eastAsia="en-US"/>
        </w:rPr>
        <w:t>«Безопасность</w:t>
      </w:r>
      <w:r w:rsidRPr="003B78BA">
        <w:rPr>
          <w:rFonts w:ascii="Times New Roman" w:eastAsia="Times New Roman" w:hAnsi="Times New Roman" w:cs="Times New Roman"/>
          <w:b/>
          <w:bCs/>
          <w:spacing w:val="-8"/>
          <w:sz w:val="24"/>
          <w:szCs w:val="24"/>
          <w:lang w:eastAsia="en-US"/>
        </w:rPr>
        <w:t xml:space="preserve"> </w:t>
      </w:r>
      <w:r w:rsidRPr="003B78BA">
        <w:rPr>
          <w:rFonts w:ascii="Times New Roman" w:eastAsia="Times New Roman" w:hAnsi="Times New Roman" w:cs="Times New Roman"/>
          <w:b/>
          <w:bCs/>
          <w:sz w:val="24"/>
          <w:szCs w:val="24"/>
          <w:lang w:eastAsia="en-US"/>
        </w:rPr>
        <w:t>в</w:t>
      </w:r>
      <w:r w:rsidRPr="003B78BA">
        <w:rPr>
          <w:rFonts w:ascii="Times New Roman" w:eastAsia="Times New Roman" w:hAnsi="Times New Roman" w:cs="Times New Roman"/>
          <w:b/>
          <w:bCs/>
          <w:spacing w:val="-3"/>
          <w:sz w:val="24"/>
          <w:szCs w:val="24"/>
          <w:lang w:eastAsia="en-US"/>
        </w:rPr>
        <w:t xml:space="preserve"> </w:t>
      </w:r>
      <w:r w:rsidRPr="003B78BA">
        <w:rPr>
          <w:rFonts w:ascii="Times New Roman" w:eastAsia="Times New Roman" w:hAnsi="Times New Roman" w:cs="Times New Roman"/>
          <w:b/>
          <w:bCs/>
          <w:spacing w:val="-2"/>
          <w:sz w:val="24"/>
          <w:szCs w:val="24"/>
          <w:lang w:eastAsia="en-US"/>
        </w:rPr>
        <w:t>социуме»: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общение и его значение для человека, способы эффективного общения; приёмы</w:t>
      </w:r>
      <w:r w:rsidRPr="003B78BA">
        <w:rPr>
          <w:rFonts w:ascii="Times New Roman" w:eastAsia="Times New Roman" w:hAnsi="Times New Roman" w:cs="Times New Roman"/>
          <w:spacing w:val="-3"/>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правила</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безопасной</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межличностной</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коммуникации</w:t>
      </w:r>
      <w:r w:rsidRPr="003B78BA">
        <w:rPr>
          <w:rFonts w:ascii="Times New Roman" w:eastAsia="Times New Roman" w:hAnsi="Times New Roman" w:cs="Times New Roman"/>
          <w:spacing w:val="1"/>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pacing w:val="-2"/>
          <w:sz w:val="24"/>
          <w:szCs w:val="24"/>
          <w:lang w:eastAsia="en-US"/>
        </w:rPr>
        <w:t>комфортного</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взаимодействия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группе,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признаки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конструктивного</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деструктивного</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pacing w:val="-2"/>
          <w:sz w:val="24"/>
          <w:szCs w:val="24"/>
          <w:lang w:eastAsia="en-US"/>
        </w:rPr>
        <w:t>общения;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xml:space="preserve">- понятие «конфликт» и стадии его развития, факторы и причины развития </w:t>
      </w:r>
      <w:r w:rsidRPr="003B78BA">
        <w:rPr>
          <w:rFonts w:ascii="Times New Roman" w:eastAsia="Times New Roman" w:hAnsi="Times New Roman" w:cs="Times New Roman"/>
          <w:spacing w:val="-2"/>
          <w:sz w:val="24"/>
          <w:szCs w:val="24"/>
          <w:lang w:eastAsia="en-US"/>
        </w:rPr>
        <w:t>конфликта;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условия</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ситуации</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возникновения</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межличностных</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групповых</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 xml:space="preserve">конфликтов, безопасные и эффективные способы избегания и разрешения конфликтных </w:t>
      </w:r>
      <w:r w:rsidRPr="003B78BA">
        <w:rPr>
          <w:rFonts w:ascii="Times New Roman" w:eastAsia="Times New Roman" w:hAnsi="Times New Roman" w:cs="Times New Roman"/>
          <w:spacing w:val="-2"/>
          <w:sz w:val="24"/>
          <w:szCs w:val="24"/>
          <w:lang w:eastAsia="en-US"/>
        </w:rPr>
        <w:t>ситуаций;</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правила</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поведения</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для</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снижения</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риска</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конфликта</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порядок</w:t>
      </w:r>
      <w:r w:rsidRPr="003B78BA">
        <w:rPr>
          <w:rFonts w:ascii="Times New Roman" w:eastAsia="Times New Roman" w:hAnsi="Times New Roman" w:cs="Times New Roman"/>
          <w:spacing w:val="-15"/>
          <w:sz w:val="24"/>
          <w:szCs w:val="24"/>
          <w:lang w:eastAsia="en-US"/>
        </w:rPr>
        <w:t xml:space="preserve"> </w:t>
      </w:r>
      <w:r w:rsidRPr="003B78BA">
        <w:rPr>
          <w:rFonts w:ascii="Times New Roman" w:eastAsia="Times New Roman" w:hAnsi="Times New Roman" w:cs="Times New Roman"/>
          <w:sz w:val="24"/>
          <w:szCs w:val="24"/>
          <w:lang w:eastAsia="en-US"/>
        </w:rPr>
        <w:t>действий</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при</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его опасных проявлениях;</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способ разрешения конфликта с помощью третьей стороны (медиатора); опасные</w:t>
      </w:r>
      <w:r w:rsidRPr="003B78BA">
        <w:rPr>
          <w:rFonts w:ascii="Times New Roman" w:eastAsia="Times New Roman" w:hAnsi="Times New Roman" w:cs="Times New Roman"/>
          <w:spacing w:val="52"/>
          <w:sz w:val="24"/>
          <w:szCs w:val="24"/>
          <w:lang w:eastAsia="en-US"/>
        </w:rPr>
        <w:t xml:space="preserve"> </w:t>
      </w:r>
      <w:r w:rsidRPr="003B78BA">
        <w:rPr>
          <w:rFonts w:ascii="Times New Roman" w:eastAsia="Times New Roman" w:hAnsi="Times New Roman" w:cs="Times New Roman"/>
          <w:sz w:val="24"/>
          <w:szCs w:val="24"/>
          <w:lang w:eastAsia="en-US"/>
        </w:rPr>
        <w:t>формы</w:t>
      </w:r>
      <w:r w:rsidRPr="003B78BA">
        <w:rPr>
          <w:rFonts w:ascii="Times New Roman" w:eastAsia="Times New Roman" w:hAnsi="Times New Roman" w:cs="Times New Roman"/>
          <w:spacing w:val="53"/>
          <w:sz w:val="24"/>
          <w:szCs w:val="24"/>
          <w:lang w:eastAsia="en-US"/>
        </w:rPr>
        <w:t xml:space="preserve"> </w:t>
      </w:r>
      <w:r w:rsidRPr="003B78BA">
        <w:rPr>
          <w:rFonts w:ascii="Times New Roman" w:eastAsia="Times New Roman" w:hAnsi="Times New Roman" w:cs="Times New Roman"/>
          <w:sz w:val="24"/>
          <w:szCs w:val="24"/>
          <w:lang w:eastAsia="en-US"/>
        </w:rPr>
        <w:t>проявления</w:t>
      </w:r>
      <w:r w:rsidRPr="003B78BA">
        <w:rPr>
          <w:rFonts w:ascii="Times New Roman" w:eastAsia="Times New Roman" w:hAnsi="Times New Roman" w:cs="Times New Roman"/>
          <w:spacing w:val="54"/>
          <w:sz w:val="24"/>
          <w:szCs w:val="24"/>
          <w:lang w:eastAsia="en-US"/>
        </w:rPr>
        <w:t xml:space="preserve"> </w:t>
      </w:r>
      <w:r w:rsidRPr="003B78BA">
        <w:rPr>
          <w:rFonts w:ascii="Times New Roman" w:eastAsia="Times New Roman" w:hAnsi="Times New Roman" w:cs="Times New Roman"/>
          <w:sz w:val="24"/>
          <w:szCs w:val="24"/>
          <w:lang w:eastAsia="en-US"/>
        </w:rPr>
        <w:t>конфликта:</w:t>
      </w:r>
      <w:r w:rsidRPr="003B78BA">
        <w:rPr>
          <w:rFonts w:ascii="Times New Roman" w:eastAsia="Times New Roman" w:hAnsi="Times New Roman" w:cs="Times New Roman"/>
          <w:spacing w:val="53"/>
          <w:sz w:val="24"/>
          <w:szCs w:val="24"/>
          <w:lang w:eastAsia="en-US"/>
        </w:rPr>
        <w:t xml:space="preserve"> </w:t>
      </w:r>
      <w:r w:rsidRPr="003B78BA">
        <w:rPr>
          <w:rFonts w:ascii="Times New Roman" w:eastAsia="Times New Roman" w:hAnsi="Times New Roman" w:cs="Times New Roman"/>
          <w:sz w:val="24"/>
          <w:szCs w:val="24"/>
          <w:lang w:eastAsia="en-US"/>
        </w:rPr>
        <w:t>агрессия,</w:t>
      </w:r>
      <w:r w:rsidRPr="003B78BA">
        <w:rPr>
          <w:rFonts w:ascii="Times New Roman" w:eastAsia="Times New Roman" w:hAnsi="Times New Roman" w:cs="Times New Roman"/>
          <w:spacing w:val="55"/>
          <w:sz w:val="24"/>
          <w:szCs w:val="24"/>
          <w:lang w:eastAsia="en-US"/>
        </w:rPr>
        <w:t xml:space="preserve"> </w:t>
      </w:r>
      <w:r w:rsidRPr="003B78BA">
        <w:rPr>
          <w:rFonts w:ascii="Times New Roman" w:eastAsia="Times New Roman" w:hAnsi="Times New Roman" w:cs="Times New Roman"/>
          <w:sz w:val="24"/>
          <w:szCs w:val="24"/>
          <w:lang w:eastAsia="en-US"/>
        </w:rPr>
        <w:t>домашнее</w:t>
      </w:r>
      <w:r w:rsidRPr="003B78BA">
        <w:rPr>
          <w:rFonts w:ascii="Times New Roman" w:eastAsia="Times New Roman" w:hAnsi="Times New Roman" w:cs="Times New Roman"/>
          <w:spacing w:val="52"/>
          <w:sz w:val="24"/>
          <w:szCs w:val="24"/>
          <w:lang w:eastAsia="en-US"/>
        </w:rPr>
        <w:t xml:space="preserve"> </w:t>
      </w:r>
      <w:r w:rsidRPr="003B78BA">
        <w:rPr>
          <w:rFonts w:ascii="Times New Roman" w:eastAsia="Times New Roman" w:hAnsi="Times New Roman" w:cs="Times New Roman"/>
          <w:spacing w:val="-2"/>
          <w:sz w:val="24"/>
          <w:szCs w:val="24"/>
          <w:lang w:eastAsia="en-US"/>
        </w:rPr>
        <w:t>насилие</w:t>
      </w:r>
      <w:r w:rsidRPr="003B78BA">
        <w:rPr>
          <w:rFonts w:ascii="Times New Roman" w:eastAsia="Times New Roman" w:hAnsi="Times New Roman" w:cs="Times New Roman"/>
          <w:sz w:val="24"/>
          <w:szCs w:val="24"/>
          <w:lang w:eastAsia="en-US"/>
        </w:rPr>
        <w:t xml:space="preserve"> и </w:t>
      </w:r>
      <w:r w:rsidRPr="003B78BA">
        <w:rPr>
          <w:rFonts w:ascii="Times New Roman" w:eastAsia="Times New Roman" w:hAnsi="Times New Roman" w:cs="Times New Roman"/>
          <w:spacing w:val="-2"/>
          <w:sz w:val="24"/>
          <w:szCs w:val="24"/>
          <w:lang w:eastAsia="en-US"/>
        </w:rPr>
        <w:t>буллинг;</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манипуляции в ходе межличностного общения, приёмы распознавания манипуляций и способы противостояния им;</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приёмы распознавания противозаконных проявлений манипуляции (мошенничество, вымогательство, подстрекательство к действиям, которые могут причинить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вред</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жизни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здоровью,</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вовлечение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преступную,</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асоциальную или деструктивную деятельность) и способы защиты от них;</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современные</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молодёжные</w:t>
      </w:r>
      <w:r w:rsidRPr="003B78BA">
        <w:rPr>
          <w:rFonts w:ascii="Times New Roman" w:eastAsia="Times New Roman" w:hAnsi="Times New Roman" w:cs="Times New Roman"/>
          <w:spacing w:val="-1"/>
          <w:sz w:val="24"/>
          <w:szCs w:val="24"/>
          <w:lang w:eastAsia="en-US"/>
        </w:rPr>
        <w:t xml:space="preserve"> </w:t>
      </w:r>
      <w:r w:rsidRPr="003B78BA">
        <w:rPr>
          <w:rFonts w:ascii="Times New Roman" w:eastAsia="Times New Roman" w:hAnsi="Times New Roman" w:cs="Times New Roman"/>
          <w:sz w:val="24"/>
          <w:szCs w:val="24"/>
          <w:lang w:eastAsia="en-US"/>
        </w:rPr>
        <w:t>увлечения</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опасности,</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связанные</w:t>
      </w:r>
      <w:r w:rsidRPr="003B78BA">
        <w:rPr>
          <w:rFonts w:ascii="Times New Roman" w:eastAsia="Times New Roman" w:hAnsi="Times New Roman" w:cs="Times New Roman"/>
          <w:spacing w:val="-1"/>
          <w:sz w:val="24"/>
          <w:szCs w:val="24"/>
          <w:lang w:eastAsia="en-US"/>
        </w:rPr>
        <w:t xml:space="preserve"> </w:t>
      </w:r>
      <w:r w:rsidRPr="003B78BA">
        <w:rPr>
          <w:rFonts w:ascii="Times New Roman" w:eastAsia="Times New Roman" w:hAnsi="Times New Roman" w:cs="Times New Roman"/>
          <w:sz w:val="24"/>
          <w:szCs w:val="24"/>
          <w:lang w:eastAsia="en-US"/>
        </w:rPr>
        <w:t>с</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ними,</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правила безопасного поведения;</w:t>
      </w:r>
    </w:p>
    <w:p w:rsidR="00246C5D" w:rsidRPr="003B78BA" w:rsidRDefault="00246C5D" w:rsidP="00246C5D">
      <w:pPr>
        <w:rPr>
          <w:rFonts w:ascii="Times New Roman" w:eastAsia="Times New Roman" w:hAnsi="Times New Roman" w:cs="Times New Roman"/>
          <w:spacing w:val="-2"/>
          <w:sz w:val="24"/>
          <w:szCs w:val="24"/>
          <w:lang w:eastAsia="en-US"/>
        </w:rPr>
      </w:pPr>
      <w:r w:rsidRPr="003B78BA">
        <w:rPr>
          <w:rFonts w:ascii="Times New Roman" w:eastAsia="Times New Roman" w:hAnsi="Times New Roman" w:cs="Times New Roman"/>
          <w:sz w:val="24"/>
          <w:szCs w:val="24"/>
          <w:lang w:eastAsia="en-US"/>
        </w:rPr>
        <w:t>- правила</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безопасной</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коммуникации</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с</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незнакомыми</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pacing w:val="-2"/>
          <w:sz w:val="24"/>
          <w:szCs w:val="24"/>
          <w:lang w:eastAsia="en-US"/>
        </w:rPr>
        <w:t>людьми.</w:t>
      </w:r>
    </w:p>
    <w:p w:rsidR="00246C5D" w:rsidRPr="003B78BA" w:rsidRDefault="00246C5D" w:rsidP="00246C5D">
      <w:pPr>
        <w:rPr>
          <w:rFonts w:ascii="Times New Roman" w:eastAsia="Times New Roman" w:hAnsi="Times New Roman" w:cs="Times New Roman"/>
          <w:sz w:val="24"/>
          <w:szCs w:val="24"/>
          <w:lang w:eastAsia="en-US"/>
        </w:rPr>
      </w:pPr>
    </w:p>
    <w:p w:rsidR="00246C5D" w:rsidRPr="003B78BA" w:rsidRDefault="00246C5D" w:rsidP="00246C5D">
      <w:pPr>
        <w:rPr>
          <w:rFonts w:ascii="Times New Roman" w:eastAsia="Times New Roman" w:hAnsi="Times New Roman" w:cs="Times New Roman"/>
          <w:b/>
          <w:bCs/>
          <w:sz w:val="24"/>
          <w:szCs w:val="24"/>
          <w:lang w:eastAsia="en-US"/>
        </w:rPr>
      </w:pPr>
      <w:bookmarkStart w:id="165" w:name="_bookmark11"/>
      <w:bookmarkEnd w:id="165"/>
      <w:r w:rsidRPr="003B78BA">
        <w:rPr>
          <w:rFonts w:ascii="Times New Roman" w:eastAsia="Times New Roman" w:hAnsi="Times New Roman" w:cs="Times New Roman"/>
          <w:b/>
          <w:bCs/>
          <w:sz w:val="24"/>
          <w:szCs w:val="24"/>
          <w:lang w:eastAsia="en-US"/>
        </w:rPr>
        <w:t>Модуль</w:t>
      </w:r>
      <w:r w:rsidRPr="003B78BA">
        <w:rPr>
          <w:rFonts w:ascii="Times New Roman" w:eastAsia="Times New Roman" w:hAnsi="Times New Roman" w:cs="Times New Roman"/>
          <w:b/>
          <w:bCs/>
          <w:spacing w:val="-13"/>
          <w:sz w:val="24"/>
          <w:szCs w:val="24"/>
          <w:lang w:eastAsia="en-US"/>
        </w:rPr>
        <w:t xml:space="preserve"> </w:t>
      </w:r>
      <w:r w:rsidRPr="003B78BA">
        <w:rPr>
          <w:rFonts w:ascii="Times New Roman" w:eastAsia="Times New Roman" w:hAnsi="Times New Roman" w:cs="Times New Roman"/>
          <w:b/>
          <w:bCs/>
          <w:sz w:val="24"/>
          <w:szCs w:val="24"/>
          <w:lang w:eastAsia="en-US"/>
        </w:rPr>
        <w:t>№</w:t>
      </w:r>
      <w:r w:rsidRPr="003B78BA">
        <w:rPr>
          <w:rFonts w:ascii="Times New Roman" w:eastAsia="Times New Roman" w:hAnsi="Times New Roman" w:cs="Times New Roman"/>
          <w:b/>
          <w:bCs/>
          <w:spacing w:val="-7"/>
          <w:sz w:val="24"/>
          <w:szCs w:val="24"/>
          <w:lang w:eastAsia="en-US"/>
        </w:rPr>
        <w:t xml:space="preserve"> </w:t>
      </w:r>
      <w:r w:rsidRPr="003B78BA">
        <w:rPr>
          <w:rFonts w:ascii="Times New Roman" w:eastAsia="Times New Roman" w:hAnsi="Times New Roman" w:cs="Times New Roman"/>
          <w:b/>
          <w:bCs/>
          <w:sz w:val="24"/>
          <w:szCs w:val="24"/>
          <w:lang w:eastAsia="en-US"/>
        </w:rPr>
        <w:t>10</w:t>
      </w:r>
      <w:r w:rsidRPr="003B78BA">
        <w:rPr>
          <w:rFonts w:ascii="Times New Roman" w:eastAsia="Times New Roman" w:hAnsi="Times New Roman" w:cs="Times New Roman"/>
          <w:b/>
          <w:bCs/>
          <w:spacing w:val="-9"/>
          <w:sz w:val="24"/>
          <w:szCs w:val="24"/>
          <w:lang w:eastAsia="en-US"/>
        </w:rPr>
        <w:t xml:space="preserve"> </w:t>
      </w:r>
      <w:r w:rsidRPr="003B78BA">
        <w:rPr>
          <w:rFonts w:ascii="Times New Roman" w:eastAsia="Times New Roman" w:hAnsi="Times New Roman" w:cs="Times New Roman"/>
          <w:b/>
          <w:bCs/>
          <w:sz w:val="24"/>
          <w:szCs w:val="24"/>
          <w:lang w:eastAsia="en-US"/>
        </w:rPr>
        <w:t>«Безопасность</w:t>
      </w:r>
      <w:r w:rsidRPr="003B78BA">
        <w:rPr>
          <w:rFonts w:ascii="Times New Roman" w:eastAsia="Times New Roman" w:hAnsi="Times New Roman" w:cs="Times New Roman"/>
          <w:b/>
          <w:bCs/>
          <w:spacing w:val="-10"/>
          <w:sz w:val="24"/>
          <w:szCs w:val="24"/>
          <w:lang w:eastAsia="en-US"/>
        </w:rPr>
        <w:t xml:space="preserve"> </w:t>
      </w:r>
      <w:r w:rsidRPr="003B78BA">
        <w:rPr>
          <w:rFonts w:ascii="Times New Roman" w:eastAsia="Times New Roman" w:hAnsi="Times New Roman" w:cs="Times New Roman"/>
          <w:b/>
          <w:bCs/>
          <w:sz w:val="24"/>
          <w:szCs w:val="24"/>
          <w:lang w:eastAsia="en-US"/>
        </w:rPr>
        <w:t>в</w:t>
      </w:r>
      <w:r w:rsidRPr="003B78BA">
        <w:rPr>
          <w:rFonts w:ascii="Times New Roman" w:eastAsia="Times New Roman" w:hAnsi="Times New Roman" w:cs="Times New Roman"/>
          <w:b/>
          <w:bCs/>
          <w:spacing w:val="-7"/>
          <w:sz w:val="24"/>
          <w:szCs w:val="24"/>
          <w:lang w:eastAsia="en-US"/>
        </w:rPr>
        <w:t xml:space="preserve"> </w:t>
      </w:r>
      <w:r w:rsidRPr="003B78BA">
        <w:rPr>
          <w:rFonts w:ascii="Times New Roman" w:eastAsia="Times New Roman" w:hAnsi="Times New Roman" w:cs="Times New Roman"/>
          <w:b/>
          <w:bCs/>
          <w:sz w:val="24"/>
          <w:szCs w:val="24"/>
          <w:lang w:eastAsia="en-US"/>
        </w:rPr>
        <w:t>информационном</w:t>
      </w:r>
      <w:r w:rsidRPr="003B78BA">
        <w:rPr>
          <w:rFonts w:ascii="Times New Roman" w:eastAsia="Times New Roman" w:hAnsi="Times New Roman" w:cs="Times New Roman"/>
          <w:b/>
          <w:bCs/>
          <w:spacing w:val="-3"/>
          <w:sz w:val="24"/>
          <w:szCs w:val="24"/>
          <w:lang w:eastAsia="en-US"/>
        </w:rPr>
        <w:t xml:space="preserve"> </w:t>
      </w:r>
      <w:r w:rsidRPr="003B78BA">
        <w:rPr>
          <w:rFonts w:ascii="Times New Roman" w:eastAsia="Times New Roman" w:hAnsi="Times New Roman" w:cs="Times New Roman"/>
          <w:b/>
          <w:bCs/>
          <w:spacing w:val="-2"/>
          <w:sz w:val="24"/>
          <w:szCs w:val="24"/>
          <w:lang w:eastAsia="en-US"/>
        </w:rPr>
        <w:t>пространстве»: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понятие «цифровая</w:t>
      </w:r>
      <w:r w:rsidRPr="003B78BA">
        <w:rPr>
          <w:rFonts w:ascii="Times New Roman" w:eastAsia="Times New Roman" w:hAnsi="Times New Roman" w:cs="Times New Roman"/>
          <w:spacing w:val="29"/>
          <w:sz w:val="24"/>
          <w:szCs w:val="24"/>
          <w:lang w:eastAsia="en-US"/>
        </w:rPr>
        <w:t xml:space="preserve"> </w:t>
      </w:r>
      <w:r w:rsidRPr="003B78BA">
        <w:rPr>
          <w:rFonts w:ascii="Times New Roman" w:eastAsia="Times New Roman" w:hAnsi="Times New Roman" w:cs="Times New Roman"/>
          <w:sz w:val="24"/>
          <w:szCs w:val="24"/>
          <w:lang w:eastAsia="en-US"/>
        </w:rPr>
        <w:t>среда»,</w:t>
      </w:r>
      <w:r w:rsidRPr="003B78BA">
        <w:rPr>
          <w:rFonts w:ascii="Times New Roman" w:eastAsia="Times New Roman" w:hAnsi="Times New Roman" w:cs="Times New Roman"/>
          <w:spacing w:val="30"/>
          <w:sz w:val="24"/>
          <w:szCs w:val="24"/>
          <w:lang w:eastAsia="en-US"/>
        </w:rPr>
        <w:t xml:space="preserve"> </w:t>
      </w:r>
      <w:r w:rsidRPr="003B78BA">
        <w:rPr>
          <w:rFonts w:ascii="Times New Roman" w:eastAsia="Times New Roman" w:hAnsi="Times New Roman" w:cs="Times New Roman"/>
          <w:sz w:val="24"/>
          <w:szCs w:val="24"/>
          <w:lang w:eastAsia="en-US"/>
        </w:rPr>
        <w:t>её</w:t>
      </w:r>
      <w:r w:rsidRPr="003B78BA">
        <w:rPr>
          <w:rFonts w:ascii="Times New Roman" w:eastAsia="Times New Roman" w:hAnsi="Times New Roman" w:cs="Times New Roman"/>
          <w:spacing w:val="33"/>
          <w:sz w:val="24"/>
          <w:szCs w:val="24"/>
          <w:lang w:eastAsia="en-US"/>
        </w:rPr>
        <w:t xml:space="preserve"> </w:t>
      </w:r>
      <w:r w:rsidRPr="003B78BA">
        <w:rPr>
          <w:rFonts w:ascii="Times New Roman" w:eastAsia="Times New Roman" w:hAnsi="Times New Roman" w:cs="Times New Roman"/>
          <w:sz w:val="24"/>
          <w:szCs w:val="24"/>
          <w:lang w:eastAsia="en-US"/>
        </w:rPr>
        <w:t>характеристики</w:t>
      </w:r>
      <w:r w:rsidRPr="003B78BA">
        <w:rPr>
          <w:rFonts w:ascii="Times New Roman" w:eastAsia="Times New Roman" w:hAnsi="Times New Roman" w:cs="Times New Roman"/>
          <w:spacing w:val="29"/>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29"/>
          <w:sz w:val="24"/>
          <w:szCs w:val="24"/>
          <w:lang w:eastAsia="en-US"/>
        </w:rPr>
        <w:t xml:space="preserve"> </w:t>
      </w:r>
      <w:r w:rsidRPr="003B78BA">
        <w:rPr>
          <w:rFonts w:ascii="Times New Roman" w:eastAsia="Times New Roman" w:hAnsi="Times New Roman" w:cs="Times New Roman"/>
          <w:sz w:val="24"/>
          <w:szCs w:val="24"/>
          <w:lang w:eastAsia="en-US"/>
        </w:rPr>
        <w:t>примеры</w:t>
      </w:r>
      <w:r w:rsidRPr="003B78BA">
        <w:rPr>
          <w:rFonts w:ascii="Times New Roman" w:eastAsia="Times New Roman" w:hAnsi="Times New Roman" w:cs="Times New Roman"/>
          <w:spacing w:val="34"/>
          <w:sz w:val="24"/>
          <w:szCs w:val="24"/>
          <w:lang w:eastAsia="en-US"/>
        </w:rPr>
        <w:t xml:space="preserve"> </w:t>
      </w:r>
      <w:r w:rsidRPr="003B78BA">
        <w:rPr>
          <w:rFonts w:ascii="Times New Roman" w:eastAsia="Times New Roman" w:hAnsi="Times New Roman" w:cs="Times New Roman"/>
          <w:sz w:val="24"/>
          <w:szCs w:val="24"/>
          <w:lang w:eastAsia="en-US"/>
        </w:rPr>
        <w:t>информационных и компьютерных угроз, положительные возможности цифровой среды;</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риски</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угрозы</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при</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использовании</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pacing w:val="-2"/>
          <w:sz w:val="24"/>
          <w:szCs w:val="24"/>
          <w:lang w:eastAsia="en-US"/>
        </w:rPr>
        <w:t>Интернета;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общие принципы безопасного поведения, необходимые для предупреждения возникновения опасных ситуаций в личном цифровом пространстве;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опасные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явления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цифровой</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среды:</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вредоносные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программы</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приложения и их разновидности;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правила</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кибергигиены,</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необходимые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для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предупреждения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возникновения опасных ситуаций в цифровой среде;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основные</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виды</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опасного</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запрещённого</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контента</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Интернете</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его</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признаки, приёмы распознавания опасностей при использовании Интернета;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противоправные</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действия</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pacing w:val="-2"/>
          <w:sz w:val="24"/>
          <w:szCs w:val="24"/>
          <w:lang w:eastAsia="en-US"/>
        </w:rPr>
        <w:t>Интернете;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правила цифрового поведения, необходимого для снижения рисков и угроз при</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использовании</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Интернета</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(кибербуллинга,</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вербовки</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различные</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организации и группы);</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246C5D" w:rsidRPr="003B78BA" w:rsidRDefault="00246C5D" w:rsidP="00246C5D">
      <w:pPr>
        <w:rPr>
          <w:rFonts w:ascii="Times New Roman" w:eastAsia="Times New Roman" w:hAnsi="Times New Roman" w:cs="Times New Roman"/>
          <w:sz w:val="24"/>
          <w:szCs w:val="24"/>
          <w:lang w:eastAsia="en-US"/>
        </w:rPr>
      </w:pPr>
    </w:p>
    <w:p w:rsidR="00246C5D" w:rsidRPr="003B78BA" w:rsidRDefault="00246C5D" w:rsidP="00246C5D">
      <w:pPr>
        <w:rPr>
          <w:rFonts w:ascii="Times New Roman" w:eastAsia="Times New Roman" w:hAnsi="Times New Roman" w:cs="Times New Roman"/>
          <w:b/>
          <w:bCs/>
          <w:sz w:val="24"/>
          <w:szCs w:val="24"/>
          <w:lang w:eastAsia="en-US"/>
        </w:rPr>
      </w:pPr>
      <w:bookmarkStart w:id="166" w:name="_bookmark12"/>
      <w:bookmarkEnd w:id="166"/>
      <w:r w:rsidRPr="003B78BA">
        <w:rPr>
          <w:rFonts w:ascii="Times New Roman" w:eastAsia="Times New Roman" w:hAnsi="Times New Roman" w:cs="Times New Roman"/>
          <w:b/>
          <w:bCs/>
          <w:sz w:val="24"/>
          <w:szCs w:val="24"/>
          <w:lang w:eastAsia="en-US"/>
        </w:rPr>
        <w:t>Модуль</w:t>
      </w:r>
      <w:r w:rsidRPr="003B78BA">
        <w:rPr>
          <w:rFonts w:ascii="Times New Roman" w:eastAsia="Times New Roman" w:hAnsi="Times New Roman" w:cs="Times New Roman"/>
          <w:b/>
          <w:bCs/>
          <w:spacing w:val="-9"/>
          <w:sz w:val="24"/>
          <w:szCs w:val="24"/>
          <w:lang w:eastAsia="en-US"/>
        </w:rPr>
        <w:t xml:space="preserve"> </w:t>
      </w:r>
      <w:r w:rsidRPr="003B78BA">
        <w:rPr>
          <w:rFonts w:ascii="Times New Roman" w:eastAsia="Times New Roman" w:hAnsi="Times New Roman" w:cs="Times New Roman"/>
          <w:b/>
          <w:bCs/>
          <w:sz w:val="24"/>
          <w:szCs w:val="24"/>
          <w:lang w:eastAsia="en-US"/>
        </w:rPr>
        <w:t>№</w:t>
      </w:r>
      <w:r w:rsidRPr="003B78BA">
        <w:rPr>
          <w:rFonts w:ascii="Times New Roman" w:eastAsia="Times New Roman" w:hAnsi="Times New Roman" w:cs="Times New Roman"/>
          <w:b/>
          <w:bCs/>
          <w:spacing w:val="-6"/>
          <w:sz w:val="24"/>
          <w:szCs w:val="24"/>
          <w:lang w:eastAsia="en-US"/>
        </w:rPr>
        <w:t xml:space="preserve"> </w:t>
      </w:r>
      <w:r w:rsidRPr="003B78BA">
        <w:rPr>
          <w:rFonts w:ascii="Times New Roman" w:eastAsia="Times New Roman" w:hAnsi="Times New Roman" w:cs="Times New Roman"/>
          <w:b/>
          <w:bCs/>
          <w:sz w:val="24"/>
          <w:szCs w:val="24"/>
          <w:lang w:eastAsia="en-US"/>
        </w:rPr>
        <w:t>11</w:t>
      </w:r>
      <w:r w:rsidRPr="003B78BA">
        <w:rPr>
          <w:rFonts w:ascii="Times New Roman" w:eastAsia="Times New Roman" w:hAnsi="Times New Roman" w:cs="Times New Roman"/>
          <w:b/>
          <w:bCs/>
          <w:spacing w:val="-8"/>
          <w:sz w:val="24"/>
          <w:szCs w:val="24"/>
          <w:lang w:eastAsia="en-US"/>
        </w:rPr>
        <w:t xml:space="preserve"> </w:t>
      </w:r>
      <w:r w:rsidRPr="003B78BA">
        <w:rPr>
          <w:rFonts w:ascii="Times New Roman" w:eastAsia="Times New Roman" w:hAnsi="Times New Roman" w:cs="Times New Roman"/>
          <w:b/>
          <w:bCs/>
          <w:sz w:val="24"/>
          <w:szCs w:val="24"/>
          <w:lang w:eastAsia="en-US"/>
        </w:rPr>
        <w:t>«Основы</w:t>
      </w:r>
      <w:r w:rsidRPr="003B78BA">
        <w:rPr>
          <w:rFonts w:ascii="Times New Roman" w:eastAsia="Times New Roman" w:hAnsi="Times New Roman" w:cs="Times New Roman"/>
          <w:b/>
          <w:bCs/>
          <w:spacing w:val="-8"/>
          <w:sz w:val="24"/>
          <w:szCs w:val="24"/>
          <w:lang w:eastAsia="en-US"/>
        </w:rPr>
        <w:t xml:space="preserve"> </w:t>
      </w:r>
      <w:r w:rsidRPr="003B78BA">
        <w:rPr>
          <w:rFonts w:ascii="Times New Roman" w:eastAsia="Times New Roman" w:hAnsi="Times New Roman" w:cs="Times New Roman"/>
          <w:b/>
          <w:bCs/>
          <w:sz w:val="24"/>
          <w:szCs w:val="24"/>
          <w:lang w:eastAsia="en-US"/>
        </w:rPr>
        <w:t>противодействия</w:t>
      </w:r>
      <w:r w:rsidRPr="003B78BA">
        <w:rPr>
          <w:rFonts w:ascii="Times New Roman" w:eastAsia="Times New Roman" w:hAnsi="Times New Roman" w:cs="Times New Roman"/>
          <w:b/>
          <w:bCs/>
          <w:spacing w:val="-5"/>
          <w:sz w:val="24"/>
          <w:szCs w:val="24"/>
          <w:lang w:eastAsia="en-US"/>
        </w:rPr>
        <w:t xml:space="preserve"> </w:t>
      </w:r>
      <w:r w:rsidRPr="003B78BA">
        <w:rPr>
          <w:rFonts w:ascii="Times New Roman" w:eastAsia="Times New Roman" w:hAnsi="Times New Roman" w:cs="Times New Roman"/>
          <w:b/>
          <w:bCs/>
          <w:sz w:val="24"/>
          <w:szCs w:val="24"/>
          <w:lang w:eastAsia="en-US"/>
        </w:rPr>
        <w:t>экстремизму</w:t>
      </w:r>
      <w:r w:rsidRPr="003B78BA">
        <w:rPr>
          <w:rFonts w:ascii="Times New Roman" w:eastAsia="Times New Roman" w:hAnsi="Times New Roman" w:cs="Times New Roman"/>
          <w:b/>
          <w:bCs/>
          <w:spacing w:val="-9"/>
          <w:sz w:val="24"/>
          <w:szCs w:val="24"/>
          <w:lang w:eastAsia="en-US"/>
        </w:rPr>
        <w:t xml:space="preserve"> </w:t>
      </w:r>
      <w:r w:rsidRPr="003B78BA">
        <w:rPr>
          <w:rFonts w:ascii="Times New Roman" w:eastAsia="Times New Roman" w:hAnsi="Times New Roman" w:cs="Times New Roman"/>
          <w:b/>
          <w:bCs/>
          <w:sz w:val="24"/>
          <w:szCs w:val="24"/>
          <w:lang w:eastAsia="en-US"/>
        </w:rPr>
        <w:t>и</w:t>
      </w:r>
      <w:r w:rsidRPr="003B78BA">
        <w:rPr>
          <w:rFonts w:ascii="Times New Roman" w:eastAsia="Times New Roman" w:hAnsi="Times New Roman" w:cs="Times New Roman"/>
          <w:b/>
          <w:bCs/>
          <w:spacing w:val="-7"/>
          <w:sz w:val="24"/>
          <w:szCs w:val="24"/>
          <w:lang w:eastAsia="en-US"/>
        </w:rPr>
        <w:t xml:space="preserve"> </w:t>
      </w:r>
      <w:r w:rsidRPr="003B78BA">
        <w:rPr>
          <w:rFonts w:ascii="Times New Roman" w:eastAsia="Times New Roman" w:hAnsi="Times New Roman" w:cs="Times New Roman"/>
          <w:b/>
          <w:bCs/>
          <w:spacing w:val="-2"/>
          <w:sz w:val="24"/>
          <w:szCs w:val="24"/>
          <w:lang w:eastAsia="en-US"/>
        </w:rPr>
        <w:t>терроризму»:</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понятия «экстремизм» и «терроризм», их содержание, причины, возможные варианты проявления и последствия;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цели и формы проявления террористических актов, их последствия, уровни террористической опасности;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основы</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общественно-государственной</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системы</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противодействия</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экстремизму и терроризму, контртеррористическая операция и её цели;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признаки вовлечения в террористическую деятельность, правила антитеррористического поведения;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признаки угроз и подготовки различных форм терактов, порядок действий при их обнаружении;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правила</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безопасного</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поведения</w:t>
      </w:r>
      <w:r w:rsidRPr="003B78BA">
        <w:rPr>
          <w:rFonts w:ascii="Times New Roman" w:eastAsia="Times New Roman" w:hAnsi="Times New Roman" w:cs="Times New Roman"/>
          <w:spacing w:val="76"/>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случае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теракта</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(нападение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террористов</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 попытка захвата заложников, попадание в заложники, огневой налёт, наезд транспортного средства, подрыв взрывного устройства).</w:t>
      </w:r>
    </w:p>
    <w:p w:rsidR="00246C5D" w:rsidRPr="003B78BA" w:rsidRDefault="00246C5D" w:rsidP="00246C5D">
      <w:pPr>
        <w:rPr>
          <w:rFonts w:ascii="Times New Roman" w:eastAsia="Times New Roman" w:hAnsi="Times New Roman" w:cs="Times New Roman"/>
          <w:sz w:val="24"/>
          <w:szCs w:val="24"/>
          <w:lang w:eastAsia="en-US"/>
        </w:rPr>
      </w:pPr>
      <w:bookmarkStart w:id="167" w:name="_bookmark13"/>
      <w:bookmarkEnd w:id="167"/>
    </w:p>
    <w:p w:rsidR="00246C5D" w:rsidRPr="003B78BA" w:rsidRDefault="00246C5D" w:rsidP="00246C5D">
      <w:pPr>
        <w:rPr>
          <w:rFonts w:ascii="Times New Roman" w:eastAsia="Times New Roman" w:hAnsi="Times New Roman" w:cs="Times New Roman"/>
          <w:b/>
          <w:sz w:val="24"/>
          <w:szCs w:val="24"/>
          <w:lang w:eastAsia="en-US"/>
        </w:rPr>
      </w:pPr>
      <w:r w:rsidRPr="003B78BA">
        <w:rPr>
          <w:rFonts w:ascii="Times New Roman" w:eastAsia="Times New Roman" w:hAnsi="Times New Roman" w:cs="Times New Roman"/>
          <w:b/>
          <w:sz w:val="24"/>
          <w:szCs w:val="24"/>
          <w:lang w:eastAsia="en-US"/>
        </w:rPr>
        <w:t>3) ПЛАНИРУЕМЫЕ РЕЗУЛЬТАТЫ ОСВОЕНИЯ ПРОГРАММЫ УЧЕБНОГО ПРЕДМЕТА «ОСНОВЫ БЕЗОПАСНОСТИ И ЗАЩИТЫ РОДИНЫ» НА УРОВНЕ ООО</w:t>
      </w:r>
    </w:p>
    <w:p w:rsidR="00246C5D" w:rsidRPr="003B78BA" w:rsidRDefault="00246C5D" w:rsidP="00246C5D">
      <w:pPr>
        <w:rPr>
          <w:rFonts w:ascii="Times New Roman" w:eastAsia="Times New Roman" w:hAnsi="Times New Roman" w:cs="Times New Roman"/>
          <w:sz w:val="24"/>
          <w:szCs w:val="24"/>
          <w:lang w:eastAsia="en-US"/>
        </w:rPr>
      </w:pPr>
    </w:p>
    <w:p w:rsidR="00246C5D" w:rsidRPr="003B78BA" w:rsidRDefault="00246C5D" w:rsidP="00246C5D">
      <w:pPr>
        <w:jc w:val="center"/>
        <w:rPr>
          <w:rFonts w:ascii="Times New Roman" w:eastAsia="Times New Roman" w:hAnsi="Times New Roman" w:cs="Times New Roman"/>
          <w:b/>
          <w:bCs/>
          <w:sz w:val="24"/>
          <w:szCs w:val="24"/>
          <w:lang w:eastAsia="en-US"/>
        </w:rPr>
      </w:pPr>
      <w:bookmarkStart w:id="168" w:name="_bookmark14"/>
      <w:bookmarkEnd w:id="168"/>
      <w:r w:rsidRPr="003B78BA">
        <w:rPr>
          <w:rFonts w:ascii="Times New Roman" w:eastAsia="Times New Roman" w:hAnsi="Times New Roman" w:cs="Times New Roman"/>
          <w:b/>
          <w:bCs/>
          <w:sz w:val="24"/>
          <w:szCs w:val="24"/>
          <w:lang w:eastAsia="en-US"/>
        </w:rPr>
        <w:t>ЛИЧНОСТНЫЕ</w:t>
      </w:r>
      <w:r w:rsidRPr="003B78BA">
        <w:rPr>
          <w:rFonts w:ascii="Times New Roman" w:eastAsia="Times New Roman" w:hAnsi="Times New Roman" w:cs="Times New Roman"/>
          <w:b/>
          <w:bCs/>
          <w:spacing w:val="-14"/>
          <w:sz w:val="24"/>
          <w:szCs w:val="24"/>
          <w:lang w:eastAsia="en-US"/>
        </w:rPr>
        <w:t xml:space="preserve"> </w:t>
      </w:r>
      <w:r w:rsidRPr="003B78BA">
        <w:rPr>
          <w:rFonts w:ascii="Times New Roman" w:eastAsia="Times New Roman" w:hAnsi="Times New Roman" w:cs="Times New Roman"/>
          <w:b/>
          <w:bCs/>
          <w:spacing w:val="-2"/>
          <w:sz w:val="24"/>
          <w:szCs w:val="24"/>
          <w:lang w:eastAsia="en-US"/>
        </w:rPr>
        <w:t>РЕЗУЛЬТАТЫ</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Личностные результаты достигаются в единстве учебной и воспитательной деятельности в соответствии с традиционными российскими социокультурными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духовно-нравственными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ценностями,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принятыми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обществе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правилами 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нормами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поведения.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Способствуют</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процессам</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самопознания,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самовоспитания 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саморазвития,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формирования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внутренней</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позиции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личности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проявляются в индивидуальных социально значимых качествах, которые выражаются прежде всего</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готовности</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обучающихся</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к</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саморазвитию,</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самостоятельности,</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инициативе и</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личностному</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самоопределению;</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осмысленному</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ведению</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здорового 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безопасного</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образа</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жизни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соблюдению</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правил</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экологического</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поведения;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w:t>
      </w:r>
      <w:r w:rsidRPr="003B78BA">
        <w:rPr>
          <w:rFonts w:ascii="Times New Roman" w:eastAsia="Times New Roman" w:hAnsi="Times New Roman" w:cs="Times New Roman"/>
          <w:spacing w:val="11"/>
          <w:sz w:val="24"/>
          <w:szCs w:val="24"/>
          <w:lang w:eastAsia="en-US"/>
        </w:rPr>
        <w:t xml:space="preserve">её </w:t>
      </w:r>
      <w:r w:rsidRPr="003B78BA">
        <w:rPr>
          <w:rFonts w:ascii="Times New Roman" w:eastAsia="Times New Roman" w:hAnsi="Times New Roman" w:cs="Times New Roman"/>
          <w:spacing w:val="-2"/>
          <w:sz w:val="24"/>
          <w:szCs w:val="24"/>
          <w:lang w:eastAsia="en-US"/>
        </w:rPr>
        <w:t>основе.</w:t>
      </w:r>
    </w:p>
    <w:p w:rsidR="00246C5D" w:rsidRPr="003B78BA" w:rsidRDefault="00246C5D" w:rsidP="00246C5D">
      <w:pPr>
        <w:rPr>
          <w:rFonts w:ascii="Times New Roman" w:eastAsia="Times New Roman" w:hAnsi="Times New Roman" w:cs="Times New Roman"/>
          <w:b/>
          <w:i/>
          <w:sz w:val="24"/>
          <w:szCs w:val="24"/>
          <w:lang w:eastAsia="en-US"/>
        </w:rPr>
      </w:pPr>
      <w:r w:rsidRPr="003B78BA">
        <w:rPr>
          <w:rFonts w:ascii="Times New Roman" w:eastAsia="Times New Roman" w:hAnsi="Times New Roman" w:cs="Times New Roman"/>
          <w:b/>
          <w:i/>
          <w:sz w:val="24"/>
          <w:szCs w:val="24"/>
          <w:lang w:eastAsia="en-US"/>
        </w:rPr>
        <w:t>Личностные</w:t>
      </w:r>
      <w:r w:rsidRPr="003B78BA">
        <w:rPr>
          <w:rFonts w:ascii="Times New Roman" w:eastAsia="Times New Roman" w:hAnsi="Times New Roman" w:cs="Times New Roman"/>
          <w:b/>
          <w:i/>
          <w:spacing w:val="-13"/>
          <w:sz w:val="24"/>
          <w:szCs w:val="24"/>
          <w:lang w:eastAsia="en-US"/>
        </w:rPr>
        <w:t xml:space="preserve"> </w:t>
      </w:r>
      <w:r w:rsidRPr="003B78BA">
        <w:rPr>
          <w:rFonts w:ascii="Times New Roman" w:eastAsia="Times New Roman" w:hAnsi="Times New Roman" w:cs="Times New Roman"/>
          <w:b/>
          <w:i/>
          <w:sz w:val="24"/>
          <w:szCs w:val="24"/>
          <w:lang w:eastAsia="en-US"/>
        </w:rPr>
        <w:t>результаты</w:t>
      </w:r>
      <w:r w:rsidRPr="003B78BA">
        <w:rPr>
          <w:rFonts w:ascii="Times New Roman" w:eastAsia="Times New Roman" w:hAnsi="Times New Roman" w:cs="Times New Roman"/>
          <w:b/>
          <w:i/>
          <w:spacing w:val="-9"/>
          <w:sz w:val="24"/>
          <w:szCs w:val="24"/>
          <w:lang w:eastAsia="en-US"/>
        </w:rPr>
        <w:t xml:space="preserve"> </w:t>
      </w:r>
      <w:r w:rsidRPr="003B78BA">
        <w:rPr>
          <w:rFonts w:ascii="Times New Roman" w:eastAsia="Times New Roman" w:hAnsi="Times New Roman" w:cs="Times New Roman"/>
          <w:b/>
          <w:i/>
          <w:sz w:val="24"/>
          <w:szCs w:val="24"/>
          <w:lang w:eastAsia="en-US"/>
        </w:rPr>
        <w:t>изучения</w:t>
      </w:r>
      <w:r w:rsidRPr="003B78BA">
        <w:rPr>
          <w:rFonts w:ascii="Times New Roman" w:eastAsia="Times New Roman" w:hAnsi="Times New Roman" w:cs="Times New Roman"/>
          <w:b/>
          <w:i/>
          <w:spacing w:val="-7"/>
          <w:sz w:val="24"/>
          <w:szCs w:val="24"/>
          <w:lang w:eastAsia="en-US"/>
        </w:rPr>
        <w:t xml:space="preserve"> </w:t>
      </w:r>
      <w:r w:rsidRPr="003B78BA">
        <w:rPr>
          <w:rFonts w:ascii="Times New Roman" w:eastAsia="Times New Roman" w:hAnsi="Times New Roman" w:cs="Times New Roman"/>
          <w:b/>
          <w:i/>
          <w:sz w:val="24"/>
          <w:szCs w:val="24"/>
          <w:lang w:eastAsia="en-US"/>
        </w:rPr>
        <w:t>ОБЗР</w:t>
      </w:r>
      <w:r w:rsidRPr="003B78BA">
        <w:rPr>
          <w:rFonts w:ascii="Times New Roman" w:eastAsia="Times New Roman" w:hAnsi="Times New Roman" w:cs="Times New Roman"/>
          <w:b/>
          <w:i/>
          <w:spacing w:val="-5"/>
          <w:sz w:val="24"/>
          <w:szCs w:val="24"/>
          <w:lang w:eastAsia="en-US"/>
        </w:rPr>
        <w:t xml:space="preserve"> </w:t>
      </w:r>
      <w:r w:rsidRPr="003B78BA">
        <w:rPr>
          <w:rFonts w:ascii="Times New Roman" w:eastAsia="Times New Roman" w:hAnsi="Times New Roman" w:cs="Times New Roman"/>
          <w:b/>
          <w:i/>
          <w:spacing w:val="-2"/>
          <w:sz w:val="24"/>
          <w:szCs w:val="24"/>
          <w:lang w:eastAsia="en-US"/>
        </w:rPr>
        <w:t>включают:</w:t>
      </w:r>
    </w:p>
    <w:p w:rsidR="00246C5D" w:rsidRPr="003B78BA" w:rsidRDefault="00246C5D" w:rsidP="00246C5D">
      <w:pPr>
        <w:rPr>
          <w:rFonts w:ascii="Times New Roman" w:eastAsia="Times New Roman" w:hAnsi="Times New Roman" w:cs="Times New Roman"/>
          <w:b/>
          <w:bCs/>
          <w:i/>
          <w:sz w:val="24"/>
          <w:szCs w:val="24"/>
          <w:lang w:eastAsia="en-US"/>
        </w:rPr>
      </w:pPr>
      <w:r w:rsidRPr="003B78BA">
        <w:rPr>
          <w:rFonts w:ascii="Times New Roman" w:eastAsia="Times New Roman" w:hAnsi="Times New Roman" w:cs="Times New Roman"/>
          <w:b/>
          <w:bCs/>
          <w:i/>
          <w:spacing w:val="-2"/>
          <w:sz w:val="24"/>
          <w:szCs w:val="24"/>
          <w:lang w:eastAsia="en-US"/>
        </w:rPr>
        <w:t>1) патриотическое</w:t>
      </w:r>
      <w:r w:rsidRPr="003B78BA">
        <w:rPr>
          <w:rFonts w:ascii="Times New Roman" w:eastAsia="Times New Roman" w:hAnsi="Times New Roman" w:cs="Times New Roman"/>
          <w:b/>
          <w:bCs/>
          <w:i/>
          <w:spacing w:val="6"/>
          <w:sz w:val="24"/>
          <w:szCs w:val="24"/>
          <w:lang w:eastAsia="en-US"/>
        </w:rPr>
        <w:t xml:space="preserve"> </w:t>
      </w:r>
      <w:r w:rsidRPr="003B78BA">
        <w:rPr>
          <w:rFonts w:ascii="Times New Roman" w:eastAsia="Times New Roman" w:hAnsi="Times New Roman" w:cs="Times New Roman"/>
          <w:b/>
          <w:bCs/>
          <w:i/>
          <w:spacing w:val="-2"/>
          <w:sz w:val="24"/>
          <w:szCs w:val="24"/>
          <w:lang w:eastAsia="en-US"/>
        </w:rPr>
        <w:t>воспитание: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осознание</w:t>
      </w:r>
      <w:r w:rsidRPr="003B78BA">
        <w:rPr>
          <w:rFonts w:ascii="Times New Roman" w:eastAsia="Times New Roman" w:hAnsi="Times New Roman" w:cs="Times New Roman"/>
          <w:spacing w:val="67"/>
          <w:sz w:val="24"/>
          <w:szCs w:val="24"/>
          <w:lang w:eastAsia="en-US"/>
        </w:rPr>
        <w:t xml:space="preserve"> </w:t>
      </w:r>
      <w:r w:rsidRPr="003B78BA">
        <w:rPr>
          <w:rFonts w:ascii="Times New Roman" w:eastAsia="Times New Roman" w:hAnsi="Times New Roman" w:cs="Times New Roman"/>
          <w:sz w:val="24"/>
          <w:szCs w:val="24"/>
          <w:lang w:eastAsia="en-US"/>
        </w:rPr>
        <w:t>российской</w:t>
      </w:r>
      <w:r w:rsidRPr="003B78BA">
        <w:rPr>
          <w:rFonts w:ascii="Times New Roman" w:eastAsia="Times New Roman" w:hAnsi="Times New Roman" w:cs="Times New Roman"/>
          <w:spacing w:val="68"/>
          <w:sz w:val="24"/>
          <w:szCs w:val="24"/>
          <w:lang w:eastAsia="en-US"/>
        </w:rPr>
        <w:t xml:space="preserve"> </w:t>
      </w:r>
      <w:r w:rsidRPr="003B78BA">
        <w:rPr>
          <w:rFonts w:ascii="Times New Roman" w:eastAsia="Times New Roman" w:hAnsi="Times New Roman" w:cs="Times New Roman"/>
          <w:sz w:val="24"/>
          <w:szCs w:val="24"/>
          <w:lang w:eastAsia="en-US"/>
        </w:rPr>
        <w:t>гражданской</w:t>
      </w:r>
      <w:r w:rsidRPr="003B78BA">
        <w:rPr>
          <w:rFonts w:ascii="Times New Roman" w:eastAsia="Times New Roman" w:hAnsi="Times New Roman" w:cs="Times New Roman"/>
          <w:spacing w:val="68"/>
          <w:sz w:val="24"/>
          <w:szCs w:val="24"/>
          <w:lang w:eastAsia="en-US"/>
        </w:rPr>
        <w:t xml:space="preserve"> </w:t>
      </w:r>
      <w:r w:rsidRPr="003B78BA">
        <w:rPr>
          <w:rFonts w:ascii="Times New Roman" w:eastAsia="Times New Roman" w:hAnsi="Times New Roman" w:cs="Times New Roman"/>
          <w:sz w:val="24"/>
          <w:szCs w:val="24"/>
          <w:lang w:eastAsia="en-US"/>
        </w:rPr>
        <w:t>идентичности</w:t>
      </w:r>
      <w:r w:rsidRPr="003B78BA">
        <w:rPr>
          <w:rFonts w:ascii="Times New Roman" w:eastAsia="Times New Roman" w:hAnsi="Times New Roman" w:cs="Times New Roman"/>
          <w:spacing w:val="68"/>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66"/>
          <w:sz w:val="24"/>
          <w:szCs w:val="24"/>
          <w:lang w:eastAsia="en-US"/>
        </w:rPr>
        <w:t xml:space="preserve"> </w:t>
      </w:r>
      <w:r w:rsidRPr="003B78BA">
        <w:rPr>
          <w:rFonts w:ascii="Times New Roman" w:eastAsia="Times New Roman" w:hAnsi="Times New Roman" w:cs="Times New Roman"/>
          <w:sz w:val="24"/>
          <w:szCs w:val="24"/>
          <w:lang w:eastAsia="en-US"/>
        </w:rP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xml:space="preserve">- ценностное отношение к достижениям своей Родины – России, к науке, искусству, спорту, технологиям, боевым подвигам и трудовым достижениям </w:t>
      </w:r>
      <w:r w:rsidRPr="003B78BA">
        <w:rPr>
          <w:rFonts w:ascii="Times New Roman" w:eastAsia="Times New Roman" w:hAnsi="Times New Roman" w:cs="Times New Roman"/>
          <w:spacing w:val="-2"/>
          <w:sz w:val="24"/>
          <w:szCs w:val="24"/>
          <w:lang w:eastAsia="en-US"/>
        </w:rPr>
        <w:t>народа;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уважение к символам государства, государственным праздникам, историческому</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природному</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наследию</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памятникам,</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традициям</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разных</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народов, проживающих в родной стране;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формирование чувства гордости за свою Родину, ответственного отношения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к выполнению конституционного долга – защите Отечества;</w:t>
      </w:r>
    </w:p>
    <w:p w:rsidR="00246C5D" w:rsidRPr="003B78BA" w:rsidRDefault="00246C5D" w:rsidP="00246C5D">
      <w:pPr>
        <w:rPr>
          <w:rFonts w:ascii="Times New Roman" w:eastAsia="Times New Roman" w:hAnsi="Times New Roman" w:cs="Times New Roman"/>
          <w:b/>
          <w:bCs/>
          <w:i/>
          <w:sz w:val="24"/>
          <w:szCs w:val="24"/>
          <w:lang w:eastAsia="en-US"/>
        </w:rPr>
      </w:pPr>
      <w:r w:rsidRPr="003B78BA">
        <w:rPr>
          <w:rFonts w:ascii="Times New Roman" w:eastAsia="Times New Roman" w:hAnsi="Times New Roman" w:cs="Times New Roman"/>
          <w:b/>
          <w:bCs/>
          <w:i/>
          <w:spacing w:val="-2"/>
          <w:sz w:val="24"/>
          <w:szCs w:val="24"/>
          <w:lang w:eastAsia="en-US"/>
        </w:rPr>
        <w:t>2) гражданское</w:t>
      </w:r>
      <w:r w:rsidRPr="003B78BA">
        <w:rPr>
          <w:rFonts w:ascii="Times New Roman" w:eastAsia="Times New Roman" w:hAnsi="Times New Roman" w:cs="Times New Roman"/>
          <w:b/>
          <w:bCs/>
          <w:i/>
          <w:spacing w:val="1"/>
          <w:sz w:val="24"/>
          <w:szCs w:val="24"/>
          <w:lang w:eastAsia="en-US"/>
        </w:rPr>
        <w:t xml:space="preserve"> </w:t>
      </w:r>
      <w:r w:rsidRPr="003B78BA">
        <w:rPr>
          <w:rFonts w:ascii="Times New Roman" w:eastAsia="Times New Roman" w:hAnsi="Times New Roman" w:cs="Times New Roman"/>
          <w:b/>
          <w:bCs/>
          <w:i/>
          <w:spacing w:val="-2"/>
          <w:sz w:val="24"/>
          <w:szCs w:val="24"/>
          <w:lang w:eastAsia="en-US"/>
        </w:rPr>
        <w:t>воспитание: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готовность</w:t>
      </w:r>
      <w:r w:rsidRPr="003B78BA">
        <w:rPr>
          <w:rFonts w:ascii="Times New Roman" w:eastAsia="Times New Roman" w:hAnsi="Times New Roman" w:cs="Times New Roman"/>
          <w:spacing w:val="30"/>
          <w:sz w:val="24"/>
          <w:szCs w:val="24"/>
          <w:lang w:eastAsia="en-US"/>
        </w:rPr>
        <w:t xml:space="preserve"> </w:t>
      </w:r>
      <w:r w:rsidRPr="003B78BA">
        <w:rPr>
          <w:rFonts w:ascii="Times New Roman" w:eastAsia="Times New Roman" w:hAnsi="Times New Roman" w:cs="Times New Roman"/>
          <w:sz w:val="24"/>
          <w:szCs w:val="24"/>
          <w:lang w:eastAsia="en-US"/>
        </w:rPr>
        <w:t>к</w:t>
      </w:r>
      <w:r w:rsidRPr="003B78BA">
        <w:rPr>
          <w:rFonts w:ascii="Times New Roman" w:eastAsia="Times New Roman" w:hAnsi="Times New Roman" w:cs="Times New Roman"/>
          <w:spacing w:val="30"/>
          <w:sz w:val="24"/>
          <w:szCs w:val="24"/>
          <w:lang w:eastAsia="en-US"/>
        </w:rPr>
        <w:t xml:space="preserve"> </w:t>
      </w:r>
      <w:r w:rsidRPr="003B78BA">
        <w:rPr>
          <w:rFonts w:ascii="Times New Roman" w:eastAsia="Times New Roman" w:hAnsi="Times New Roman" w:cs="Times New Roman"/>
          <w:sz w:val="24"/>
          <w:szCs w:val="24"/>
          <w:lang w:eastAsia="en-US"/>
        </w:rPr>
        <w:t>выполнению обязанностей</w:t>
      </w:r>
      <w:r w:rsidRPr="003B78BA">
        <w:rPr>
          <w:rFonts w:ascii="Times New Roman" w:eastAsia="Times New Roman" w:hAnsi="Times New Roman" w:cs="Times New Roman"/>
          <w:spacing w:val="30"/>
          <w:sz w:val="24"/>
          <w:szCs w:val="24"/>
          <w:lang w:eastAsia="en-US"/>
        </w:rPr>
        <w:t xml:space="preserve"> </w:t>
      </w:r>
      <w:r w:rsidRPr="003B78BA">
        <w:rPr>
          <w:rFonts w:ascii="Times New Roman" w:eastAsia="Times New Roman" w:hAnsi="Times New Roman" w:cs="Times New Roman"/>
          <w:sz w:val="24"/>
          <w:szCs w:val="24"/>
          <w:lang w:eastAsia="en-US"/>
        </w:rPr>
        <w:t>гражданина и</w:t>
      </w:r>
      <w:r w:rsidRPr="003B78BA">
        <w:rPr>
          <w:rFonts w:ascii="Times New Roman" w:eastAsia="Times New Roman" w:hAnsi="Times New Roman" w:cs="Times New Roman"/>
          <w:spacing w:val="30"/>
          <w:sz w:val="24"/>
          <w:szCs w:val="24"/>
          <w:lang w:eastAsia="en-US"/>
        </w:rPr>
        <w:t xml:space="preserve"> </w:t>
      </w:r>
      <w:r w:rsidRPr="003B78BA">
        <w:rPr>
          <w:rFonts w:ascii="Times New Roman" w:eastAsia="Times New Roman" w:hAnsi="Times New Roman" w:cs="Times New Roman"/>
          <w:sz w:val="24"/>
          <w:szCs w:val="24"/>
          <w:lang w:eastAsia="en-US"/>
        </w:rPr>
        <w:t>реализации</w:t>
      </w:r>
      <w:r w:rsidRPr="003B78BA">
        <w:rPr>
          <w:rFonts w:ascii="Times New Roman" w:eastAsia="Times New Roman" w:hAnsi="Times New Roman" w:cs="Times New Roman"/>
          <w:spacing w:val="30"/>
          <w:sz w:val="24"/>
          <w:szCs w:val="24"/>
          <w:lang w:eastAsia="en-US"/>
        </w:rPr>
        <w:t xml:space="preserve"> </w:t>
      </w:r>
      <w:r w:rsidRPr="003B78BA">
        <w:rPr>
          <w:rFonts w:ascii="Times New Roman" w:eastAsia="Times New Roman" w:hAnsi="Times New Roman" w:cs="Times New Roman"/>
          <w:sz w:val="24"/>
          <w:szCs w:val="24"/>
          <w:lang w:eastAsia="en-US"/>
        </w:rPr>
        <w:t>его прав, уважение прав, свобод и законных интересов других людей;</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активное участие</w:t>
      </w:r>
      <w:r w:rsidRPr="003B78BA">
        <w:rPr>
          <w:rFonts w:ascii="Times New Roman" w:eastAsia="Times New Roman" w:hAnsi="Times New Roman" w:cs="Times New Roman"/>
          <w:spacing w:val="-3"/>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жизни</w:t>
      </w:r>
      <w:r w:rsidRPr="003B78BA">
        <w:rPr>
          <w:rFonts w:ascii="Times New Roman" w:eastAsia="Times New Roman" w:hAnsi="Times New Roman" w:cs="Times New Roman"/>
          <w:spacing w:val="-1"/>
          <w:sz w:val="24"/>
          <w:szCs w:val="24"/>
          <w:lang w:eastAsia="en-US"/>
        </w:rPr>
        <w:t xml:space="preserve"> </w:t>
      </w:r>
      <w:r w:rsidRPr="003B78BA">
        <w:rPr>
          <w:rFonts w:ascii="Times New Roman" w:eastAsia="Times New Roman" w:hAnsi="Times New Roman" w:cs="Times New Roman"/>
          <w:sz w:val="24"/>
          <w:szCs w:val="24"/>
          <w:lang w:eastAsia="en-US"/>
        </w:rPr>
        <w:t>семьи, организации,</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местного</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сообщества, родного края, страны;</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неприятие</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любых</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форм</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экстремизма,</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pacing w:val="-2"/>
          <w:sz w:val="24"/>
          <w:szCs w:val="24"/>
          <w:lang w:eastAsia="en-US"/>
        </w:rPr>
        <w:t>дискриминации;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понимание роли различных социальных институтов в жизни человека; представление об основных правах, свободах и обязанностях гражданина, социальных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нормах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правилах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межличностных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отношений</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поликультурном</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 многоконфессиональном обществе;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представление</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о</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способах</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противодействия</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pacing w:val="-2"/>
          <w:sz w:val="24"/>
          <w:szCs w:val="24"/>
          <w:lang w:eastAsia="en-US"/>
        </w:rPr>
        <w:t>коррупции;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готовность</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к</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разнообразной</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совместной</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деятельности,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стремление</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к</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взаимопониманию</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взаимопомощи,</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активное</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участие</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самоуправлении в образовательной организации;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готовность к участию в гуманитарной деятельности (волонтёрство, помощь людям, нуждающимся в ней);</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понимание и признание особой роли государства в обеспечении государственной и международной безопасности, обороны, осмысление роли государства</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общества</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решении</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задачи</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защиты</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населения</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от</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опасных и чрезвычайных ситуаций природного, техногенного и социального характера;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к</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другому</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человеку,</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его</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мнению,</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развитие</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способности</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к</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конструктивному</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диалогу с другими людьми;</w:t>
      </w:r>
    </w:p>
    <w:p w:rsidR="00246C5D" w:rsidRPr="003B78BA" w:rsidRDefault="00246C5D" w:rsidP="00246C5D">
      <w:pPr>
        <w:rPr>
          <w:rFonts w:ascii="Times New Roman" w:eastAsia="Times New Roman" w:hAnsi="Times New Roman" w:cs="Times New Roman"/>
          <w:b/>
          <w:bCs/>
          <w:i/>
          <w:sz w:val="24"/>
          <w:szCs w:val="24"/>
          <w:lang w:eastAsia="en-US"/>
        </w:rPr>
      </w:pPr>
      <w:r w:rsidRPr="003B78BA">
        <w:rPr>
          <w:rFonts w:ascii="Times New Roman" w:eastAsia="Times New Roman" w:hAnsi="Times New Roman" w:cs="Times New Roman"/>
          <w:b/>
          <w:bCs/>
          <w:i/>
          <w:spacing w:val="-2"/>
          <w:sz w:val="24"/>
          <w:szCs w:val="24"/>
          <w:lang w:eastAsia="en-US"/>
        </w:rPr>
        <w:t>3) духовно-нравственное</w:t>
      </w:r>
      <w:r w:rsidRPr="003B78BA">
        <w:rPr>
          <w:rFonts w:ascii="Times New Roman" w:eastAsia="Times New Roman" w:hAnsi="Times New Roman" w:cs="Times New Roman"/>
          <w:b/>
          <w:bCs/>
          <w:i/>
          <w:spacing w:val="7"/>
          <w:sz w:val="24"/>
          <w:szCs w:val="24"/>
          <w:lang w:eastAsia="en-US"/>
        </w:rPr>
        <w:t xml:space="preserve"> </w:t>
      </w:r>
      <w:r w:rsidRPr="003B78BA">
        <w:rPr>
          <w:rFonts w:ascii="Times New Roman" w:eastAsia="Times New Roman" w:hAnsi="Times New Roman" w:cs="Times New Roman"/>
          <w:b/>
          <w:bCs/>
          <w:i/>
          <w:spacing w:val="-2"/>
          <w:sz w:val="24"/>
          <w:szCs w:val="24"/>
          <w:lang w:eastAsia="en-US"/>
        </w:rPr>
        <w:t>воспитание: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xml:space="preserve">- ориентация на моральные ценности и нормы в ситуациях нравственного </w:t>
      </w:r>
      <w:r w:rsidRPr="003B78BA">
        <w:rPr>
          <w:rFonts w:ascii="Times New Roman" w:eastAsia="Times New Roman" w:hAnsi="Times New Roman" w:cs="Times New Roman"/>
          <w:spacing w:val="-2"/>
          <w:sz w:val="24"/>
          <w:szCs w:val="24"/>
          <w:lang w:eastAsia="en-US"/>
        </w:rPr>
        <w:t>выбора;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готовность</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оценивать</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своё</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поведение</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поступки,</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а</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также</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поведение и поступки других людей с позиции нравственных и правовых норм с учётом осознания последствий поступков;</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активное неприятие асоциальных поступков, свобода и ответственность личности в условиях индивидуального и общественного пространства;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формирование личности безопасного типа, осознанного и ответственного отношения к личной безопасности и безопасности других людей;</w:t>
      </w:r>
    </w:p>
    <w:p w:rsidR="00246C5D" w:rsidRPr="003B78BA" w:rsidRDefault="00246C5D" w:rsidP="00246C5D">
      <w:pPr>
        <w:rPr>
          <w:rFonts w:ascii="Times New Roman" w:eastAsia="Times New Roman" w:hAnsi="Times New Roman" w:cs="Times New Roman"/>
          <w:bCs/>
          <w:i/>
          <w:sz w:val="24"/>
          <w:szCs w:val="24"/>
          <w:lang w:eastAsia="en-US"/>
        </w:rPr>
      </w:pPr>
      <w:r w:rsidRPr="003B78BA">
        <w:rPr>
          <w:rFonts w:ascii="Times New Roman" w:eastAsia="Times New Roman" w:hAnsi="Times New Roman" w:cs="Times New Roman"/>
          <w:bCs/>
          <w:i/>
          <w:spacing w:val="-2"/>
          <w:sz w:val="24"/>
          <w:szCs w:val="24"/>
          <w:lang w:eastAsia="en-US"/>
        </w:rPr>
        <w:t>4) эстетическое</w:t>
      </w:r>
      <w:r w:rsidRPr="003B78BA">
        <w:rPr>
          <w:rFonts w:ascii="Times New Roman" w:eastAsia="Times New Roman" w:hAnsi="Times New Roman" w:cs="Times New Roman"/>
          <w:bCs/>
          <w:i/>
          <w:spacing w:val="2"/>
          <w:sz w:val="24"/>
          <w:szCs w:val="24"/>
          <w:lang w:eastAsia="en-US"/>
        </w:rPr>
        <w:t xml:space="preserve"> </w:t>
      </w:r>
      <w:r w:rsidRPr="003B78BA">
        <w:rPr>
          <w:rFonts w:ascii="Times New Roman" w:eastAsia="Times New Roman" w:hAnsi="Times New Roman" w:cs="Times New Roman"/>
          <w:bCs/>
          <w:i/>
          <w:spacing w:val="-2"/>
          <w:sz w:val="24"/>
          <w:szCs w:val="24"/>
          <w:lang w:eastAsia="en-US"/>
        </w:rPr>
        <w:t>воспитание: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формирование гармоничной личности, развитие способности воспринимать, ценить и создавать прекрасное в повседневной жизни;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pacing w:val="-2"/>
          <w:sz w:val="24"/>
          <w:szCs w:val="24"/>
          <w:lang w:eastAsia="en-US"/>
        </w:rPr>
        <w:t>понимание</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pacing w:val="-2"/>
          <w:sz w:val="24"/>
          <w:szCs w:val="24"/>
          <w:lang w:eastAsia="en-US"/>
        </w:rPr>
        <w:t>взаимозависимости счастливого</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pacing w:val="-2"/>
          <w:sz w:val="24"/>
          <w:szCs w:val="24"/>
          <w:lang w:eastAsia="en-US"/>
        </w:rPr>
        <w:t>юношества</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pacing w:val="-2"/>
          <w:sz w:val="24"/>
          <w:szCs w:val="24"/>
          <w:lang w:eastAsia="en-US"/>
        </w:rPr>
        <w:t>и безопасного</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pacing w:val="-2"/>
          <w:sz w:val="24"/>
          <w:szCs w:val="24"/>
          <w:lang w:eastAsia="en-US"/>
        </w:rPr>
        <w:t xml:space="preserve">личного </w:t>
      </w:r>
      <w:r w:rsidRPr="003B78BA">
        <w:rPr>
          <w:rFonts w:ascii="Times New Roman" w:eastAsia="Times New Roman" w:hAnsi="Times New Roman" w:cs="Times New Roman"/>
          <w:sz w:val="24"/>
          <w:szCs w:val="24"/>
          <w:lang w:eastAsia="en-US"/>
        </w:rPr>
        <w:t>поведения в повседневной жизни;</w:t>
      </w:r>
    </w:p>
    <w:p w:rsidR="00246C5D" w:rsidRPr="003B78BA" w:rsidRDefault="00246C5D" w:rsidP="00246C5D">
      <w:pPr>
        <w:rPr>
          <w:rFonts w:ascii="Times New Roman" w:eastAsia="Times New Roman" w:hAnsi="Times New Roman" w:cs="Times New Roman"/>
          <w:b/>
          <w:i/>
          <w:sz w:val="24"/>
          <w:szCs w:val="24"/>
          <w:lang w:eastAsia="en-US"/>
        </w:rPr>
      </w:pPr>
      <w:r w:rsidRPr="003B78BA">
        <w:rPr>
          <w:rFonts w:ascii="Times New Roman" w:eastAsia="Times New Roman" w:hAnsi="Times New Roman" w:cs="Times New Roman"/>
          <w:b/>
          <w:i/>
          <w:sz w:val="24"/>
          <w:szCs w:val="24"/>
          <w:lang w:eastAsia="en-US"/>
        </w:rPr>
        <w:t>5) ценности</w:t>
      </w:r>
      <w:r w:rsidRPr="003B78BA">
        <w:rPr>
          <w:rFonts w:ascii="Times New Roman" w:eastAsia="Times New Roman" w:hAnsi="Times New Roman" w:cs="Times New Roman"/>
          <w:b/>
          <w:i/>
          <w:spacing w:val="-14"/>
          <w:sz w:val="24"/>
          <w:szCs w:val="24"/>
          <w:lang w:eastAsia="en-US"/>
        </w:rPr>
        <w:t xml:space="preserve"> </w:t>
      </w:r>
      <w:r w:rsidRPr="003B78BA">
        <w:rPr>
          <w:rFonts w:ascii="Times New Roman" w:eastAsia="Times New Roman" w:hAnsi="Times New Roman" w:cs="Times New Roman"/>
          <w:b/>
          <w:i/>
          <w:sz w:val="24"/>
          <w:szCs w:val="24"/>
          <w:lang w:eastAsia="en-US"/>
        </w:rPr>
        <w:t>научного</w:t>
      </w:r>
      <w:r w:rsidRPr="003B78BA">
        <w:rPr>
          <w:rFonts w:ascii="Times New Roman" w:eastAsia="Times New Roman" w:hAnsi="Times New Roman" w:cs="Times New Roman"/>
          <w:b/>
          <w:i/>
          <w:spacing w:val="-13"/>
          <w:sz w:val="24"/>
          <w:szCs w:val="24"/>
          <w:lang w:eastAsia="en-US"/>
        </w:rPr>
        <w:t xml:space="preserve"> </w:t>
      </w:r>
      <w:r w:rsidRPr="003B78BA">
        <w:rPr>
          <w:rFonts w:ascii="Times New Roman" w:eastAsia="Times New Roman" w:hAnsi="Times New Roman" w:cs="Times New Roman"/>
          <w:b/>
          <w:i/>
          <w:spacing w:val="-2"/>
          <w:sz w:val="24"/>
          <w:szCs w:val="24"/>
          <w:lang w:eastAsia="en-US"/>
        </w:rPr>
        <w:t>познания: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формирование современной научной картины мира, понимание причин, механизмов</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возникновения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последствий</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распространённых</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видов</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опасных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чрезвычайных</w:t>
      </w:r>
      <w:r w:rsidRPr="003B78BA">
        <w:rPr>
          <w:rFonts w:ascii="Times New Roman" w:eastAsia="Times New Roman" w:hAnsi="Times New Roman" w:cs="Times New Roman"/>
          <w:spacing w:val="77"/>
          <w:w w:val="150"/>
          <w:sz w:val="24"/>
          <w:szCs w:val="24"/>
          <w:lang w:eastAsia="en-US"/>
        </w:rPr>
        <w:t xml:space="preserve"> </w:t>
      </w:r>
      <w:r w:rsidRPr="003B78BA">
        <w:rPr>
          <w:rFonts w:ascii="Times New Roman" w:eastAsia="Times New Roman" w:hAnsi="Times New Roman" w:cs="Times New Roman"/>
          <w:sz w:val="24"/>
          <w:szCs w:val="24"/>
          <w:lang w:eastAsia="en-US"/>
        </w:rPr>
        <w:t>ситуаций,</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которые</w:t>
      </w:r>
      <w:r w:rsidRPr="003B78BA">
        <w:rPr>
          <w:rFonts w:ascii="Times New Roman" w:eastAsia="Times New Roman" w:hAnsi="Times New Roman" w:cs="Times New Roman"/>
          <w:spacing w:val="78"/>
          <w:w w:val="150"/>
          <w:sz w:val="24"/>
          <w:szCs w:val="24"/>
          <w:lang w:eastAsia="en-US"/>
        </w:rPr>
        <w:t xml:space="preserve"> </w:t>
      </w:r>
      <w:r w:rsidRPr="003B78BA">
        <w:rPr>
          <w:rFonts w:ascii="Times New Roman" w:eastAsia="Times New Roman" w:hAnsi="Times New Roman" w:cs="Times New Roman"/>
          <w:sz w:val="24"/>
          <w:szCs w:val="24"/>
          <w:lang w:eastAsia="en-US"/>
        </w:rPr>
        <w:t>могут</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произойти</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во</w:t>
      </w:r>
      <w:r w:rsidRPr="003B78BA">
        <w:rPr>
          <w:rFonts w:ascii="Times New Roman" w:eastAsia="Times New Roman" w:hAnsi="Times New Roman" w:cs="Times New Roman"/>
          <w:spacing w:val="77"/>
          <w:w w:val="150"/>
          <w:sz w:val="24"/>
          <w:szCs w:val="24"/>
          <w:lang w:eastAsia="en-US"/>
        </w:rPr>
        <w:t xml:space="preserve"> </w:t>
      </w:r>
      <w:r w:rsidRPr="003B78BA">
        <w:rPr>
          <w:rFonts w:ascii="Times New Roman" w:eastAsia="Times New Roman" w:hAnsi="Times New Roman" w:cs="Times New Roman"/>
          <w:sz w:val="24"/>
          <w:szCs w:val="24"/>
          <w:lang w:eastAsia="en-US"/>
        </w:rPr>
        <w:t>время</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пребывания в различных средах (бытовые условия, дорожное движение, общественные места и социум, природа, коммуникационные связи и каналы);</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установка на осмысление опыта, наблюдений и поступков, овладение способностью оценивать и прогнозировать неблагоприятные факторы обстановки и</w:t>
      </w:r>
      <w:r w:rsidRPr="003B78BA">
        <w:rPr>
          <w:rFonts w:ascii="Times New Roman" w:eastAsia="Times New Roman" w:hAnsi="Times New Roman" w:cs="Times New Roman"/>
          <w:spacing w:val="76"/>
          <w:sz w:val="24"/>
          <w:szCs w:val="24"/>
          <w:lang w:eastAsia="en-US"/>
        </w:rPr>
        <w:t xml:space="preserve"> </w:t>
      </w:r>
      <w:r w:rsidRPr="003B78BA">
        <w:rPr>
          <w:rFonts w:ascii="Times New Roman" w:eastAsia="Times New Roman" w:hAnsi="Times New Roman" w:cs="Times New Roman"/>
          <w:sz w:val="24"/>
          <w:szCs w:val="24"/>
          <w:lang w:eastAsia="en-US"/>
        </w:rPr>
        <w:t>принимать</w:t>
      </w:r>
      <w:r w:rsidRPr="003B78BA">
        <w:rPr>
          <w:rFonts w:ascii="Times New Roman" w:eastAsia="Times New Roman" w:hAnsi="Times New Roman" w:cs="Times New Roman"/>
          <w:spacing w:val="76"/>
          <w:sz w:val="24"/>
          <w:szCs w:val="24"/>
          <w:lang w:eastAsia="en-US"/>
        </w:rPr>
        <w:t xml:space="preserve"> </w:t>
      </w:r>
      <w:r w:rsidRPr="003B78BA">
        <w:rPr>
          <w:rFonts w:ascii="Times New Roman" w:eastAsia="Times New Roman" w:hAnsi="Times New Roman" w:cs="Times New Roman"/>
          <w:sz w:val="24"/>
          <w:szCs w:val="24"/>
          <w:lang w:eastAsia="en-US"/>
        </w:rPr>
        <w:t>обоснованные</w:t>
      </w:r>
      <w:r w:rsidRPr="003B78BA">
        <w:rPr>
          <w:rFonts w:ascii="Times New Roman" w:eastAsia="Times New Roman" w:hAnsi="Times New Roman" w:cs="Times New Roman"/>
          <w:spacing w:val="73"/>
          <w:sz w:val="24"/>
          <w:szCs w:val="24"/>
          <w:lang w:eastAsia="en-US"/>
        </w:rPr>
        <w:t xml:space="preserve"> </w:t>
      </w:r>
      <w:r w:rsidRPr="003B78BA">
        <w:rPr>
          <w:rFonts w:ascii="Times New Roman" w:eastAsia="Times New Roman" w:hAnsi="Times New Roman" w:cs="Times New Roman"/>
          <w:sz w:val="24"/>
          <w:szCs w:val="24"/>
          <w:lang w:eastAsia="en-US"/>
        </w:rPr>
        <w:t>решения</w:t>
      </w:r>
      <w:r w:rsidRPr="003B78BA">
        <w:rPr>
          <w:rFonts w:ascii="Times New Roman" w:eastAsia="Times New Roman" w:hAnsi="Times New Roman" w:cs="Times New Roman"/>
          <w:spacing w:val="76"/>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72"/>
          <w:sz w:val="24"/>
          <w:szCs w:val="24"/>
          <w:lang w:eastAsia="en-US"/>
        </w:rPr>
        <w:t xml:space="preserve"> </w:t>
      </w:r>
      <w:r w:rsidRPr="003B78BA">
        <w:rPr>
          <w:rFonts w:ascii="Times New Roman" w:eastAsia="Times New Roman" w:hAnsi="Times New Roman" w:cs="Times New Roman"/>
          <w:sz w:val="24"/>
          <w:szCs w:val="24"/>
          <w:lang w:eastAsia="en-US"/>
        </w:rPr>
        <w:t>опасных</w:t>
      </w:r>
      <w:r w:rsidRPr="003B78BA">
        <w:rPr>
          <w:rFonts w:ascii="Times New Roman" w:eastAsia="Times New Roman" w:hAnsi="Times New Roman" w:cs="Times New Roman"/>
          <w:spacing w:val="72"/>
          <w:sz w:val="24"/>
          <w:szCs w:val="24"/>
          <w:lang w:eastAsia="en-US"/>
        </w:rPr>
        <w:t xml:space="preserve"> </w:t>
      </w:r>
      <w:r w:rsidRPr="003B78BA">
        <w:rPr>
          <w:rFonts w:ascii="Times New Roman" w:eastAsia="Times New Roman" w:hAnsi="Times New Roman" w:cs="Times New Roman"/>
          <w:sz w:val="24"/>
          <w:szCs w:val="24"/>
          <w:lang w:eastAsia="en-US"/>
        </w:rPr>
        <w:t>или</w:t>
      </w:r>
      <w:r w:rsidRPr="003B78BA">
        <w:rPr>
          <w:rFonts w:ascii="Times New Roman" w:eastAsia="Times New Roman" w:hAnsi="Times New Roman" w:cs="Times New Roman"/>
          <w:spacing w:val="76"/>
          <w:sz w:val="24"/>
          <w:szCs w:val="24"/>
          <w:lang w:eastAsia="en-US"/>
        </w:rPr>
        <w:t xml:space="preserve"> </w:t>
      </w:r>
      <w:r w:rsidRPr="003B78BA">
        <w:rPr>
          <w:rFonts w:ascii="Times New Roman" w:eastAsia="Times New Roman" w:hAnsi="Times New Roman" w:cs="Times New Roman"/>
          <w:sz w:val="24"/>
          <w:szCs w:val="24"/>
          <w:lang w:eastAsia="en-US"/>
        </w:rPr>
        <w:t>чрезвычайных</w:t>
      </w:r>
      <w:r w:rsidRPr="003B78BA">
        <w:rPr>
          <w:rFonts w:ascii="Times New Roman" w:eastAsia="Times New Roman" w:hAnsi="Times New Roman" w:cs="Times New Roman"/>
          <w:spacing w:val="72"/>
          <w:sz w:val="24"/>
          <w:szCs w:val="24"/>
          <w:lang w:eastAsia="en-US"/>
        </w:rPr>
        <w:t xml:space="preserve"> </w:t>
      </w:r>
      <w:r w:rsidRPr="003B78BA">
        <w:rPr>
          <w:rFonts w:ascii="Times New Roman" w:eastAsia="Times New Roman" w:hAnsi="Times New Roman" w:cs="Times New Roman"/>
          <w:sz w:val="24"/>
          <w:szCs w:val="24"/>
          <w:lang w:eastAsia="en-US"/>
        </w:rPr>
        <w:t>ситуациях с учётом реальных условий и возможностей;</w:t>
      </w:r>
    </w:p>
    <w:p w:rsidR="00246C5D" w:rsidRPr="003B78BA" w:rsidRDefault="00246C5D" w:rsidP="00246C5D">
      <w:pPr>
        <w:rPr>
          <w:rFonts w:ascii="Times New Roman" w:eastAsia="Times New Roman" w:hAnsi="Times New Roman" w:cs="Times New Roman"/>
          <w:b/>
          <w:bCs/>
          <w:i/>
          <w:sz w:val="24"/>
          <w:szCs w:val="24"/>
          <w:lang w:eastAsia="en-US"/>
        </w:rPr>
      </w:pPr>
      <w:r w:rsidRPr="003B78BA">
        <w:rPr>
          <w:rFonts w:ascii="Times New Roman" w:eastAsia="Times New Roman" w:hAnsi="Times New Roman" w:cs="Times New Roman"/>
          <w:b/>
          <w:bCs/>
          <w:i/>
          <w:sz w:val="24"/>
          <w:szCs w:val="24"/>
          <w:lang w:eastAsia="en-US"/>
        </w:rPr>
        <w:t>6) физическое</w:t>
      </w:r>
      <w:r w:rsidRPr="003B78BA">
        <w:rPr>
          <w:rFonts w:ascii="Times New Roman" w:eastAsia="Times New Roman" w:hAnsi="Times New Roman" w:cs="Times New Roman"/>
          <w:b/>
          <w:bCs/>
          <w:i/>
          <w:spacing w:val="80"/>
          <w:sz w:val="24"/>
          <w:szCs w:val="24"/>
          <w:lang w:eastAsia="en-US"/>
        </w:rPr>
        <w:t xml:space="preserve"> </w:t>
      </w:r>
      <w:r w:rsidRPr="003B78BA">
        <w:rPr>
          <w:rFonts w:ascii="Times New Roman" w:eastAsia="Times New Roman" w:hAnsi="Times New Roman" w:cs="Times New Roman"/>
          <w:b/>
          <w:bCs/>
          <w:i/>
          <w:sz w:val="24"/>
          <w:szCs w:val="24"/>
          <w:lang w:eastAsia="en-US"/>
        </w:rPr>
        <w:t>воспитание,</w:t>
      </w:r>
      <w:r w:rsidRPr="003B78BA">
        <w:rPr>
          <w:rFonts w:ascii="Times New Roman" w:eastAsia="Times New Roman" w:hAnsi="Times New Roman" w:cs="Times New Roman"/>
          <w:b/>
          <w:bCs/>
          <w:i/>
          <w:spacing w:val="80"/>
          <w:sz w:val="24"/>
          <w:szCs w:val="24"/>
          <w:lang w:eastAsia="en-US"/>
        </w:rPr>
        <w:t xml:space="preserve"> </w:t>
      </w:r>
      <w:r w:rsidRPr="003B78BA">
        <w:rPr>
          <w:rFonts w:ascii="Times New Roman" w:eastAsia="Times New Roman" w:hAnsi="Times New Roman" w:cs="Times New Roman"/>
          <w:b/>
          <w:bCs/>
          <w:i/>
          <w:sz w:val="24"/>
          <w:szCs w:val="24"/>
          <w:lang w:eastAsia="en-US"/>
        </w:rPr>
        <w:t>формирование</w:t>
      </w:r>
      <w:r w:rsidRPr="003B78BA">
        <w:rPr>
          <w:rFonts w:ascii="Times New Roman" w:eastAsia="Times New Roman" w:hAnsi="Times New Roman" w:cs="Times New Roman"/>
          <w:b/>
          <w:bCs/>
          <w:i/>
          <w:spacing w:val="80"/>
          <w:sz w:val="24"/>
          <w:szCs w:val="24"/>
          <w:lang w:eastAsia="en-US"/>
        </w:rPr>
        <w:t xml:space="preserve"> </w:t>
      </w:r>
      <w:r w:rsidRPr="003B78BA">
        <w:rPr>
          <w:rFonts w:ascii="Times New Roman" w:eastAsia="Times New Roman" w:hAnsi="Times New Roman" w:cs="Times New Roman"/>
          <w:b/>
          <w:bCs/>
          <w:i/>
          <w:sz w:val="24"/>
          <w:szCs w:val="24"/>
          <w:lang w:eastAsia="en-US"/>
        </w:rPr>
        <w:t>культуры</w:t>
      </w:r>
      <w:r w:rsidRPr="003B78BA">
        <w:rPr>
          <w:rFonts w:ascii="Times New Roman" w:eastAsia="Times New Roman" w:hAnsi="Times New Roman" w:cs="Times New Roman"/>
          <w:b/>
          <w:bCs/>
          <w:i/>
          <w:spacing w:val="80"/>
          <w:sz w:val="24"/>
          <w:szCs w:val="24"/>
          <w:lang w:eastAsia="en-US"/>
        </w:rPr>
        <w:t xml:space="preserve"> </w:t>
      </w:r>
      <w:r w:rsidRPr="003B78BA">
        <w:rPr>
          <w:rFonts w:ascii="Times New Roman" w:eastAsia="Times New Roman" w:hAnsi="Times New Roman" w:cs="Times New Roman"/>
          <w:b/>
          <w:bCs/>
          <w:i/>
          <w:sz w:val="24"/>
          <w:szCs w:val="24"/>
          <w:lang w:eastAsia="en-US"/>
        </w:rPr>
        <w:t>здоровья</w:t>
      </w:r>
      <w:r w:rsidRPr="003B78BA">
        <w:rPr>
          <w:rFonts w:ascii="Times New Roman" w:eastAsia="Times New Roman" w:hAnsi="Times New Roman" w:cs="Times New Roman"/>
          <w:b/>
          <w:bCs/>
          <w:i/>
          <w:spacing w:val="80"/>
          <w:sz w:val="24"/>
          <w:szCs w:val="24"/>
          <w:lang w:eastAsia="en-US"/>
        </w:rPr>
        <w:t xml:space="preserve"> </w:t>
      </w:r>
      <w:r w:rsidRPr="003B78BA">
        <w:rPr>
          <w:rFonts w:ascii="Times New Roman" w:eastAsia="Times New Roman" w:hAnsi="Times New Roman" w:cs="Times New Roman"/>
          <w:b/>
          <w:bCs/>
          <w:i/>
          <w:sz w:val="24"/>
          <w:szCs w:val="24"/>
          <w:lang w:eastAsia="en-US"/>
        </w:rPr>
        <w:t>и эмоционального благополучия: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осознание</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ценности</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pacing w:val="-2"/>
          <w:sz w:val="24"/>
          <w:szCs w:val="24"/>
          <w:lang w:eastAsia="en-US"/>
        </w:rPr>
        <w:t>жизни;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осознание последствий и неприятие вредных привычек (употребление алкоголя,</w:t>
      </w:r>
      <w:r w:rsidRPr="003B78BA">
        <w:rPr>
          <w:rFonts w:ascii="Times New Roman" w:eastAsia="Times New Roman" w:hAnsi="Times New Roman" w:cs="Times New Roman"/>
          <w:spacing w:val="71"/>
          <w:sz w:val="24"/>
          <w:szCs w:val="24"/>
          <w:lang w:eastAsia="en-US"/>
        </w:rPr>
        <w:t xml:space="preserve"> </w:t>
      </w:r>
      <w:r w:rsidRPr="003B78BA">
        <w:rPr>
          <w:rFonts w:ascii="Times New Roman" w:eastAsia="Times New Roman" w:hAnsi="Times New Roman" w:cs="Times New Roman"/>
          <w:sz w:val="24"/>
          <w:szCs w:val="24"/>
          <w:lang w:eastAsia="en-US"/>
        </w:rPr>
        <w:t>наркотиков,</w:t>
      </w:r>
      <w:r w:rsidRPr="003B78BA">
        <w:rPr>
          <w:rFonts w:ascii="Times New Roman" w:eastAsia="Times New Roman" w:hAnsi="Times New Roman" w:cs="Times New Roman"/>
          <w:spacing w:val="71"/>
          <w:sz w:val="24"/>
          <w:szCs w:val="24"/>
          <w:lang w:eastAsia="en-US"/>
        </w:rPr>
        <w:t xml:space="preserve"> </w:t>
      </w:r>
      <w:r w:rsidRPr="003B78BA">
        <w:rPr>
          <w:rFonts w:ascii="Times New Roman" w:eastAsia="Times New Roman" w:hAnsi="Times New Roman" w:cs="Times New Roman"/>
          <w:sz w:val="24"/>
          <w:szCs w:val="24"/>
          <w:lang w:eastAsia="en-US"/>
        </w:rPr>
        <w:t>курение)</w:t>
      </w:r>
      <w:r w:rsidRPr="003B78BA">
        <w:rPr>
          <w:rFonts w:ascii="Times New Roman" w:eastAsia="Times New Roman" w:hAnsi="Times New Roman" w:cs="Times New Roman"/>
          <w:spacing w:val="7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70"/>
          <w:sz w:val="24"/>
          <w:szCs w:val="24"/>
          <w:lang w:eastAsia="en-US"/>
        </w:rPr>
        <w:t xml:space="preserve"> </w:t>
      </w:r>
      <w:r w:rsidRPr="003B78BA">
        <w:rPr>
          <w:rFonts w:ascii="Times New Roman" w:eastAsia="Times New Roman" w:hAnsi="Times New Roman" w:cs="Times New Roman"/>
          <w:sz w:val="24"/>
          <w:szCs w:val="24"/>
          <w:lang w:eastAsia="en-US"/>
        </w:rPr>
        <w:t>иных</w:t>
      </w:r>
      <w:r w:rsidRPr="003B78BA">
        <w:rPr>
          <w:rFonts w:ascii="Times New Roman" w:eastAsia="Times New Roman" w:hAnsi="Times New Roman" w:cs="Times New Roman"/>
          <w:spacing w:val="68"/>
          <w:sz w:val="24"/>
          <w:szCs w:val="24"/>
          <w:lang w:eastAsia="en-US"/>
        </w:rPr>
        <w:t xml:space="preserve"> </w:t>
      </w:r>
      <w:r w:rsidRPr="003B78BA">
        <w:rPr>
          <w:rFonts w:ascii="Times New Roman" w:eastAsia="Times New Roman" w:hAnsi="Times New Roman" w:cs="Times New Roman"/>
          <w:sz w:val="24"/>
          <w:szCs w:val="24"/>
          <w:lang w:eastAsia="en-US"/>
        </w:rPr>
        <w:t>форм</w:t>
      </w:r>
      <w:r w:rsidRPr="003B78BA">
        <w:rPr>
          <w:rFonts w:ascii="Times New Roman" w:eastAsia="Times New Roman" w:hAnsi="Times New Roman" w:cs="Times New Roman"/>
          <w:spacing w:val="71"/>
          <w:sz w:val="24"/>
          <w:szCs w:val="24"/>
          <w:lang w:eastAsia="en-US"/>
        </w:rPr>
        <w:t xml:space="preserve"> </w:t>
      </w:r>
      <w:r w:rsidRPr="003B78BA">
        <w:rPr>
          <w:rFonts w:ascii="Times New Roman" w:eastAsia="Times New Roman" w:hAnsi="Times New Roman" w:cs="Times New Roman"/>
          <w:sz w:val="24"/>
          <w:szCs w:val="24"/>
          <w:lang w:eastAsia="en-US"/>
        </w:rPr>
        <w:t>вреда</w:t>
      </w:r>
      <w:r w:rsidRPr="003B78BA">
        <w:rPr>
          <w:rFonts w:ascii="Times New Roman" w:eastAsia="Times New Roman" w:hAnsi="Times New Roman" w:cs="Times New Roman"/>
          <w:spacing w:val="69"/>
          <w:sz w:val="24"/>
          <w:szCs w:val="24"/>
          <w:lang w:eastAsia="en-US"/>
        </w:rPr>
        <w:t xml:space="preserve"> </w:t>
      </w:r>
      <w:r w:rsidRPr="003B78BA">
        <w:rPr>
          <w:rFonts w:ascii="Times New Roman" w:eastAsia="Times New Roman" w:hAnsi="Times New Roman" w:cs="Times New Roman"/>
          <w:sz w:val="24"/>
          <w:szCs w:val="24"/>
          <w:lang w:eastAsia="en-US"/>
        </w:rPr>
        <w:t>для</w:t>
      </w:r>
      <w:r w:rsidRPr="003B78BA">
        <w:rPr>
          <w:rFonts w:ascii="Times New Roman" w:eastAsia="Times New Roman" w:hAnsi="Times New Roman" w:cs="Times New Roman"/>
          <w:spacing w:val="70"/>
          <w:sz w:val="24"/>
          <w:szCs w:val="24"/>
          <w:lang w:eastAsia="en-US"/>
        </w:rPr>
        <w:t xml:space="preserve"> </w:t>
      </w:r>
      <w:r w:rsidRPr="003B78BA">
        <w:rPr>
          <w:rFonts w:ascii="Times New Roman" w:eastAsia="Times New Roman" w:hAnsi="Times New Roman" w:cs="Times New Roman"/>
          <w:sz w:val="24"/>
          <w:szCs w:val="24"/>
          <w:lang w:eastAsia="en-US"/>
        </w:rPr>
        <w:t>физического и психического здоровья;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соблюдение</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правил</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безопасности,</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том</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числе</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навыков</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безопасного</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поведения в Интернет–среде;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умение</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принимать</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себя</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других</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людей,</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не</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pacing w:val="-2"/>
          <w:sz w:val="24"/>
          <w:szCs w:val="24"/>
          <w:lang w:eastAsia="en-US"/>
        </w:rPr>
        <w:t>осуждая;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умение осознавать эмоциональное состояние своё и других людей, уметь управлять собственным эмоциональным состоянием;</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сформированность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навыка</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рефлексии,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признание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своего</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права</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на</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ошибку</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 такого же права другого человека;</w:t>
      </w:r>
    </w:p>
    <w:p w:rsidR="00246C5D" w:rsidRPr="003B78BA" w:rsidRDefault="00246C5D" w:rsidP="00246C5D">
      <w:pPr>
        <w:rPr>
          <w:rFonts w:ascii="Times New Roman" w:eastAsia="Times New Roman" w:hAnsi="Times New Roman" w:cs="Times New Roman"/>
          <w:b/>
          <w:bCs/>
          <w:i/>
          <w:sz w:val="24"/>
          <w:szCs w:val="24"/>
          <w:lang w:eastAsia="en-US"/>
        </w:rPr>
      </w:pPr>
      <w:r w:rsidRPr="003B78BA">
        <w:rPr>
          <w:rFonts w:ascii="Times New Roman" w:eastAsia="Times New Roman" w:hAnsi="Times New Roman" w:cs="Times New Roman"/>
          <w:b/>
          <w:bCs/>
          <w:i/>
          <w:spacing w:val="-2"/>
          <w:sz w:val="24"/>
          <w:szCs w:val="24"/>
          <w:lang w:eastAsia="en-US"/>
        </w:rPr>
        <w:t>7) трудовое</w:t>
      </w:r>
      <w:r w:rsidRPr="003B78BA">
        <w:rPr>
          <w:rFonts w:ascii="Times New Roman" w:eastAsia="Times New Roman" w:hAnsi="Times New Roman" w:cs="Times New Roman"/>
          <w:b/>
          <w:bCs/>
          <w:i/>
          <w:spacing w:val="-5"/>
          <w:sz w:val="24"/>
          <w:szCs w:val="24"/>
          <w:lang w:eastAsia="en-US"/>
        </w:rPr>
        <w:t xml:space="preserve"> </w:t>
      </w:r>
      <w:r w:rsidRPr="003B78BA">
        <w:rPr>
          <w:rFonts w:ascii="Times New Roman" w:eastAsia="Times New Roman" w:hAnsi="Times New Roman" w:cs="Times New Roman"/>
          <w:b/>
          <w:bCs/>
          <w:i/>
          <w:spacing w:val="-2"/>
          <w:sz w:val="24"/>
          <w:szCs w:val="24"/>
          <w:lang w:eastAsia="en-US"/>
        </w:rPr>
        <w:t>воспитание: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установка</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на</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активное</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участие</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решении</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практических</w:t>
      </w:r>
      <w:r w:rsidRPr="003B78BA">
        <w:rPr>
          <w:rFonts w:ascii="Times New Roman" w:eastAsia="Times New Roman" w:hAnsi="Times New Roman" w:cs="Times New Roman"/>
          <w:spacing w:val="-15"/>
          <w:sz w:val="24"/>
          <w:szCs w:val="24"/>
          <w:lang w:eastAsia="en-US"/>
        </w:rPr>
        <w:t xml:space="preserve"> </w:t>
      </w:r>
      <w:r w:rsidRPr="003B78BA">
        <w:rPr>
          <w:rFonts w:ascii="Times New Roman" w:eastAsia="Times New Roman" w:hAnsi="Times New Roman" w:cs="Times New Roman"/>
          <w:sz w:val="24"/>
          <w:szCs w:val="24"/>
          <w:lang w:eastAsia="en-US"/>
        </w:rPr>
        <w:t>задач</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рамках</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семьи, организации,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населенного</w:t>
      </w:r>
      <w:r w:rsidRPr="003B78BA">
        <w:rPr>
          <w:rFonts w:ascii="Times New Roman" w:eastAsia="Times New Roman" w:hAnsi="Times New Roman" w:cs="Times New Roman"/>
          <w:spacing w:val="35"/>
          <w:sz w:val="24"/>
          <w:szCs w:val="24"/>
          <w:lang w:eastAsia="en-US"/>
        </w:rPr>
        <w:t xml:space="preserve"> </w:t>
      </w:r>
      <w:r w:rsidRPr="003B78BA">
        <w:rPr>
          <w:rFonts w:ascii="Times New Roman" w:eastAsia="Times New Roman" w:hAnsi="Times New Roman" w:cs="Times New Roman"/>
          <w:sz w:val="24"/>
          <w:szCs w:val="24"/>
          <w:lang w:eastAsia="en-US"/>
        </w:rPr>
        <w:t>пункта,</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родного</w:t>
      </w:r>
      <w:r w:rsidRPr="003B78BA">
        <w:rPr>
          <w:rFonts w:ascii="Times New Roman" w:eastAsia="Times New Roman" w:hAnsi="Times New Roman" w:cs="Times New Roman"/>
          <w:spacing w:val="35"/>
          <w:sz w:val="24"/>
          <w:szCs w:val="24"/>
          <w:lang w:eastAsia="en-US"/>
        </w:rPr>
        <w:t xml:space="preserve"> </w:t>
      </w:r>
      <w:r w:rsidRPr="003B78BA">
        <w:rPr>
          <w:rFonts w:ascii="Times New Roman" w:eastAsia="Times New Roman" w:hAnsi="Times New Roman" w:cs="Times New Roman"/>
          <w:sz w:val="24"/>
          <w:szCs w:val="24"/>
          <w:lang w:eastAsia="en-US"/>
        </w:rPr>
        <w:t>края)</w:t>
      </w:r>
      <w:r w:rsidRPr="003B78BA">
        <w:rPr>
          <w:rFonts w:ascii="Times New Roman" w:eastAsia="Times New Roman" w:hAnsi="Times New Roman" w:cs="Times New Roman"/>
          <w:spacing w:val="39"/>
          <w:sz w:val="24"/>
          <w:szCs w:val="24"/>
          <w:lang w:eastAsia="en-US"/>
        </w:rPr>
        <w:t xml:space="preserve"> </w:t>
      </w:r>
      <w:r w:rsidRPr="003B78BA">
        <w:rPr>
          <w:rFonts w:ascii="Times New Roman" w:eastAsia="Times New Roman" w:hAnsi="Times New Roman" w:cs="Times New Roman"/>
          <w:sz w:val="24"/>
          <w:szCs w:val="24"/>
          <w:lang w:eastAsia="en-US"/>
        </w:rPr>
        <w:t>технологической</w:t>
      </w:r>
      <w:r w:rsidRPr="003B78BA">
        <w:rPr>
          <w:rFonts w:ascii="Times New Roman" w:eastAsia="Times New Roman" w:hAnsi="Times New Roman" w:cs="Times New Roman"/>
          <w:spacing w:val="39"/>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39"/>
          <w:sz w:val="24"/>
          <w:szCs w:val="24"/>
          <w:lang w:eastAsia="en-US"/>
        </w:rPr>
        <w:t xml:space="preserve"> </w:t>
      </w:r>
      <w:r w:rsidRPr="003B78BA">
        <w:rPr>
          <w:rFonts w:ascii="Times New Roman" w:eastAsia="Times New Roman" w:hAnsi="Times New Roman" w:cs="Times New Roman"/>
          <w:sz w:val="24"/>
          <w:szCs w:val="24"/>
          <w:lang w:eastAsia="en-US"/>
        </w:rPr>
        <w:t xml:space="preserve">социальной </w:t>
      </w:r>
      <w:r w:rsidRPr="003B78BA">
        <w:rPr>
          <w:rFonts w:ascii="Times New Roman" w:eastAsia="Times New Roman" w:hAnsi="Times New Roman" w:cs="Times New Roman"/>
          <w:spacing w:val="-2"/>
          <w:sz w:val="24"/>
          <w:szCs w:val="24"/>
          <w:lang w:eastAsia="en-US"/>
        </w:rPr>
        <w:t>направленности,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способность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инициировать,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планировать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10"/>
          <w:sz w:val="24"/>
          <w:szCs w:val="24"/>
          <w:lang w:eastAsia="en-US"/>
        </w:rPr>
        <w:t>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 xml:space="preserve">самостоятельно </w:t>
      </w:r>
      <w:r w:rsidRPr="003B78BA">
        <w:rPr>
          <w:rFonts w:ascii="Times New Roman" w:eastAsia="Times New Roman" w:hAnsi="Times New Roman" w:cs="Times New Roman"/>
          <w:sz w:val="24"/>
          <w:szCs w:val="24"/>
          <w:lang w:eastAsia="en-US"/>
        </w:rPr>
        <w:t>выполнять такого рода деятельность;</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интерес</w:t>
      </w:r>
      <w:r w:rsidRPr="003B78BA">
        <w:rPr>
          <w:rFonts w:ascii="Times New Roman" w:eastAsia="Times New Roman" w:hAnsi="Times New Roman" w:cs="Times New Roman"/>
          <w:spacing w:val="77"/>
          <w:sz w:val="24"/>
          <w:szCs w:val="24"/>
          <w:lang w:eastAsia="en-US"/>
        </w:rPr>
        <w:t xml:space="preserve"> </w:t>
      </w:r>
      <w:r w:rsidRPr="003B78BA">
        <w:rPr>
          <w:rFonts w:ascii="Times New Roman" w:eastAsia="Times New Roman" w:hAnsi="Times New Roman" w:cs="Times New Roman"/>
          <w:sz w:val="24"/>
          <w:szCs w:val="24"/>
          <w:lang w:eastAsia="en-US"/>
        </w:rPr>
        <w:t>к</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практическому</w:t>
      </w:r>
      <w:r w:rsidRPr="003B78BA">
        <w:rPr>
          <w:rFonts w:ascii="Times New Roman" w:eastAsia="Times New Roman" w:hAnsi="Times New Roman" w:cs="Times New Roman"/>
          <w:spacing w:val="69"/>
          <w:sz w:val="24"/>
          <w:szCs w:val="24"/>
          <w:lang w:eastAsia="en-US"/>
        </w:rPr>
        <w:t xml:space="preserve"> </w:t>
      </w:r>
      <w:r w:rsidRPr="003B78BA">
        <w:rPr>
          <w:rFonts w:ascii="Times New Roman" w:eastAsia="Times New Roman" w:hAnsi="Times New Roman" w:cs="Times New Roman"/>
          <w:sz w:val="24"/>
          <w:szCs w:val="24"/>
          <w:lang w:eastAsia="en-US"/>
        </w:rPr>
        <w:t>изучению</w:t>
      </w:r>
      <w:r w:rsidRPr="003B78BA">
        <w:rPr>
          <w:rFonts w:ascii="Times New Roman" w:eastAsia="Times New Roman" w:hAnsi="Times New Roman" w:cs="Times New Roman"/>
          <w:spacing w:val="79"/>
          <w:sz w:val="24"/>
          <w:szCs w:val="24"/>
          <w:lang w:eastAsia="en-US"/>
        </w:rPr>
        <w:t xml:space="preserve"> </w:t>
      </w:r>
      <w:r w:rsidRPr="003B78BA">
        <w:rPr>
          <w:rFonts w:ascii="Times New Roman" w:eastAsia="Times New Roman" w:hAnsi="Times New Roman" w:cs="Times New Roman"/>
          <w:sz w:val="24"/>
          <w:szCs w:val="24"/>
          <w:lang w:eastAsia="en-US"/>
        </w:rPr>
        <w:t>профессий</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79"/>
          <w:sz w:val="24"/>
          <w:szCs w:val="24"/>
          <w:lang w:eastAsia="en-US"/>
        </w:rPr>
        <w:t xml:space="preserve"> </w:t>
      </w:r>
      <w:r w:rsidRPr="003B78BA">
        <w:rPr>
          <w:rFonts w:ascii="Times New Roman" w:eastAsia="Times New Roman" w:hAnsi="Times New Roman" w:cs="Times New Roman"/>
          <w:sz w:val="24"/>
          <w:szCs w:val="24"/>
          <w:lang w:eastAsia="en-US"/>
        </w:rPr>
        <w:t>труда</w:t>
      </w:r>
      <w:r w:rsidRPr="003B78BA">
        <w:rPr>
          <w:rFonts w:ascii="Times New Roman" w:eastAsia="Times New Roman" w:hAnsi="Times New Roman" w:cs="Times New Roman"/>
          <w:spacing w:val="77"/>
          <w:sz w:val="24"/>
          <w:szCs w:val="24"/>
          <w:lang w:eastAsia="en-US"/>
        </w:rPr>
        <w:t xml:space="preserve"> </w:t>
      </w:r>
      <w:r w:rsidRPr="003B78BA">
        <w:rPr>
          <w:rFonts w:ascii="Times New Roman" w:eastAsia="Times New Roman" w:hAnsi="Times New Roman" w:cs="Times New Roman"/>
          <w:sz w:val="24"/>
          <w:szCs w:val="24"/>
          <w:lang w:eastAsia="en-US"/>
        </w:rPr>
        <w:t>различного</w:t>
      </w:r>
      <w:r w:rsidRPr="003B78BA">
        <w:rPr>
          <w:rFonts w:ascii="Times New Roman" w:eastAsia="Times New Roman" w:hAnsi="Times New Roman" w:cs="Times New Roman"/>
          <w:spacing w:val="76"/>
          <w:sz w:val="24"/>
          <w:szCs w:val="24"/>
          <w:lang w:eastAsia="en-US"/>
        </w:rPr>
        <w:t xml:space="preserve"> </w:t>
      </w:r>
      <w:r w:rsidRPr="003B78BA">
        <w:rPr>
          <w:rFonts w:ascii="Times New Roman" w:eastAsia="Times New Roman" w:hAnsi="Times New Roman" w:cs="Times New Roman"/>
          <w:sz w:val="24"/>
          <w:szCs w:val="24"/>
          <w:lang w:eastAsia="en-US"/>
        </w:rPr>
        <w:t>рода, в том числе на основе применения изучаемого предметного знания;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осознание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важности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обучения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на</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протяжении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всей</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жизни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для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успешной профессиональной деятельности и развитие необходимых умений для этого;</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готовность адаптироваться в профессиональной среде; уважение</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к</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труду</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результатам</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трудовой</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деятельности;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осознанный</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выбор</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построение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индивидуальной</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траектории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образования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 жизненных</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планов</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с учётом личных</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и общественных</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интересов</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овладение умениями оказывать первую помощь пострадавшим при потере сознания,</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остановке</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дыхания,</w:t>
      </w:r>
      <w:r w:rsidRPr="003B78BA">
        <w:rPr>
          <w:rFonts w:ascii="Times New Roman" w:eastAsia="Times New Roman" w:hAnsi="Times New Roman" w:cs="Times New Roman"/>
          <w:spacing w:val="-15"/>
          <w:sz w:val="24"/>
          <w:szCs w:val="24"/>
          <w:lang w:eastAsia="en-US"/>
        </w:rPr>
        <w:t xml:space="preserve"> </w:t>
      </w:r>
      <w:r w:rsidRPr="003B78BA">
        <w:rPr>
          <w:rFonts w:ascii="Times New Roman" w:eastAsia="Times New Roman" w:hAnsi="Times New Roman" w:cs="Times New Roman"/>
          <w:sz w:val="24"/>
          <w:szCs w:val="24"/>
          <w:lang w:eastAsia="en-US"/>
        </w:rPr>
        <w:t>наружных</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кровотечениях,</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попадании</w:t>
      </w:r>
      <w:r w:rsidRPr="003B78BA">
        <w:rPr>
          <w:rFonts w:ascii="Times New Roman" w:eastAsia="Times New Roman" w:hAnsi="Times New Roman" w:cs="Times New Roman"/>
          <w:spacing w:val="-16"/>
          <w:sz w:val="24"/>
          <w:szCs w:val="24"/>
          <w:lang w:eastAsia="en-US"/>
        </w:rPr>
        <w:t xml:space="preserve"> </w:t>
      </w:r>
      <w:r w:rsidRPr="003B78BA">
        <w:rPr>
          <w:rFonts w:ascii="Times New Roman" w:eastAsia="Times New Roman" w:hAnsi="Times New Roman" w:cs="Times New Roman"/>
          <w:sz w:val="24"/>
          <w:szCs w:val="24"/>
          <w:lang w:eastAsia="en-US"/>
        </w:rPr>
        <w:t>инородных</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тел в верхние дыхательные пути, травмах различных областей тела, ожогах, отморожениях, отравлениях;</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установка</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на</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овладение</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знаниями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умениями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предупреждения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опасных и</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чрезвычайных</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ситуаций</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во</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время</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пребывания</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различных</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средах</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помещении, на</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улице,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на</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природе,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общественных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местах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на</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массовых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мероприятиях, при коммуникации, при воздействии рисков культурной среды);</w:t>
      </w:r>
    </w:p>
    <w:p w:rsidR="00246C5D" w:rsidRPr="003B78BA" w:rsidRDefault="00246C5D" w:rsidP="00246C5D">
      <w:pPr>
        <w:rPr>
          <w:rFonts w:ascii="Times New Roman" w:eastAsia="Times New Roman" w:hAnsi="Times New Roman" w:cs="Times New Roman"/>
          <w:b/>
          <w:bCs/>
          <w:i/>
          <w:sz w:val="24"/>
          <w:szCs w:val="24"/>
          <w:lang w:eastAsia="en-US"/>
        </w:rPr>
      </w:pPr>
      <w:r w:rsidRPr="003B78BA">
        <w:rPr>
          <w:rFonts w:ascii="Times New Roman" w:eastAsia="Times New Roman" w:hAnsi="Times New Roman" w:cs="Times New Roman"/>
          <w:b/>
          <w:bCs/>
          <w:i/>
          <w:spacing w:val="-2"/>
          <w:sz w:val="24"/>
          <w:szCs w:val="24"/>
          <w:lang w:eastAsia="en-US"/>
        </w:rPr>
        <w:t>8) экологическое</w:t>
      </w:r>
      <w:r w:rsidRPr="003B78BA">
        <w:rPr>
          <w:rFonts w:ascii="Times New Roman" w:eastAsia="Times New Roman" w:hAnsi="Times New Roman" w:cs="Times New Roman"/>
          <w:b/>
          <w:bCs/>
          <w:i/>
          <w:spacing w:val="3"/>
          <w:sz w:val="24"/>
          <w:szCs w:val="24"/>
          <w:lang w:eastAsia="en-US"/>
        </w:rPr>
        <w:t xml:space="preserve"> </w:t>
      </w:r>
      <w:r w:rsidRPr="003B78BA">
        <w:rPr>
          <w:rFonts w:ascii="Times New Roman" w:eastAsia="Times New Roman" w:hAnsi="Times New Roman" w:cs="Times New Roman"/>
          <w:b/>
          <w:bCs/>
          <w:i/>
          <w:spacing w:val="-2"/>
          <w:sz w:val="24"/>
          <w:szCs w:val="24"/>
          <w:lang w:eastAsia="en-US"/>
        </w:rPr>
        <w:t>воспитание: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ориентация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на</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применение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знаний</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из</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социальных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естественных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наук</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для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решения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задач</w:t>
      </w:r>
      <w:r w:rsidRPr="003B78BA">
        <w:rPr>
          <w:rFonts w:ascii="Times New Roman" w:eastAsia="Times New Roman" w:hAnsi="Times New Roman" w:cs="Times New Roman"/>
          <w:spacing w:val="76"/>
          <w:w w:val="150"/>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области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окружающей</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среды,</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планирования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поступков</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 оценки их возможных последствий для окружающей среды;</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повышение уровня экологической культуры, осознание</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pacing w:val="-2"/>
          <w:sz w:val="24"/>
          <w:szCs w:val="24"/>
          <w:lang w:eastAsia="en-US"/>
        </w:rPr>
        <w:t>глобального</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pacing w:val="-2"/>
          <w:sz w:val="24"/>
          <w:szCs w:val="24"/>
          <w:lang w:eastAsia="en-US"/>
        </w:rPr>
        <w:t xml:space="preserve">характера </w:t>
      </w:r>
      <w:r w:rsidRPr="003B78BA">
        <w:rPr>
          <w:rFonts w:ascii="Times New Roman" w:eastAsia="Times New Roman" w:hAnsi="Times New Roman" w:cs="Times New Roman"/>
          <w:sz w:val="24"/>
          <w:szCs w:val="24"/>
          <w:lang w:eastAsia="en-US"/>
        </w:rPr>
        <w:t>экологических проблем и путей их решения; активное неприятие действий, приносящих вред окружающей среде;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осознание своей роли как гражданина и потребителя в условиях взаимосвязи природной, технологической и социальной сред;</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xml:space="preserve">- готовность к участию в практической деятельности экологической </w:t>
      </w:r>
      <w:r w:rsidRPr="003B78BA">
        <w:rPr>
          <w:rFonts w:ascii="Times New Roman" w:eastAsia="Times New Roman" w:hAnsi="Times New Roman" w:cs="Times New Roman"/>
          <w:spacing w:val="-2"/>
          <w:sz w:val="24"/>
          <w:szCs w:val="24"/>
          <w:lang w:eastAsia="en-US"/>
        </w:rPr>
        <w:t>направленности;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освоение основ экологической культуры, методов проектирования собственной</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безопасной</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жизнедеятельности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с</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учётом</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природных,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техногенных и социальных рисков на территории проживания.</w:t>
      </w:r>
    </w:p>
    <w:p w:rsidR="00246C5D" w:rsidRPr="003B78BA" w:rsidRDefault="00246C5D" w:rsidP="00246C5D">
      <w:pPr>
        <w:jc w:val="center"/>
        <w:rPr>
          <w:rFonts w:ascii="Times New Roman" w:eastAsia="Times New Roman" w:hAnsi="Times New Roman" w:cs="Times New Roman"/>
          <w:b/>
          <w:sz w:val="24"/>
          <w:szCs w:val="24"/>
          <w:lang w:eastAsia="en-US"/>
        </w:rPr>
      </w:pPr>
    </w:p>
    <w:p w:rsidR="00246C5D" w:rsidRPr="003B78BA" w:rsidRDefault="00246C5D" w:rsidP="00246C5D">
      <w:pPr>
        <w:jc w:val="center"/>
        <w:rPr>
          <w:rFonts w:ascii="Times New Roman" w:eastAsia="Times New Roman" w:hAnsi="Times New Roman" w:cs="Times New Roman"/>
          <w:b/>
          <w:bCs/>
          <w:sz w:val="24"/>
          <w:szCs w:val="24"/>
          <w:lang w:eastAsia="en-US"/>
        </w:rPr>
      </w:pPr>
      <w:bookmarkStart w:id="169" w:name="_bookmark15"/>
      <w:bookmarkEnd w:id="169"/>
      <w:r w:rsidRPr="003B78BA">
        <w:rPr>
          <w:rFonts w:ascii="Times New Roman" w:eastAsia="Times New Roman" w:hAnsi="Times New Roman" w:cs="Times New Roman"/>
          <w:b/>
          <w:bCs/>
          <w:sz w:val="24"/>
          <w:szCs w:val="24"/>
          <w:lang w:eastAsia="en-US"/>
        </w:rPr>
        <w:t>МЕТАПРЕДМЕТНЫЕ</w:t>
      </w:r>
      <w:r w:rsidRPr="003B78BA">
        <w:rPr>
          <w:rFonts w:ascii="Times New Roman" w:eastAsia="Times New Roman" w:hAnsi="Times New Roman" w:cs="Times New Roman"/>
          <w:b/>
          <w:bCs/>
          <w:spacing w:val="-10"/>
          <w:sz w:val="24"/>
          <w:szCs w:val="24"/>
          <w:lang w:eastAsia="en-US"/>
        </w:rPr>
        <w:t xml:space="preserve"> </w:t>
      </w:r>
      <w:r w:rsidRPr="003B78BA">
        <w:rPr>
          <w:rFonts w:ascii="Times New Roman" w:eastAsia="Times New Roman" w:hAnsi="Times New Roman" w:cs="Times New Roman"/>
          <w:b/>
          <w:bCs/>
          <w:spacing w:val="-2"/>
          <w:sz w:val="24"/>
          <w:szCs w:val="24"/>
          <w:lang w:eastAsia="en-US"/>
        </w:rPr>
        <w:t>РЕЗУЛЬТАТЫ</w:t>
      </w:r>
    </w:p>
    <w:p w:rsidR="00246C5D" w:rsidRPr="003B78BA" w:rsidRDefault="00246C5D" w:rsidP="00246C5D">
      <w:pPr>
        <w:rPr>
          <w:rFonts w:ascii="Times New Roman" w:eastAsia="Times New Roman" w:hAnsi="Times New Roman" w:cs="Times New Roman"/>
          <w:i/>
          <w:sz w:val="24"/>
          <w:szCs w:val="24"/>
          <w:lang w:eastAsia="en-US"/>
        </w:rPr>
      </w:pPr>
      <w:r w:rsidRPr="003B78BA">
        <w:rPr>
          <w:rFonts w:ascii="Times New Roman" w:eastAsia="Times New Roman" w:hAnsi="Times New Roman" w:cs="Times New Roman"/>
          <w:i/>
          <w:sz w:val="24"/>
          <w:szCs w:val="24"/>
          <w:lang w:eastAsia="en-US"/>
        </w:rPr>
        <w:t>В</w:t>
      </w:r>
      <w:r w:rsidRPr="003B78BA">
        <w:rPr>
          <w:rFonts w:ascii="Times New Roman" w:eastAsia="Times New Roman" w:hAnsi="Times New Roman" w:cs="Times New Roman"/>
          <w:i/>
          <w:spacing w:val="80"/>
          <w:sz w:val="24"/>
          <w:szCs w:val="24"/>
          <w:lang w:eastAsia="en-US"/>
        </w:rPr>
        <w:t xml:space="preserve"> </w:t>
      </w:r>
      <w:r w:rsidRPr="003B78BA">
        <w:rPr>
          <w:rFonts w:ascii="Times New Roman" w:eastAsia="Times New Roman" w:hAnsi="Times New Roman" w:cs="Times New Roman"/>
          <w:i/>
          <w:sz w:val="24"/>
          <w:szCs w:val="24"/>
          <w:lang w:eastAsia="en-US"/>
        </w:rPr>
        <w:t>результате</w:t>
      </w:r>
      <w:r w:rsidRPr="003B78BA">
        <w:rPr>
          <w:rFonts w:ascii="Times New Roman" w:eastAsia="Times New Roman" w:hAnsi="Times New Roman" w:cs="Times New Roman"/>
          <w:i/>
          <w:spacing w:val="80"/>
          <w:sz w:val="24"/>
          <w:szCs w:val="24"/>
          <w:lang w:eastAsia="en-US"/>
        </w:rPr>
        <w:t xml:space="preserve"> </w:t>
      </w:r>
      <w:r w:rsidRPr="003B78BA">
        <w:rPr>
          <w:rFonts w:ascii="Times New Roman" w:eastAsia="Times New Roman" w:hAnsi="Times New Roman" w:cs="Times New Roman"/>
          <w:i/>
          <w:sz w:val="24"/>
          <w:szCs w:val="24"/>
          <w:lang w:eastAsia="en-US"/>
        </w:rPr>
        <w:t>изучения</w:t>
      </w:r>
      <w:r w:rsidRPr="003B78BA">
        <w:rPr>
          <w:rFonts w:ascii="Times New Roman" w:eastAsia="Times New Roman" w:hAnsi="Times New Roman" w:cs="Times New Roman"/>
          <w:i/>
          <w:spacing w:val="80"/>
          <w:sz w:val="24"/>
          <w:szCs w:val="24"/>
          <w:lang w:eastAsia="en-US"/>
        </w:rPr>
        <w:t xml:space="preserve"> </w:t>
      </w:r>
      <w:r w:rsidRPr="003B78BA">
        <w:rPr>
          <w:rFonts w:ascii="Times New Roman" w:eastAsia="Times New Roman" w:hAnsi="Times New Roman" w:cs="Times New Roman"/>
          <w:i/>
          <w:sz w:val="24"/>
          <w:szCs w:val="24"/>
          <w:lang w:eastAsia="en-US"/>
        </w:rPr>
        <w:t>ОБЗР</w:t>
      </w:r>
      <w:r w:rsidRPr="003B78BA">
        <w:rPr>
          <w:rFonts w:ascii="Times New Roman" w:eastAsia="Times New Roman" w:hAnsi="Times New Roman" w:cs="Times New Roman"/>
          <w:i/>
          <w:spacing w:val="80"/>
          <w:sz w:val="24"/>
          <w:szCs w:val="24"/>
          <w:lang w:eastAsia="en-US"/>
        </w:rPr>
        <w:t xml:space="preserve"> </w:t>
      </w:r>
      <w:r w:rsidRPr="003B78BA">
        <w:rPr>
          <w:rFonts w:ascii="Times New Roman" w:eastAsia="Times New Roman" w:hAnsi="Times New Roman" w:cs="Times New Roman"/>
          <w:i/>
          <w:sz w:val="24"/>
          <w:szCs w:val="24"/>
          <w:lang w:eastAsia="en-US"/>
        </w:rPr>
        <w:t>на</w:t>
      </w:r>
      <w:r w:rsidRPr="003B78BA">
        <w:rPr>
          <w:rFonts w:ascii="Times New Roman" w:eastAsia="Times New Roman" w:hAnsi="Times New Roman" w:cs="Times New Roman"/>
          <w:i/>
          <w:spacing w:val="80"/>
          <w:sz w:val="24"/>
          <w:szCs w:val="24"/>
          <w:lang w:eastAsia="en-US"/>
        </w:rPr>
        <w:t xml:space="preserve"> </w:t>
      </w:r>
      <w:r w:rsidRPr="003B78BA">
        <w:rPr>
          <w:rFonts w:ascii="Times New Roman" w:eastAsia="Times New Roman" w:hAnsi="Times New Roman" w:cs="Times New Roman"/>
          <w:i/>
          <w:sz w:val="24"/>
          <w:szCs w:val="24"/>
          <w:lang w:eastAsia="en-US"/>
        </w:rPr>
        <w:t>уровне</w:t>
      </w:r>
      <w:r w:rsidRPr="003B78BA">
        <w:rPr>
          <w:rFonts w:ascii="Times New Roman" w:eastAsia="Times New Roman" w:hAnsi="Times New Roman" w:cs="Times New Roman"/>
          <w:i/>
          <w:spacing w:val="80"/>
          <w:sz w:val="24"/>
          <w:szCs w:val="24"/>
          <w:lang w:eastAsia="en-US"/>
        </w:rPr>
        <w:t xml:space="preserve"> </w:t>
      </w:r>
      <w:r w:rsidRPr="003B78BA">
        <w:rPr>
          <w:rFonts w:ascii="Times New Roman" w:eastAsia="Times New Roman" w:hAnsi="Times New Roman" w:cs="Times New Roman"/>
          <w:i/>
          <w:sz w:val="24"/>
          <w:szCs w:val="24"/>
          <w:lang w:eastAsia="en-US"/>
        </w:rPr>
        <w:t>основного</w:t>
      </w:r>
      <w:r w:rsidRPr="003B78BA">
        <w:rPr>
          <w:rFonts w:ascii="Times New Roman" w:eastAsia="Times New Roman" w:hAnsi="Times New Roman" w:cs="Times New Roman"/>
          <w:i/>
          <w:spacing w:val="80"/>
          <w:sz w:val="24"/>
          <w:szCs w:val="24"/>
          <w:lang w:eastAsia="en-US"/>
        </w:rPr>
        <w:t xml:space="preserve"> </w:t>
      </w:r>
      <w:r w:rsidRPr="003B78BA">
        <w:rPr>
          <w:rFonts w:ascii="Times New Roman" w:eastAsia="Times New Roman" w:hAnsi="Times New Roman" w:cs="Times New Roman"/>
          <w:i/>
          <w:sz w:val="24"/>
          <w:szCs w:val="24"/>
          <w:lang w:eastAsia="en-US"/>
        </w:rPr>
        <w:t>общего</w:t>
      </w:r>
      <w:r w:rsidRPr="003B78BA">
        <w:rPr>
          <w:rFonts w:ascii="Times New Roman" w:eastAsia="Times New Roman" w:hAnsi="Times New Roman" w:cs="Times New Roman"/>
          <w:i/>
          <w:spacing w:val="80"/>
          <w:sz w:val="24"/>
          <w:szCs w:val="24"/>
          <w:lang w:eastAsia="en-US"/>
        </w:rPr>
        <w:t xml:space="preserve"> </w:t>
      </w:r>
      <w:r w:rsidRPr="003B78BA">
        <w:rPr>
          <w:rFonts w:ascii="Times New Roman" w:eastAsia="Times New Roman" w:hAnsi="Times New Roman" w:cs="Times New Roman"/>
          <w:i/>
          <w:sz w:val="24"/>
          <w:szCs w:val="24"/>
          <w:lang w:eastAsia="en-US"/>
        </w:rPr>
        <w:t>образования</w:t>
      </w:r>
      <w:r w:rsidRPr="003B78BA">
        <w:rPr>
          <w:rFonts w:ascii="Times New Roman" w:eastAsia="Times New Roman" w:hAnsi="Times New Roman" w:cs="Times New Roman"/>
          <w:i/>
          <w:spacing w:val="80"/>
          <w:sz w:val="24"/>
          <w:szCs w:val="24"/>
          <w:lang w:eastAsia="en-US"/>
        </w:rPr>
        <w:t xml:space="preserve"> </w:t>
      </w:r>
      <w:r w:rsidRPr="003B78BA">
        <w:rPr>
          <w:rFonts w:ascii="Times New Roman" w:eastAsia="Times New Roman" w:hAnsi="Times New Roman" w:cs="Times New Roman"/>
          <w:i/>
          <w:sz w:val="24"/>
          <w:szCs w:val="24"/>
          <w:lang w:eastAsia="en-US"/>
        </w:rPr>
        <w:t>у обучающегося будут сформированы познавательные УУД, коммуникативные УУД, регулятивные УУД, совместная деятельность.</w:t>
      </w:r>
    </w:p>
    <w:p w:rsidR="00246C5D" w:rsidRPr="003B78BA" w:rsidRDefault="00246C5D" w:rsidP="00246C5D">
      <w:pPr>
        <w:rPr>
          <w:rFonts w:ascii="Times New Roman" w:eastAsia="Times New Roman" w:hAnsi="Times New Roman" w:cs="Times New Roman"/>
          <w:b/>
          <w:i/>
          <w:sz w:val="24"/>
          <w:szCs w:val="24"/>
          <w:lang w:eastAsia="en-US"/>
        </w:rPr>
      </w:pPr>
      <w:r w:rsidRPr="003B78BA">
        <w:rPr>
          <w:rFonts w:ascii="Times New Roman" w:eastAsia="Times New Roman" w:hAnsi="Times New Roman" w:cs="Times New Roman"/>
          <w:b/>
          <w:i/>
          <w:sz w:val="24"/>
          <w:szCs w:val="24"/>
          <w:lang w:eastAsia="en-US"/>
        </w:rPr>
        <w:t>Познавательные УУД</w:t>
      </w:r>
    </w:p>
    <w:p w:rsidR="00246C5D" w:rsidRPr="003B78BA" w:rsidRDefault="00246C5D" w:rsidP="00246C5D">
      <w:pPr>
        <w:rPr>
          <w:rFonts w:ascii="Times New Roman" w:eastAsia="Times New Roman" w:hAnsi="Times New Roman" w:cs="Times New Roman"/>
          <w:i/>
          <w:sz w:val="24"/>
          <w:szCs w:val="24"/>
          <w:lang w:eastAsia="en-US"/>
        </w:rPr>
      </w:pPr>
      <w:r w:rsidRPr="003B78BA">
        <w:rPr>
          <w:rFonts w:ascii="Times New Roman" w:eastAsia="Times New Roman" w:hAnsi="Times New Roman" w:cs="Times New Roman"/>
          <w:i/>
          <w:sz w:val="24"/>
          <w:szCs w:val="24"/>
          <w:lang w:eastAsia="en-US"/>
        </w:rPr>
        <w:t>У обучающегося будут сформированы следующие базовые логические действия как часть познавательных УУД:</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выявлять</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характеризовать</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существенные</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признаки</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объектов</w:t>
      </w:r>
      <w:r w:rsidRPr="003B78BA">
        <w:rPr>
          <w:rFonts w:ascii="Times New Roman" w:eastAsia="Times New Roman" w:hAnsi="Times New Roman" w:cs="Times New Roman"/>
          <w:spacing w:val="-1"/>
          <w:sz w:val="24"/>
          <w:szCs w:val="24"/>
          <w:lang w:eastAsia="en-US"/>
        </w:rPr>
        <w:t xml:space="preserve"> </w:t>
      </w:r>
      <w:r w:rsidRPr="003B78BA">
        <w:rPr>
          <w:rFonts w:ascii="Times New Roman" w:eastAsia="Times New Roman" w:hAnsi="Times New Roman" w:cs="Times New Roman"/>
          <w:spacing w:val="-2"/>
          <w:sz w:val="24"/>
          <w:szCs w:val="24"/>
          <w:lang w:eastAsia="en-US"/>
        </w:rPr>
        <w:t>(явлений);</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устанавливать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существенный</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признак</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классификации,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 xml:space="preserve">основания </w:t>
      </w:r>
      <w:r w:rsidRPr="003B78BA">
        <w:rPr>
          <w:rFonts w:ascii="Times New Roman" w:eastAsia="Times New Roman" w:hAnsi="Times New Roman" w:cs="Times New Roman"/>
          <w:sz w:val="24"/>
          <w:szCs w:val="24"/>
          <w:lang w:eastAsia="en-US"/>
        </w:rPr>
        <w:t>для обобщения и сравнения, критерии проводимого анализа;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с</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учётом</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предложенной</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задачи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выявлять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закономерности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противоречия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в рассматриваемых фактах, данных и наблюдениях;</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xml:space="preserve">- предлагать критерии для выявления закономерностей и противоречий; </w:t>
      </w:r>
      <w:r w:rsidRPr="003B78BA">
        <w:rPr>
          <w:rFonts w:ascii="Times New Roman" w:eastAsia="Times New Roman" w:hAnsi="Times New Roman" w:cs="Times New Roman"/>
          <w:spacing w:val="-2"/>
          <w:sz w:val="24"/>
          <w:szCs w:val="24"/>
          <w:lang w:eastAsia="en-US"/>
        </w:rPr>
        <w:t>выявлять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дефицит</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информации,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данных,</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необходимых</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4"/>
          <w:sz w:val="24"/>
          <w:szCs w:val="24"/>
          <w:lang w:eastAsia="en-US"/>
        </w:rPr>
        <w:t>для</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решения</w:t>
      </w:r>
      <w:r w:rsidRPr="003B78BA">
        <w:rPr>
          <w:rFonts w:ascii="Times New Roman" w:eastAsia="Times New Roman" w:hAnsi="Times New Roman" w:cs="Times New Roman"/>
          <w:sz w:val="24"/>
          <w:szCs w:val="24"/>
          <w:lang w:eastAsia="en-US"/>
        </w:rPr>
        <w:t xml:space="preserve"> поставленной</w:t>
      </w:r>
      <w:r w:rsidRPr="003B78BA">
        <w:rPr>
          <w:rFonts w:ascii="Times New Roman" w:eastAsia="Times New Roman" w:hAnsi="Times New Roman" w:cs="Times New Roman"/>
          <w:spacing w:val="-16"/>
          <w:sz w:val="24"/>
          <w:szCs w:val="24"/>
          <w:lang w:eastAsia="en-US"/>
        </w:rPr>
        <w:t xml:space="preserve"> </w:t>
      </w:r>
      <w:r w:rsidRPr="003B78BA">
        <w:rPr>
          <w:rFonts w:ascii="Times New Roman" w:eastAsia="Times New Roman" w:hAnsi="Times New Roman" w:cs="Times New Roman"/>
          <w:spacing w:val="-2"/>
          <w:sz w:val="24"/>
          <w:szCs w:val="24"/>
          <w:lang w:eastAsia="en-US"/>
        </w:rPr>
        <w:t>задачи;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выявлять причинно-следственные связи при изучении явлений и процессов; проводить</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выводы</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с</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использованием</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дедуктивных</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индуктивных</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умозаключений, умозаключений по аналогии, формулировать гипотезы о взаимосвязях;</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46C5D" w:rsidRPr="003B78BA" w:rsidRDefault="00246C5D" w:rsidP="00246C5D">
      <w:pPr>
        <w:rPr>
          <w:rFonts w:ascii="Times New Roman" w:eastAsia="Times New Roman" w:hAnsi="Times New Roman" w:cs="Times New Roman"/>
          <w:i/>
          <w:sz w:val="24"/>
          <w:szCs w:val="24"/>
          <w:lang w:eastAsia="en-US"/>
        </w:rPr>
      </w:pPr>
      <w:bookmarkStart w:id="170" w:name="sub_101941"/>
      <w:r w:rsidRPr="003B78BA">
        <w:rPr>
          <w:rFonts w:ascii="Times New Roman" w:eastAsia="Times New Roman" w:hAnsi="Times New Roman" w:cs="Times New Roman"/>
          <w:i/>
          <w:sz w:val="24"/>
          <w:szCs w:val="24"/>
          <w:lang w:eastAsia="en-US"/>
        </w:rPr>
        <w:t>У обучающегося будут сформированы следующие базовые исследовательские действия как часть познавательных УУД:</w:t>
      </w:r>
      <w:bookmarkEnd w:id="170"/>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обобщать, анализировать и оценивать получаемую информацию, выдвигать гипотезы,</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аргументировать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свою</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точку</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зрения,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делать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обоснованные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выводы</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по результатам исследования;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проводить (принимать участие) небольшое самостоятельное исследование заданного объекта (явления), устанавливать причинно-следственные связи;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прогнозировать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возможное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дальнейшее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развитие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процессов,</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событий</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и их последствия в аналогичных или сходных ситуациях, а также выдвигать предположения об их развитии в новых условиях и контекстах.</w:t>
      </w:r>
    </w:p>
    <w:p w:rsidR="00246C5D" w:rsidRPr="003B78BA" w:rsidRDefault="00246C5D" w:rsidP="00246C5D">
      <w:pPr>
        <w:rPr>
          <w:rFonts w:ascii="Times New Roman" w:eastAsia="Times New Roman" w:hAnsi="Times New Roman" w:cs="Times New Roman"/>
          <w:i/>
          <w:sz w:val="24"/>
          <w:szCs w:val="24"/>
          <w:lang w:eastAsia="en-US"/>
        </w:rPr>
      </w:pPr>
      <w:bookmarkStart w:id="171" w:name="sub_101942"/>
      <w:r w:rsidRPr="003B78BA">
        <w:rPr>
          <w:rFonts w:ascii="Times New Roman" w:eastAsia="Times New Roman" w:hAnsi="Times New Roman" w:cs="Times New Roman"/>
          <w:i/>
          <w:sz w:val="24"/>
          <w:szCs w:val="24"/>
          <w:lang w:eastAsia="en-US"/>
        </w:rPr>
        <w:t>У обучающегося будут сформированы следующие умения работать с информацией как часть познавательных УУД:</w:t>
      </w:r>
      <w:bookmarkEnd w:id="171"/>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применять различные методы, инструменты и запросы при поиске и отборе информации</w:t>
      </w:r>
      <w:r w:rsidRPr="003B78BA">
        <w:rPr>
          <w:rFonts w:ascii="Times New Roman" w:eastAsia="Times New Roman" w:hAnsi="Times New Roman" w:cs="Times New Roman"/>
          <w:spacing w:val="31"/>
          <w:sz w:val="24"/>
          <w:szCs w:val="24"/>
          <w:lang w:eastAsia="en-US"/>
        </w:rPr>
        <w:t xml:space="preserve"> </w:t>
      </w:r>
      <w:r w:rsidRPr="003B78BA">
        <w:rPr>
          <w:rFonts w:ascii="Times New Roman" w:eastAsia="Times New Roman" w:hAnsi="Times New Roman" w:cs="Times New Roman"/>
          <w:sz w:val="24"/>
          <w:szCs w:val="24"/>
          <w:lang w:eastAsia="en-US"/>
        </w:rPr>
        <w:t>или</w:t>
      </w:r>
      <w:r w:rsidRPr="003B78BA">
        <w:rPr>
          <w:rFonts w:ascii="Times New Roman" w:eastAsia="Times New Roman" w:hAnsi="Times New Roman" w:cs="Times New Roman"/>
          <w:spacing w:val="31"/>
          <w:sz w:val="24"/>
          <w:szCs w:val="24"/>
          <w:lang w:eastAsia="en-US"/>
        </w:rPr>
        <w:t xml:space="preserve"> </w:t>
      </w:r>
      <w:r w:rsidRPr="003B78BA">
        <w:rPr>
          <w:rFonts w:ascii="Times New Roman" w:eastAsia="Times New Roman" w:hAnsi="Times New Roman" w:cs="Times New Roman"/>
          <w:sz w:val="24"/>
          <w:szCs w:val="24"/>
          <w:lang w:eastAsia="en-US"/>
        </w:rPr>
        <w:t>данных из</w:t>
      </w:r>
      <w:r w:rsidRPr="003B78BA">
        <w:rPr>
          <w:rFonts w:ascii="Times New Roman" w:eastAsia="Times New Roman" w:hAnsi="Times New Roman" w:cs="Times New Roman"/>
          <w:spacing w:val="28"/>
          <w:sz w:val="24"/>
          <w:szCs w:val="24"/>
          <w:lang w:eastAsia="en-US"/>
        </w:rPr>
        <w:t xml:space="preserve"> </w:t>
      </w:r>
      <w:r w:rsidRPr="003B78BA">
        <w:rPr>
          <w:rFonts w:ascii="Times New Roman" w:eastAsia="Times New Roman" w:hAnsi="Times New Roman" w:cs="Times New Roman"/>
          <w:sz w:val="24"/>
          <w:szCs w:val="24"/>
          <w:lang w:eastAsia="en-US"/>
        </w:rPr>
        <w:t>источников</w:t>
      </w:r>
      <w:r w:rsidRPr="003B78BA">
        <w:rPr>
          <w:rFonts w:ascii="Times New Roman" w:eastAsia="Times New Roman" w:hAnsi="Times New Roman" w:cs="Times New Roman"/>
          <w:spacing w:val="27"/>
          <w:sz w:val="24"/>
          <w:szCs w:val="24"/>
          <w:lang w:eastAsia="en-US"/>
        </w:rPr>
        <w:t xml:space="preserve"> </w:t>
      </w:r>
      <w:r w:rsidRPr="003B78BA">
        <w:rPr>
          <w:rFonts w:ascii="Times New Roman" w:eastAsia="Times New Roman" w:hAnsi="Times New Roman" w:cs="Times New Roman"/>
          <w:sz w:val="24"/>
          <w:szCs w:val="24"/>
          <w:lang w:eastAsia="en-US"/>
        </w:rPr>
        <w:t>с</w:t>
      </w:r>
      <w:r w:rsidRPr="003B78BA">
        <w:rPr>
          <w:rFonts w:ascii="Times New Roman" w:eastAsia="Times New Roman" w:hAnsi="Times New Roman" w:cs="Times New Roman"/>
          <w:spacing w:val="28"/>
          <w:sz w:val="24"/>
          <w:szCs w:val="24"/>
          <w:lang w:eastAsia="en-US"/>
        </w:rPr>
        <w:t xml:space="preserve"> </w:t>
      </w:r>
      <w:r w:rsidRPr="003B78BA">
        <w:rPr>
          <w:rFonts w:ascii="Times New Roman" w:eastAsia="Times New Roman" w:hAnsi="Times New Roman" w:cs="Times New Roman"/>
          <w:sz w:val="24"/>
          <w:szCs w:val="24"/>
          <w:lang w:eastAsia="en-US"/>
        </w:rPr>
        <w:t>учётом</w:t>
      </w:r>
      <w:r w:rsidRPr="003B78BA">
        <w:rPr>
          <w:rFonts w:ascii="Times New Roman" w:eastAsia="Times New Roman" w:hAnsi="Times New Roman" w:cs="Times New Roman"/>
          <w:spacing w:val="32"/>
          <w:sz w:val="24"/>
          <w:szCs w:val="24"/>
          <w:lang w:eastAsia="en-US"/>
        </w:rPr>
        <w:t xml:space="preserve"> </w:t>
      </w:r>
      <w:r w:rsidRPr="003B78BA">
        <w:rPr>
          <w:rFonts w:ascii="Times New Roman" w:eastAsia="Times New Roman" w:hAnsi="Times New Roman" w:cs="Times New Roman"/>
          <w:sz w:val="24"/>
          <w:szCs w:val="24"/>
          <w:lang w:eastAsia="en-US"/>
        </w:rPr>
        <w:t>предложенной</w:t>
      </w:r>
      <w:r w:rsidRPr="003B78BA">
        <w:rPr>
          <w:rFonts w:ascii="Times New Roman" w:eastAsia="Times New Roman" w:hAnsi="Times New Roman" w:cs="Times New Roman"/>
          <w:spacing w:val="31"/>
          <w:sz w:val="24"/>
          <w:szCs w:val="24"/>
          <w:lang w:eastAsia="en-US"/>
        </w:rPr>
        <w:t xml:space="preserve"> </w:t>
      </w:r>
      <w:r w:rsidRPr="003B78BA">
        <w:rPr>
          <w:rFonts w:ascii="Times New Roman" w:eastAsia="Times New Roman" w:hAnsi="Times New Roman" w:cs="Times New Roman"/>
          <w:sz w:val="24"/>
          <w:szCs w:val="24"/>
          <w:lang w:eastAsia="en-US"/>
        </w:rPr>
        <w:t>учебной</w:t>
      </w:r>
      <w:r w:rsidRPr="003B78BA">
        <w:rPr>
          <w:rFonts w:ascii="Times New Roman" w:eastAsia="Times New Roman" w:hAnsi="Times New Roman" w:cs="Times New Roman"/>
          <w:spacing w:val="31"/>
          <w:sz w:val="24"/>
          <w:szCs w:val="24"/>
          <w:lang w:eastAsia="en-US"/>
        </w:rPr>
        <w:t xml:space="preserve"> </w:t>
      </w:r>
      <w:r w:rsidRPr="003B78BA">
        <w:rPr>
          <w:rFonts w:ascii="Times New Roman" w:eastAsia="Times New Roman" w:hAnsi="Times New Roman" w:cs="Times New Roman"/>
          <w:sz w:val="24"/>
          <w:szCs w:val="24"/>
          <w:lang w:eastAsia="en-US"/>
        </w:rPr>
        <w:t>задачи и заданных критериев;</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выбирать, анализировать, систематизировать и интерпретировать информацию различных видов и форм представления;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находить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сходные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аргументы</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(подтверждающие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или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опровергающие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одну</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 ту же идею, версию) в различных информационных источниках;</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самостоятельно</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выбирать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оптимальную</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форму</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представления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информации и иллюстрировать решаемые задачи несложными схемами, диаграммами, иной графикой и их комбинациями;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оценивать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надёжность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информации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6"/>
          <w:sz w:val="24"/>
          <w:szCs w:val="24"/>
          <w:lang w:eastAsia="en-US"/>
        </w:rPr>
        <w:t>по</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критериям,</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 xml:space="preserve">предложенным </w:t>
      </w:r>
      <w:r w:rsidRPr="003B78BA">
        <w:rPr>
          <w:rFonts w:ascii="Times New Roman" w:eastAsia="Times New Roman" w:hAnsi="Times New Roman" w:cs="Times New Roman"/>
          <w:sz w:val="24"/>
          <w:szCs w:val="24"/>
          <w:lang w:eastAsia="en-US"/>
        </w:rPr>
        <w:t>педагогическим работником или сформулированным самостоятельно;</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эффективно</w:t>
      </w:r>
      <w:r w:rsidRPr="003B78BA">
        <w:rPr>
          <w:rFonts w:ascii="Times New Roman" w:eastAsia="Times New Roman" w:hAnsi="Times New Roman" w:cs="Times New Roman"/>
          <w:spacing w:val="-16"/>
          <w:sz w:val="24"/>
          <w:szCs w:val="24"/>
          <w:lang w:eastAsia="en-US"/>
        </w:rPr>
        <w:t xml:space="preserve"> </w:t>
      </w:r>
      <w:r w:rsidRPr="003B78BA">
        <w:rPr>
          <w:rFonts w:ascii="Times New Roman" w:eastAsia="Times New Roman" w:hAnsi="Times New Roman" w:cs="Times New Roman"/>
          <w:sz w:val="24"/>
          <w:szCs w:val="24"/>
          <w:lang w:eastAsia="en-US"/>
        </w:rPr>
        <w:t>запоминать</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систематизировать</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pacing w:val="-2"/>
          <w:sz w:val="24"/>
          <w:szCs w:val="24"/>
          <w:lang w:eastAsia="en-US"/>
        </w:rPr>
        <w:t>информацию;</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овладение</w:t>
      </w:r>
      <w:r w:rsidRPr="003B78BA">
        <w:rPr>
          <w:rFonts w:ascii="Times New Roman" w:eastAsia="Times New Roman" w:hAnsi="Times New Roman" w:cs="Times New Roman"/>
          <w:spacing w:val="34"/>
          <w:sz w:val="24"/>
          <w:szCs w:val="24"/>
          <w:lang w:eastAsia="en-US"/>
        </w:rPr>
        <w:t xml:space="preserve"> </w:t>
      </w:r>
      <w:r w:rsidRPr="003B78BA">
        <w:rPr>
          <w:rFonts w:ascii="Times New Roman" w:eastAsia="Times New Roman" w:hAnsi="Times New Roman" w:cs="Times New Roman"/>
          <w:sz w:val="24"/>
          <w:szCs w:val="24"/>
          <w:lang w:eastAsia="en-US"/>
        </w:rPr>
        <w:t>системой</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универсальных</w:t>
      </w:r>
      <w:r w:rsidRPr="003B78BA">
        <w:rPr>
          <w:rFonts w:ascii="Times New Roman" w:eastAsia="Times New Roman" w:hAnsi="Times New Roman" w:cs="Times New Roman"/>
          <w:spacing w:val="33"/>
          <w:sz w:val="24"/>
          <w:szCs w:val="24"/>
          <w:lang w:eastAsia="en-US"/>
        </w:rPr>
        <w:t xml:space="preserve"> </w:t>
      </w:r>
      <w:r w:rsidRPr="003B78BA">
        <w:rPr>
          <w:rFonts w:ascii="Times New Roman" w:eastAsia="Times New Roman" w:hAnsi="Times New Roman" w:cs="Times New Roman"/>
          <w:sz w:val="24"/>
          <w:szCs w:val="24"/>
          <w:lang w:eastAsia="en-US"/>
        </w:rPr>
        <w:t>познавательных</w:t>
      </w:r>
      <w:r w:rsidRPr="003B78BA">
        <w:rPr>
          <w:rFonts w:ascii="Times New Roman" w:eastAsia="Times New Roman" w:hAnsi="Times New Roman" w:cs="Times New Roman"/>
          <w:spacing w:val="33"/>
          <w:sz w:val="24"/>
          <w:szCs w:val="24"/>
          <w:lang w:eastAsia="en-US"/>
        </w:rPr>
        <w:t xml:space="preserve"> </w:t>
      </w:r>
      <w:r w:rsidRPr="003B78BA">
        <w:rPr>
          <w:rFonts w:ascii="Times New Roman" w:eastAsia="Times New Roman" w:hAnsi="Times New Roman" w:cs="Times New Roman"/>
          <w:sz w:val="24"/>
          <w:szCs w:val="24"/>
          <w:lang w:eastAsia="en-US"/>
        </w:rPr>
        <w:t>действий</w:t>
      </w:r>
      <w:r w:rsidRPr="003B78BA">
        <w:rPr>
          <w:rFonts w:ascii="Times New Roman" w:eastAsia="Times New Roman" w:hAnsi="Times New Roman" w:cs="Times New Roman"/>
          <w:spacing w:val="36"/>
          <w:sz w:val="24"/>
          <w:szCs w:val="24"/>
          <w:lang w:eastAsia="en-US"/>
        </w:rPr>
        <w:t xml:space="preserve"> </w:t>
      </w:r>
      <w:r w:rsidRPr="003B78BA">
        <w:rPr>
          <w:rFonts w:ascii="Times New Roman" w:eastAsia="Times New Roman" w:hAnsi="Times New Roman" w:cs="Times New Roman"/>
          <w:sz w:val="24"/>
          <w:szCs w:val="24"/>
          <w:lang w:eastAsia="en-US"/>
        </w:rPr>
        <w:t>обеспечивает сформированность когнитивных навыков обучающихся.</w:t>
      </w:r>
    </w:p>
    <w:p w:rsidR="00246C5D" w:rsidRPr="003B78BA" w:rsidRDefault="00246C5D" w:rsidP="00246C5D">
      <w:pPr>
        <w:rPr>
          <w:rFonts w:ascii="Times New Roman" w:eastAsia="Times New Roman" w:hAnsi="Times New Roman" w:cs="Times New Roman"/>
          <w:b/>
          <w:i/>
          <w:sz w:val="24"/>
          <w:szCs w:val="24"/>
          <w:lang w:eastAsia="en-US"/>
        </w:rPr>
      </w:pPr>
      <w:r w:rsidRPr="003B78BA">
        <w:rPr>
          <w:rFonts w:ascii="Times New Roman" w:eastAsia="Times New Roman" w:hAnsi="Times New Roman" w:cs="Times New Roman"/>
          <w:b/>
          <w:i/>
          <w:sz w:val="24"/>
          <w:szCs w:val="24"/>
          <w:lang w:eastAsia="en-US"/>
        </w:rPr>
        <w:t>Коммуникативные УУД</w:t>
      </w:r>
    </w:p>
    <w:p w:rsidR="00246C5D" w:rsidRPr="003B78BA" w:rsidRDefault="00246C5D" w:rsidP="00246C5D">
      <w:pPr>
        <w:rPr>
          <w:rFonts w:ascii="Times New Roman" w:eastAsia="Times New Roman" w:hAnsi="Times New Roman" w:cs="Times New Roman"/>
          <w:i/>
          <w:sz w:val="24"/>
          <w:szCs w:val="24"/>
        </w:rPr>
      </w:pPr>
      <w:bookmarkStart w:id="172" w:name="sub_101943"/>
      <w:r w:rsidRPr="003B78BA">
        <w:rPr>
          <w:rFonts w:ascii="Times New Roman" w:eastAsia="Times New Roman" w:hAnsi="Times New Roman" w:cs="Times New Roman"/>
          <w:i/>
          <w:sz w:val="24"/>
          <w:szCs w:val="24"/>
          <w:lang w:eastAsia="en-US"/>
        </w:rPr>
        <w:t>У обучающегося будут сформированы следующие умения общения как часть коммуникативных УУД:</w:t>
      </w:r>
      <w:bookmarkEnd w:id="172"/>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сопоставлять свои суждения с суждениями других участников диалога, обнаруживать различие и сходство позиций;</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xml:space="preserve">- в ходе общения задавать вопросы и выдавать ответы по существу решаемой учебной задачи, обнаруживать различие и сходство позиций других участников </w:t>
      </w:r>
      <w:r w:rsidRPr="003B78BA">
        <w:rPr>
          <w:rFonts w:ascii="Times New Roman" w:eastAsia="Times New Roman" w:hAnsi="Times New Roman" w:cs="Times New Roman"/>
          <w:spacing w:val="-2"/>
          <w:sz w:val="24"/>
          <w:szCs w:val="24"/>
          <w:lang w:eastAsia="en-US"/>
        </w:rPr>
        <w:t>диалога;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46C5D" w:rsidRPr="003B78BA" w:rsidRDefault="00246C5D" w:rsidP="00246C5D">
      <w:pPr>
        <w:rPr>
          <w:rFonts w:ascii="Times New Roman" w:eastAsia="Times New Roman" w:hAnsi="Times New Roman" w:cs="Times New Roman"/>
          <w:b/>
          <w:i/>
          <w:sz w:val="24"/>
          <w:szCs w:val="24"/>
          <w:lang w:eastAsia="en-US"/>
        </w:rPr>
      </w:pPr>
      <w:bookmarkStart w:id="173" w:name="sub_101944"/>
      <w:r w:rsidRPr="003B78BA">
        <w:rPr>
          <w:rFonts w:ascii="Times New Roman" w:eastAsia="Times New Roman" w:hAnsi="Times New Roman" w:cs="Times New Roman"/>
          <w:b/>
          <w:i/>
          <w:sz w:val="24"/>
          <w:szCs w:val="24"/>
          <w:lang w:eastAsia="en-US"/>
        </w:rPr>
        <w:t>Регулятивные УУД</w:t>
      </w:r>
    </w:p>
    <w:p w:rsidR="00246C5D" w:rsidRPr="003B78BA" w:rsidRDefault="00246C5D" w:rsidP="00246C5D">
      <w:pPr>
        <w:rPr>
          <w:rFonts w:ascii="Times New Roman" w:eastAsia="Times New Roman" w:hAnsi="Times New Roman" w:cs="Times New Roman"/>
          <w:i/>
          <w:sz w:val="24"/>
          <w:szCs w:val="24"/>
        </w:rPr>
      </w:pPr>
      <w:r w:rsidRPr="003B78BA">
        <w:rPr>
          <w:rFonts w:ascii="Times New Roman" w:eastAsia="Times New Roman" w:hAnsi="Times New Roman" w:cs="Times New Roman"/>
          <w:i/>
          <w:sz w:val="24"/>
          <w:szCs w:val="24"/>
          <w:lang w:eastAsia="en-US"/>
        </w:rPr>
        <w:t>У обучающегося будут сформированы следующие умения самоорганизации как части регулятивных УУД:</w:t>
      </w:r>
      <w:bookmarkEnd w:id="173"/>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выявлять проблемные вопросы, требующие решения в жизненных</w:t>
      </w:r>
      <w:r w:rsidRPr="003B78BA">
        <w:rPr>
          <w:rFonts w:ascii="Times New Roman" w:eastAsia="Times New Roman" w:hAnsi="Times New Roman" w:cs="Times New Roman"/>
          <w:spacing w:val="-1"/>
          <w:sz w:val="24"/>
          <w:szCs w:val="24"/>
          <w:lang w:eastAsia="en-US"/>
        </w:rPr>
        <w:t xml:space="preserve"> </w:t>
      </w:r>
      <w:r w:rsidRPr="003B78BA">
        <w:rPr>
          <w:rFonts w:ascii="Times New Roman" w:eastAsia="Times New Roman" w:hAnsi="Times New Roman" w:cs="Times New Roman"/>
          <w:sz w:val="24"/>
          <w:szCs w:val="24"/>
          <w:lang w:eastAsia="en-US"/>
        </w:rPr>
        <w:t xml:space="preserve">и учебных </w:t>
      </w:r>
      <w:r w:rsidRPr="003B78BA">
        <w:rPr>
          <w:rFonts w:ascii="Times New Roman" w:eastAsia="Times New Roman" w:hAnsi="Times New Roman" w:cs="Times New Roman"/>
          <w:spacing w:val="-2"/>
          <w:sz w:val="24"/>
          <w:szCs w:val="24"/>
          <w:lang w:eastAsia="en-US"/>
        </w:rPr>
        <w:t>ситуациях;</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аргументированно определять оптимальный вариант принятия решений, самостоятельно</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составлять</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алгоритм</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(часть</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алгоритма)</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выбирать</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способ</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решения учебной задачи с учётом собственных возможностей и имеющихся ресурсов;</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246C5D" w:rsidRPr="003B78BA" w:rsidRDefault="00246C5D" w:rsidP="00246C5D">
      <w:pPr>
        <w:rPr>
          <w:rFonts w:ascii="Times New Roman" w:eastAsia="Times New Roman" w:hAnsi="Times New Roman" w:cs="Times New Roman"/>
          <w:i/>
          <w:sz w:val="24"/>
          <w:szCs w:val="24"/>
          <w:lang w:eastAsia="en-US"/>
        </w:rPr>
      </w:pPr>
      <w:bookmarkStart w:id="174" w:name="sub_101945"/>
      <w:r w:rsidRPr="003B78BA">
        <w:rPr>
          <w:rFonts w:ascii="Times New Roman" w:eastAsia="Times New Roman" w:hAnsi="Times New Roman" w:cs="Times New Roman"/>
          <w:i/>
          <w:sz w:val="24"/>
          <w:szCs w:val="24"/>
          <w:lang w:eastAsia="en-US"/>
        </w:rPr>
        <w:t>У обучающегося будут сформированы следующие умения самоконтроля, эмоционального интеллекта как части регулятивных УУД:</w:t>
      </w:r>
      <w:bookmarkEnd w:id="174"/>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объяснять причины достижения (недостижения) результатов деятельности, давать</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оценку</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приобретённому</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опыту,</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уметь</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находить</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позитивное в произошедшей ситуации;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оценивать</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соответствие</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результата</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цели</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pacing w:val="-2"/>
          <w:sz w:val="24"/>
          <w:szCs w:val="24"/>
          <w:lang w:eastAsia="en-US"/>
        </w:rPr>
        <w:t>условиям;</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управлять собственными эмоциями и не поддаваться эмоциям других людей, выявлять и анализировать их причины;</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ставить</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себя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на</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место</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другого</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человека,</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понимать</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мотивы</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намерения другого человека, регулировать способ выражения эмоций;</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осознанно</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относиться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к</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другому</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человеку,</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его</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мнению,</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признавать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право на ошибку свою и чужую;</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быть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открытым</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себе</w:t>
      </w:r>
      <w:r w:rsidRPr="003B78BA">
        <w:rPr>
          <w:rFonts w:ascii="Times New Roman" w:eastAsia="Times New Roman" w:hAnsi="Times New Roman" w:cs="Times New Roman"/>
          <w:spacing w:val="33"/>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другим</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людям,</w:t>
      </w:r>
      <w:r w:rsidRPr="003B78BA">
        <w:rPr>
          <w:rFonts w:ascii="Times New Roman" w:eastAsia="Times New Roman" w:hAnsi="Times New Roman" w:cs="Times New Roman"/>
          <w:spacing w:val="36"/>
          <w:sz w:val="24"/>
          <w:szCs w:val="24"/>
          <w:lang w:eastAsia="en-US"/>
        </w:rPr>
        <w:t xml:space="preserve"> </w:t>
      </w:r>
      <w:r w:rsidRPr="003B78BA">
        <w:rPr>
          <w:rFonts w:ascii="Times New Roman" w:eastAsia="Times New Roman" w:hAnsi="Times New Roman" w:cs="Times New Roman"/>
          <w:sz w:val="24"/>
          <w:szCs w:val="24"/>
          <w:lang w:eastAsia="en-US"/>
        </w:rPr>
        <w:t>осознавать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невозможность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контроля всего вокруг.</w:t>
      </w:r>
    </w:p>
    <w:p w:rsidR="00246C5D" w:rsidRPr="003B78BA" w:rsidRDefault="00246C5D" w:rsidP="00246C5D">
      <w:pPr>
        <w:rPr>
          <w:rFonts w:ascii="Times New Roman" w:eastAsia="Times New Roman" w:hAnsi="Times New Roman" w:cs="Times New Roman"/>
          <w:i/>
          <w:sz w:val="24"/>
          <w:szCs w:val="24"/>
          <w:lang w:eastAsia="en-US"/>
        </w:rPr>
      </w:pPr>
      <w:r w:rsidRPr="003B78BA">
        <w:rPr>
          <w:rFonts w:ascii="Times New Roman" w:eastAsia="Times New Roman" w:hAnsi="Times New Roman" w:cs="Times New Roman"/>
          <w:i/>
          <w:sz w:val="24"/>
          <w:szCs w:val="24"/>
          <w:lang w:eastAsia="en-US"/>
        </w:rPr>
        <w:t>Совместная деятельность</w:t>
      </w:r>
    </w:p>
    <w:p w:rsidR="00246C5D" w:rsidRPr="003B78BA" w:rsidRDefault="00246C5D" w:rsidP="00246C5D">
      <w:pPr>
        <w:rPr>
          <w:rFonts w:ascii="Times New Roman" w:eastAsia="Times New Roman" w:hAnsi="Times New Roman" w:cs="Times New Roman"/>
          <w:i/>
          <w:sz w:val="24"/>
          <w:szCs w:val="24"/>
          <w:lang w:eastAsia="en-US"/>
        </w:rPr>
      </w:pPr>
      <w:bookmarkStart w:id="175" w:name="sub_101946"/>
      <w:r w:rsidRPr="003B78BA">
        <w:rPr>
          <w:rFonts w:ascii="Times New Roman" w:eastAsia="Times New Roman" w:hAnsi="Times New Roman" w:cs="Times New Roman"/>
          <w:i/>
          <w:sz w:val="24"/>
          <w:szCs w:val="24"/>
          <w:lang w:eastAsia="en-US"/>
        </w:rPr>
        <w:t>У обучающегося будут сформированы следующие умения совместной деятельности:</w:t>
      </w:r>
      <w:bookmarkEnd w:id="175"/>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понимать</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использовать</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преимущества</w:t>
      </w:r>
      <w:r w:rsidRPr="003B78BA">
        <w:rPr>
          <w:rFonts w:ascii="Times New Roman" w:eastAsia="Times New Roman" w:hAnsi="Times New Roman" w:cs="Times New Roman"/>
          <w:spacing w:val="-16"/>
          <w:sz w:val="24"/>
          <w:szCs w:val="24"/>
          <w:lang w:eastAsia="en-US"/>
        </w:rPr>
        <w:t xml:space="preserve"> </w:t>
      </w:r>
      <w:r w:rsidRPr="003B78BA">
        <w:rPr>
          <w:rFonts w:ascii="Times New Roman" w:eastAsia="Times New Roman" w:hAnsi="Times New Roman" w:cs="Times New Roman"/>
          <w:sz w:val="24"/>
          <w:szCs w:val="24"/>
          <w:lang w:eastAsia="en-US"/>
        </w:rPr>
        <w:t>командной</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индивидуальной</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работы при решении конкретной учебной задачи;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планировать</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организацию</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совместной</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деятельности</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(распределять</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определять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свои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действия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действия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партнёра,</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которые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помогали или</w:t>
      </w:r>
      <w:r w:rsidRPr="003B78BA">
        <w:rPr>
          <w:rFonts w:ascii="Times New Roman" w:eastAsia="Times New Roman" w:hAnsi="Times New Roman" w:cs="Times New Roman"/>
          <w:spacing w:val="35"/>
          <w:sz w:val="24"/>
          <w:szCs w:val="24"/>
          <w:lang w:eastAsia="en-US"/>
        </w:rPr>
        <w:t xml:space="preserve"> </w:t>
      </w:r>
      <w:r w:rsidRPr="003B78BA">
        <w:rPr>
          <w:rFonts w:ascii="Times New Roman" w:eastAsia="Times New Roman" w:hAnsi="Times New Roman" w:cs="Times New Roman"/>
          <w:sz w:val="24"/>
          <w:szCs w:val="24"/>
          <w:lang w:eastAsia="en-US"/>
        </w:rPr>
        <w:t>затрудняли</w:t>
      </w:r>
      <w:r w:rsidRPr="003B78BA">
        <w:rPr>
          <w:rFonts w:ascii="Times New Roman" w:eastAsia="Times New Roman" w:hAnsi="Times New Roman" w:cs="Times New Roman"/>
          <w:spacing w:val="35"/>
          <w:sz w:val="24"/>
          <w:szCs w:val="24"/>
          <w:lang w:eastAsia="en-US"/>
        </w:rPr>
        <w:t xml:space="preserve"> </w:t>
      </w:r>
      <w:r w:rsidRPr="003B78BA">
        <w:rPr>
          <w:rFonts w:ascii="Times New Roman" w:eastAsia="Times New Roman" w:hAnsi="Times New Roman" w:cs="Times New Roman"/>
          <w:sz w:val="24"/>
          <w:szCs w:val="24"/>
          <w:lang w:eastAsia="en-US"/>
        </w:rPr>
        <w:t>нахождение</w:t>
      </w:r>
      <w:r w:rsidRPr="003B78BA">
        <w:rPr>
          <w:rFonts w:ascii="Times New Roman" w:eastAsia="Times New Roman" w:hAnsi="Times New Roman" w:cs="Times New Roman"/>
          <w:spacing w:val="32"/>
          <w:sz w:val="24"/>
          <w:szCs w:val="24"/>
          <w:lang w:eastAsia="en-US"/>
        </w:rPr>
        <w:t xml:space="preserve"> </w:t>
      </w:r>
      <w:r w:rsidRPr="003B78BA">
        <w:rPr>
          <w:rFonts w:ascii="Times New Roman" w:eastAsia="Times New Roman" w:hAnsi="Times New Roman" w:cs="Times New Roman"/>
          <w:sz w:val="24"/>
          <w:szCs w:val="24"/>
          <w:lang w:eastAsia="en-US"/>
        </w:rPr>
        <w:t>общего</w:t>
      </w:r>
      <w:r w:rsidRPr="003B78BA">
        <w:rPr>
          <w:rFonts w:ascii="Times New Roman" w:eastAsia="Times New Roman" w:hAnsi="Times New Roman" w:cs="Times New Roman"/>
          <w:spacing w:val="38"/>
          <w:sz w:val="24"/>
          <w:szCs w:val="24"/>
          <w:lang w:eastAsia="en-US"/>
        </w:rPr>
        <w:t xml:space="preserve"> </w:t>
      </w:r>
      <w:r w:rsidRPr="003B78BA">
        <w:rPr>
          <w:rFonts w:ascii="Times New Roman" w:eastAsia="Times New Roman" w:hAnsi="Times New Roman" w:cs="Times New Roman"/>
          <w:sz w:val="24"/>
          <w:szCs w:val="24"/>
          <w:lang w:eastAsia="en-US"/>
        </w:rPr>
        <w:t>решения,</w:t>
      </w:r>
      <w:r w:rsidRPr="003B78BA">
        <w:rPr>
          <w:rFonts w:ascii="Times New Roman" w:eastAsia="Times New Roman" w:hAnsi="Times New Roman" w:cs="Times New Roman"/>
          <w:spacing w:val="36"/>
          <w:sz w:val="24"/>
          <w:szCs w:val="24"/>
          <w:lang w:eastAsia="en-US"/>
        </w:rPr>
        <w:t xml:space="preserve"> </w:t>
      </w:r>
      <w:r w:rsidRPr="003B78BA">
        <w:rPr>
          <w:rFonts w:ascii="Times New Roman" w:eastAsia="Times New Roman" w:hAnsi="Times New Roman" w:cs="Times New Roman"/>
          <w:sz w:val="24"/>
          <w:szCs w:val="24"/>
          <w:lang w:eastAsia="en-US"/>
        </w:rPr>
        <w:t>оценивать</w:t>
      </w:r>
      <w:r w:rsidRPr="003B78BA">
        <w:rPr>
          <w:rFonts w:ascii="Times New Roman" w:eastAsia="Times New Roman" w:hAnsi="Times New Roman" w:cs="Times New Roman"/>
          <w:spacing w:val="35"/>
          <w:sz w:val="24"/>
          <w:szCs w:val="24"/>
          <w:lang w:eastAsia="en-US"/>
        </w:rPr>
        <w:t xml:space="preserve"> </w:t>
      </w:r>
      <w:r w:rsidRPr="003B78BA">
        <w:rPr>
          <w:rFonts w:ascii="Times New Roman" w:eastAsia="Times New Roman" w:hAnsi="Times New Roman" w:cs="Times New Roman"/>
          <w:sz w:val="24"/>
          <w:szCs w:val="24"/>
          <w:lang w:eastAsia="en-US"/>
        </w:rPr>
        <w:t>качество</w:t>
      </w:r>
      <w:r w:rsidRPr="003B78BA">
        <w:rPr>
          <w:rFonts w:ascii="Times New Roman" w:eastAsia="Times New Roman" w:hAnsi="Times New Roman" w:cs="Times New Roman"/>
          <w:spacing w:val="31"/>
          <w:sz w:val="24"/>
          <w:szCs w:val="24"/>
          <w:lang w:eastAsia="en-US"/>
        </w:rPr>
        <w:t xml:space="preserve"> </w:t>
      </w:r>
      <w:r w:rsidRPr="003B78BA">
        <w:rPr>
          <w:rFonts w:ascii="Times New Roman" w:eastAsia="Times New Roman" w:hAnsi="Times New Roman" w:cs="Times New Roman"/>
          <w:sz w:val="24"/>
          <w:szCs w:val="24"/>
          <w:lang w:eastAsia="en-US"/>
        </w:rPr>
        <w:t>своего</w:t>
      </w:r>
      <w:r w:rsidRPr="003B78BA">
        <w:rPr>
          <w:rFonts w:ascii="Times New Roman" w:eastAsia="Times New Roman" w:hAnsi="Times New Roman" w:cs="Times New Roman"/>
          <w:spacing w:val="31"/>
          <w:sz w:val="24"/>
          <w:szCs w:val="24"/>
          <w:lang w:eastAsia="en-US"/>
        </w:rPr>
        <w:t xml:space="preserve"> </w:t>
      </w:r>
      <w:r w:rsidRPr="003B78BA">
        <w:rPr>
          <w:rFonts w:ascii="Times New Roman" w:eastAsia="Times New Roman" w:hAnsi="Times New Roman" w:cs="Times New Roman"/>
          <w:sz w:val="24"/>
          <w:szCs w:val="24"/>
          <w:lang w:eastAsia="en-US"/>
        </w:rPr>
        <w:t>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246C5D" w:rsidRPr="003B78BA" w:rsidRDefault="00246C5D" w:rsidP="00246C5D">
      <w:pPr>
        <w:rPr>
          <w:rFonts w:ascii="Times New Roman" w:eastAsia="Times New Roman" w:hAnsi="Times New Roman" w:cs="Times New Roman"/>
          <w:sz w:val="24"/>
          <w:szCs w:val="24"/>
          <w:lang w:eastAsia="en-US"/>
        </w:rPr>
      </w:pPr>
    </w:p>
    <w:p w:rsidR="00246C5D" w:rsidRPr="003B78BA" w:rsidRDefault="00246C5D" w:rsidP="00246C5D">
      <w:pPr>
        <w:jc w:val="center"/>
        <w:rPr>
          <w:rFonts w:ascii="Times New Roman" w:eastAsia="Times New Roman" w:hAnsi="Times New Roman" w:cs="Times New Roman"/>
          <w:b/>
          <w:bCs/>
          <w:sz w:val="24"/>
          <w:szCs w:val="24"/>
          <w:lang w:eastAsia="en-US"/>
        </w:rPr>
      </w:pPr>
      <w:bookmarkStart w:id="176" w:name="_bookmark16"/>
      <w:bookmarkEnd w:id="176"/>
      <w:r w:rsidRPr="003B78BA">
        <w:rPr>
          <w:rFonts w:ascii="Times New Roman" w:eastAsia="Times New Roman" w:hAnsi="Times New Roman" w:cs="Times New Roman"/>
          <w:b/>
          <w:bCs/>
          <w:sz w:val="24"/>
          <w:szCs w:val="24"/>
          <w:lang w:eastAsia="en-US"/>
        </w:rPr>
        <w:t>ПРЕДМЕТНЫЕ</w:t>
      </w:r>
      <w:r w:rsidRPr="003B78BA">
        <w:rPr>
          <w:rFonts w:ascii="Times New Roman" w:eastAsia="Times New Roman" w:hAnsi="Times New Roman" w:cs="Times New Roman"/>
          <w:b/>
          <w:bCs/>
          <w:spacing w:val="-7"/>
          <w:sz w:val="24"/>
          <w:szCs w:val="24"/>
          <w:lang w:eastAsia="en-US"/>
        </w:rPr>
        <w:t xml:space="preserve"> </w:t>
      </w:r>
      <w:r w:rsidRPr="003B78BA">
        <w:rPr>
          <w:rFonts w:ascii="Times New Roman" w:eastAsia="Times New Roman" w:hAnsi="Times New Roman" w:cs="Times New Roman"/>
          <w:b/>
          <w:bCs/>
          <w:spacing w:val="-2"/>
          <w:sz w:val="24"/>
          <w:szCs w:val="24"/>
          <w:lang w:eastAsia="en-US"/>
        </w:rPr>
        <w:t>РЕЗУЛЬТАТЫ</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следования</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модели</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индивидуального</w:t>
      </w:r>
      <w:r w:rsidRPr="003B78BA">
        <w:rPr>
          <w:rFonts w:ascii="Times New Roman" w:eastAsia="Times New Roman" w:hAnsi="Times New Roman" w:cs="Times New Roman"/>
          <w:spacing w:val="-16"/>
          <w:sz w:val="24"/>
          <w:szCs w:val="24"/>
          <w:lang w:eastAsia="en-US"/>
        </w:rPr>
        <w:t xml:space="preserve"> </w:t>
      </w:r>
      <w:r w:rsidRPr="003B78BA">
        <w:rPr>
          <w:rFonts w:ascii="Times New Roman" w:eastAsia="Times New Roman" w:hAnsi="Times New Roman" w:cs="Times New Roman"/>
          <w:sz w:val="24"/>
          <w:szCs w:val="24"/>
          <w:lang w:eastAsia="en-US"/>
        </w:rPr>
        <w:t>безопасного</w:t>
      </w:r>
      <w:r w:rsidRPr="003B78BA">
        <w:rPr>
          <w:rFonts w:ascii="Times New Roman" w:eastAsia="Times New Roman" w:hAnsi="Times New Roman" w:cs="Times New Roman"/>
          <w:spacing w:val="-16"/>
          <w:sz w:val="24"/>
          <w:szCs w:val="24"/>
          <w:lang w:eastAsia="en-US"/>
        </w:rPr>
        <w:t xml:space="preserve"> </w:t>
      </w:r>
      <w:r w:rsidRPr="003B78BA">
        <w:rPr>
          <w:rFonts w:ascii="Times New Roman" w:eastAsia="Times New Roman" w:hAnsi="Times New Roman" w:cs="Times New Roman"/>
          <w:sz w:val="24"/>
          <w:szCs w:val="24"/>
          <w:lang w:eastAsia="en-US"/>
        </w:rPr>
        <w:t>поведения</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опыте её применения в повседневной жизни.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Приобретаемый опыт проявляется в понимании существующих проблем безопасности и усвоении обучающимися минимума</w:t>
      </w:r>
      <w:r w:rsidRPr="003B78BA">
        <w:rPr>
          <w:rFonts w:ascii="Times New Roman" w:eastAsia="Times New Roman" w:hAnsi="Times New Roman" w:cs="Times New Roman"/>
          <w:spacing w:val="-1"/>
          <w:sz w:val="24"/>
          <w:szCs w:val="24"/>
          <w:lang w:eastAsia="en-US"/>
        </w:rPr>
        <w:t xml:space="preserve"> </w:t>
      </w:r>
      <w:r w:rsidRPr="003B78BA">
        <w:rPr>
          <w:rFonts w:ascii="Times New Roman" w:eastAsia="Times New Roman" w:hAnsi="Times New Roman" w:cs="Times New Roman"/>
          <w:sz w:val="24"/>
          <w:szCs w:val="24"/>
          <w:lang w:eastAsia="en-US"/>
        </w:rPr>
        <w:t>основных</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ключевых</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и государства, военной подготовки, индивидуальной системы здорового</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образа</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жизни,</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антиэкстремистского</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мышления</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246C5D" w:rsidRPr="003B78BA" w:rsidRDefault="00246C5D" w:rsidP="00246C5D">
      <w:pPr>
        <w:rPr>
          <w:rFonts w:ascii="Times New Roman" w:eastAsia="Times New Roman" w:hAnsi="Times New Roman" w:cs="Times New Roman"/>
          <w:b/>
          <w:i/>
          <w:sz w:val="24"/>
          <w:szCs w:val="24"/>
          <w:lang w:eastAsia="en-US"/>
        </w:rPr>
      </w:pPr>
      <w:r w:rsidRPr="003B78BA">
        <w:rPr>
          <w:rFonts w:ascii="Times New Roman" w:eastAsia="Times New Roman" w:hAnsi="Times New Roman" w:cs="Times New Roman"/>
          <w:b/>
          <w:i/>
          <w:sz w:val="24"/>
          <w:szCs w:val="24"/>
          <w:lang w:eastAsia="en-US"/>
        </w:rPr>
        <w:t>Предметные</w:t>
      </w:r>
      <w:r w:rsidRPr="003B78BA">
        <w:rPr>
          <w:rFonts w:ascii="Times New Roman" w:eastAsia="Times New Roman" w:hAnsi="Times New Roman" w:cs="Times New Roman"/>
          <w:b/>
          <w:i/>
          <w:spacing w:val="-11"/>
          <w:sz w:val="24"/>
          <w:szCs w:val="24"/>
          <w:lang w:eastAsia="en-US"/>
        </w:rPr>
        <w:t xml:space="preserve"> </w:t>
      </w:r>
      <w:r w:rsidRPr="003B78BA">
        <w:rPr>
          <w:rFonts w:ascii="Times New Roman" w:eastAsia="Times New Roman" w:hAnsi="Times New Roman" w:cs="Times New Roman"/>
          <w:b/>
          <w:i/>
          <w:sz w:val="24"/>
          <w:szCs w:val="24"/>
          <w:lang w:eastAsia="en-US"/>
        </w:rPr>
        <w:t>результаты</w:t>
      </w:r>
      <w:r w:rsidRPr="003B78BA">
        <w:rPr>
          <w:rFonts w:ascii="Times New Roman" w:eastAsia="Times New Roman" w:hAnsi="Times New Roman" w:cs="Times New Roman"/>
          <w:b/>
          <w:i/>
          <w:spacing w:val="-8"/>
          <w:sz w:val="24"/>
          <w:szCs w:val="24"/>
          <w:lang w:eastAsia="en-US"/>
        </w:rPr>
        <w:t xml:space="preserve"> </w:t>
      </w:r>
      <w:r w:rsidRPr="003B78BA">
        <w:rPr>
          <w:rFonts w:ascii="Times New Roman" w:eastAsia="Times New Roman" w:hAnsi="Times New Roman" w:cs="Times New Roman"/>
          <w:b/>
          <w:i/>
          <w:sz w:val="24"/>
          <w:szCs w:val="24"/>
          <w:lang w:eastAsia="en-US"/>
        </w:rPr>
        <w:t>по</w:t>
      </w:r>
      <w:r w:rsidRPr="003B78BA">
        <w:rPr>
          <w:rFonts w:ascii="Times New Roman" w:eastAsia="Times New Roman" w:hAnsi="Times New Roman" w:cs="Times New Roman"/>
          <w:b/>
          <w:i/>
          <w:spacing w:val="-9"/>
          <w:sz w:val="24"/>
          <w:szCs w:val="24"/>
          <w:lang w:eastAsia="en-US"/>
        </w:rPr>
        <w:t xml:space="preserve"> </w:t>
      </w:r>
      <w:r w:rsidRPr="003B78BA">
        <w:rPr>
          <w:rFonts w:ascii="Times New Roman" w:eastAsia="Times New Roman" w:hAnsi="Times New Roman" w:cs="Times New Roman"/>
          <w:b/>
          <w:i/>
          <w:sz w:val="24"/>
          <w:szCs w:val="24"/>
          <w:lang w:eastAsia="en-US"/>
        </w:rPr>
        <w:t>ОБЗР</w:t>
      </w:r>
      <w:r w:rsidRPr="003B78BA">
        <w:rPr>
          <w:rFonts w:ascii="Times New Roman" w:eastAsia="Times New Roman" w:hAnsi="Times New Roman" w:cs="Times New Roman"/>
          <w:b/>
          <w:i/>
          <w:spacing w:val="-5"/>
          <w:sz w:val="24"/>
          <w:szCs w:val="24"/>
          <w:lang w:eastAsia="en-US"/>
        </w:rPr>
        <w:t xml:space="preserve"> </w:t>
      </w:r>
      <w:r w:rsidRPr="003B78BA">
        <w:rPr>
          <w:rFonts w:ascii="Times New Roman" w:eastAsia="Times New Roman" w:hAnsi="Times New Roman" w:cs="Times New Roman"/>
          <w:b/>
          <w:i/>
          <w:spacing w:val="-2"/>
          <w:sz w:val="24"/>
          <w:szCs w:val="24"/>
          <w:lang w:eastAsia="en-US"/>
        </w:rPr>
        <w:t>обеспечивают:</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1) сформированность представлений о значении безопасного и устойчивого развития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для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государства,</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общества,</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личности;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фундаментальных</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ценностях</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 принципах, формирующих</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основы</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российского общества, безопасности страны, закрепленных</w:t>
      </w:r>
      <w:r w:rsidRPr="003B78BA">
        <w:rPr>
          <w:rFonts w:ascii="Times New Roman" w:eastAsia="Times New Roman" w:hAnsi="Times New Roman" w:cs="Times New Roman"/>
          <w:spacing w:val="60"/>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61"/>
          <w:sz w:val="24"/>
          <w:szCs w:val="24"/>
          <w:lang w:eastAsia="en-US"/>
        </w:rPr>
        <w:t xml:space="preserve"> </w:t>
      </w:r>
      <w:r w:rsidRPr="003B78BA">
        <w:rPr>
          <w:rFonts w:ascii="Times New Roman" w:eastAsia="Times New Roman" w:hAnsi="Times New Roman" w:cs="Times New Roman"/>
          <w:sz w:val="24"/>
          <w:szCs w:val="24"/>
          <w:lang w:eastAsia="en-US"/>
        </w:rPr>
        <w:t>Конституции</w:t>
      </w:r>
      <w:r w:rsidRPr="003B78BA">
        <w:rPr>
          <w:rFonts w:ascii="Times New Roman" w:eastAsia="Times New Roman" w:hAnsi="Times New Roman" w:cs="Times New Roman"/>
          <w:spacing w:val="62"/>
          <w:sz w:val="24"/>
          <w:szCs w:val="24"/>
          <w:lang w:eastAsia="en-US"/>
        </w:rPr>
        <w:t xml:space="preserve"> </w:t>
      </w:r>
      <w:r w:rsidRPr="003B78BA">
        <w:rPr>
          <w:rFonts w:ascii="Times New Roman" w:eastAsia="Times New Roman" w:hAnsi="Times New Roman" w:cs="Times New Roman"/>
          <w:sz w:val="24"/>
          <w:szCs w:val="24"/>
          <w:lang w:eastAsia="en-US"/>
        </w:rPr>
        <w:t>Российской</w:t>
      </w:r>
      <w:r w:rsidRPr="003B78BA">
        <w:rPr>
          <w:rFonts w:ascii="Times New Roman" w:eastAsia="Times New Roman" w:hAnsi="Times New Roman" w:cs="Times New Roman"/>
          <w:spacing w:val="62"/>
          <w:sz w:val="24"/>
          <w:szCs w:val="24"/>
          <w:lang w:eastAsia="en-US"/>
        </w:rPr>
        <w:t xml:space="preserve"> </w:t>
      </w:r>
      <w:r w:rsidRPr="003B78BA">
        <w:rPr>
          <w:rFonts w:ascii="Times New Roman" w:eastAsia="Times New Roman" w:hAnsi="Times New Roman" w:cs="Times New Roman"/>
          <w:sz w:val="24"/>
          <w:szCs w:val="24"/>
          <w:lang w:eastAsia="en-US"/>
        </w:rPr>
        <w:t>Федерации,</w:t>
      </w:r>
      <w:r w:rsidRPr="003B78BA">
        <w:rPr>
          <w:rFonts w:ascii="Times New Roman" w:eastAsia="Times New Roman" w:hAnsi="Times New Roman" w:cs="Times New Roman"/>
          <w:spacing w:val="66"/>
          <w:sz w:val="24"/>
          <w:szCs w:val="24"/>
          <w:lang w:eastAsia="en-US"/>
        </w:rPr>
        <w:t xml:space="preserve"> </w:t>
      </w:r>
      <w:r w:rsidRPr="003B78BA">
        <w:rPr>
          <w:rFonts w:ascii="Times New Roman" w:eastAsia="Times New Roman" w:hAnsi="Times New Roman" w:cs="Times New Roman"/>
          <w:sz w:val="24"/>
          <w:szCs w:val="24"/>
          <w:lang w:eastAsia="en-US"/>
        </w:rPr>
        <w:t>правовых</w:t>
      </w:r>
      <w:r w:rsidRPr="003B78BA">
        <w:rPr>
          <w:rFonts w:ascii="Times New Roman" w:eastAsia="Times New Roman" w:hAnsi="Times New Roman" w:cs="Times New Roman"/>
          <w:spacing w:val="64"/>
          <w:sz w:val="24"/>
          <w:szCs w:val="24"/>
          <w:lang w:eastAsia="en-US"/>
        </w:rPr>
        <w:t xml:space="preserve"> </w:t>
      </w:r>
      <w:r w:rsidRPr="003B78BA">
        <w:rPr>
          <w:rFonts w:ascii="Times New Roman" w:eastAsia="Times New Roman" w:hAnsi="Times New Roman" w:cs="Times New Roman"/>
          <w:sz w:val="24"/>
          <w:szCs w:val="24"/>
          <w:lang w:eastAsia="en-US"/>
        </w:rPr>
        <w:t>основах обеспечения национальной безопасности, угрозах мирного и военного характера;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военной</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угрозы;</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формирование</w:t>
      </w:r>
      <w:r w:rsidRPr="003B78BA">
        <w:rPr>
          <w:rFonts w:ascii="Times New Roman" w:eastAsia="Times New Roman" w:hAnsi="Times New Roman" w:cs="Times New Roman"/>
          <w:spacing w:val="-16"/>
          <w:sz w:val="24"/>
          <w:szCs w:val="24"/>
          <w:lang w:eastAsia="en-US"/>
        </w:rPr>
        <w:t xml:space="preserve"> </w:t>
      </w:r>
      <w:r w:rsidRPr="003B78BA">
        <w:rPr>
          <w:rFonts w:ascii="Times New Roman" w:eastAsia="Times New Roman" w:hAnsi="Times New Roman" w:cs="Times New Roman"/>
          <w:sz w:val="24"/>
          <w:szCs w:val="24"/>
          <w:lang w:eastAsia="en-US"/>
        </w:rPr>
        <w:t>представлений</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о</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роли</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3) сформированность чувства гордости за свою Родину, ответственного отношения к выполнению конституционного долга – защите Отечества;</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знание</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особенностей</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добровольной</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обязательной</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подготовки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к военной службе;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4) сформированность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представлений</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назначении,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боевых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свойствах и общем устройстве стрелкового оружия;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5) овладение</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основными</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положениями</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общевоинских</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уставов</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Вооруженных Сил</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Российской</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Федерации</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умение</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их</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применять</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при</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выполнении</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обязанностей воинской службы;</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6) сформированность представлений о культуре безопасности жизнедеятельности, понятиях «опасность», «безопасность», «риск», знание универсальных</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правил</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безопасного</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поведения,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готовность</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применять</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их на практике, используя освоенные знания и умения, освоение основ проектирования</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собственной</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безопасной</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жизнедеятельности с</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учетом</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природных, техногенных и социальных рисков;</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7) знание</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правил</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дорожного</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движения,</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пожарной</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безопасности,</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безопасного поведения в быту, транспорте, в общественных местах, на природе и умение применять их в поведении;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8) сформированность</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представлений</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о</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порядке</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действий</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при</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возникновении чрезвычайных ситуаций в быту, транспорте, в общественных местах, на природе; умение</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оценивать</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прогнозировать</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неблагоприятные</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факторы</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обстановки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принимать</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обоснованные</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решения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опасных</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чрезвычайных</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ситуациях,</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с учетом реальных условий и возможностей;</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9)</w:t>
      </w:r>
      <w:r w:rsidRPr="003B78BA">
        <w:rPr>
          <w:rFonts w:ascii="Times New Roman" w:eastAsia="Times New Roman" w:hAnsi="Times New Roman" w:cs="Times New Roman"/>
          <w:sz w:val="24"/>
          <w:szCs w:val="24"/>
          <w:lang w:val="en-US" w:eastAsia="en-US"/>
        </w:rPr>
        <w:t> </w:t>
      </w:r>
      <w:r w:rsidRPr="003B78BA">
        <w:rPr>
          <w:rFonts w:ascii="Times New Roman" w:eastAsia="Times New Roman" w:hAnsi="Times New Roman" w:cs="Times New Roman"/>
          <w:sz w:val="24"/>
          <w:szCs w:val="24"/>
          <w:lang w:eastAsia="en-US"/>
        </w:rPr>
        <w:t>освоение основ медицинских знаний и владение умениями оказывать первую</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помощь</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пострадавшим</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при</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потере</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сознания,</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остановке</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дыхания,</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наружных кровотечениях, попадании инородных тел в верхние дыхательные пути, травмах различных</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областей</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тела,</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ожогах,</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отморожениях,</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отравлениях;</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10)</w:t>
      </w:r>
      <w:r w:rsidRPr="003B78BA">
        <w:rPr>
          <w:rFonts w:ascii="Times New Roman" w:eastAsia="Times New Roman" w:hAnsi="Times New Roman" w:cs="Times New Roman"/>
          <w:sz w:val="24"/>
          <w:szCs w:val="24"/>
          <w:lang w:val="en-US" w:eastAsia="en-US"/>
        </w:rPr>
        <w:t> </w:t>
      </w:r>
      <w:r w:rsidRPr="003B78BA">
        <w:rPr>
          <w:rFonts w:ascii="Times New Roman" w:eastAsia="Times New Roman" w:hAnsi="Times New Roman" w:cs="Times New Roman"/>
          <w:sz w:val="24"/>
          <w:szCs w:val="24"/>
          <w:lang w:eastAsia="en-US"/>
        </w:rPr>
        <w:t>сформированность</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представлений</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о</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правилах</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безопасного</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поведения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в социуме, овладение знаниями об опасных проявлениях конфликтов, манипулятивном</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поведении,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умения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распознавать</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опасные</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проявления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 формирование готовности им противодействовать;</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11)</w:t>
      </w:r>
      <w:r w:rsidRPr="003B78BA">
        <w:rPr>
          <w:rFonts w:ascii="Times New Roman" w:eastAsia="Times New Roman" w:hAnsi="Times New Roman" w:cs="Times New Roman"/>
          <w:sz w:val="24"/>
          <w:szCs w:val="24"/>
          <w:lang w:val="en-US" w:eastAsia="en-US"/>
        </w:rPr>
        <w:t> </w:t>
      </w:r>
      <w:r w:rsidRPr="003B78BA">
        <w:rPr>
          <w:rFonts w:ascii="Times New Roman" w:eastAsia="Times New Roman" w:hAnsi="Times New Roman" w:cs="Times New Roman"/>
          <w:sz w:val="24"/>
          <w:szCs w:val="24"/>
          <w:lang w:eastAsia="en-US"/>
        </w:rPr>
        <w:t>сформированность представлений об информационных и компьютерных угрозах,</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опасных</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явлениях</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Интернете,</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знания</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о</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правилах</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безопасного</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поведения в информационном пространстве и готовность применять их на практике;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12)</w:t>
      </w:r>
      <w:r w:rsidRPr="003B78BA">
        <w:rPr>
          <w:rFonts w:ascii="Times New Roman" w:eastAsia="Times New Roman" w:hAnsi="Times New Roman" w:cs="Times New Roman"/>
          <w:sz w:val="24"/>
          <w:szCs w:val="24"/>
          <w:lang w:val="en-US" w:eastAsia="en-US"/>
        </w:rPr>
        <w:t> </w:t>
      </w:r>
      <w:r w:rsidRPr="003B78BA">
        <w:rPr>
          <w:rFonts w:ascii="Times New Roman" w:eastAsia="Times New Roman" w:hAnsi="Times New Roman" w:cs="Times New Roman"/>
          <w:sz w:val="24"/>
          <w:szCs w:val="24"/>
          <w:lang w:eastAsia="en-US"/>
        </w:rPr>
        <w:t>освоение знаний об основах общественно-государственной системы противодействия экстремизму и терроризму; сформированность представлений</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13)</w:t>
      </w:r>
      <w:r w:rsidRPr="003B78BA">
        <w:rPr>
          <w:rFonts w:ascii="Times New Roman" w:eastAsia="Times New Roman" w:hAnsi="Times New Roman" w:cs="Times New Roman"/>
          <w:sz w:val="24"/>
          <w:szCs w:val="24"/>
          <w:lang w:val="en-US" w:eastAsia="en-US"/>
        </w:rPr>
        <w:t> </w:t>
      </w:r>
      <w:r w:rsidRPr="003B78BA">
        <w:rPr>
          <w:rFonts w:ascii="Times New Roman" w:eastAsia="Times New Roman" w:hAnsi="Times New Roman" w:cs="Times New Roman"/>
          <w:sz w:val="24"/>
          <w:szCs w:val="24"/>
          <w:lang w:eastAsia="en-US"/>
        </w:rPr>
        <w:t>сформированность активной жизненной позиции, умений и навыков личного</w:t>
      </w:r>
      <w:r w:rsidRPr="003B78BA">
        <w:rPr>
          <w:rFonts w:ascii="Times New Roman" w:eastAsia="Times New Roman" w:hAnsi="Times New Roman" w:cs="Times New Roman"/>
          <w:spacing w:val="71"/>
          <w:sz w:val="24"/>
          <w:szCs w:val="24"/>
          <w:lang w:eastAsia="en-US"/>
        </w:rPr>
        <w:t xml:space="preserve"> </w:t>
      </w:r>
      <w:r w:rsidRPr="003B78BA">
        <w:rPr>
          <w:rFonts w:ascii="Times New Roman" w:eastAsia="Times New Roman" w:hAnsi="Times New Roman" w:cs="Times New Roman"/>
          <w:sz w:val="24"/>
          <w:szCs w:val="24"/>
          <w:lang w:eastAsia="en-US"/>
        </w:rPr>
        <w:t>участия</w:t>
      </w:r>
      <w:r w:rsidRPr="003B78BA">
        <w:rPr>
          <w:rFonts w:ascii="Times New Roman" w:eastAsia="Times New Roman" w:hAnsi="Times New Roman" w:cs="Times New Roman"/>
          <w:spacing w:val="69"/>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67"/>
          <w:sz w:val="24"/>
          <w:szCs w:val="24"/>
          <w:lang w:eastAsia="en-US"/>
        </w:rPr>
        <w:t xml:space="preserve"> </w:t>
      </w:r>
      <w:r w:rsidRPr="003B78BA">
        <w:rPr>
          <w:rFonts w:ascii="Times New Roman" w:eastAsia="Times New Roman" w:hAnsi="Times New Roman" w:cs="Times New Roman"/>
          <w:sz w:val="24"/>
          <w:szCs w:val="24"/>
          <w:lang w:eastAsia="en-US"/>
        </w:rPr>
        <w:t>обеспечении</w:t>
      </w:r>
      <w:r w:rsidRPr="003B78BA">
        <w:rPr>
          <w:rFonts w:ascii="Times New Roman" w:eastAsia="Times New Roman" w:hAnsi="Times New Roman" w:cs="Times New Roman"/>
          <w:spacing w:val="69"/>
          <w:sz w:val="24"/>
          <w:szCs w:val="24"/>
          <w:lang w:eastAsia="en-US"/>
        </w:rPr>
        <w:t xml:space="preserve"> </w:t>
      </w:r>
      <w:r w:rsidRPr="003B78BA">
        <w:rPr>
          <w:rFonts w:ascii="Times New Roman" w:eastAsia="Times New Roman" w:hAnsi="Times New Roman" w:cs="Times New Roman"/>
          <w:sz w:val="24"/>
          <w:szCs w:val="24"/>
          <w:lang w:eastAsia="en-US"/>
        </w:rPr>
        <w:t>мер</w:t>
      </w:r>
      <w:r w:rsidRPr="003B78BA">
        <w:rPr>
          <w:rFonts w:ascii="Times New Roman" w:eastAsia="Times New Roman" w:hAnsi="Times New Roman" w:cs="Times New Roman"/>
          <w:spacing w:val="67"/>
          <w:sz w:val="24"/>
          <w:szCs w:val="24"/>
          <w:lang w:eastAsia="en-US"/>
        </w:rPr>
        <w:t xml:space="preserve"> </w:t>
      </w:r>
      <w:r w:rsidRPr="003B78BA">
        <w:rPr>
          <w:rFonts w:ascii="Times New Roman" w:eastAsia="Times New Roman" w:hAnsi="Times New Roman" w:cs="Times New Roman"/>
          <w:sz w:val="24"/>
          <w:szCs w:val="24"/>
          <w:lang w:eastAsia="en-US"/>
        </w:rPr>
        <w:t>безопасности</w:t>
      </w:r>
      <w:r w:rsidRPr="003B78BA">
        <w:rPr>
          <w:rFonts w:ascii="Times New Roman" w:eastAsia="Times New Roman" w:hAnsi="Times New Roman" w:cs="Times New Roman"/>
          <w:spacing w:val="73"/>
          <w:sz w:val="24"/>
          <w:szCs w:val="24"/>
          <w:lang w:eastAsia="en-US"/>
        </w:rPr>
        <w:t xml:space="preserve"> </w:t>
      </w:r>
      <w:r w:rsidRPr="003B78BA">
        <w:rPr>
          <w:rFonts w:ascii="Times New Roman" w:eastAsia="Times New Roman" w:hAnsi="Times New Roman" w:cs="Times New Roman"/>
          <w:sz w:val="24"/>
          <w:szCs w:val="24"/>
          <w:lang w:eastAsia="en-US"/>
        </w:rPr>
        <w:t>личности,</w:t>
      </w:r>
      <w:r w:rsidRPr="003B78BA">
        <w:rPr>
          <w:rFonts w:ascii="Times New Roman" w:eastAsia="Times New Roman" w:hAnsi="Times New Roman" w:cs="Times New Roman"/>
          <w:spacing w:val="70"/>
          <w:sz w:val="24"/>
          <w:szCs w:val="24"/>
          <w:lang w:eastAsia="en-US"/>
        </w:rPr>
        <w:t xml:space="preserve"> </w:t>
      </w:r>
      <w:r w:rsidRPr="003B78BA">
        <w:rPr>
          <w:rFonts w:ascii="Times New Roman" w:eastAsia="Times New Roman" w:hAnsi="Times New Roman" w:cs="Times New Roman"/>
          <w:sz w:val="24"/>
          <w:szCs w:val="24"/>
          <w:lang w:eastAsia="en-US"/>
        </w:rPr>
        <w:t>общества и государства;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14)</w:t>
      </w:r>
      <w:r w:rsidRPr="003B78BA">
        <w:rPr>
          <w:rFonts w:ascii="Times New Roman" w:eastAsia="Times New Roman" w:hAnsi="Times New Roman" w:cs="Times New Roman"/>
          <w:sz w:val="24"/>
          <w:szCs w:val="24"/>
          <w:lang w:val="en-US" w:eastAsia="en-US"/>
        </w:rPr>
        <w:t> </w:t>
      </w:r>
      <w:r w:rsidRPr="003B78BA">
        <w:rPr>
          <w:rFonts w:ascii="Times New Roman" w:eastAsia="Times New Roman" w:hAnsi="Times New Roman" w:cs="Times New Roman"/>
          <w:sz w:val="24"/>
          <w:szCs w:val="24"/>
          <w:lang w:eastAsia="en-US"/>
        </w:rPr>
        <w:t>понимание</w:t>
      </w:r>
      <w:r w:rsidRPr="003B78BA">
        <w:rPr>
          <w:rFonts w:ascii="Times New Roman" w:eastAsia="Times New Roman" w:hAnsi="Times New Roman" w:cs="Times New Roman"/>
          <w:spacing w:val="76"/>
          <w:w w:val="150"/>
          <w:sz w:val="24"/>
          <w:szCs w:val="24"/>
          <w:lang w:eastAsia="en-US"/>
        </w:rPr>
        <w:t xml:space="preserve"> </w:t>
      </w:r>
      <w:r w:rsidRPr="003B78BA">
        <w:rPr>
          <w:rFonts w:ascii="Times New Roman" w:eastAsia="Times New Roman" w:hAnsi="Times New Roman" w:cs="Times New Roman"/>
          <w:sz w:val="24"/>
          <w:szCs w:val="24"/>
          <w:lang w:eastAsia="en-US"/>
        </w:rPr>
        <w:t>роли</w:t>
      </w:r>
      <w:r w:rsidRPr="003B78BA">
        <w:rPr>
          <w:rFonts w:ascii="Times New Roman" w:eastAsia="Times New Roman" w:hAnsi="Times New Roman" w:cs="Times New Roman"/>
          <w:spacing w:val="78"/>
          <w:w w:val="150"/>
          <w:sz w:val="24"/>
          <w:szCs w:val="24"/>
          <w:lang w:eastAsia="en-US"/>
        </w:rPr>
        <w:t xml:space="preserve"> </w:t>
      </w:r>
      <w:r w:rsidRPr="003B78BA">
        <w:rPr>
          <w:rFonts w:ascii="Times New Roman" w:eastAsia="Times New Roman" w:hAnsi="Times New Roman" w:cs="Times New Roman"/>
          <w:sz w:val="24"/>
          <w:szCs w:val="24"/>
          <w:lang w:eastAsia="en-US"/>
        </w:rPr>
        <w:t>государства</w:t>
      </w:r>
      <w:r w:rsidRPr="003B78BA">
        <w:rPr>
          <w:rFonts w:ascii="Times New Roman" w:eastAsia="Times New Roman" w:hAnsi="Times New Roman" w:cs="Times New Roman"/>
          <w:spacing w:val="76"/>
          <w:w w:val="150"/>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обеспечении</w:t>
      </w:r>
      <w:r w:rsidRPr="003B78BA">
        <w:rPr>
          <w:rFonts w:ascii="Times New Roman" w:eastAsia="Times New Roman" w:hAnsi="Times New Roman" w:cs="Times New Roman"/>
          <w:spacing w:val="78"/>
          <w:w w:val="150"/>
          <w:sz w:val="24"/>
          <w:szCs w:val="24"/>
          <w:lang w:eastAsia="en-US"/>
        </w:rPr>
        <w:t xml:space="preserve"> </w:t>
      </w:r>
      <w:r w:rsidRPr="003B78BA">
        <w:rPr>
          <w:rFonts w:ascii="Times New Roman" w:eastAsia="Times New Roman" w:hAnsi="Times New Roman" w:cs="Times New Roman"/>
          <w:sz w:val="24"/>
          <w:szCs w:val="24"/>
          <w:lang w:eastAsia="en-US"/>
        </w:rPr>
        <w:t>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Достижение результатов освоения программы ОБЗР обеспечивается посредством</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включения</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указанную</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программу</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предметных</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результатов</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освоения модулей ОБЗР:</w:t>
      </w:r>
    </w:p>
    <w:p w:rsidR="00246C5D" w:rsidRPr="003B78BA" w:rsidRDefault="00246C5D" w:rsidP="00246C5D">
      <w:pPr>
        <w:rPr>
          <w:rFonts w:ascii="Times New Roman" w:eastAsia="Times New Roman" w:hAnsi="Times New Roman" w:cs="Times New Roman"/>
          <w:b/>
          <w:i/>
          <w:sz w:val="24"/>
          <w:szCs w:val="24"/>
          <w:lang w:eastAsia="en-US"/>
        </w:rPr>
      </w:pPr>
      <w:r w:rsidRPr="003B78BA">
        <w:rPr>
          <w:rFonts w:ascii="Times New Roman" w:eastAsia="Times New Roman" w:hAnsi="Times New Roman" w:cs="Times New Roman"/>
          <w:b/>
          <w:i/>
          <w:sz w:val="24"/>
          <w:szCs w:val="24"/>
          <w:lang w:eastAsia="en-US"/>
        </w:rPr>
        <w:t>Предметные</w:t>
      </w:r>
      <w:r w:rsidRPr="003B78BA">
        <w:rPr>
          <w:rFonts w:ascii="Times New Roman" w:eastAsia="Times New Roman" w:hAnsi="Times New Roman" w:cs="Times New Roman"/>
          <w:b/>
          <w:i/>
          <w:spacing w:val="-11"/>
          <w:sz w:val="24"/>
          <w:szCs w:val="24"/>
          <w:lang w:eastAsia="en-US"/>
        </w:rPr>
        <w:t xml:space="preserve"> </w:t>
      </w:r>
      <w:r w:rsidRPr="003B78BA">
        <w:rPr>
          <w:rFonts w:ascii="Times New Roman" w:eastAsia="Times New Roman" w:hAnsi="Times New Roman" w:cs="Times New Roman"/>
          <w:b/>
          <w:i/>
          <w:sz w:val="24"/>
          <w:szCs w:val="24"/>
          <w:lang w:eastAsia="en-US"/>
        </w:rPr>
        <w:t>результаты</w:t>
      </w:r>
      <w:r w:rsidRPr="003B78BA">
        <w:rPr>
          <w:rFonts w:ascii="Times New Roman" w:eastAsia="Times New Roman" w:hAnsi="Times New Roman" w:cs="Times New Roman"/>
          <w:b/>
          <w:i/>
          <w:spacing w:val="-12"/>
          <w:sz w:val="24"/>
          <w:szCs w:val="24"/>
          <w:lang w:eastAsia="en-US"/>
        </w:rPr>
        <w:t xml:space="preserve"> </w:t>
      </w:r>
      <w:r w:rsidRPr="003B78BA">
        <w:rPr>
          <w:rFonts w:ascii="Times New Roman" w:eastAsia="Times New Roman" w:hAnsi="Times New Roman" w:cs="Times New Roman"/>
          <w:b/>
          <w:i/>
          <w:sz w:val="24"/>
          <w:szCs w:val="24"/>
          <w:lang w:eastAsia="en-US"/>
        </w:rPr>
        <w:t>по</w:t>
      </w:r>
      <w:r w:rsidRPr="003B78BA">
        <w:rPr>
          <w:rFonts w:ascii="Times New Roman" w:eastAsia="Times New Roman" w:hAnsi="Times New Roman" w:cs="Times New Roman"/>
          <w:b/>
          <w:i/>
          <w:spacing w:val="-5"/>
          <w:sz w:val="24"/>
          <w:szCs w:val="24"/>
          <w:lang w:eastAsia="en-US"/>
        </w:rPr>
        <w:t xml:space="preserve"> </w:t>
      </w:r>
      <w:r w:rsidRPr="003B78BA">
        <w:rPr>
          <w:rFonts w:ascii="Times New Roman" w:eastAsia="Times New Roman" w:hAnsi="Times New Roman" w:cs="Times New Roman"/>
          <w:b/>
          <w:i/>
          <w:sz w:val="24"/>
          <w:szCs w:val="24"/>
          <w:lang w:eastAsia="en-US"/>
        </w:rPr>
        <w:t>модулю</w:t>
      </w:r>
      <w:r w:rsidRPr="003B78BA">
        <w:rPr>
          <w:rFonts w:ascii="Times New Roman" w:eastAsia="Times New Roman" w:hAnsi="Times New Roman" w:cs="Times New Roman"/>
          <w:b/>
          <w:i/>
          <w:spacing w:val="-13"/>
          <w:sz w:val="24"/>
          <w:szCs w:val="24"/>
          <w:lang w:eastAsia="en-US"/>
        </w:rPr>
        <w:t xml:space="preserve"> </w:t>
      </w:r>
      <w:r w:rsidRPr="003B78BA">
        <w:rPr>
          <w:rFonts w:ascii="Times New Roman" w:eastAsia="Times New Roman" w:hAnsi="Times New Roman" w:cs="Times New Roman"/>
          <w:b/>
          <w:i/>
          <w:sz w:val="24"/>
          <w:szCs w:val="24"/>
          <w:lang w:eastAsia="en-US"/>
        </w:rPr>
        <w:t>№</w:t>
      </w:r>
      <w:r w:rsidRPr="003B78BA">
        <w:rPr>
          <w:rFonts w:ascii="Times New Roman" w:eastAsia="Times New Roman" w:hAnsi="Times New Roman" w:cs="Times New Roman"/>
          <w:b/>
          <w:i/>
          <w:spacing w:val="-7"/>
          <w:sz w:val="24"/>
          <w:szCs w:val="24"/>
          <w:lang w:eastAsia="en-US"/>
        </w:rPr>
        <w:t xml:space="preserve"> </w:t>
      </w:r>
      <w:r w:rsidRPr="003B78BA">
        <w:rPr>
          <w:rFonts w:ascii="Times New Roman" w:eastAsia="Times New Roman" w:hAnsi="Times New Roman" w:cs="Times New Roman"/>
          <w:b/>
          <w:i/>
          <w:sz w:val="24"/>
          <w:szCs w:val="24"/>
          <w:lang w:eastAsia="en-US"/>
        </w:rPr>
        <w:t>1</w:t>
      </w:r>
      <w:r w:rsidRPr="003B78BA">
        <w:rPr>
          <w:rFonts w:ascii="Times New Roman" w:eastAsia="Times New Roman" w:hAnsi="Times New Roman" w:cs="Times New Roman"/>
          <w:b/>
          <w:i/>
          <w:spacing w:val="-13"/>
          <w:sz w:val="24"/>
          <w:szCs w:val="24"/>
          <w:lang w:eastAsia="en-US"/>
        </w:rPr>
        <w:t xml:space="preserve"> </w:t>
      </w:r>
      <w:r w:rsidRPr="003B78BA">
        <w:rPr>
          <w:rFonts w:ascii="Times New Roman" w:eastAsia="Times New Roman" w:hAnsi="Times New Roman" w:cs="Times New Roman"/>
          <w:b/>
          <w:i/>
          <w:sz w:val="24"/>
          <w:szCs w:val="24"/>
          <w:lang w:eastAsia="en-US"/>
        </w:rPr>
        <w:t>«Безопасное</w:t>
      </w:r>
      <w:r w:rsidRPr="003B78BA">
        <w:rPr>
          <w:rFonts w:ascii="Times New Roman" w:eastAsia="Times New Roman" w:hAnsi="Times New Roman" w:cs="Times New Roman"/>
          <w:b/>
          <w:i/>
          <w:spacing w:val="-11"/>
          <w:sz w:val="24"/>
          <w:szCs w:val="24"/>
          <w:lang w:eastAsia="en-US"/>
        </w:rPr>
        <w:t xml:space="preserve"> </w:t>
      </w:r>
      <w:r w:rsidRPr="003B78BA">
        <w:rPr>
          <w:rFonts w:ascii="Times New Roman" w:eastAsia="Times New Roman" w:hAnsi="Times New Roman" w:cs="Times New Roman"/>
          <w:b/>
          <w:i/>
          <w:sz w:val="24"/>
          <w:szCs w:val="24"/>
          <w:lang w:eastAsia="en-US"/>
        </w:rPr>
        <w:t>и</w:t>
      </w:r>
      <w:r w:rsidRPr="003B78BA">
        <w:rPr>
          <w:rFonts w:ascii="Times New Roman" w:eastAsia="Times New Roman" w:hAnsi="Times New Roman" w:cs="Times New Roman"/>
          <w:b/>
          <w:i/>
          <w:spacing w:val="-5"/>
          <w:sz w:val="24"/>
          <w:szCs w:val="24"/>
          <w:lang w:eastAsia="en-US"/>
        </w:rPr>
        <w:t xml:space="preserve"> </w:t>
      </w:r>
      <w:r w:rsidRPr="003B78BA">
        <w:rPr>
          <w:rFonts w:ascii="Times New Roman" w:eastAsia="Times New Roman" w:hAnsi="Times New Roman" w:cs="Times New Roman"/>
          <w:b/>
          <w:i/>
          <w:sz w:val="24"/>
          <w:szCs w:val="24"/>
          <w:lang w:eastAsia="en-US"/>
        </w:rPr>
        <w:t>устойчивое</w:t>
      </w:r>
      <w:r w:rsidRPr="003B78BA">
        <w:rPr>
          <w:rFonts w:ascii="Times New Roman" w:eastAsia="Times New Roman" w:hAnsi="Times New Roman" w:cs="Times New Roman"/>
          <w:b/>
          <w:i/>
          <w:spacing w:val="-11"/>
          <w:sz w:val="24"/>
          <w:szCs w:val="24"/>
          <w:lang w:eastAsia="en-US"/>
        </w:rPr>
        <w:t xml:space="preserve"> </w:t>
      </w:r>
      <w:r w:rsidRPr="003B78BA">
        <w:rPr>
          <w:rFonts w:ascii="Times New Roman" w:eastAsia="Times New Roman" w:hAnsi="Times New Roman" w:cs="Times New Roman"/>
          <w:b/>
          <w:i/>
          <w:sz w:val="24"/>
          <w:szCs w:val="24"/>
          <w:lang w:eastAsia="en-US"/>
        </w:rPr>
        <w:t>развитие личности, общества, государства».</w:t>
      </w:r>
    </w:p>
    <w:p w:rsidR="00246C5D" w:rsidRPr="003B78BA" w:rsidRDefault="00246C5D" w:rsidP="00246C5D">
      <w:pPr>
        <w:rPr>
          <w:rFonts w:ascii="Times New Roman" w:eastAsia="Times New Roman" w:hAnsi="Times New Roman" w:cs="Times New Roman"/>
          <w:i/>
          <w:sz w:val="24"/>
          <w:szCs w:val="24"/>
          <w:lang w:eastAsia="en-US"/>
        </w:rPr>
      </w:pPr>
      <w:r w:rsidRPr="003B78BA">
        <w:rPr>
          <w:rFonts w:ascii="Times New Roman" w:eastAsia="Times New Roman" w:hAnsi="Times New Roman" w:cs="Times New Roman"/>
          <w:i/>
          <w:sz w:val="24"/>
          <w:szCs w:val="24"/>
          <w:lang w:eastAsia="en-US"/>
        </w:rPr>
        <w:t>В результате изучения модуля обучающийся научится: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объяснять</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значение</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Конституции</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Российской</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pacing w:val="-2"/>
          <w:sz w:val="24"/>
          <w:szCs w:val="24"/>
          <w:lang w:eastAsia="en-US"/>
        </w:rPr>
        <w:t>Федерации;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раскрывать</w:t>
      </w:r>
      <w:r w:rsidRPr="003B78BA">
        <w:rPr>
          <w:rFonts w:ascii="Times New Roman" w:eastAsia="Times New Roman" w:hAnsi="Times New Roman" w:cs="Times New Roman"/>
          <w:spacing w:val="-3"/>
          <w:sz w:val="24"/>
          <w:szCs w:val="24"/>
          <w:lang w:eastAsia="en-US"/>
        </w:rPr>
        <w:t xml:space="preserve"> </w:t>
      </w:r>
      <w:r w:rsidRPr="003B78BA">
        <w:rPr>
          <w:rFonts w:ascii="Times New Roman" w:eastAsia="Times New Roman" w:hAnsi="Times New Roman" w:cs="Times New Roman"/>
          <w:sz w:val="24"/>
          <w:szCs w:val="24"/>
          <w:lang w:eastAsia="en-US"/>
        </w:rPr>
        <w:t>содержание</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статей</w:t>
      </w:r>
      <w:r w:rsidRPr="003B78BA">
        <w:rPr>
          <w:rFonts w:ascii="Times New Roman" w:eastAsia="Times New Roman" w:hAnsi="Times New Roman" w:cs="Times New Roman"/>
          <w:spacing w:val="-3"/>
          <w:sz w:val="24"/>
          <w:szCs w:val="24"/>
          <w:lang w:eastAsia="en-US"/>
        </w:rPr>
        <w:t xml:space="preserve"> </w:t>
      </w:r>
      <w:r w:rsidRPr="003B78BA">
        <w:rPr>
          <w:rFonts w:ascii="Times New Roman" w:eastAsia="Times New Roman" w:hAnsi="Times New Roman" w:cs="Times New Roman"/>
          <w:sz w:val="24"/>
          <w:szCs w:val="24"/>
          <w:lang w:eastAsia="en-US"/>
        </w:rPr>
        <w:t>2,</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4,</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20,</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41,</w:t>
      </w:r>
      <w:r w:rsidRPr="003B78BA">
        <w:rPr>
          <w:rFonts w:ascii="Times New Roman" w:eastAsia="Times New Roman" w:hAnsi="Times New Roman" w:cs="Times New Roman"/>
          <w:spacing w:val="-15"/>
          <w:sz w:val="24"/>
          <w:szCs w:val="24"/>
          <w:lang w:eastAsia="en-US"/>
        </w:rPr>
        <w:t xml:space="preserve"> </w:t>
      </w:r>
      <w:r w:rsidRPr="003B78BA">
        <w:rPr>
          <w:rFonts w:ascii="Times New Roman" w:eastAsia="Times New Roman" w:hAnsi="Times New Roman" w:cs="Times New Roman"/>
          <w:sz w:val="24"/>
          <w:szCs w:val="24"/>
          <w:lang w:eastAsia="en-US"/>
        </w:rPr>
        <w:t>42,</w:t>
      </w:r>
      <w:r w:rsidRPr="003B78BA">
        <w:rPr>
          <w:rFonts w:ascii="Times New Roman" w:eastAsia="Times New Roman" w:hAnsi="Times New Roman" w:cs="Times New Roman"/>
          <w:spacing w:val="-15"/>
          <w:sz w:val="24"/>
          <w:szCs w:val="24"/>
          <w:lang w:eastAsia="en-US"/>
        </w:rPr>
        <w:t xml:space="preserve"> </w:t>
      </w:r>
      <w:r w:rsidRPr="003B78BA">
        <w:rPr>
          <w:rFonts w:ascii="Times New Roman" w:eastAsia="Times New Roman" w:hAnsi="Times New Roman" w:cs="Times New Roman"/>
          <w:sz w:val="24"/>
          <w:szCs w:val="24"/>
          <w:lang w:eastAsia="en-US"/>
        </w:rPr>
        <w:t>58,</w:t>
      </w:r>
      <w:r w:rsidRPr="003B78BA">
        <w:rPr>
          <w:rFonts w:ascii="Times New Roman" w:eastAsia="Times New Roman" w:hAnsi="Times New Roman" w:cs="Times New Roman"/>
          <w:spacing w:val="-15"/>
          <w:sz w:val="24"/>
          <w:szCs w:val="24"/>
          <w:lang w:eastAsia="en-US"/>
        </w:rPr>
        <w:t xml:space="preserve"> </w:t>
      </w:r>
      <w:r w:rsidRPr="003B78BA">
        <w:rPr>
          <w:rFonts w:ascii="Times New Roman" w:eastAsia="Times New Roman" w:hAnsi="Times New Roman" w:cs="Times New Roman"/>
          <w:sz w:val="24"/>
          <w:szCs w:val="24"/>
          <w:lang w:eastAsia="en-US"/>
        </w:rPr>
        <w:t>59</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Конституции</w:t>
      </w:r>
      <w:r w:rsidRPr="003B78BA">
        <w:rPr>
          <w:rFonts w:ascii="Times New Roman" w:eastAsia="Times New Roman" w:hAnsi="Times New Roman" w:cs="Times New Roman"/>
          <w:spacing w:val="-3"/>
          <w:sz w:val="24"/>
          <w:szCs w:val="24"/>
          <w:lang w:eastAsia="en-US"/>
        </w:rPr>
        <w:t xml:space="preserve"> </w:t>
      </w:r>
      <w:r w:rsidRPr="003B78BA">
        <w:rPr>
          <w:rFonts w:ascii="Times New Roman" w:eastAsia="Times New Roman" w:hAnsi="Times New Roman" w:cs="Times New Roman"/>
          <w:sz w:val="24"/>
          <w:szCs w:val="24"/>
          <w:lang w:eastAsia="en-US"/>
        </w:rPr>
        <w:t>Российской Федерации, пояснять их значение для личности и общества;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объяснять значение Стратегии национальной безопасности Российской Федерации,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утвержденной</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Указом</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Президента</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Российской</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Федерации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от 2 июля 2021 г. № 400;</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раскрывать понятия «национальные интересы» и «угрозы национальной безопасности», приводить примеры;</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раскрывать</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классификацию</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чрезвычайных</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ситуаций</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по</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масштабам и источникам возникновения, приводить примеры;</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раскрывать</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способы</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информирования</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оповещения</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населения</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о чрезвычайных ситуациях;</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перечислять</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основные</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этапы</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развития</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гражданской</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обороны,</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 xml:space="preserve">характеризовать роль гражданской обороны при чрезвычайных ситуациях и угрозах военного </w:t>
      </w:r>
      <w:r w:rsidRPr="003B78BA">
        <w:rPr>
          <w:rFonts w:ascii="Times New Roman" w:eastAsia="Times New Roman" w:hAnsi="Times New Roman" w:cs="Times New Roman"/>
          <w:spacing w:val="-2"/>
          <w:sz w:val="24"/>
          <w:szCs w:val="24"/>
          <w:lang w:eastAsia="en-US"/>
        </w:rPr>
        <w:t>характера;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объяснять порядок действий населения при объявлении эвакуации; характеризовать</w:t>
      </w:r>
      <w:r w:rsidRPr="003B78BA">
        <w:rPr>
          <w:rFonts w:ascii="Times New Roman" w:eastAsia="Times New Roman" w:hAnsi="Times New Roman" w:cs="Times New Roman"/>
          <w:spacing w:val="34"/>
          <w:sz w:val="24"/>
          <w:szCs w:val="24"/>
          <w:lang w:eastAsia="en-US"/>
        </w:rPr>
        <w:t xml:space="preserve"> </w:t>
      </w:r>
      <w:r w:rsidRPr="003B78BA">
        <w:rPr>
          <w:rFonts w:ascii="Times New Roman" w:eastAsia="Times New Roman" w:hAnsi="Times New Roman" w:cs="Times New Roman"/>
          <w:sz w:val="24"/>
          <w:szCs w:val="24"/>
          <w:lang w:eastAsia="en-US"/>
        </w:rPr>
        <w:t>современное</w:t>
      </w:r>
      <w:r w:rsidRPr="003B78BA">
        <w:rPr>
          <w:rFonts w:ascii="Times New Roman" w:eastAsia="Times New Roman" w:hAnsi="Times New Roman" w:cs="Times New Roman"/>
          <w:spacing w:val="38"/>
          <w:sz w:val="24"/>
          <w:szCs w:val="24"/>
          <w:lang w:eastAsia="en-US"/>
        </w:rPr>
        <w:t xml:space="preserve"> </w:t>
      </w:r>
      <w:r w:rsidRPr="003B78BA">
        <w:rPr>
          <w:rFonts w:ascii="Times New Roman" w:eastAsia="Times New Roman" w:hAnsi="Times New Roman" w:cs="Times New Roman"/>
          <w:sz w:val="24"/>
          <w:szCs w:val="24"/>
          <w:lang w:eastAsia="en-US"/>
        </w:rPr>
        <w:t>состояние</w:t>
      </w:r>
      <w:r w:rsidRPr="003B78BA">
        <w:rPr>
          <w:rFonts w:ascii="Times New Roman" w:eastAsia="Times New Roman" w:hAnsi="Times New Roman" w:cs="Times New Roman"/>
          <w:spacing w:val="34"/>
          <w:sz w:val="24"/>
          <w:szCs w:val="24"/>
          <w:lang w:eastAsia="en-US"/>
        </w:rPr>
        <w:t xml:space="preserve"> </w:t>
      </w:r>
      <w:r w:rsidRPr="003B78BA">
        <w:rPr>
          <w:rFonts w:ascii="Times New Roman" w:eastAsia="Times New Roman" w:hAnsi="Times New Roman" w:cs="Times New Roman"/>
          <w:sz w:val="24"/>
          <w:szCs w:val="24"/>
          <w:lang w:eastAsia="en-US"/>
        </w:rPr>
        <w:t>Вооружённых</w:t>
      </w:r>
      <w:r w:rsidRPr="003B78BA">
        <w:rPr>
          <w:rFonts w:ascii="Times New Roman" w:eastAsia="Times New Roman" w:hAnsi="Times New Roman" w:cs="Times New Roman"/>
          <w:spacing w:val="38"/>
          <w:sz w:val="24"/>
          <w:szCs w:val="24"/>
          <w:lang w:eastAsia="en-US"/>
        </w:rPr>
        <w:t xml:space="preserve"> </w:t>
      </w:r>
      <w:r w:rsidRPr="003B78BA">
        <w:rPr>
          <w:rFonts w:ascii="Times New Roman" w:eastAsia="Times New Roman" w:hAnsi="Times New Roman" w:cs="Times New Roman"/>
          <w:sz w:val="24"/>
          <w:szCs w:val="24"/>
          <w:lang w:eastAsia="en-US"/>
        </w:rPr>
        <w:t>Сил</w:t>
      </w:r>
      <w:r w:rsidRPr="003B78BA">
        <w:rPr>
          <w:rFonts w:ascii="Times New Roman" w:eastAsia="Times New Roman" w:hAnsi="Times New Roman" w:cs="Times New Roman"/>
          <w:spacing w:val="35"/>
          <w:sz w:val="24"/>
          <w:szCs w:val="24"/>
          <w:lang w:eastAsia="en-US"/>
        </w:rPr>
        <w:t xml:space="preserve"> </w:t>
      </w:r>
      <w:r w:rsidRPr="003B78BA">
        <w:rPr>
          <w:rFonts w:ascii="Times New Roman" w:eastAsia="Times New Roman" w:hAnsi="Times New Roman" w:cs="Times New Roman"/>
          <w:spacing w:val="-2"/>
          <w:sz w:val="24"/>
          <w:szCs w:val="24"/>
          <w:lang w:eastAsia="en-US"/>
        </w:rPr>
        <w:t>Российской</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Федерации;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приводить</w:t>
      </w:r>
      <w:r w:rsidRPr="003B78BA">
        <w:rPr>
          <w:rFonts w:ascii="Times New Roman" w:eastAsia="Times New Roman" w:hAnsi="Times New Roman" w:cs="Times New Roman"/>
          <w:spacing w:val="38"/>
          <w:sz w:val="24"/>
          <w:szCs w:val="24"/>
          <w:lang w:eastAsia="en-US"/>
        </w:rPr>
        <w:t xml:space="preserve"> </w:t>
      </w:r>
      <w:r w:rsidRPr="003B78BA">
        <w:rPr>
          <w:rFonts w:ascii="Times New Roman" w:eastAsia="Times New Roman" w:hAnsi="Times New Roman" w:cs="Times New Roman"/>
          <w:sz w:val="24"/>
          <w:szCs w:val="24"/>
          <w:lang w:eastAsia="en-US"/>
        </w:rPr>
        <w:t>примеры</w:t>
      </w:r>
      <w:r w:rsidRPr="003B78BA">
        <w:rPr>
          <w:rFonts w:ascii="Times New Roman" w:eastAsia="Times New Roman" w:hAnsi="Times New Roman" w:cs="Times New Roman"/>
          <w:spacing w:val="36"/>
          <w:sz w:val="24"/>
          <w:szCs w:val="24"/>
          <w:lang w:eastAsia="en-US"/>
        </w:rPr>
        <w:t xml:space="preserve"> </w:t>
      </w:r>
      <w:r w:rsidRPr="003B78BA">
        <w:rPr>
          <w:rFonts w:ascii="Times New Roman" w:eastAsia="Times New Roman" w:hAnsi="Times New Roman" w:cs="Times New Roman"/>
          <w:sz w:val="24"/>
          <w:szCs w:val="24"/>
          <w:lang w:eastAsia="en-US"/>
        </w:rPr>
        <w:t>применения</w:t>
      </w:r>
      <w:r w:rsidRPr="003B78BA">
        <w:rPr>
          <w:rFonts w:ascii="Times New Roman" w:eastAsia="Times New Roman" w:hAnsi="Times New Roman" w:cs="Times New Roman"/>
          <w:spacing w:val="38"/>
          <w:sz w:val="24"/>
          <w:szCs w:val="24"/>
          <w:lang w:eastAsia="en-US"/>
        </w:rPr>
        <w:t xml:space="preserve"> </w:t>
      </w:r>
      <w:r w:rsidRPr="003B78BA">
        <w:rPr>
          <w:rFonts w:ascii="Times New Roman" w:eastAsia="Times New Roman" w:hAnsi="Times New Roman" w:cs="Times New Roman"/>
          <w:sz w:val="24"/>
          <w:szCs w:val="24"/>
          <w:lang w:eastAsia="en-US"/>
        </w:rPr>
        <w:t>Вооружённых</w:t>
      </w:r>
      <w:r w:rsidRPr="003B78BA">
        <w:rPr>
          <w:rFonts w:ascii="Times New Roman" w:eastAsia="Times New Roman" w:hAnsi="Times New Roman" w:cs="Times New Roman"/>
          <w:spacing w:val="34"/>
          <w:sz w:val="24"/>
          <w:szCs w:val="24"/>
          <w:lang w:eastAsia="en-US"/>
        </w:rPr>
        <w:t xml:space="preserve"> </w:t>
      </w:r>
      <w:r w:rsidRPr="003B78BA">
        <w:rPr>
          <w:rFonts w:ascii="Times New Roman" w:eastAsia="Times New Roman" w:hAnsi="Times New Roman" w:cs="Times New Roman"/>
          <w:sz w:val="24"/>
          <w:szCs w:val="24"/>
          <w:lang w:eastAsia="en-US"/>
        </w:rPr>
        <w:t>Сил</w:t>
      </w:r>
      <w:r w:rsidRPr="003B78BA">
        <w:rPr>
          <w:rFonts w:ascii="Times New Roman" w:eastAsia="Times New Roman" w:hAnsi="Times New Roman" w:cs="Times New Roman"/>
          <w:spacing w:val="34"/>
          <w:sz w:val="24"/>
          <w:szCs w:val="24"/>
          <w:lang w:eastAsia="en-US"/>
        </w:rPr>
        <w:t xml:space="preserve"> </w:t>
      </w:r>
      <w:r w:rsidRPr="003B78BA">
        <w:rPr>
          <w:rFonts w:ascii="Times New Roman" w:eastAsia="Times New Roman" w:hAnsi="Times New Roman" w:cs="Times New Roman"/>
          <w:sz w:val="24"/>
          <w:szCs w:val="24"/>
          <w:lang w:eastAsia="en-US"/>
        </w:rPr>
        <w:t>Российской</w:t>
      </w:r>
      <w:r w:rsidRPr="003B78BA">
        <w:rPr>
          <w:rFonts w:ascii="Times New Roman" w:eastAsia="Times New Roman" w:hAnsi="Times New Roman" w:cs="Times New Roman"/>
          <w:spacing w:val="38"/>
          <w:sz w:val="24"/>
          <w:szCs w:val="24"/>
          <w:lang w:eastAsia="en-US"/>
        </w:rPr>
        <w:t xml:space="preserve"> </w:t>
      </w:r>
      <w:r w:rsidRPr="003B78BA">
        <w:rPr>
          <w:rFonts w:ascii="Times New Roman" w:eastAsia="Times New Roman" w:hAnsi="Times New Roman" w:cs="Times New Roman"/>
          <w:sz w:val="24"/>
          <w:szCs w:val="24"/>
          <w:lang w:eastAsia="en-US"/>
        </w:rPr>
        <w:t>Федерации в борьбе с неонацизмом и международным терроризмом;</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раскрывать</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понятия</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«воинская</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обязанность»,</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«военная</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служба»; раскрывать содержание подготовки к службе в армии.</w:t>
      </w:r>
    </w:p>
    <w:p w:rsidR="00246C5D" w:rsidRPr="003B78BA" w:rsidRDefault="00246C5D" w:rsidP="00246C5D">
      <w:pPr>
        <w:rPr>
          <w:rFonts w:ascii="Times New Roman" w:eastAsia="Times New Roman" w:hAnsi="Times New Roman" w:cs="Times New Roman"/>
          <w:b/>
          <w:i/>
          <w:sz w:val="24"/>
          <w:szCs w:val="24"/>
          <w:lang w:eastAsia="en-US"/>
        </w:rPr>
      </w:pPr>
      <w:r w:rsidRPr="003B78BA">
        <w:rPr>
          <w:rFonts w:ascii="Times New Roman" w:eastAsia="Times New Roman" w:hAnsi="Times New Roman" w:cs="Times New Roman"/>
          <w:b/>
          <w:i/>
          <w:sz w:val="24"/>
          <w:szCs w:val="24"/>
          <w:lang w:eastAsia="en-US"/>
        </w:rPr>
        <w:t>Предметные</w:t>
      </w:r>
      <w:r w:rsidRPr="003B78BA">
        <w:rPr>
          <w:rFonts w:ascii="Times New Roman" w:eastAsia="Times New Roman" w:hAnsi="Times New Roman" w:cs="Times New Roman"/>
          <w:b/>
          <w:i/>
          <w:spacing w:val="40"/>
          <w:sz w:val="24"/>
          <w:szCs w:val="24"/>
          <w:lang w:eastAsia="en-US"/>
        </w:rPr>
        <w:t xml:space="preserve"> </w:t>
      </w:r>
      <w:r w:rsidRPr="003B78BA">
        <w:rPr>
          <w:rFonts w:ascii="Times New Roman" w:eastAsia="Times New Roman" w:hAnsi="Times New Roman" w:cs="Times New Roman"/>
          <w:b/>
          <w:i/>
          <w:sz w:val="24"/>
          <w:szCs w:val="24"/>
          <w:lang w:eastAsia="en-US"/>
        </w:rPr>
        <w:t>результаты</w:t>
      </w:r>
      <w:r w:rsidRPr="003B78BA">
        <w:rPr>
          <w:rFonts w:ascii="Times New Roman" w:eastAsia="Times New Roman" w:hAnsi="Times New Roman" w:cs="Times New Roman"/>
          <w:b/>
          <w:i/>
          <w:spacing w:val="40"/>
          <w:sz w:val="24"/>
          <w:szCs w:val="24"/>
          <w:lang w:eastAsia="en-US"/>
        </w:rPr>
        <w:t xml:space="preserve"> </w:t>
      </w:r>
      <w:r w:rsidRPr="003B78BA">
        <w:rPr>
          <w:rFonts w:ascii="Times New Roman" w:eastAsia="Times New Roman" w:hAnsi="Times New Roman" w:cs="Times New Roman"/>
          <w:b/>
          <w:i/>
          <w:sz w:val="24"/>
          <w:szCs w:val="24"/>
          <w:lang w:eastAsia="en-US"/>
        </w:rPr>
        <w:t>по</w:t>
      </w:r>
      <w:r w:rsidRPr="003B78BA">
        <w:rPr>
          <w:rFonts w:ascii="Times New Roman" w:eastAsia="Times New Roman" w:hAnsi="Times New Roman" w:cs="Times New Roman"/>
          <w:b/>
          <w:i/>
          <w:spacing w:val="40"/>
          <w:sz w:val="24"/>
          <w:szCs w:val="24"/>
          <w:lang w:eastAsia="en-US"/>
        </w:rPr>
        <w:t xml:space="preserve"> </w:t>
      </w:r>
      <w:r w:rsidRPr="003B78BA">
        <w:rPr>
          <w:rFonts w:ascii="Times New Roman" w:eastAsia="Times New Roman" w:hAnsi="Times New Roman" w:cs="Times New Roman"/>
          <w:b/>
          <w:i/>
          <w:sz w:val="24"/>
          <w:szCs w:val="24"/>
          <w:lang w:eastAsia="en-US"/>
        </w:rPr>
        <w:t>модулю</w:t>
      </w:r>
      <w:r w:rsidRPr="003B78BA">
        <w:rPr>
          <w:rFonts w:ascii="Times New Roman" w:eastAsia="Times New Roman" w:hAnsi="Times New Roman" w:cs="Times New Roman"/>
          <w:b/>
          <w:i/>
          <w:spacing w:val="40"/>
          <w:sz w:val="24"/>
          <w:szCs w:val="24"/>
          <w:lang w:eastAsia="en-US"/>
        </w:rPr>
        <w:t xml:space="preserve"> </w:t>
      </w:r>
      <w:r w:rsidRPr="003B78BA">
        <w:rPr>
          <w:rFonts w:ascii="Times New Roman" w:eastAsia="Times New Roman" w:hAnsi="Times New Roman" w:cs="Times New Roman"/>
          <w:b/>
          <w:i/>
          <w:sz w:val="24"/>
          <w:szCs w:val="24"/>
          <w:lang w:eastAsia="en-US"/>
        </w:rPr>
        <w:t>№</w:t>
      </w:r>
      <w:r w:rsidRPr="003B78BA">
        <w:rPr>
          <w:rFonts w:ascii="Times New Roman" w:eastAsia="Times New Roman" w:hAnsi="Times New Roman" w:cs="Times New Roman"/>
          <w:b/>
          <w:i/>
          <w:spacing w:val="40"/>
          <w:sz w:val="24"/>
          <w:szCs w:val="24"/>
          <w:lang w:eastAsia="en-US"/>
        </w:rPr>
        <w:t xml:space="preserve"> </w:t>
      </w:r>
      <w:r w:rsidRPr="003B78BA">
        <w:rPr>
          <w:rFonts w:ascii="Times New Roman" w:eastAsia="Times New Roman" w:hAnsi="Times New Roman" w:cs="Times New Roman"/>
          <w:b/>
          <w:i/>
          <w:sz w:val="24"/>
          <w:szCs w:val="24"/>
          <w:lang w:eastAsia="en-US"/>
        </w:rPr>
        <w:t>2</w:t>
      </w:r>
      <w:r w:rsidRPr="003B78BA">
        <w:rPr>
          <w:rFonts w:ascii="Times New Roman" w:eastAsia="Times New Roman" w:hAnsi="Times New Roman" w:cs="Times New Roman"/>
          <w:b/>
          <w:i/>
          <w:spacing w:val="40"/>
          <w:sz w:val="24"/>
          <w:szCs w:val="24"/>
          <w:lang w:eastAsia="en-US"/>
        </w:rPr>
        <w:t xml:space="preserve"> </w:t>
      </w:r>
      <w:r w:rsidRPr="003B78BA">
        <w:rPr>
          <w:rFonts w:ascii="Times New Roman" w:eastAsia="Times New Roman" w:hAnsi="Times New Roman" w:cs="Times New Roman"/>
          <w:b/>
          <w:i/>
          <w:sz w:val="24"/>
          <w:szCs w:val="24"/>
          <w:lang w:eastAsia="en-US"/>
        </w:rPr>
        <w:t>«Военная</w:t>
      </w:r>
      <w:r w:rsidRPr="003B78BA">
        <w:rPr>
          <w:rFonts w:ascii="Times New Roman" w:eastAsia="Times New Roman" w:hAnsi="Times New Roman" w:cs="Times New Roman"/>
          <w:b/>
          <w:i/>
          <w:spacing w:val="40"/>
          <w:sz w:val="24"/>
          <w:szCs w:val="24"/>
          <w:lang w:eastAsia="en-US"/>
        </w:rPr>
        <w:t xml:space="preserve"> </w:t>
      </w:r>
      <w:r w:rsidRPr="003B78BA">
        <w:rPr>
          <w:rFonts w:ascii="Times New Roman" w:eastAsia="Times New Roman" w:hAnsi="Times New Roman" w:cs="Times New Roman"/>
          <w:b/>
          <w:i/>
          <w:sz w:val="24"/>
          <w:szCs w:val="24"/>
          <w:lang w:eastAsia="en-US"/>
        </w:rPr>
        <w:t>подготовка.</w:t>
      </w:r>
      <w:r w:rsidRPr="003B78BA">
        <w:rPr>
          <w:rFonts w:ascii="Times New Roman" w:eastAsia="Times New Roman" w:hAnsi="Times New Roman" w:cs="Times New Roman"/>
          <w:b/>
          <w:i/>
          <w:spacing w:val="40"/>
          <w:sz w:val="24"/>
          <w:szCs w:val="24"/>
          <w:lang w:eastAsia="en-US"/>
        </w:rPr>
        <w:t xml:space="preserve"> </w:t>
      </w:r>
      <w:r w:rsidRPr="003B78BA">
        <w:rPr>
          <w:rFonts w:ascii="Times New Roman" w:eastAsia="Times New Roman" w:hAnsi="Times New Roman" w:cs="Times New Roman"/>
          <w:b/>
          <w:i/>
          <w:sz w:val="24"/>
          <w:szCs w:val="24"/>
          <w:lang w:eastAsia="en-US"/>
        </w:rPr>
        <w:t>Основы</w:t>
      </w:r>
      <w:r w:rsidRPr="003B78BA">
        <w:rPr>
          <w:rFonts w:ascii="Times New Roman" w:eastAsia="Times New Roman" w:hAnsi="Times New Roman" w:cs="Times New Roman"/>
          <w:b/>
          <w:i/>
          <w:spacing w:val="80"/>
          <w:sz w:val="24"/>
          <w:szCs w:val="24"/>
          <w:lang w:eastAsia="en-US"/>
        </w:rPr>
        <w:t xml:space="preserve"> </w:t>
      </w:r>
      <w:r w:rsidRPr="003B78BA">
        <w:rPr>
          <w:rFonts w:ascii="Times New Roman" w:eastAsia="Times New Roman" w:hAnsi="Times New Roman" w:cs="Times New Roman"/>
          <w:b/>
          <w:i/>
          <w:sz w:val="24"/>
          <w:szCs w:val="24"/>
          <w:lang w:eastAsia="en-US"/>
        </w:rPr>
        <w:t>военных знаний».</w:t>
      </w:r>
    </w:p>
    <w:p w:rsidR="00246C5D" w:rsidRPr="003B78BA" w:rsidRDefault="00246C5D" w:rsidP="00246C5D">
      <w:pPr>
        <w:rPr>
          <w:rFonts w:ascii="Times New Roman" w:eastAsia="Times New Roman" w:hAnsi="Times New Roman" w:cs="Times New Roman"/>
          <w:b/>
          <w:i/>
          <w:sz w:val="24"/>
          <w:szCs w:val="24"/>
          <w:lang w:eastAsia="en-US"/>
        </w:rPr>
      </w:pPr>
      <w:r w:rsidRPr="003B78BA">
        <w:rPr>
          <w:rFonts w:ascii="Times New Roman" w:eastAsia="Times New Roman" w:hAnsi="Times New Roman" w:cs="Times New Roman"/>
          <w:b/>
          <w:i/>
          <w:sz w:val="24"/>
          <w:szCs w:val="24"/>
          <w:lang w:eastAsia="en-US"/>
        </w:rPr>
        <w:t>В результате изучения модуля обучающийся научится: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иметь</w:t>
      </w:r>
      <w:r w:rsidRPr="003B78BA">
        <w:rPr>
          <w:rFonts w:ascii="Times New Roman" w:eastAsia="Times New Roman" w:hAnsi="Times New Roman" w:cs="Times New Roman"/>
          <w:spacing w:val="32"/>
          <w:sz w:val="24"/>
          <w:szCs w:val="24"/>
          <w:lang w:eastAsia="en-US"/>
        </w:rPr>
        <w:t xml:space="preserve"> </w:t>
      </w:r>
      <w:r w:rsidRPr="003B78BA">
        <w:rPr>
          <w:rFonts w:ascii="Times New Roman" w:eastAsia="Times New Roman" w:hAnsi="Times New Roman" w:cs="Times New Roman"/>
          <w:sz w:val="24"/>
          <w:szCs w:val="24"/>
          <w:lang w:eastAsia="en-US"/>
        </w:rPr>
        <w:t>представление</w:t>
      </w:r>
      <w:r w:rsidRPr="003B78BA">
        <w:rPr>
          <w:rFonts w:ascii="Times New Roman" w:eastAsia="Times New Roman" w:hAnsi="Times New Roman" w:cs="Times New Roman"/>
          <w:spacing w:val="35"/>
          <w:sz w:val="24"/>
          <w:szCs w:val="24"/>
          <w:lang w:eastAsia="en-US"/>
        </w:rPr>
        <w:t xml:space="preserve"> </w:t>
      </w:r>
      <w:r w:rsidRPr="003B78BA">
        <w:rPr>
          <w:rFonts w:ascii="Times New Roman" w:eastAsia="Times New Roman" w:hAnsi="Times New Roman" w:cs="Times New Roman"/>
          <w:sz w:val="24"/>
          <w:szCs w:val="24"/>
          <w:lang w:eastAsia="en-US"/>
        </w:rPr>
        <w:t>об</w:t>
      </w:r>
      <w:r w:rsidRPr="003B78BA">
        <w:rPr>
          <w:rFonts w:ascii="Times New Roman" w:eastAsia="Times New Roman" w:hAnsi="Times New Roman" w:cs="Times New Roman"/>
          <w:spacing w:val="32"/>
          <w:sz w:val="24"/>
          <w:szCs w:val="24"/>
          <w:lang w:eastAsia="en-US"/>
        </w:rPr>
        <w:t xml:space="preserve"> </w:t>
      </w:r>
      <w:r w:rsidRPr="003B78BA">
        <w:rPr>
          <w:rFonts w:ascii="Times New Roman" w:eastAsia="Times New Roman" w:hAnsi="Times New Roman" w:cs="Times New Roman"/>
          <w:sz w:val="24"/>
          <w:szCs w:val="24"/>
          <w:lang w:eastAsia="en-US"/>
        </w:rPr>
        <w:t>истории</w:t>
      </w:r>
      <w:r w:rsidRPr="003B78BA">
        <w:rPr>
          <w:rFonts w:ascii="Times New Roman" w:eastAsia="Times New Roman" w:hAnsi="Times New Roman" w:cs="Times New Roman"/>
          <w:spacing w:val="32"/>
          <w:sz w:val="24"/>
          <w:szCs w:val="24"/>
          <w:lang w:eastAsia="en-US"/>
        </w:rPr>
        <w:t xml:space="preserve"> </w:t>
      </w:r>
      <w:r w:rsidRPr="003B78BA">
        <w:rPr>
          <w:rFonts w:ascii="Times New Roman" w:eastAsia="Times New Roman" w:hAnsi="Times New Roman" w:cs="Times New Roman"/>
          <w:sz w:val="24"/>
          <w:szCs w:val="24"/>
          <w:lang w:eastAsia="en-US"/>
        </w:rPr>
        <w:t>зарождения</w:t>
      </w:r>
      <w:r w:rsidRPr="003B78BA">
        <w:rPr>
          <w:rFonts w:ascii="Times New Roman" w:eastAsia="Times New Roman" w:hAnsi="Times New Roman" w:cs="Times New Roman"/>
          <w:spacing w:val="32"/>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32"/>
          <w:sz w:val="24"/>
          <w:szCs w:val="24"/>
          <w:lang w:eastAsia="en-US"/>
        </w:rPr>
        <w:t xml:space="preserve"> </w:t>
      </w:r>
      <w:r w:rsidRPr="003B78BA">
        <w:rPr>
          <w:rFonts w:ascii="Times New Roman" w:eastAsia="Times New Roman" w:hAnsi="Times New Roman" w:cs="Times New Roman"/>
          <w:sz w:val="24"/>
          <w:szCs w:val="24"/>
          <w:lang w:eastAsia="en-US"/>
        </w:rPr>
        <w:t>развития</w:t>
      </w:r>
      <w:r w:rsidRPr="003B78BA">
        <w:rPr>
          <w:rFonts w:ascii="Times New Roman" w:eastAsia="Times New Roman" w:hAnsi="Times New Roman" w:cs="Times New Roman"/>
          <w:spacing w:val="32"/>
          <w:sz w:val="24"/>
          <w:szCs w:val="24"/>
          <w:lang w:eastAsia="en-US"/>
        </w:rPr>
        <w:t xml:space="preserve"> </w:t>
      </w:r>
      <w:r w:rsidRPr="003B78BA">
        <w:rPr>
          <w:rFonts w:ascii="Times New Roman" w:eastAsia="Times New Roman" w:hAnsi="Times New Roman" w:cs="Times New Roman"/>
          <w:sz w:val="24"/>
          <w:szCs w:val="24"/>
          <w:lang w:eastAsia="en-US"/>
        </w:rPr>
        <w:t>Вооруженных Сил Российской Федерации;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xml:space="preserve">- владеть информацией о направлениях подготовки к военной службе; </w:t>
      </w:r>
      <w:r w:rsidRPr="003B78BA">
        <w:rPr>
          <w:rFonts w:ascii="Times New Roman" w:eastAsia="Times New Roman" w:hAnsi="Times New Roman" w:cs="Times New Roman"/>
          <w:spacing w:val="-2"/>
          <w:sz w:val="24"/>
          <w:szCs w:val="24"/>
          <w:lang w:eastAsia="en-US"/>
        </w:rPr>
        <w:t>понимать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необходимость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подготовки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10"/>
          <w:sz w:val="24"/>
          <w:szCs w:val="24"/>
          <w:lang w:eastAsia="en-US"/>
        </w:rPr>
        <w:t>к</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военной</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службе</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6"/>
          <w:sz w:val="24"/>
          <w:szCs w:val="24"/>
          <w:lang w:eastAsia="en-US"/>
        </w:rPr>
        <w:t>по</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основным</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направлениям;</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осознавать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значимость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каждого</w:t>
      </w:r>
      <w:r w:rsidRPr="003B78BA">
        <w:rPr>
          <w:rFonts w:ascii="Times New Roman" w:eastAsia="Times New Roman" w:hAnsi="Times New Roman" w:cs="Times New Roman"/>
          <w:spacing w:val="38"/>
          <w:sz w:val="24"/>
          <w:szCs w:val="24"/>
          <w:lang w:eastAsia="en-US"/>
        </w:rPr>
        <w:t xml:space="preserve"> </w:t>
      </w:r>
      <w:r w:rsidRPr="003B78BA">
        <w:rPr>
          <w:rFonts w:ascii="Times New Roman" w:eastAsia="Times New Roman" w:hAnsi="Times New Roman" w:cs="Times New Roman"/>
          <w:sz w:val="24"/>
          <w:szCs w:val="24"/>
          <w:lang w:eastAsia="en-US"/>
        </w:rPr>
        <w:t>направления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подготовки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к</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военной</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службе в решении комплексных задач;</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иметь представление о составе, предназначении видов и родов Вооруженных Сил Российской Федерации;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понимать</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функции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задачи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Вооруженных</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Сил</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Российской</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Федерации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на современном этапе;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понимать</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значимость</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военной</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присяги</w:t>
      </w:r>
      <w:r w:rsidRPr="003B78BA">
        <w:rPr>
          <w:rFonts w:ascii="Times New Roman" w:eastAsia="Times New Roman" w:hAnsi="Times New Roman" w:cs="Times New Roman"/>
          <w:spacing w:val="-15"/>
          <w:sz w:val="24"/>
          <w:szCs w:val="24"/>
          <w:lang w:eastAsia="en-US"/>
        </w:rPr>
        <w:t xml:space="preserve"> </w:t>
      </w:r>
      <w:r w:rsidRPr="003B78BA">
        <w:rPr>
          <w:rFonts w:ascii="Times New Roman" w:eastAsia="Times New Roman" w:hAnsi="Times New Roman" w:cs="Times New Roman"/>
          <w:sz w:val="24"/>
          <w:szCs w:val="24"/>
          <w:lang w:eastAsia="en-US"/>
        </w:rPr>
        <w:t>для</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формирования</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образа</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российского военнослужащего – защитника Отечества;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иметь представление об основных образцах вооружения и военной техники; иметь представление</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о</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классификации видов</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вооружения и военной техники; иметь</w:t>
      </w:r>
      <w:r w:rsidRPr="003B78BA">
        <w:rPr>
          <w:rFonts w:ascii="Times New Roman" w:eastAsia="Times New Roman" w:hAnsi="Times New Roman" w:cs="Times New Roman"/>
          <w:spacing w:val="71"/>
          <w:w w:val="150"/>
          <w:sz w:val="24"/>
          <w:szCs w:val="24"/>
          <w:lang w:eastAsia="en-US"/>
        </w:rPr>
        <w:t xml:space="preserve"> </w:t>
      </w:r>
      <w:r w:rsidRPr="003B78BA">
        <w:rPr>
          <w:rFonts w:ascii="Times New Roman" w:eastAsia="Times New Roman" w:hAnsi="Times New Roman" w:cs="Times New Roman"/>
          <w:sz w:val="24"/>
          <w:szCs w:val="24"/>
          <w:lang w:eastAsia="en-US"/>
        </w:rPr>
        <w:t>представление</w:t>
      </w:r>
      <w:r w:rsidRPr="003B78BA">
        <w:rPr>
          <w:rFonts w:ascii="Times New Roman" w:eastAsia="Times New Roman" w:hAnsi="Times New Roman" w:cs="Times New Roman"/>
          <w:spacing w:val="71"/>
          <w:w w:val="150"/>
          <w:sz w:val="24"/>
          <w:szCs w:val="24"/>
          <w:lang w:eastAsia="en-US"/>
        </w:rPr>
        <w:t xml:space="preserve"> </w:t>
      </w:r>
      <w:r w:rsidRPr="003B78BA">
        <w:rPr>
          <w:rFonts w:ascii="Times New Roman" w:eastAsia="Times New Roman" w:hAnsi="Times New Roman" w:cs="Times New Roman"/>
          <w:sz w:val="24"/>
          <w:szCs w:val="24"/>
          <w:lang w:eastAsia="en-US"/>
        </w:rPr>
        <w:t>об</w:t>
      </w:r>
      <w:r w:rsidRPr="003B78BA">
        <w:rPr>
          <w:rFonts w:ascii="Times New Roman" w:eastAsia="Times New Roman" w:hAnsi="Times New Roman" w:cs="Times New Roman"/>
          <w:spacing w:val="22"/>
          <w:sz w:val="24"/>
          <w:szCs w:val="24"/>
          <w:lang w:eastAsia="en-US"/>
        </w:rPr>
        <w:t xml:space="preserve"> </w:t>
      </w:r>
      <w:r w:rsidRPr="003B78BA">
        <w:rPr>
          <w:rFonts w:ascii="Times New Roman" w:eastAsia="Times New Roman" w:hAnsi="Times New Roman" w:cs="Times New Roman"/>
          <w:sz w:val="24"/>
          <w:szCs w:val="24"/>
          <w:lang w:eastAsia="en-US"/>
        </w:rPr>
        <w:t>основных</w:t>
      </w:r>
      <w:r w:rsidRPr="003B78BA">
        <w:rPr>
          <w:rFonts w:ascii="Times New Roman" w:eastAsia="Times New Roman" w:hAnsi="Times New Roman" w:cs="Times New Roman"/>
          <w:spacing w:val="70"/>
          <w:w w:val="150"/>
          <w:sz w:val="24"/>
          <w:szCs w:val="24"/>
          <w:lang w:eastAsia="en-US"/>
        </w:rPr>
        <w:t xml:space="preserve"> </w:t>
      </w:r>
      <w:r w:rsidRPr="003B78BA">
        <w:rPr>
          <w:rFonts w:ascii="Times New Roman" w:eastAsia="Times New Roman" w:hAnsi="Times New Roman" w:cs="Times New Roman"/>
          <w:sz w:val="24"/>
          <w:szCs w:val="24"/>
          <w:lang w:eastAsia="en-US"/>
        </w:rPr>
        <w:t>тактико-технических</w:t>
      </w:r>
      <w:r w:rsidRPr="003B78BA">
        <w:rPr>
          <w:rFonts w:ascii="Times New Roman" w:eastAsia="Times New Roman" w:hAnsi="Times New Roman" w:cs="Times New Roman"/>
          <w:spacing w:val="77"/>
          <w:w w:val="150"/>
          <w:sz w:val="24"/>
          <w:szCs w:val="24"/>
          <w:lang w:eastAsia="en-US"/>
        </w:rPr>
        <w:t xml:space="preserve"> </w:t>
      </w:r>
      <w:r w:rsidRPr="003B78BA">
        <w:rPr>
          <w:rFonts w:ascii="Times New Roman" w:eastAsia="Times New Roman" w:hAnsi="Times New Roman" w:cs="Times New Roman"/>
          <w:spacing w:val="-2"/>
          <w:sz w:val="24"/>
          <w:szCs w:val="24"/>
          <w:lang w:eastAsia="en-US"/>
        </w:rPr>
        <w:t>характеристиках</w:t>
      </w:r>
      <w:r w:rsidRPr="003B78BA">
        <w:rPr>
          <w:rFonts w:ascii="Times New Roman" w:eastAsia="Times New Roman" w:hAnsi="Times New Roman" w:cs="Times New Roman"/>
          <w:sz w:val="24"/>
          <w:szCs w:val="24"/>
          <w:lang w:eastAsia="en-US"/>
        </w:rPr>
        <w:t xml:space="preserve"> вооружения</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военной</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pacing w:val="-2"/>
          <w:sz w:val="24"/>
          <w:szCs w:val="24"/>
          <w:lang w:eastAsia="en-US"/>
        </w:rPr>
        <w:t>техники;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иметь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представление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об</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организационной</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структуре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отделения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задачах</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личного состава в бою;</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иметь</w:t>
      </w:r>
      <w:r w:rsidRPr="003B78BA">
        <w:rPr>
          <w:rFonts w:ascii="Times New Roman" w:eastAsia="Times New Roman" w:hAnsi="Times New Roman" w:cs="Times New Roman"/>
          <w:spacing w:val="38"/>
          <w:sz w:val="24"/>
          <w:szCs w:val="24"/>
          <w:lang w:eastAsia="en-US"/>
        </w:rPr>
        <w:t xml:space="preserve"> </w:t>
      </w:r>
      <w:r w:rsidRPr="003B78BA">
        <w:rPr>
          <w:rFonts w:ascii="Times New Roman" w:eastAsia="Times New Roman" w:hAnsi="Times New Roman" w:cs="Times New Roman"/>
          <w:sz w:val="24"/>
          <w:szCs w:val="24"/>
          <w:lang w:eastAsia="en-US"/>
        </w:rPr>
        <w:t>представление</w:t>
      </w:r>
      <w:r w:rsidRPr="003B78BA">
        <w:rPr>
          <w:rFonts w:ascii="Times New Roman" w:eastAsia="Times New Roman" w:hAnsi="Times New Roman" w:cs="Times New Roman"/>
          <w:spacing w:val="35"/>
          <w:sz w:val="24"/>
          <w:szCs w:val="24"/>
          <w:lang w:eastAsia="en-US"/>
        </w:rPr>
        <w:t xml:space="preserve"> </w:t>
      </w:r>
      <w:r w:rsidRPr="003B78BA">
        <w:rPr>
          <w:rFonts w:ascii="Times New Roman" w:eastAsia="Times New Roman" w:hAnsi="Times New Roman" w:cs="Times New Roman"/>
          <w:sz w:val="24"/>
          <w:szCs w:val="24"/>
          <w:lang w:eastAsia="en-US"/>
        </w:rPr>
        <w:t>о</w:t>
      </w:r>
      <w:r w:rsidRPr="003B78BA">
        <w:rPr>
          <w:rFonts w:ascii="Times New Roman" w:eastAsia="Times New Roman" w:hAnsi="Times New Roman" w:cs="Times New Roman"/>
          <w:spacing w:val="34"/>
          <w:sz w:val="24"/>
          <w:szCs w:val="24"/>
          <w:lang w:eastAsia="en-US"/>
        </w:rPr>
        <w:t xml:space="preserve"> </w:t>
      </w:r>
      <w:r w:rsidRPr="003B78BA">
        <w:rPr>
          <w:rFonts w:ascii="Times New Roman" w:eastAsia="Times New Roman" w:hAnsi="Times New Roman" w:cs="Times New Roman"/>
          <w:sz w:val="24"/>
          <w:szCs w:val="24"/>
          <w:lang w:eastAsia="en-US"/>
        </w:rPr>
        <w:t>современных</w:t>
      </w:r>
      <w:r w:rsidRPr="003B78BA">
        <w:rPr>
          <w:rFonts w:ascii="Times New Roman" w:eastAsia="Times New Roman" w:hAnsi="Times New Roman" w:cs="Times New Roman"/>
          <w:spacing w:val="34"/>
          <w:sz w:val="24"/>
          <w:szCs w:val="24"/>
          <w:lang w:eastAsia="en-US"/>
        </w:rPr>
        <w:t xml:space="preserve"> </w:t>
      </w:r>
      <w:r w:rsidRPr="003B78BA">
        <w:rPr>
          <w:rFonts w:ascii="Times New Roman" w:eastAsia="Times New Roman" w:hAnsi="Times New Roman" w:cs="Times New Roman"/>
          <w:sz w:val="24"/>
          <w:szCs w:val="24"/>
          <w:lang w:eastAsia="en-US"/>
        </w:rPr>
        <w:t>элементах</w:t>
      </w:r>
      <w:r w:rsidRPr="003B78BA">
        <w:rPr>
          <w:rFonts w:ascii="Times New Roman" w:eastAsia="Times New Roman" w:hAnsi="Times New Roman" w:cs="Times New Roman"/>
          <w:spacing w:val="34"/>
          <w:sz w:val="24"/>
          <w:szCs w:val="24"/>
          <w:lang w:eastAsia="en-US"/>
        </w:rPr>
        <w:t xml:space="preserve"> </w:t>
      </w:r>
      <w:r w:rsidRPr="003B78BA">
        <w:rPr>
          <w:rFonts w:ascii="Times New Roman" w:eastAsia="Times New Roman" w:hAnsi="Times New Roman" w:cs="Times New Roman"/>
          <w:sz w:val="24"/>
          <w:szCs w:val="24"/>
          <w:lang w:eastAsia="en-US"/>
        </w:rPr>
        <w:t>экипировки</w:t>
      </w:r>
      <w:r w:rsidRPr="003B78BA">
        <w:rPr>
          <w:rFonts w:ascii="Times New Roman" w:eastAsia="Times New Roman" w:hAnsi="Times New Roman" w:cs="Times New Roman"/>
          <w:spacing w:val="38"/>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38"/>
          <w:sz w:val="24"/>
          <w:szCs w:val="24"/>
          <w:lang w:eastAsia="en-US"/>
        </w:rPr>
        <w:t xml:space="preserve"> </w:t>
      </w:r>
      <w:r w:rsidRPr="003B78BA">
        <w:rPr>
          <w:rFonts w:ascii="Times New Roman" w:eastAsia="Times New Roman" w:hAnsi="Times New Roman" w:cs="Times New Roman"/>
          <w:sz w:val="24"/>
          <w:szCs w:val="24"/>
          <w:lang w:eastAsia="en-US"/>
        </w:rPr>
        <w:t xml:space="preserve">бронезащиты </w:t>
      </w:r>
      <w:r w:rsidRPr="003B78BA">
        <w:rPr>
          <w:rFonts w:ascii="Times New Roman" w:eastAsia="Times New Roman" w:hAnsi="Times New Roman" w:cs="Times New Roman"/>
          <w:spacing w:val="-2"/>
          <w:sz w:val="24"/>
          <w:szCs w:val="24"/>
          <w:lang w:eastAsia="en-US"/>
        </w:rPr>
        <w:t>военнослужащего;</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алгоритм</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надевания</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экипировки</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средств</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pacing w:val="-2"/>
          <w:sz w:val="24"/>
          <w:szCs w:val="24"/>
          <w:lang w:eastAsia="en-US"/>
        </w:rPr>
        <w:t>бронезащиты;</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иметь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представление</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10"/>
          <w:sz w:val="24"/>
          <w:szCs w:val="24"/>
          <w:lang w:eastAsia="en-US"/>
        </w:rPr>
        <w:t>о</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вооружении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отделения</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10"/>
          <w:sz w:val="24"/>
          <w:szCs w:val="24"/>
          <w:lang w:eastAsia="en-US"/>
        </w:rPr>
        <w:t>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 xml:space="preserve">тактико-технических </w:t>
      </w:r>
      <w:r w:rsidRPr="003B78BA">
        <w:rPr>
          <w:rFonts w:ascii="Times New Roman" w:eastAsia="Times New Roman" w:hAnsi="Times New Roman" w:cs="Times New Roman"/>
          <w:sz w:val="24"/>
          <w:szCs w:val="24"/>
          <w:lang w:eastAsia="en-US"/>
        </w:rPr>
        <w:t>характеристиках стрелкового оружия;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основные</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характеристики</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стрелкового</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оружия</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ручных</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pacing w:val="-2"/>
          <w:sz w:val="24"/>
          <w:szCs w:val="24"/>
          <w:lang w:eastAsia="en-US"/>
        </w:rPr>
        <w:t>гранат;</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знать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историю</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создания</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уставов</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10"/>
          <w:sz w:val="24"/>
          <w:szCs w:val="24"/>
          <w:lang w:eastAsia="en-US"/>
        </w:rPr>
        <w:t>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этапов</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становления</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 xml:space="preserve">современных </w:t>
      </w:r>
      <w:r w:rsidRPr="003B78BA">
        <w:rPr>
          <w:rFonts w:ascii="Times New Roman" w:eastAsia="Times New Roman" w:hAnsi="Times New Roman" w:cs="Times New Roman"/>
          <w:sz w:val="24"/>
          <w:szCs w:val="24"/>
          <w:lang w:eastAsia="en-US"/>
        </w:rPr>
        <w:t>общевоинских уставов Вооруженных Сил Российской Федерации;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 структуру</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современных общевоинских уставов и понимать их значение для повседневной жизнедеятельности войск;</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понимать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принцип</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единоначалия,</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принятый</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10"/>
          <w:sz w:val="24"/>
          <w:szCs w:val="24"/>
          <w:lang w:eastAsia="en-US"/>
        </w:rPr>
        <w:t>в</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Вооруженных</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 xml:space="preserve">Силах </w:t>
      </w:r>
      <w:r w:rsidRPr="003B78BA">
        <w:rPr>
          <w:rFonts w:ascii="Times New Roman" w:eastAsia="Times New Roman" w:hAnsi="Times New Roman" w:cs="Times New Roman"/>
          <w:sz w:val="24"/>
          <w:szCs w:val="24"/>
          <w:lang w:eastAsia="en-US"/>
        </w:rPr>
        <w:t>Российской Федерации;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иметь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представление</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10"/>
          <w:sz w:val="24"/>
          <w:szCs w:val="24"/>
          <w:lang w:eastAsia="en-US"/>
        </w:rPr>
        <w:t>о</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порядке</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подчиненности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10"/>
          <w:sz w:val="24"/>
          <w:szCs w:val="24"/>
          <w:lang w:eastAsia="en-US"/>
        </w:rPr>
        <w:t>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взаимоотношениях военнослужащих;</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понимать</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порядок</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отдачи</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приказа</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(приказания)</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их</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выполнения; различать воинские звания и образцы военной формы одежды;</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иметь</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представление</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о</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воинской</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дисциплине,</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ее</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сущности</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значении; понимать принципы достижения воинской дисциплины;</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уметь</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оценивать</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риски</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нарушения</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воинской</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дисциплины; знать основные положения Строевого устава;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обязанности</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военнослужащего</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перед</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построением</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строю; знать строевые приёмы на месте без оружия;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выполнять</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строевые</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приёмы</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на</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месте</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без</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pacing w:val="-2"/>
          <w:sz w:val="24"/>
          <w:szCs w:val="24"/>
          <w:lang w:eastAsia="en-US"/>
        </w:rPr>
        <w:t>оружия.</w:t>
      </w:r>
    </w:p>
    <w:p w:rsidR="00246C5D" w:rsidRPr="003B78BA" w:rsidRDefault="00246C5D" w:rsidP="00246C5D">
      <w:pPr>
        <w:rPr>
          <w:rFonts w:ascii="Times New Roman" w:eastAsia="Times New Roman" w:hAnsi="Times New Roman" w:cs="Times New Roman"/>
          <w:b/>
          <w:i/>
          <w:sz w:val="24"/>
          <w:szCs w:val="24"/>
          <w:lang w:eastAsia="en-US"/>
        </w:rPr>
      </w:pPr>
      <w:r w:rsidRPr="003B78BA">
        <w:rPr>
          <w:rFonts w:ascii="Times New Roman" w:eastAsia="Times New Roman" w:hAnsi="Times New Roman" w:cs="Times New Roman"/>
          <w:b/>
          <w:i/>
          <w:spacing w:val="-2"/>
          <w:sz w:val="24"/>
          <w:szCs w:val="24"/>
          <w:lang w:eastAsia="en-US"/>
        </w:rPr>
        <w:t>Предметные</w:t>
      </w:r>
      <w:r w:rsidRPr="003B78BA">
        <w:rPr>
          <w:rFonts w:ascii="Times New Roman" w:eastAsia="Times New Roman" w:hAnsi="Times New Roman" w:cs="Times New Roman"/>
          <w:b/>
          <w:i/>
          <w:sz w:val="24"/>
          <w:szCs w:val="24"/>
          <w:lang w:eastAsia="en-US"/>
        </w:rPr>
        <w:t xml:space="preserve"> </w:t>
      </w:r>
      <w:r w:rsidRPr="003B78BA">
        <w:rPr>
          <w:rFonts w:ascii="Times New Roman" w:eastAsia="Times New Roman" w:hAnsi="Times New Roman" w:cs="Times New Roman"/>
          <w:b/>
          <w:i/>
          <w:spacing w:val="-2"/>
          <w:sz w:val="24"/>
          <w:szCs w:val="24"/>
          <w:lang w:eastAsia="en-US"/>
        </w:rPr>
        <w:t>результаты</w:t>
      </w:r>
      <w:r w:rsidRPr="003B78BA">
        <w:rPr>
          <w:rFonts w:ascii="Times New Roman" w:eastAsia="Times New Roman" w:hAnsi="Times New Roman" w:cs="Times New Roman"/>
          <w:b/>
          <w:i/>
          <w:sz w:val="24"/>
          <w:szCs w:val="24"/>
          <w:lang w:eastAsia="en-US"/>
        </w:rPr>
        <w:t xml:space="preserve"> </w:t>
      </w:r>
      <w:r w:rsidRPr="003B78BA">
        <w:rPr>
          <w:rFonts w:ascii="Times New Roman" w:eastAsia="Times New Roman" w:hAnsi="Times New Roman" w:cs="Times New Roman"/>
          <w:b/>
          <w:i/>
          <w:spacing w:val="-6"/>
          <w:sz w:val="24"/>
          <w:szCs w:val="24"/>
          <w:lang w:eastAsia="en-US"/>
        </w:rPr>
        <w:t>по</w:t>
      </w:r>
      <w:r w:rsidRPr="003B78BA">
        <w:rPr>
          <w:rFonts w:ascii="Times New Roman" w:eastAsia="Times New Roman" w:hAnsi="Times New Roman" w:cs="Times New Roman"/>
          <w:b/>
          <w:i/>
          <w:sz w:val="24"/>
          <w:szCs w:val="24"/>
          <w:lang w:eastAsia="en-US"/>
        </w:rPr>
        <w:t xml:space="preserve"> </w:t>
      </w:r>
      <w:r w:rsidRPr="003B78BA">
        <w:rPr>
          <w:rFonts w:ascii="Times New Roman" w:eastAsia="Times New Roman" w:hAnsi="Times New Roman" w:cs="Times New Roman"/>
          <w:b/>
          <w:i/>
          <w:spacing w:val="-2"/>
          <w:sz w:val="24"/>
          <w:szCs w:val="24"/>
          <w:lang w:eastAsia="en-US"/>
        </w:rPr>
        <w:t>модулю</w:t>
      </w:r>
      <w:r w:rsidRPr="003B78BA">
        <w:rPr>
          <w:rFonts w:ascii="Times New Roman" w:eastAsia="Times New Roman" w:hAnsi="Times New Roman" w:cs="Times New Roman"/>
          <w:b/>
          <w:i/>
          <w:sz w:val="24"/>
          <w:szCs w:val="24"/>
          <w:lang w:eastAsia="en-US"/>
        </w:rPr>
        <w:t xml:space="preserve"> </w:t>
      </w:r>
      <w:r w:rsidRPr="003B78BA">
        <w:rPr>
          <w:rFonts w:ascii="Times New Roman" w:eastAsia="Times New Roman" w:hAnsi="Times New Roman" w:cs="Times New Roman"/>
          <w:b/>
          <w:i/>
          <w:spacing w:val="-10"/>
          <w:sz w:val="24"/>
          <w:szCs w:val="24"/>
          <w:lang w:eastAsia="en-US"/>
        </w:rPr>
        <w:t>№</w:t>
      </w:r>
      <w:r w:rsidRPr="003B78BA">
        <w:rPr>
          <w:rFonts w:ascii="Times New Roman" w:eastAsia="Times New Roman" w:hAnsi="Times New Roman" w:cs="Times New Roman"/>
          <w:b/>
          <w:i/>
          <w:sz w:val="24"/>
          <w:szCs w:val="24"/>
          <w:lang w:eastAsia="en-US"/>
        </w:rPr>
        <w:t xml:space="preserve"> </w:t>
      </w:r>
      <w:r w:rsidRPr="003B78BA">
        <w:rPr>
          <w:rFonts w:ascii="Times New Roman" w:eastAsia="Times New Roman" w:hAnsi="Times New Roman" w:cs="Times New Roman"/>
          <w:b/>
          <w:i/>
          <w:spacing w:val="-10"/>
          <w:sz w:val="24"/>
          <w:szCs w:val="24"/>
          <w:lang w:eastAsia="en-US"/>
        </w:rPr>
        <w:t>3</w:t>
      </w:r>
      <w:r w:rsidRPr="003B78BA">
        <w:rPr>
          <w:rFonts w:ascii="Times New Roman" w:eastAsia="Times New Roman" w:hAnsi="Times New Roman" w:cs="Times New Roman"/>
          <w:b/>
          <w:i/>
          <w:sz w:val="24"/>
          <w:szCs w:val="24"/>
          <w:lang w:eastAsia="en-US"/>
        </w:rPr>
        <w:t xml:space="preserve"> </w:t>
      </w:r>
      <w:r w:rsidRPr="003B78BA">
        <w:rPr>
          <w:rFonts w:ascii="Times New Roman" w:eastAsia="Times New Roman" w:hAnsi="Times New Roman" w:cs="Times New Roman"/>
          <w:b/>
          <w:i/>
          <w:spacing w:val="-2"/>
          <w:sz w:val="24"/>
          <w:szCs w:val="24"/>
          <w:lang w:eastAsia="en-US"/>
        </w:rPr>
        <w:t>«</w:t>
      </w:r>
      <w:r w:rsidRPr="003B78BA">
        <w:rPr>
          <w:rFonts w:ascii="Times New Roman" w:eastAsia="Times New Roman" w:hAnsi="Times New Roman" w:cs="Times New Roman"/>
          <w:b/>
          <w:i/>
          <w:spacing w:val="-2"/>
          <w:position w:val="1"/>
          <w:sz w:val="24"/>
          <w:szCs w:val="24"/>
          <w:lang w:eastAsia="en-US"/>
        </w:rPr>
        <w:t>Культура</w:t>
      </w:r>
      <w:r w:rsidRPr="003B78BA">
        <w:rPr>
          <w:rFonts w:ascii="Times New Roman" w:eastAsia="Times New Roman" w:hAnsi="Times New Roman" w:cs="Times New Roman"/>
          <w:b/>
          <w:i/>
          <w:position w:val="1"/>
          <w:sz w:val="24"/>
          <w:szCs w:val="24"/>
          <w:lang w:eastAsia="en-US"/>
        </w:rPr>
        <w:t xml:space="preserve"> </w:t>
      </w:r>
      <w:r w:rsidRPr="003B78BA">
        <w:rPr>
          <w:rFonts w:ascii="Times New Roman" w:eastAsia="Times New Roman" w:hAnsi="Times New Roman" w:cs="Times New Roman"/>
          <w:b/>
          <w:i/>
          <w:spacing w:val="-2"/>
          <w:position w:val="1"/>
          <w:sz w:val="24"/>
          <w:szCs w:val="24"/>
          <w:lang w:eastAsia="en-US"/>
        </w:rPr>
        <w:t xml:space="preserve">безопасности </w:t>
      </w:r>
      <w:r w:rsidRPr="003B78BA">
        <w:rPr>
          <w:rFonts w:ascii="Times New Roman" w:eastAsia="Times New Roman" w:hAnsi="Times New Roman" w:cs="Times New Roman"/>
          <w:b/>
          <w:i/>
          <w:position w:val="1"/>
          <w:sz w:val="24"/>
          <w:szCs w:val="24"/>
          <w:lang w:eastAsia="en-US"/>
        </w:rPr>
        <w:t>жизнедеятельности в современном обществе</w:t>
      </w:r>
      <w:r w:rsidRPr="003B78BA">
        <w:rPr>
          <w:rFonts w:ascii="Times New Roman" w:eastAsia="Times New Roman" w:hAnsi="Times New Roman" w:cs="Times New Roman"/>
          <w:b/>
          <w:i/>
          <w:sz w:val="24"/>
          <w:szCs w:val="24"/>
          <w:lang w:eastAsia="en-US"/>
        </w:rPr>
        <w:t>».</w:t>
      </w:r>
    </w:p>
    <w:p w:rsidR="00246C5D" w:rsidRPr="003B78BA" w:rsidRDefault="00246C5D" w:rsidP="00246C5D">
      <w:pPr>
        <w:rPr>
          <w:rFonts w:ascii="Times New Roman" w:eastAsia="Times New Roman" w:hAnsi="Times New Roman" w:cs="Times New Roman"/>
          <w:b/>
          <w:i/>
          <w:sz w:val="24"/>
          <w:szCs w:val="24"/>
          <w:lang w:eastAsia="en-US"/>
        </w:rPr>
      </w:pPr>
      <w:r w:rsidRPr="003B78BA">
        <w:rPr>
          <w:rFonts w:ascii="Times New Roman" w:eastAsia="Times New Roman" w:hAnsi="Times New Roman" w:cs="Times New Roman"/>
          <w:b/>
          <w:i/>
          <w:sz w:val="24"/>
          <w:szCs w:val="24"/>
          <w:lang w:eastAsia="en-US"/>
        </w:rPr>
        <w:t>В результате изучения модуля обучающийся научится: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характеризовать значение безопасности жизнедеятельности для человека; раскрывать</w:t>
      </w:r>
      <w:r w:rsidRPr="003B78BA">
        <w:rPr>
          <w:rFonts w:ascii="Times New Roman" w:eastAsia="Times New Roman" w:hAnsi="Times New Roman" w:cs="Times New Roman"/>
          <w:spacing w:val="31"/>
          <w:sz w:val="24"/>
          <w:szCs w:val="24"/>
          <w:lang w:eastAsia="en-US"/>
        </w:rPr>
        <w:t xml:space="preserve"> </w:t>
      </w:r>
      <w:r w:rsidRPr="003B78BA">
        <w:rPr>
          <w:rFonts w:ascii="Times New Roman" w:eastAsia="Times New Roman" w:hAnsi="Times New Roman" w:cs="Times New Roman"/>
          <w:sz w:val="24"/>
          <w:szCs w:val="24"/>
          <w:lang w:eastAsia="en-US"/>
        </w:rPr>
        <w:t>смысл</w:t>
      </w:r>
      <w:r w:rsidRPr="003B78BA">
        <w:rPr>
          <w:rFonts w:ascii="Times New Roman" w:eastAsia="Times New Roman" w:hAnsi="Times New Roman" w:cs="Times New Roman"/>
          <w:spacing w:val="27"/>
          <w:sz w:val="24"/>
          <w:szCs w:val="24"/>
          <w:lang w:eastAsia="en-US"/>
        </w:rPr>
        <w:t xml:space="preserve"> </w:t>
      </w:r>
      <w:r w:rsidRPr="003B78BA">
        <w:rPr>
          <w:rFonts w:ascii="Times New Roman" w:eastAsia="Times New Roman" w:hAnsi="Times New Roman" w:cs="Times New Roman"/>
          <w:sz w:val="24"/>
          <w:szCs w:val="24"/>
          <w:lang w:eastAsia="en-US"/>
        </w:rPr>
        <w:t>понятий</w:t>
      </w:r>
      <w:r w:rsidRPr="003B78BA">
        <w:rPr>
          <w:rFonts w:ascii="Times New Roman" w:eastAsia="Times New Roman" w:hAnsi="Times New Roman" w:cs="Times New Roman"/>
          <w:spacing w:val="31"/>
          <w:sz w:val="24"/>
          <w:szCs w:val="24"/>
          <w:lang w:eastAsia="en-US"/>
        </w:rPr>
        <w:t xml:space="preserve"> </w:t>
      </w:r>
      <w:r w:rsidRPr="003B78BA">
        <w:rPr>
          <w:rFonts w:ascii="Times New Roman" w:eastAsia="Times New Roman" w:hAnsi="Times New Roman" w:cs="Times New Roman"/>
          <w:sz w:val="24"/>
          <w:szCs w:val="24"/>
          <w:lang w:eastAsia="en-US"/>
        </w:rPr>
        <w:t>«опасность»,</w:t>
      </w:r>
      <w:r w:rsidRPr="003B78BA">
        <w:rPr>
          <w:rFonts w:ascii="Times New Roman" w:eastAsia="Times New Roman" w:hAnsi="Times New Roman" w:cs="Times New Roman"/>
          <w:spacing w:val="31"/>
          <w:sz w:val="24"/>
          <w:szCs w:val="24"/>
          <w:lang w:eastAsia="en-US"/>
        </w:rPr>
        <w:t xml:space="preserve"> </w:t>
      </w:r>
      <w:r w:rsidRPr="003B78BA">
        <w:rPr>
          <w:rFonts w:ascii="Times New Roman" w:eastAsia="Times New Roman" w:hAnsi="Times New Roman" w:cs="Times New Roman"/>
          <w:sz w:val="24"/>
          <w:szCs w:val="24"/>
          <w:lang w:eastAsia="en-US"/>
        </w:rPr>
        <w:t>«безопасность»,</w:t>
      </w:r>
      <w:r w:rsidRPr="003B78BA">
        <w:rPr>
          <w:rFonts w:ascii="Times New Roman" w:eastAsia="Times New Roman" w:hAnsi="Times New Roman" w:cs="Times New Roman"/>
          <w:spacing w:val="31"/>
          <w:sz w:val="24"/>
          <w:szCs w:val="24"/>
          <w:lang w:eastAsia="en-US"/>
        </w:rPr>
        <w:t xml:space="preserve"> </w:t>
      </w:r>
      <w:r w:rsidRPr="003B78BA">
        <w:rPr>
          <w:rFonts w:ascii="Times New Roman" w:eastAsia="Times New Roman" w:hAnsi="Times New Roman" w:cs="Times New Roman"/>
          <w:sz w:val="24"/>
          <w:szCs w:val="24"/>
          <w:lang w:eastAsia="en-US"/>
        </w:rPr>
        <w:t>«риск»,</w:t>
      </w:r>
      <w:r w:rsidRPr="003B78BA">
        <w:rPr>
          <w:rFonts w:ascii="Times New Roman" w:eastAsia="Times New Roman" w:hAnsi="Times New Roman" w:cs="Times New Roman"/>
          <w:spacing w:val="31"/>
          <w:sz w:val="24"/>
          <w:szCs w:val="24"/>
          <w:lang w:eastAsia="en-US"/>
        </w:rPr>
        <w:t xml:space="preserve"> </w:t>
      </w:r>
      <w:r w:rsidRPr="003B78BA">
        <w:rPr>
          <w:rFonts w:ascii="Times New Roman" w:eastAsia="Times New Roman" w:hAnsi="Times New Roman" w:cs="Times New Roman"/>
          <w:sz w:val="24"/>
          <w:szCs w:val="24"/>
          <w:lang w:eastAsia="en-US"/>
        </w:rPr>
        <w:t>«культура безопасности</w:t>
      </w:r>
      <w:r w:rsidRPr="003B78BA">
        <w:rPr>
          <w:rFonts w:ascii="Times New Roman" w:eastAsia="Times New Roman" w:hAnsi="Times New Roman" w:cs="Times New Roman"/>
          <w:spacing w:val="-15"/>
          <w:sz w:val="24"/>
          <w:szCs w:val="24"/>
          <w:lang w:eastAsia="en-US"/>
        </w:rPr>
        <w:t xml:space="preserve"> </w:t>
      </w:r>
      <w:r w:rsidRPr="003B78BA">
        <w:rPr>
          <w:rFonts w:ascii="Times New Roman" w:eastAsia="Times New Roman" w:hAnsi="Times New Roman" w:cs="Times New Roman"/>
          <w:spacing w:val="-2"/>
          <w:sz w:val="24"/>
          <w:szCs w:val="24"/>
          <w:lang w:eastAsia="en-US"/>
        </w:rPr>
        <w:t>жизнедеятельности»;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классифицировать</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характеризовать</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источники</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pacing w:val="-2"/>
          <w:sz w:val="24"/>
          <w:szCs w:val="24"/>
          <w:lang w:eastAsia="en-US"/>
        </w:rPr>
        <w:t>опасности;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раскрывать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10"/>
          <w:sz w:val="24"/>
          <w:szCs w:val="24"/>
          <w:lang w:eastAsia="en-US"/>
        </w:rPr>
        <w:t>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обосновывать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общие</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принципы</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безопасного</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 xml:space="preserve">поведения; </w:t>
      </w:r>
      <w:r w:rsidRPr="003B78BA">
        <w:rPr>
          <w:rFonts w:ascii="Times New Roman" w:eastAsia="Times New Roman" w:hAnsi="Times New Roman" w:cs="Times New Roman"/>
          <w:sz w:val="24"/>
          <w:szCs w:val="24"/>
          <w:lang w:eastAsia="en-US"/>
        </w:rPr>
        <w:t>моделировать реальные ситуации и решать ситуационные задачи;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объяснять</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сходство</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различия</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опасной</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чрезвычайной</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pacing w:val="-2"/>
          <w:sz w:val="24"/>
          <w:szCs w:val="24"/>
          <w:lang w:eastAsia="en-US"/>
        </w:rPr>
        <w:t>ситуаций;</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объяснять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механизм</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перерастания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повседневной</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ситуации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 xml:space="preserve">чрезвычайную </w:t>
      </w:r>
      <w:r w:rsidRPr="003B78BA">
        <w:rPr>
          <w:rFonts w:ascii="Times New Roman" w:eastAsia="Times New Roman" w:hAnsi="Times New Roman" w:cs="Times New Roman"/>
          <w:spacing w:val="-2"/>
          <w:sz w:val="24"/>
          <w:szCs w:val="24"/>
          <w:lang w:eastAsia="en-US"/>
        </w:rPr>
        <w:t>ситуацию;</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приводить примеры различных угроз безопасности и характеризовать их; раскрывать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обосновывать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правила</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поведения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опасных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 xml:space="preserve">чрезвычайных </w:t>
      </w:r>
      <w:r w:rsidRPr="003B78BA">
        <w:rPr>
          <w:rFonts w:ascii="Times New Roman" w:eastAsia="Times New Roman" w:hAnsi="Times New Roman" w:cs="Times New Roman"/>
          <w:spacing w:val="-2"/>
          <w:sz w:val="24"/>
          <w:szCs w:val="24"/>
          <w:lang w:eastAsia="en-US"/>
        </w:rPr>
        <w:t>ситуациях.</w:t>
      </w:r>
    </w:p>
    <w:p w:rsidR="00246C5D" w:rsidRPr="003B78BA" w:rsidRDefault="00246C5D" w:rsidP="00246C5D">
      <w:pPr>
        <w:rPr>
          <w:rFonts w:ascii="Times New Roman" w:eastAsia="Times New Roman" w:hAnsi="Times New Roman" w:cs="Times New Roman"/>
          <w:b/>
          <w:i/>
          <w:sz w:val="24"/>
          <w:szCs w:val="24"/>
          <w:lang w:eastAsia="en-US"/>
        </w:rPr>
      </w:pPr>
      <w:r w:rsidRPr="003B78BA">
        <w:rPr>
          <w:rFonts w:ascii="Times New Roman" w:eastAsia="Times New Roman" w:hAnsi="Times New Roman" w:cs="Times New Roman"/>
          <w:b/>
          <w:i/>
          <w:sz w:val="24"/>
          <w:szCs w:val="24"/>
          <w:lang w:eastAsia="en-US"/>
        </w:rPr>
        <w:t>Предметные</w:t>
      </w:r>
      <w:r w:rsidRPr="003B78BA">
        <w:rPr>
          <w:rFonts w:ascii="Times New Roman" w:eastAsia="Times New Roman" w:hAnsi="Times New Roman" w:cs="Times New Roman"/>
          <w:b/>
          <w:i/>
          <w:spacing w:val="-5"/>
          <w:sz w:val="24"/>
          <w:szCs w:val="24"/>
          <w:lang w:eastAsia="en-US"/>
        </w:rPr>
        <w:t xml:space="preserve"> </w:t>
      </w:r>
      <w:r w:rsidRPr="003B78BA">
        <w:rPr>
          <w:rFonts w:ascii="Times New Roman" w:eastAsia="Times New Roman" w:hAnsi="Times New Roman" w:cs="Times New Roman"/>
          <w:b/>
          <w:i/>
          <w:sz w:val="24"/>
          <w:szCs w:val="24"/>
          <w:lang w:eastAsia="en-US"/>
        </w:rPr>
        <w:t>результаты</w:t>
      </w:r>
      <w:r w:rsidRPr="003B78BA">
        <w:rPr>
          <w:rFonts w:ascii="Times New Roman" w:eastAsia="Times New Roman" w:hAnsi="Times New Roman" w:cs="Times New Roman"/>
          <w:b/>
          <w:i/>
          <w:spacing w:val="-2"/>
          <w:sz w:val="24"/>
          <w:szCs w:val="24"/>
          <w:lang w:eastAsia="en-US"/>
        </w:rPr>
        <w:t xml:space="preserve"> </w:t>
      </w:r>
      <w:r w:rsidRPr="003B78BA">
        <w:rPr>
          <w:rFonts w:ascii="Times New Roman" w:eastAsia="Times New Roman" w:hAnsi="Times New Roman" w:cs="Times New Roman"/>
          <w:b/>
          <w:i/>
          <w:sz w:val="24"/>
          <w:szCs w:val="24"/>
          <w:lang w:eastAsia="en-US"/>
        </w:rPr>
        <w:t>по</w:t>
      </w:r>
      <w:r w:rsidRPr="003B78BA">
        <w:rPr>
          <w:rFonts w:ascii="Times New Roman" w:eastAsia="Times New Roman" w:hAnsi="Times New Roman" w:cs="Times New Roman"/>
          <w:b/>
          <w:i/>
          <w:spacing w:val="-7"/>
          <w:sz w:val="24"/>
          <w:szCs w:val="24"/>
          <w:lang w:eastAsia="en-US"/>
        </w:rPr>
        <w:t xml:space="preserve"> </w:t>
      </w:r>
      <w:r w:rsidRPr="003B78BA">
        <w:rPr>
          <w:rFonts w:ascii="Times New Roman" w:eastAsia="Times New Roman" w:hAnsi="Times New Roman" w:cs="Times New Roman"/>
          <w:b/>
          <w:i/>
          <w:sz w:val="24"/>
          <w:szCs w:val="24"/>
          <w:lang w:eastAsia="en-US"/>
        </w:rPr>
        <w:t>модулю</w:t>
      </w:r>
      <w:r w:rsidRPr="003B78BA">
        <w:rPr>
          <w:rFonts w:ascii="Times New Roman" w:eastAsia="Times New Roman" w:hAnsi="Times New Roman" w:cs="Times New Roman"/>
          <w:b/>
          <w:i/>
          <w:spacing w:val="-6"/>
          <w:sz w:val="24"/>
          <w:szCs w:val="24"/>
          <w:lang w:eastAsia="en-US"/>
        </w:rPr>
        <w:t xml:space="preserve"> </w:t>
      </w:r>
      <w:r w:rsidRPr="003B78BA">
        <w:rPr>
          <w:rFonts w:ascii="Times New Roman" w:eastAsia="Times New Roman" w:hAnsi="Times New Roman" w:cs="Times New Roman"/>
          <w:b/>
          <w:i/>
          <w:sz w:val="24"/>
          <w:szCs w:val="24"/>
          <w:lang w:eastAsia="en-US"/>
        </w:rPr>
        <w:t>№</w:t>
      </w:r>
      <w:r w:rsidRPr="003B78BA">
        <w:rPr>
          <w:rFonts w:ascii="Times New Roman" w:eastAsia="Times New Roman" w:hAnsi="Times New Roman" w:cs="Times New Roman"/>
          <w:b/>
          <w:i/>
          <w:spacing w:val="-8"/>
          <w:sz w:val="24"/>
          <w:szCs w:val="24"/>
          <w:lang w:eastAsia="en-US"/>
        </w:rPr>
        <w:t xml:space="preserve"> </w:t>
      </w:r>
      <w:r w:rsidRPr="003B78BA">
        <w:rPr>
          <w:rFonts w:ascii="Times New Roman" w:eastAsia="Times New Roman" w:hAnsi="Times New Roman" w:cs="Times New Roman"/>
          <w:b/>
          <w:i/>
          <w:sz w:val="24"/>
          <w:szCs w:val="24"/>
          <w:lang w:eastAsia="en-US"/>
        </w:rPr>
        <w:t>4</w:t>
      </w:r>
      <w:r w:rsidRPr="003B78BA">
        <w:rPr>
          <w:rFonts w:ascii="Times New Roman" w:eastAsia="Times New Roman" w:hAnsi="Times New Roman" w:cs="Times New Roman"/>
          <w:b/>
          <w:i/>
          <w:spacing w:val="-6"/>
          <w:sz w:val="24"/>
          <w:szCs w:val="24"/>
          <w:lang w:eastAsia="en-US"/>
        </w:rPr>
        <w:t xml:space="preserve"> </w:t>
      </w:r>
      <w:r w:rsidRPr="003B78BA">
        <w:rPr>
          <w:rFonts w:ascii="Times New Roman" w:eastAsia="Times New Roman" w:hAnsi="Times New Roman" w:cs="Times New Roman"/>
          <w:b/>
          <w:i/>
          <w:sz w:val="24"/>
          <w:szCs w:val="24"/>
          <w:lang w:eastAsia="en-US"/>
        </w:rPr>
        <w:t>«Безопасность</w:t>
      </w:r>
      <w:r w:rsidRPr="003B78BA">
        <w:rPr>
          <w:rFonts w:ascii="Times New Roman" w:eastAsia="Times New Roman" w:hAnsi="Times New Roman" w:cs="Times New Roman"/>
          <w:b/>
          <w:i/>
          <w:spacing w:val="-1"/>
          <w:sz w:val="24"/>
          <w:szCs w:val="24"/>
          <w:lang w:eastAsia="en-US"/>
        </w:rPr>
        <w:t xml:space="preserve"> </w:t>
      </w:r>
      <w:r w:rsidRPr="003B78BA">
        <w:rPr>
          <w:rFonts w:ascii="Times New Roman" w:eastAsia="Times New Roman" w:hAnsi="Times New Roman" w:cs="Times New Roman"/>
          <w:b/>
          <w:i/>
          <w:sz w:val="24"/>
          <w:szCs w:val="24"/>
          <w:lang w:eastAsia="en-US"/>
        </w:rPr>
        <w:t>в</w:t>
      </w:r>
      <w:r w:rsidRPr="003B78BA">
        <w:rPr>
          <w:rFonts w:ascii="Times New Roman" w:eastAsia="Times New Roman" w:hAnsi="Times New Roman" w:cs="Times New Roman"/>
          <w:b/>
          <w:i/>
          <w:spacing w:val="-9"/>
          <w:sz w:val="24"/>
          <w:szCs w:val="24"/>
          <w:lang w:eastAsia="en-US"/>
        </w:rPr>
        <w:t xml:space="preserve"> </w:t>
      </w:r>
      <w:r w:rsidRPr="003B78BA">
        <w:rPr>
          <w:rFonts w:ascii="Times New Roman" w:eastAsia="Times New Roman" w:hAnsi="Times New Roman" w:cs="Times New Roman"/>
          <w:b/>
          <w:i/>
          <w:sz w:val="24"/>
          <w:szCs w:val="24"/>
          <w:lang w:eastAsia="en-US"/>
        </w:rPr>
        <w:t>быту».</w:t>
      </w:r>
    </w:p>
    <w:p w:rsidR="00246C5D" w:rsidRPr="003B78BA" w:rsidRDefault="00246C5D" w:rsidP="00246C5D">
      <w:pPr>
        <w:rPr>
          <w:rFonts w:ascii="Times New Roman" w:eastAsia="Times New Roman" w:hAnsi="Times New Roman" w:cs="Times New Roman"/>
          <w:b/>
          <w:i/>
          <w:sz w:val="24"/>
          <w:szCs w:val="24"/>
          <w:lang w:eastAsia="en-US"/>
        </w:rPr>
      </w:pPr>
      <w:r w:rsidRPr="003B78BA">
        <w:rPr>
          <w:rFonts w:ascii="Times New Roman" w:eastAsia="Times New Roman" w:hAnsi="Times New Roman" w:cs="Times New Roman"/>
          <w:b/>
          <w:i/>
          <w:sz w:val="24"/>
          <w:szCs w:val="24"/>
          <w:lang w:eastAsia="en-US"/>
        </w:rPr>
        <w:t>В результате изучения модуля обучающийся научится: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объяснять особенности жизнеобеспечения жилища; классифицировать основные источники опасности в быту;</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объяснять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права</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потребителя,</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выработать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навыки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безопасного</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 xml:space="preserve">выбора </w:t>
      </w:r>
      <w:r w:rsidRPr="003B78BA">
        <w:rPr>
          <w:rFonts w:ascii="Times New Roman" w:eastAsia="Times New Roman" w:hAnsi="Times New Roman" w:cs="Times New Roman"/>
          <w:sz w:val="24"/>
          <w:szCs w:val="24"/>
          <w:lang w:eastAsia="en-US"/>
        </w:rPr>
        <w:t>продуктов питания;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характеризовать бытовые отравления и причины их возникновения; характеризовать</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правила</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безопасного</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использования</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средств</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бытовой</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pacing w:val="-2"/>
          <w:sz w:val="24"/>
          <w:szCs w:val="24"/>
          <w:lang w:eastAsia="en-US"/>
        </w:rPr>
        <w:t>химии;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иметь</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навыки</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безопасных</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действий</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при</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сборе</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ртути</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домашних</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условиях</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случае, если разбился ртутный термометр;</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xml:space="preserve">- раскрывать признаки отравления, иметь навыки профилактики пищевых </w:t>
      </w:r>
      <w:r w:rsidRPr="003B78BA">
        <w:rPr>
          <w:rFonts w:ascii="Times New Roman" w:eastAsia="Times New Roman" w:hAnsi="Times New Roman" w:cs="Times New Roman"/>
          <w:spacing w:val="-2"/>
          <w:sz w:val="24"/>
          <w:szCs w:val="24"/>
          <w:lang w:eastAsia="en-US"/>
        </w:rPr>
        <w:t>отравлений;</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 правила и приёмы оказания первой помощи, иметь навыки безопасных действий при отравлениях, промывании желудка;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характеризовать</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бытовые</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травмы</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объяснять</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правила</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их</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предупреждения; знать правила безопасного обращения с инструментами;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меры</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предосторожности</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от</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укусов</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различных</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pacing w:val="-2"/>
          <w:sz w:val="24"/>
          <w:szCs w:val="24"/>
          <w:lang w:eastAsia="en-US"/>
        </w:rPr>
        <w:t>животных;</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xml:space="preserve">- знать правила и иметь навыки оказания первой помощи при ушибах, переломах, растяжении, вывихе, сотрясении мозга, укусах животных, </w:t>
      </w:r>
      <w:r w:rsidRPr="003B78BA">
        <w:rPr>
          <w:rFonts w:ascii="Times New Roman" w:eastAsia="Times New Roman" w:hAnsi="Times New Roman" w:cs="Times New Roman"/>
          <w:spacing w:val="-2"/>
          <w:sz w:val="24"/>
          <w:szCs w:val="24"/>
          <w:lang w:eastAsia="en-US"/>
        </w:rPr>
        <w:t>кровотечениях;</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владеть</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правилами</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комплектования</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хранения</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домашней</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pacing w:val="-2"/>
          <w:sz w:val="24"/>
          <w:szCs w:val="24"/>
          <w:lang w:eastAsia="en-US"/>
        </w:rPr>
        <w:t>аптечки;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владеть</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правилами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безопасного</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поведения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иметь</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навыки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безопасных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действий при обращении с газовыми и электрическими приборами;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владеть</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правилами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безопасного</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поведения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иметь</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навыки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безопасных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действий при опасных ситуациях в подъезде и лифте;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владеть</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правилами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иметь</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навыки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приёмов</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оказания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первой</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помощи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при отравлении газом и электротравме;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характеризовать</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пожар,</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его</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факторы</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стадии</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pacing w:val="-2"/>
          <w:sz w:val="24"/>
          <w:szCs w:val="24"/>
          <w:lang w:eastAsia="en-US"/>
        </w:rPr>
        <w:t>развития;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объяснять</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условия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причины</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возникновения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пожаров,</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характеризовать их возможные последствия;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иметь</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навыки безопасных</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действий при</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пожаре</w:t>
      </w:r>
      <w:r w:rsidRPr="003B78BA">
        <w:rPr>
          <w:rFonts w:ascii="Times New Roman" w:eastAsia="Times New Roman" w:hAnsi="Times New Roman" w:cs="Times New Roman"/>
          <w:spacing w:val="-1"/>
          <w:sz w:val="24"/>
          <w:szCs w:val="24"/>
          <w:lang w:eastAsia="en-US"/>
        </w:rPr>
        <w:t xml:space="preserve"> </w:t>
      </w:r>
      <w:r w:rsidRPr="003B78BA">
        <w:rPr>
          <w:rFonts w:ascii="Times New Roman" w:eastAsia="Times New Roman" w:hAnsi="Times New Roman" w:cs="Times New Roman"/>
          <w:sz w:val="24"/>
          <w:szCs w:val="24"/>
          <w:lang w:eastAsia="en-US"/>
        </w:rPr>
        <w:t>дома, на</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балконе, в</w:t>
      </w:r>
      <w:r w:rsidRPr="003B78BA">
        <w:rPr>
          <w:rFonts w:ascii="Times New Roman" w:eastAsia="Times New Roman" w:hAnsi="Times New Roman" w:cs="Times New Roman"/>
          <w:spacing w:val="-1"/>
          <w:sz w:val="24"/>
          <w:szCs w:val="24"/>
          <w:lang w:eastAsia="en-US"/>
        </w:rPr>
        <w:t xml:space="preserve"> </w:t>
      </w:r>
      <w:r w:rsidRPr="003B78BA">
        <w:rPr>
          <w:rFonts w:ascii="Times New Roman" w:eastAsia="Times New Roman" w:hAnsi="Times New Roman" w:cs="Times New Roman"/>
          <w:sz w:val="24"/>
          <w:szCs w:val="24"/>
          <w:lang w:eastAsia="en-US"/>
        </w:rPr>
        <w:t>подъезде, в лифте;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иметь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навыки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правильного</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использования</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первичных</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 xml:space="preserve">средств </w:t>
      </w:r>
      <w:r w:rsidRPr="003B78BA">
        <w:rPr>
          <w:rFonts w:ascii="Times New Roman" w:eastAsia="Times New Roman" w:hAnsi="Times New Roman" w:cs="Times New Roman"/>
          <w:sz w:val="24"/>
          <w:szCs w:val="24"/>
          <w:lang w:eastAsia="en-US"/>
        </w:rPr>
        <w:t>пожаротушения, оказания первой помощи;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 права, обязанности и иметь представление об ответственности граждан в области пожарной безопасности;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порядок</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иметь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навыки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вызова</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экстренных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служб;</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знать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порядок</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взаимодействия с экстренным службами;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иметь представление об ответственности за ложные сообщения; характеризовать</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меры</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по</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предотвращению</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проникновения</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злоумышленников в</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pacing w:val="-4"/>
          <w:sz w:val="24"/>
          <w:szCs w:val="24"/>
          <w:lang w:eastAsia="en-US"/>
        </w:rPr>
        <w:t>дом;</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характеризовать</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ситуации</w:t>
      </w:r>
      <w:r w:rsidRPr="003B78BA">
        <w:rPr>
          <w:rFonts w:ascii="Times New Roman" w:eastAsia="Times New Roman" w:hAnsi="Times New Roman" w:cs="Times New Roman"/>
          <w:spacing w:val="-16"/>
          <w:sz w:val="24"/>
          <w:szCs w:val="24"/>
          <w:lang w:eastAsia="en-US"/>
        </w:rPr>
        <w:t xml:space="preserve"> </w:t>
      </w:r>
      <w:r w:rsidRPr="003B78BA">
        <w:rPr>
          <w:rFonts w:ascii="Times New Roman" w:eastAsia="Times New Roman" w:hAnsi="Times New Roman" w:cs="Times New Roman"/>
          <w:sz w:val="24"/>
          <w:szCs w:val="24"/>
          <w:lang w:eastAsia="en-US"/>
        </w:rPr>
        <w:t>криминогенного</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 xml:space="preserve">характера; </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 правила поведения с малознакомыми людьми;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 правила поведения и иметь навыки безопасных действий при попытке проникновения в дом посторонних;</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классифицировать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аварийные</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ситуации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6"/>
          <w:sz w:val="24"/>
          <w:szCs w:val="24"/>
          <w:lang w:eastAsia="en-US"/>
        </w:rPr>
        <w:t>на</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коммунальных</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системах жизнеобеспечения;</w:t>
      </w:r>
    </w:p>
    <w:p w:rsidR="00246C5D" w:rsidRPr="003B78BA" w:rsidRDefault="00246C5D" w:rsidP="00246C5D">
      <w:pPr>
        <w:rPr>
          <w:rFonts w:ascii="Times New Roman" w:eastAsia="Times New Roman" w:hAnsi="Times New Roman" w:cs="Times New Roman"/>
          <w:spacing w:val="-2"/>
          <w:sz w:val="24"/>
          <w:szCs w:val="24"/>
          <w:lang w:eastAsia="en-US"/>
        </w:rPr>
      </w:pPr>
      <w:r w:rsidRPr="003B78BA">
        <w:rPr>
          <w:rFonts w:ascii="Times New Roman" w:eastAsia="Times New Roman" w:hAnsi="Times New Roman" w:cs="Times New Roman"/>
          <w:sz w:val="24"/>
          <w:szCs w:val="24"/>
          <w:lang w:eastAsia="en-US"/>
        </w:rPr>
        <w:t xml:space="preserve">- иметь навыки безопасных действий при авариях на коммунальных системах </w:t>
      </w:r>
      <w:r w:rsidRPr="003B78BA">
        <w:rPr>
          <w:rFonts w:ascii="Times New Roman" w:eastAsia="Times New Roman" w:hAnsi="Times New Roman" w:cs="Times New Roman"/>
          <w:spacing w:val="-2"/>
          <w:sz w:val="24"/>
          <w:szCs w:val="24"/>
          <w:lang w:eastAsia="en-US"/>
        </w:rPr>
        <w:t>жизнеобеспечения.</w:t>
      </w:r>
    </w:p>
    <w:p w:rsidR="00246C5D" w:rsidRPr="003B78BA" w:rsidRDefault="00246C5D" w:rsidP="00246C5D">
      <w:pPr>
        <w:rPr>
          <w:rFonts w:ascii="Times New Roman" w:eastAsia="Times New Roman" w:hAnsi="Times New Roman" w:cs="Times New Roman"/>
          <w:b/>
          <w:i/>
          <w:spacing w:val="-2"/>
          <w:sz w:val="24"/>
          <w:szCs w:val="24"/>
          <w:lang w:eastAsia="en-US"/>
        </w:rPr>
      </w:pPr>
      <w:r w:rsidRPr="003B78BA">
        <w:rPr>
          <w:rFonts w:ascii="Times New Roman" w:eastAsia="Times New Roman" w:hAnsi="Times New Roman" w:cs="Times New Roman"/>
          <w:b/>
          <w:i/>
          <w:sz w:val="24"/>
          <w:szCs w:val="24"/>
          <w:lang w:eastAsia="en-US"/>
        </w:rPr>
        <w:t>Предметные</w:t>
      </w:r>
      <w:r w:rsidRPr="003B78BA">
        <w:rPr>
          <w:rFonts w:ascii="Times New Roman" w:eastAsia="Times New Roman" w:hAnsi="Times New Roman" w:cs="Times New Roman"/>
          <w:b/>
          <w:i/>
          <w:spacing w:val="-8"/>
          <w:sz w:val="24"/>
          <w:szCs w:val="24"/>
          <w:lang w:eastAsia="en-US"/>
        </w:rPr>
        <w:t xml:space="preserve"> </w:t>
      </w:r>
      <w:r w:rsidRPr="003B78BA">
        <w:rPr>
          <w:rFonts w:ascii="Times New Roman" w:eastAsia="Times New Roman" w:hAnsi="Times New Roman" w:cs="Times New Roman"/>
          <w:b/>
          <w:i/>
          <w:sz w:val="24"/>
          <w:szCs w:val="24"/>
          <w:lang w:eastAsia="en-US"/>
        </w:rPr>
        <w:t>результаты</w:t>
      </w:r>
      <w:r w:rsidRPr="003B78BA">
        <w:rPr>
          <w:rFonts w:ascii="Times New Roman" w:eastAsia="Times New Roman" w:hAnsi="Times New Roman" w:cs="Times New Roman"/>
          <w:b/>
          <w:i/>
          <w:spacing w:val="-6"/>
          <w:sz w:val="24"/>
          <w:szCs w:val="24"/>
          <w:lang w:eastAsia="en-US"/>
        </w:rPr>
        <w:t xml:space="preserve"> </w:t>
      </w:r>
      <w:r w:rsidRPr="003B78BA">
        <w:rPr>
          <w:rFonts w:ascii="Times New Roman" w:eastAsia="Times New Roman" w:hAnsi="Times New Roman" w:cs="Times New Roman"/>
          <w:b/>
          <w:i/>
          <w:sz w:val="24"/>
          <w:szCs w:val="24"/>
          <w:lang w:eastAsia="en-US"/>
        </w:rPr>
        <w:t>по</w:t>
      </w:r>
      <w:r w:rsidRPr="003B78BA">
        <w:rPr>
          <w:rFonts w:ascii="Times New Roman" w:eastAsia="Times New Roman" w:hAnsi="Times New Roman" w:cs="Times New Roman"/>
          <w:b/>
          <w:i/>
          <w:spacing w:val="-7"/>
          <w:sz w:val="24"/>
          <w:szCs w:val="24"/>
          <w:lang w:eastAsia="en-US"/>
        </w:rPr>
        <w:t xml:space="preserve"> </w:t>
      </w:r>
      <w:r w:rsidRPr="003B78BA">
        <w:rPr>
          <w:rFonts w:ascii="Times New Roman" w:eastAsia="Times New Roman" w:hAnsi="Times New Roman" w:cs="Times New Roman"/>
          <w:b/>
          <w:i/>
          <w:sz w:val="24"/>
          <w:szCs w:val="24"/>
          <w:lang w:eastAsia="en-US"/>
        </w:rPr>
        <w:t>модулю</w:t>
      </w:r>
      <w:r w:rsidRPr="003B78BA">
        <w:rPr>
          <w:rFonts w:ascii="Times New Roman" w:eastAsia="Times New Roman" w:hAnsi="Times New Roman" w:cs="Times New Roman"/>
          <w:b/>
          <w:i/>
          <w:spacing w:val="-6"/>
          <w:sz w:val="24"/>
          <w:szCs w:val="24"/>
          <w:lang w:eastAsia="en-US"/>
        </w:rPr>
        <w:t xml:space="preserve"> </w:t>
      </w:r>
      <w:r w:rsidRPr="003B78BA">
        <w:rPr>
          <w:rFonts w:ascii="Times New Roman" w:eastAsia="Times New Roman" w:hAnsi="Times New Roman" w:cs="Times New Roman"/>
          <w:b/>
          <w:i/>
          <w:sz w:val="24"/>
          <w:szCs w:val="24"/>
          <w:lang w:eastAsia="en-US"/>
        </w:rPr>
        <w:t>№</w:t>
      </w:r>
      <w:r w:rsidRPr="003B78BA">
        <w:rPr>
          <w:rFonts w:ascii="Times New Roman" w:eastAsia="Times New Roman" w:hAnsi="Times New Roman" w:cs="Times New Roman"/>
          <w:b/>
          <w:i/>
          <w:spacing w:val="-8"/>
          <w:sz w:val="24"/>
          <w:szCs w:val="24"/>
          <w:lang w:eastAsia="en-US"/>
        </w:rPr>
        <w:t xml:space="preserve"> </w:t>
      </w:r>
      <w:r w:rsidRPr="003B78BA">
        <w:rPr>
          <w:rFonts w:ascii="Times New Roman" w:eastAsia="Times New Roman" w:hAnsi="Times New Roman" w:cs="Times New Roman"/>
          <w:b/>
          <w:i/>
          <w:sz w:val="24"/>
          <w:szCs w:val="24"/>
          <w:lang w:eastAsia="en-US"/>
        </w:rPr>
        <w:t>5</w:t>
      </w:r>
      <w:r w:rsidRPr="003B78BA">
        <w:rPr>
          <w:rFonts w:ascii="Times New Roman" w:eastAsia="Times New Roman" w:hAnsi="Times New Roman" w:cs="Times New Roman"/>
          <w:b/>
          <w:i/>
          <w:spacing w:val="-6"/>
          <w:sz w:val="24"/>
          <w:szCs w:val="24"/>
          <w:lang w:eastAsia="en-US"/>
        </w:rPr>
        <w:t xml:space="preserve"> </w:t>
      </w:r>
      <w:r w:rsidRPr="003B78BA">
        <w:rPr>
          <w:rFonts w:ascii="Times New Roman" w:eastAsia="Times New Roman" w:hAnsi="Times New Roman" w:cs="Times New Roman"/>
          <w:b/>
          <w:i/>
          <w:sz w:val="24"/>
          <w:szCs w:val="24"/>
          <w:lang w:eastAsia="en-US"/>
        </w:rPr>
        <w:t>«Безопасность</w:t>
      </w:r>
      <w:r w:rsidRPr="003B78BA">
        <w:rPr>
          <w:rFonts w:ascii="Times New Roman" w:eastAsia="Times New Roman" w:hAnsi="Times New Roman" w:cs="Times New Roman"/>
          <w:b/>
          <w:i/>
          <w:spacing w:val="-2"/>
          <w:sz w:val="24"/>
          <w:szCs w:val="24"/>
          <w:lang w:eastAsia="en-US"/>
        </w:rPr>
        <w:t xml:space="preserve"> </w:t>
      </w:r>
      <w:r w:rsidRPr="003B78BA">
        <w:rPr>
          <w:rFonts w:ascii="Times New Roman" w:eastAsia="Times New Roman" w:hAnsi="Times New Roman" w:cs="Times New Roman"/>
          <w:b/>
          <w:i/>
          <w:sz w:val="24"/>
          <w:szCs w:val="24"/>
          <w:lang w:eastAsia="en-US"/>
        </w:rPr>
        <w:t>на</w:t>
      </w:r>
      <w:r w:rsidRPr="003B78BA">
        <w:rPr>
          <w:rFonts w:ascii="Times New Roman" w:eastAsia="Times New Roman" w:hAnsi="Times New Roman" w:cs="Times New Roman"/>
          <w:b/>
          <w:i/>
          <w:spacing w:val="-12"/>
          <w:sz w:val="24"/>
          <w:szCs w:val="24"/>
          <w:lang w:eastAsia="en-US"/>
        </w:rPr>
        <w:t xml:space="preserve"> </w:t>
      </w:r>
      <w:r w:rsidRPr="003B78BA">
        <w:rPr>
          <w:rFonts w:ascii="Times New Roman" w:eastAsia="Times New Roman" w:hAnsi="Times New Roman" w:cs="Times New Roman"/>
          <w:b/>
          <w:i/>
          <w:spacing w:val="-2"/>
          <w:sz w:val="24"/>
          <w:szCs w:val="24"/>
          <w:lang w:eastAsia="en-US"/>
        </w:rPr>
        <w:t>транспорте».</w:t>
      </w:r>
    </w:p>
    <w:p w:rsidR="00246C5D" w:rsidRPr="003B78BA" w:rsidRDefault="00246C5D" w:rsidP="00246C5D">
      <w:pPr>
        <w:rPr>
          <w:rFonts w:ascii="Times New Roman" w:eastAsia="Times New Roman" w:hAnsi="Times New Roman" w:cs="Times New Roman"/>
          <w:b/>
          <w:i/>
          <w:sz w:val="24"/>
          <w:szCs w:val="24"/>
          <w:lang w:eastAsia="en-US"/>
        </w:rPr>
      </w:pPr>
      <w:r w:rsidRPr="003B78BA">
        <w:rPr>
          <w:rFonts w:ascii="Times New Roman" w:eastAsia="Times New Roman" w:hAnsi="Times New Roman" w:cs="Times New Roman"/>
          <w:b/>
          <w:i/>
          <w:sz w:val="24"/>
          <w:szCs w:val="24"/>
          <w:lang w:eastAsia="en-US"/>
        </w:rPr>
        <w:t>В результате изучения модуля обучающийся научится: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правила</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дорожного</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движения</w:t>
      </w:r>
      <w:r w:rsidRPr="003B78BA">
        <w:rPr>
          <w:rFonts w:ascii="Times New Roman" w:eastAsia="Times New Roman" w:hAnsi="Times New Roman" w:cs="Times New Roman"/>
          <w:spacing w:val="-3"/>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объяснять</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их</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pacing w:val="-2"/>
          <w:sz w:val="24"/>
          <w:szCs w:val="24"/>
          <w:lang w:eastAsia="en-US"/>
        </w:rPr>
        <w:t>значение;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xml:space="preserve">- перечислять и характеризовать участников дорожного движения и элементы </w:t>
      </w:r>
      <w:r w:rsidRPr="003B78BA">
        <w:rPr>
          <w:rFonts w:ascii="Times New Roman" w:eastAsia="Times New Roman" w:hAnsi="Times New Roman" w:cs="Times New Roman"/>
          <w:spacing w:val="-2"/>
          <w:sz w:val="24"/>
          <w:szCs w:val="24"/>
          <w:lang w:eastAsia="en-US"/>
        </w:rPr>
        <w:t>дороги;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условия</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обеспечения</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безопасности</w:t>
      </w:r>
      <w:r w:rsidRPr="003B78BA">
        <w:rPr>
          <w:rFonts w:ascii="Times New Roman" w:eastAsia="Times New Roman" w:hAnsi="Times New Roman" w:cs="Times New Roman"/>
          <w:spacing w:val="-1"/>
          <w:sz w:val="24"/>
          <w:szCs w:val="24"/>
          <w:lang w:eastAsia="en-US"/>
        </w:rPr>
        <w:t xml:space="preserve"> </w:t>
      </w:r>
      <w:r w:rsidRPr="003B78BA">
        <w:rPr>
          <w:rFonts w:ascii="Times New Roman" w:eastAsia="Times New Roman" w:hAnsi="Times New Roman" w:cs="Times New Roman"/>
          <w:sz w:val="24"/>
          <w:szCs w:val="24"/>
          <w:lang w:eastAsia="en-US"/>
        </w:rPr>
        <w:t>участников</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дорожного</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движения; знать правила дорожного движения для пешеходов;</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классифицировать</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характеризовать</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дорожные</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знаки</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для</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пешеходов; знать «дорожные ловушки»</w:t>
      </w:r>
      <w:r w:rsidRPr="003B78BA">
        <w:rPr>
          <w:rFonts w:ascii="Times New Roman" w:eastAsia="Times New Roman" w:hAnsi="Times New Roman" w:cs="Times New Roman"/>
          <w:spacing w:val="-1"/>
          <w:sz w:val="24"/>
          <w:szCs w:val="24"/>
          <w:lang w:eastAsia="en-US"/>
        </w:rPr>
        <w:t xml:space="preserve"> </w:t>
      </w:r>
      <w:r w:rsidRPr="003B78BA">
        <w:rPr>
          <w:rFonts w:ascii="Times New Roman" w:eastAsia="Times New Roman" w:hAnsi="Times New Roman" w:cs="Times New Roman"/>
          <w:sz w:val="24"/>
          <w:szCs w:val="24"/>
          <w:lang w:eastAsia="en-US"/>
        </w:rPr>
        <w:t>и объяснять правила их</w:t>
      </w:r>
      <w:r w:rsidRPr="003B78BA">
        <w:rPr>
          <w:rFonts w:ascii="Times New Roman" w:eastAsia="Times New Roman" w:hAnsi="Times New Roman" w:cs="Times New Roman"/>
          <w:spacing w:val="-1"/>
          <w:sz w:val="24"/>
          <w:szCs w:val="24"/>
          <w:lang w:eastAsia="en-US"/>
        </w:rPr>
        <w:t xml:space="preserve"> </w:t>
      </w:r>
      <w:r w:rsidRPr="003B78BA">
        <w:rPr>
          <w:rFonts w:ascii="Times New Roman" w:eastAsia="Times New Roman" w:hAnsi="Times New Roman" w:cs="Times New Roman"/>
          <w:sz w:val="24"/>
          <w:szCs w:val="24"/>
          <w:lang w:eastAsia="en-US"/>
        </w:rPr>
        <w:t>предупреждения; иметь навыки безопасного перехода дороги;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правила</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применения</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световозвращающих</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элементов; знать правила дорожного движения для пассажиров;</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обязанности</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пассажиров</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маршрутных</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транспортных</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pacing w:val="-2"/>
          <w:sz w:val="24"/>
          <w:szCs w:val="24"/>
          <w:lang w:eastAsia="en-US"/>
        </w:rPr>
        <w:t>средств;</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правила</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применения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ремня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безопасности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детских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 xml:space="preserve">удерживающих </w:t>
      </w:r>
      <w:r w:rsidRPr="003B78BA">
        <w:rPr>
          <w:rFonts w:ascii="Times New Roman" w:eastAsia="Times New Roman" w:hAnsi="Times New Roman" w:cs="Times New Roman"/>
          <w:spacing w:val="-2"/>
          <w:sz w:val="24"/>
          <w:szCs w:val="24"/>
          <w:lang w:eastAsia="en-US"/>
        </w:rPr>
        <w:t>устройств;</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иметь</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навыки</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безопасных</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действий</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пассажиров</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при</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опасных</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чрезвычайных ситуациях в маршрутных транспортных средствах;</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правила</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поведения</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пассажира</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pacing w:val="-2"/>
          <w:sz w:val="24"/>
          <w:szCs w:val="24"/>
          <w:lang w:eastAsia="en-US"/>
        </w:rPr>
        <w:t>мотоцикла;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правила</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дорожного</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движения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для</w:t>
      </w:r>
      <w:r w:rsidRPr="003B78BA">
        <w:rPr>
          <w:rFonts w:ascii="Times New Roman" w:eastAsia="Times New Roman" w:hAnsi="Times New Roman" w:cs="Times New Roman"/>
          <w:spacing w:val="37"/>
          <w:sz w:val="24"/>
          <w:szCs w:val="24"/>
          <w:lang w:eastAsia="en-US"/>
        </w:rPr>
        <w:t xml:space="preserve"> </w:t>
      </w:r>
      <w:r w:rsidRPr="003B78BA">
        <w:rPr>
          <w:rFonts w:ascii="Times New Roman" w:eastAsia="Times New Roman" w:hAnsi="Times New Roman" w:cs="Times New Roman"/>
          <w:sz w:val="24"/>
          <w:szCs w:val="24"/>
          <w:lang w:eastAsia="en-US"/>
        </w:rPr>
        <w:t>водителя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велосипеда,</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мопеда,</w:t>
      </w:r>
      <w:r w:rsidRPr="003B78BA">
        <w:rPr>
          <w:rFonts w:ascii="Times New Roman" w:eastAsia="Times New Roman" w:hAnsi="Times New Roman" w:cs="Times New Roman"/>
          <w:spacing w:val="38"/>
          <w:sz w:val="24"/>
          <w:szCs w:val="24"/>
          <w:lang w:eastAsia="en-US"/>
        </w:rPr>
        <w:t xml:space="preserve"> </w:t>
      </w:r>
      <w:r w:rsidRPr="003B78BA">
        <w:rPr>
          <w:rFonts w:ascii="Times New Roman" w:eastAsia="Times New Roman" w:hAnsi="Times New Roman" w:cs="Times New Roman"/>
          <w:sz w:val="24"/>
          <w:szCs w:val="24"/>
          <w:lang w:eastAsia="en-US"/>
        </w:rPr>
        <w:t>лиц, использующих средства индивидуальной мобильности;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 дорожные знаки для водителя велосипеда, сигналы велосипедиста; знать</w:t>
      </w:r>
      <w:r w:rsidRPr="003B78BA">
        <w:rPr>
          <w:rFonts w:ascii="Times New Roman" w:eastAsia="Times New Roman" w:hAnsi="Times New Roman" w:cs="Times New Roman"/>
          <w:spacing w:val="34"/>
          <w:sz w:val="24"/>
          <w:szCs w:val="24"/>
          <w:lang w:eastAsia="en-US"/>
        </w:rPr>
        <w:t xml:space="preserve"> </w:t>
      </w:r>
      <w:r w:rsidRPr="003B78BA">
        <w:rPr>
          <w:rFonts w:ascii="Times New Roman" w:eastAsia="Times New Roman" w:hAnsi="Times New Roman" w:cs="Times New Roman"/>
          <w:sz w:val="24"/>
          <w:szCs w:val="24"/>
          <w:lang w:eastAsia="en-US"/>
        </w:rPr>
        <w:t>правила</w:t>
      </w:r>
      <w:r w:rsidRPr="003B78BA">
        <w:rPr>
          <w:rFonts w:ascii="Times New Roman" w:eastAsia="Times New Roman" w:hAnsi="Times New Roman" w:cs="Times New Roman"/>
          <w:spacing w:val="31"/>
          <w:sz w:val="24"/>
          <w:szCs w:val="24"/>
          <w:lang w:eastAsia="en-US"/>
        </w:rPr>
        <w:t xml:space="preserve"> </w:t>
      </w:r>
      <w:r w:rsidRPr="003B78BA">
        <w:rPr>
          <w:rFonts w:ascii="Times New Roman" w:eastAsia="Times New Roman" w:hAnsi="Times New Roman" w:cs="Times New Roman"/>
          <w:sz w:val="24"/>
          <w:szCs w:val="24"/>
          <w:lang w:eastAsia="en-US"/>
        </w:rPr>
        <w:t>подготовки</w:t>
      </w:r>
      <w:r w:rsidRPr="003B78BA">
        <w:rPr>
          <w:rFonts w:ascii="Times New Roman" w:eastAsia="Times New Roman" w:hAnsi="Times New Roman" w:cs="Times New Roman"/>
          <w:spacing w:val="34"/>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34"/>
          <w:sz w:val="24"/>
          <w:szCs w:val="24"/>
          <w:lang w:eastAsia="en-US"/>
        </w:rPr>
        <w:t xml:space="preserve"> </w:t>
      </w:r>
      <w:r w:rsidRPr="003B78BA">
        <w:rPr>
          <w:rFonts w:ascii="Times New Roman" w:eastAsia="Times New Roman" w:hAnsi="Times New Roman" w:cs="Times New Roman"/>
          <w:sz w:val="24"/>
          <w:szCs w:val="24"/>
          <w:lang w:eastAsia="en-US"/>
        </w:rPr>
        <w:t>выработать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навыки</w:t>
      </w:r>
      <w:r w:rsidRPr="003B78BA">
        <w:rPr>
          <w:rFonts w:ascii="Times New Roman" w:eastAsia="Times New Roman" w:hAnsi="Times New Roman" w:cs="Times New Roman"/>
          <w:spacing w:val="34"/>
          <w:sz w:val="24"/>
          <w:szCs w:val="24"/>
          <w:lang w:eastAsia="en-US"/>
        </w:rPr>
        <w:t xml:space="preserve"> </w:t>
      </w:r>
      <w:r w:rsidRPr="003B78BA">
        <w:rPr>
          <w:rFonts w:ascii="Times New Roman" w:eastAsia="Times New Roman" w:hAnsi="Times New Roman" w:cs="Times New Roman"/>
          <w:sz w:val="24"/>
          <w:szCs w:val="24"/>
          <w:lang w:eastAsia="en-US"/>
        </w:rPr>
        <w:t>безопасного</w:t>
      </w:r>
      <w:r w:rsidRPr="003B78BA">
        <w:rPr>
          <w:rFonts w:ascii="Times New Roman" w:eastAsia="Times New Roman" w:hAnsi="Times New Roman" w:cs="Times New Roman"/>
          <w:spacing w:val="30"/>
          <w:sz w:val="24"/>
          <w:szCs w:val="24"/>
          <w:lang w:eastAsia="en-US"/>
        </w:rPr>
        <w:t xml:space="preserve"> </w:t>
      </w:r>
      <w:r w:rsidRPr="003B78BA">
        <w:rPr>
          <w:rFonts w:ascii="Times New Roman" w:eastAsia="Times New Roman" w:hAnsi="Times New Roman" w:cs="Times New Roman"/>
          <w:sz w:val="24"/>
          <w:szCs w:val="24"/>
          <w:lang w:eastAsia="en-US"/>
        </w:rPr>
        <w:t xml:space="preserve">использования </w:t>
      </w:r>
      <w:r w:rsidRPr="003B78BA">
        <w:rPr>
          <w:rFonts w:ascii="Times New Roman" w:eastAsia="Times New Roman" w:hAnsi="Times New Roman" w:cs="Times New Roman"/>
          <w:spacing w:val="-2"/>
          <w:sz w:val="24"/>
          <w:szCs w:val="24"/>
          <w:lang w:eastAsia="en-US"/>
        </w:rPr>
        <w:t>велосипеда;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 требования правил дорожного движения к водителю мотоцикла; классифицировать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дорожно-транспортные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происшествия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характеризовать причины</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их</w:t>
      </w:r>
      <w:r w:rsidRPr="003B78BA">
        <w:rPr>
          <w:rFonts w:ascii="Times New Roman" w:eastAsia="Times New Roman" w:hAnsi="Times New Roman" w:cs="Times New Roman"/>
          <w:spacing w:val="-3"/>
          <w:sz w:val="24"/>
          <w:szCs w:val="24"/>
          <w:lang w:eastAsia="en-US"/>
        </w:rPr>
        <w:t xml:space="preserve"> </w:t>
      </w:r>
      <w:r w:rsidRPr="003B78BA">
        <w:rPr>
          <w:rFonts w:ascii="Times New Roman" w:eastAsia="Times New Roman" w:hAnsi="Times New Roman" w:cs="Times New Roman"/>
          <w:spacing w:val="-2"/>
          <w:sz w:val="24"/>
          <w:szCs w:val="24"/>
          <w:lang w:eastAsia="en-US"/>
        </w:rPr>
        <w:t>возникновения;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иметь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навыки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безопасных</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действий</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очевидца</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дорожно-транспортного происшествия;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порядок</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действий</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при</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пожаре</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на</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pacing w:val="-2"/>
          <w:sz w:val="24"/>
          <w:szCs w:val="24"/>
          <w:lang w:eastAsia="en-US"/>
        </w:rPr>
        <w:t>транспорте;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особенности</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опасности</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на</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различных</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видах</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транспорта</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(внеуличного, железнодорожного, водного, воздушного);</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обязанности</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пассажиров</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отдельных</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видов</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pacing w:val="-2"/>
          <w:sz w:val="24"/>
          <w:szCs w:val="24"/>
          <w:lang w:eastAsia="en-US"/>
        </w:rPr>
        <w:t>транспорта;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иметь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навыки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безопасного</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поведения</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пассажиров</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4"/>
          <w:sz w:val="24"/>
          <w:szCs w:val="24"/>
          <w:lang w:eastAsia="en-US"/>
        </w:rPr>
        <w:t>при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 xml:space="preserve">различных </w:t>
      </w:r>
      <w:r w:rsidRPr="003B78BA">
        <w:rPr>
          <w:rFonts w:ascii="Times New Roman" w:eastAsia="Times New Roman" w:hAnsi="Times New Roman" w:cs="Times New Roman"/>
          <w:sz w:val="24"/>
          <w:szCs w:val="24"/>
          <w:lang w:eastAsia="en-US"/>
        </w:rPr>
        <w:t>происшествиях на отдельных видах транспорта;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правила</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иметь</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навыки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оказания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первой</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помощи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при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различных травмах в результате чрезвычайных ситуаций на транспорте;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способы</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извлечения</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пострадавшего</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из</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pacing w:val="-2"/>
          <w:sz w:val="24"/>
          <w:szCs w:val="24"/>
          <w:lang w:eastAsia="en-US"/>
        </w:rPr>
        <w:t>транспорта.</w:t>
      </w:r>
    </w:p>
    <w:p w:rsidR="00246C5D" w:rsidRPr="003B78BA" w:rsidRDefault="00246C5D" w:rsidP="00246C5D">
      <w:pPr>
        <w:rPr>
          <w:rFonts w:ascii="Times New Roman" w:eastAsia="Times New Roman" w:hAnsi="Times New Roman" w:cs="Times New Roman"/>
          <w:b/>
          <w:i/>
          <w:spacing w:val="-2"/>
          <w:sz w:val="24"/>
          <w:szCs w:val="24"/>
          <w:lang w:eastAsia="en-US"/>
        </w:rPr>
      </w:pPr>
      <w:r w:rsidRPr="003B78BA">
        <w:rPr>
          <w:rFonts w:ascii="Times New Roman" w:eastAsia="Times New Roman" w:hAnsi="Times New Roman" w:cs="Times New Roman"/>
          <w:b/>
          <w:i/>
          <w:sz w:val="24"/>
          <w:szCs w:val="24"/>
          <w:lang w:eastAsia="en-US"/>
        </w:rPr>
        <w:t>Предметные</w:t>
      </w:r>
      <w:r w:rsidRPr="003B78BA">
        <w:rPr>
          <w:rFonts w:ascii="Times New Roman" w:eastAsia="Times New Roman" w:hAnsi="Times New Roman" w:cs="Times New Roman"/>
          <w:b/>
          <w:i/>
          <w:spacing w:val="40"/>
          <w:sz w:val="24"/>
          <w:szCs w:val="24"/>
          <w:lang w:eastAsia="en-US"/>
        </w:rPr>
        <w:t xml:space="preserve"> </w:t>
      </w:r>
      <w:r w:rsidRPr="003B78BA">
        <w:rPr>
          <w:rFonts w:ascii="Times New Roman" w:eastAsia="Times New Roman" w:hAnsi="Times New Roman" w:cs="Times New Roman"/>
          <w:b/>
          <w:i/>
          <w:sz w:val="24"/>
          <w:szCs w:val="24"/>
          <w:lang w:eastAsia="en-US"/>
        </w:rPr>
        <w:t>результаты</w:t>
      </w:r>
      <w:r w:rsidRPr="003B78BA">
        <w:rPr>
          <w:rFonts w:ascii="Times New Roman" w:eastAsia="Times New Roman" w:hAnsi="Times New Roman" w:cs="Times New Roman"/>
          <w:b/>
          <w:i/>
          <w:spacing w:val="40"/>
          <w:sz w:val="24"/>
          <w:szCs w:val="24"/>
          <w:lang w:eastAsia="en-US"/>
        </w:rPr>
        <w:t xml:space="preserve"> </w:t>
      </w:r>
      <w:r w:rsidRPr="003B78BA">
        <w:rPr>
          <w:rFonts w:ascii="Times New Roman" w:eastAsia="Times New Roman" w:hAnsi="Times New Roman" w:cs="Times New Roman"/>
          <w:b/>
          <w:i/>
          <w:sz w:val="24"/>
          <w:szCs w:val="24"/>
          <w:lang w:eastAsia="en-US"/>
        </w:rPr>
        <w:t>по</w:t>
      </w:r>
      <w:r w:rsidRPr="003B78BA">
        <w:rPr>
          <w:rFonts w:ascii="Times New Roman" w:eastAsia="Times New Roman" w:hAnsi="Times New Roman" w:cs="Times New Roman"/>
          <w:b/>
          <w:i/>
          <w:spacing w:val="40"/>
          <w:sz w:val="24"/>
          <w:szCs w:val="24"/>
          <w:lang w:eastAsia="en-US"/>
        </w:rPr>
        <w:t xml:space="preserve"> </w:t>
      </w:r>
      <w:r w:rsidRPr="003B78BA">
        <w:rPr>
          <w:rFonts w:ascii="Times New Roman" w:eastAsia="Times New Roman" w:hAnsi="Times New Roman" w:cs="Times New Roman"/>
          <w:b/>
          <w:i/>
          <w:sz w:val="24"/>
          <w:szCs w:val="24"/>
          <w:lang w:eastAsia="en-US"/>
        </w:rPr>
        <w:t>модулю</w:t>
      </w:r>
      <w:r w:rsidRPr="003B78BA">
        <w:rPr>
          <w:rFonts w:ascii="Times New Roman" w:eastAsia="Times New Roman" w:hAnsi="Times New Roman" w:cs="Times New Roman"/>
          <w:b/>
          <w:i/>
          <w:spacing w:val="40"/>
          <w:sz w:val="24"/>
          <w:szCs w:val="24"/>
          <w:lang w:eastAsia="en-US"/>
        </w:rPr>
        <w:t xml:space="preserve"> </w:t>
      </w:r>
      <w:r w:rsidRPr="003B78BA">
        <w:rPr>
          <w:rFonts w:ascii="Times New Roman" w:eastAsia="Times New Roman" w:hAnsi="Times New Roman" w:cs="Times New Roman"/>
          <w:b/>
          <w:i/>
          <w:sz w:val="24"/>
          <w:szCs w:val="24"/>
          <w:lang w:eastAsia="en-US"/>
        </w:rPr>
        <w:t>№</w:t>
      </w:r>
      <w:r w:rsidRPr="003B78BA">
        <w:rPr>
          <w:rFonts w:ascii="Times New Roman" w:eastAsia="Times New Roman" w:hAnsi="Times New Roman" w:cs="Times New Roman"/>
          <w:b/>
          <w:i/>
          <w:spacing w:val="40"/>
          <w:sz w:val="24"/>
          <w:szCs w:val="24"/>
          <w:lang w:eastAsia="en-US"/>
        </w:rPr>
        <w:t xml:space="preserve"> </w:t>
      </w:r>
      <w:r w:rsidRPr="003B78BA">
        <w:rPr>
          <w:rFonts w:ascii="Times New Roman" w:eastAsia="Times New Roman" w:hAnsi="Times New Roman" w:cs="Times New Roman"/>
          <w:b/>
          <w:i/>
          <w:sz w:val="24"/>
          <w:szCs w:val="24"/>
          <w:lang w:eastAsia="en-US"/>
        </w:rPr>
        <w:t>6</w:t>
      </w:r>
      <w:r w:rsidRPr="003B78BA">
        <w:rPr>
          <w:rFonts w:ascii="Times New Roman" w:eastAsia="Times New Roman" w:hAnsi="Times New Roman" w:cs="Times New Roman"/>
          <w:b/>
          <w:i/>
          <w:spacing w:val="40"/>
          <w:sz w:val="24"/>
          <w:szCs w:val="24"/>
          <w:lang w:eastAsia="en-US"/>
        </w:rPr>
        <w:t xml:space="preserve"> </w:t>
      </w:r>
      <w:r w:rsidRPr="003B78BA">
        <w:rPr>
          <w:rFonts w:ascii="Times New Roman" w:eastAsia="Times New Roman" w:hAnsi="Times New Roman" w:cs="Times New Roman"/>
          <w:b/>
          <w:i/>
          <w:sz w:val="24"/>
          <w:szCs w:val="24"/>
          <w:lang w:eastAsia="en-US"/>
        </w:rPr>
        <w:t>«Безопасность</w:t>
      </w:r>
      <w:r w:rsidRPr="003B78BA">
        <w:rPr>
          <w:rFonts w:ascii="Times New Roman" w:eastAsia="Times New Roman" w:hAnsi="Times New Roman" w:cs="Times New Roman"/>
          <w:b/>
          <w:i/>
          <w:spacing w:val="40"/>
          <w:sz w:val="24"/>
          <w:szCs w:val="24"/>
          <w:lang w:eastAsia="en-US"/>
        </w:rPr>
        <w:t xml:space="preserve"> </w:t>
      </w:r>
      <w:r w:rsidRPr="003B78BA">
        <w:rPr>
          <w:rFonts w:ascii="Times New Roman" w:eastAsia="Times New Roman" w:hAnsi="Times New Roman" w:cs="Times New Roman"/>
          <w:b/>
          <w:i/>
          <w:sz w:val="24"/>
          <w:szCs w:val="24"/>
          <w:lang w:eastAsia="en-US"/>
        </w:rPr>
        <w:t>в</w:t>
      </w:r>
      <w:r w:rsidRPr="003B78BA">
        <w:rPr>
          <w:rFonts w:ascii="Times New Roman" w:eastAsia="Times New Roman" w:hAnsi="Times New Roman" w:cs="Times New Roman"/>
          <w:b/>
          <w:i/>
          <w:spacing w:val="40"/>
          <w:sz w:val="24"/>
          <w:szCs w:val="24"/>
          <w:lang w:eastAsia="en-US"/>
        </w:rPr>
        <w:t xml:space="preserve"> </w:t>
      </w:r>
      <w:r w:rsidRPr="003B78BA">
        <w:rPr>
          <w:rFonts w:ascii="Times New Roman" w:eastAsia="Times New Roman" w:hAnsi="Times New Roman" w:cs="Times New Roman"/>
          <w:b/>
          <w:i/>
          <w:sz w:val="24"/>
          <w:szCs w:val="24"/>
          <w:lang w:eastAsia="en-US"/>
        </w:rPr>
        <w:t xml:space="preserve">общественных </w:t>
      </w:r>
      <w:r w:rsidRPr="003B78BA">
        <w:rPr>
          <w:rFonts w:ascii="Times New Roman" w:eastAsia="Times New Roman" w:hAnsi="Times New Roman" w:cs="Times New Roman"/>
          <w:b/>
          <w:i/>
          <w:spacing w:val="-2"/>
          <w:sz w:val="24"/>
          <w:szCs w:val="24"/>
          <w:lang w:eastAsia="en-US"/>
        </w:rPr>
        <w:t>местах».</w:t>
      </w:r>
    </w:p>
    <w:p w:rsidR="00246C5D" w:rsidRPr="003B78BA" w:rsidRDefault="00246C5D" w:rsidP="00246C5D">
      <w:pPr>
        <w:rPr>
          <w:rFonts w:ascii="Times New Roman" w:eastAsia="Times New Roman" w:hAnsi="Times New Roman" w:cs="Times New Roman"/>
          <w:b/>
          <w:i/>
          <w:sz w:val="24"/>
          <w:szCs w:val="24"/>
          <w:lang w:eastAsia="en-US"/>
        </w:rPr>
      </w:pPr>
      <w:r w:rsidRPr="003B78BA">
        <w:rPr>
          <w:rFonts w:ascii="Times New Roman" w:eastAsia="Times New Roman" w:hAnsi="Times New Roman" w:cs="Times New Roman"/>
          <w:b/>
          <w:i/>
          <w:sz w:val="24"/>
          <w:szCs w:val="24"/>
          <w:lang w:eastAsia="en-US"/>
        </w:rPr>
        <w:t>В результате изучения модуля обучающийся научится: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классифицировать</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общественные</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pacing w:val="-2"/>
          <w:sz w:val="24"/>
          <w:szCs w:val="24"/>
          <w:lang w:eastAsia="en-US"/>
        </w:rPr>
        <w:t>места;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характеризовать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потенциальные</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источники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опасности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10"/>
          <w:sz w:val="24"/>
          <w:szCs w:val="24"/>
          <w:lang w:eastAsia="en-US"/>
        </w:rPr>
        <w:t>в</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общественных местах;</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xml:space="preserve">- знать правила вызова экстренных служб и порядок взаимодействия с ними; </w:t>
      </w:r>
      <w:r w:rsidRPr="003B78BA">
        <w:rPr>
          <w:rFonts w:ascii="Times New Roman" w:eastAsia="Times New Roman" w:hAnsi="Times New Roman" w:cs="Times New Roman"/>
          <w:spacing w:val="-2"/>
          <w:sz w:val="24"/>
          <w:szCs w:val="24"/>
          <w:lang w:eastAsia="en-US"/>
        </w:rPr>
        <w:t>уметь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планировать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действия</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10"/>
          <w:sz w:val="24"/>
          <w:szCs w:val="24"/>
          <w:lang w:eastAsia="en-US"/>
        </w:rPr>
        <w:t>в</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случае</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возникновения</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опасной</w:t>
      </w:r>
      <w:r w:rsidRPr="003B78BA">
        <w:rPr>
          <w:rFonts w:ascii="Times New Roman" w:eastAsia="Times New Roman" w:hAnsi="Times New Roman" w:cs="Times New Roman"/>
          <w:sz w:val="24"/>
          <w:szCs w:val="24"/>
          <w:lang w:eastAsia="en-US"/>
        </w:rPr>
        <w:t xml:space="preserve"> или</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чрезвычайной</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pacing w:val="-2"/>
          <w:sz w:val="24"/>
          <w:szCs w:val="24"/>
          <w:lang w:eastAsia="en-US"/>
        </w:rPr>
        <w:t>ситуации;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характеризовать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4"/>
          <w:sz w:val="24"/>
          <w:szCs w:val="24"/>
          <w:lang w:eastAsia="en-US"/>
        </w:rPr>
        <w:t>риски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массовых</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мероприятий</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10"/>
          <w:sz w:val="24"/>
          <w:szCs w:val="24"/>
          <w:lang w:eastAsia="en-US"/>
        </w:rPr>
        <w:t>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объяснять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4"/>
          <w:sz w:val="24"/>
          <w:szCs w:val="24"/>
          <w:lang w:eastAsia="en-US"/>
        </w:rPr>
        <w:t xml:space="preserve">правила </w:t>
      </w:r>
      <w:r w:rsidRPr="003B78BA">
        <w:rPr>
          <w:rFonts w:ascii="Times New Roman" w:eastAsia="Times New Roman" w:hAnsi="Times New Roman" w:cs="Times New Roman"/>
          <w:sz w:val="24"/>
          <w:szCs w:val="24"/>
          <w:lang w:eastAsia="en-US"/>
        </w:rPr>
        <w:t>подготовки к посещению массовых мероприятий;</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иметь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навыки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безопасного</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поведения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беспорядках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местах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массового пребывания людей;</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иметь</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навыки</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безопасных</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действий</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при</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попадании</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толпу</w:t>
      </w:r>
      <w:r w:rsidRPr="003B78BA">
        <w:rPr>
          <w:rFonts w:ascii="Times New Roman" w:eastAsia="Times New Roman" w:hAnsi="Times New Roman" w:cs="Times New Roman"/>
          <w:spacing w:val="-15"/>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pacing w:val="-2"/>
          <w:sz w:val="24"/>
          <w:szCs w:val="24"/>
          <w:lang w:eastAsia="en-US"/>
        </w:rPr>
        <w:t>давку;</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xml:space="preserve">- иметь навыки безопасных действий при обнаружении угрозы возникновения </w:t>
      </w:r>
      <w:r w:rsidRPr="003B78BA">
        <w:rPr>
          <w:rFonts w:ascii="Times New Roman" w:eastAsia="Times New Roman" w:hAnsi="Times New Roman" w:cs="Times New Roman"/>
          <w:spacing w:val="-2"/>
          <w:sz w:val="24"/>
          <w:szCs w:val="24"/>
          <w:lang w:eastAsia="en-US"/>
        </w:rPr>
        <w:t>пожара;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знать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правила</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10"/>
          <w:sz w:val="24"/>
          <w:szCs w:val="24"/>
          <w:lang w:eastAsia="en-US"/>
        </w:rPr>
        <w:t>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4"/>
          <w:sz w:val="24"/>
          <w:szCs w:val="24"/>
          <w:lang w:eastAsia="en-US"/>
        </w:rPr>
        <w:t>иметь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навыки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безопасных</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действий</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4"/>
          <w:sz w:val="24"/>
          <w:szCs w:val="24"/>
          <w:lang w:eastAsia="en-US"/>
        </w:rPr>
        <w:t>при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 xml:space="preserve">эвакуации </w:t>
      </w:r>
      <w:r w:rsidRPr="003B78BA">
        <w:rPr>
          <w:rFonts w:ascii="Times New Roman" w:eastAsia="Times New Roman" w:hAnsi="Times New Roman" w:cs="Times New Roman"/>
          <w:sz w:val="24"/>
          <w:szCs w:val="24"/>
          <w:lang w:eastAsia="en-US"/>
        </w:rPr>
        <w:t>из общественных мест и зданий;</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 навыки безопасных действий при обрушениях зданий и сооружений; характеризовать опасности криминогенного и антиобщественного характера в</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общественных</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pacing w:val="-2"/>
          <w:sz w:val="24"/>
          <w:szCs w:val="24"/>
          <w:lang w:eastAsia="en-US"/>
        </w:rPr>
        <w:t>местах;</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иметь</w:t>
      </w:r>
      <w:r w:rsidRPr="003B78BA">
        <w:rPr>
          <w:rFonts w:ascii="Times New Roman" w:eastAsia="Times New Roman" w:hAnsi="Times New Roman" w:cs="Times New Roman"/>
          <w:spacing w:val="39"/>
          <w:sz w:val="24"/>
          <w:szCs w:val="24"/>
          <w:lang w:eastAsia="en-US"/>
        </w:rPr>
        <w:t xml:space="preserve"> </w:t>
      </w:r>
      <w:r w:rsidRPr="003B78BA">
        <w:rPr>
          <w:rFonts w:ascii="Times New Roman" w:eastAsia="Times New Roman" w:hAnsi="Times New Roman" w:cs="Times New Roman"/>
          <w:sz w:val="24"/>
          <w:szCs w:val="24"/>
          <w:lang w:eastAsia="en-US"/>
        </w:rPr>
        <w:t>представление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безопасных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действиях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ситуациях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криминогенного и антиобщественного характера, при обнаружении бесхозных (потенциально опасных)</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вещей</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предметов,</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а</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также</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случае</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террористического</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акта,</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том</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числе при захвате и освобождении заложников;</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xml:space="preserve">- иметь навыки действий при взаимодействии с правоохранительными </w:t>
      </w:r>
      <w:r w:rsidRPr="003B78BA">
        <w:rPr>
          <w:rFonts w:ascii="Times New Roman" w:eastAsia="Times New Roman" w:hAnsi="Times New Roman" w:cs="Times New Roman"/>
          <w:spacing w:val="-2"/>
          <w:sz w:val="24"/>
          <w:szCs w:val="24"/>
          <w:lang w:eastAsia="en-US"/>
        </w:rPr>
        <w:t>органами.</w:t>
      </w:r>
    </w:p>
    <w:p w:rsidR="00246C5D" w:rsidRPr="003B78BA" w:rsidRDefault="00246C5D" w:rsidP="00246C5D">
      <w:pPr>
        <w:rPr>
          <w:rFonts w:ascii="Times New Roman" w:eastAsia="Times New Roman" w:hAnsi="Times New Roman" w:cs="Times New Roman"/>
          <w:b/>
          <w:i/>
          <w:spacing w:val="-2"/>
          <w:sz w:val="24"/>
          <w:szCs w:val="24"/>
          <w:lang w:eastAsia="en-US"/>
        </w:rPr>
      </w:pPr>
      <w:r w:rsidRPr="003B78BA">
        <w:rPr>
          <w:rFonts w:ascii="Times New Roman" w:eastAsia="Times New Roman" w:hAnsi="Times New Roman" w:cs="Times New Roman"/>
          <w:b/>
          <w:i/>
          <w:sz w:val="24"/>
          <w:szCs w:val="24"/>
          <w:lang w:eastAsia="en-US"/>
        </w:rPr>
        <w:t>Предметные</w:t>
      </w:r>
      <w:r w:rsidRPr="003B78BA">
        <w:rPr>
          <w:rFonts w:ascii="Times New Roman" w:eastAsia="Times New Roman" w:hAnsi="Times New Roman" w:cs="Times New Roman"/>
          <w:b/>
          <w:i/>
          <w:spacing w:val="-7"/>
          <w:sz w:val="24"/>
          <w:szCs w:val="24"/>
          <w:lang w:eastAsia="en-US"/>
        </w:rPr>
        <w:t xml:space="preserve"> </w:t>
      </w:r>
      <w:r w:rsidRPr="003B78BA">
        <w:rPr>
          <w:rFonts w:ascii="Times New Roman" w:eastAsia="Times New Roman" w:hAnsi="Times New Roman" w:cs="Times New Roman"/>
          <w:b/>
          <w:i/>
          <w:sz w:val="24"/>
          <w:szCs w:val="24"/>
          <w:lang w:eastAsia="en-US"/>
        </w:rPr>
        <w:t>результаты</w:t>
      </w:r>
      <w:r w:rsidRPr="003B78BA">
        <w:rPr>
          <w:rFonts w:ascii="Times New Roman" w:eastAsia="Times New Roman" w:hAnsi="Times New Roman" w:cs="Times New Roman"/>
          <w:b/>
          <w:i/>
          <w:spacing w:val="-6"/>
          <w:sz w:val="24"/>
          <w:szCs w:val="24"/>
          <w:lang w:eastAsia="en-US"/>
        </w:rPr>
        <w:t xml:space="preserve"> </w:t>
      </w:r>
      <w:r w:rsidRPr="003B78BA">
        <w:rPr>
          <w:rFonts w:ascii="Times New Roman" w:eastAsia="Times New Roman" w:hAnsi="Times New Roman" w:cs="Times New Roman"/>
          <w:b/>
          <w:i/>
          <w:sz w:val="24"/>
          <w:szCs w:val="24"/>
          <w:lang w:eastAsia="en-US"/>
        </w:rPr>
        <w:t>по</w:t>
      </w:r>
      <w:r w:rsidRPr="003B78BA">
        <w:rPr>
          <w:rFonts w:ascii="Times New Roman" w:eastAsia="Times New Roman" w:hAnsi="Times New Roman" w:cs="Times New Roman"/>
          <w:b/>
          <w:i/>
          <w:spacing w:val="-7"/>
          <w:sz w:val="24"/>
          <w:szCs w:val="24"/>
          <w:lang w:eastAsia="en-US"/>
        </w:rPr>
        <w:t xml:space="preserve"> </w:t>
      </w:r>
      <w:r w:rsidRPr="003B78BA">
        <w:rPr>
          <w:rFonts w:ascii="Times New Roman" w:eastAsia="Times New Roman" w:hAnsi="Times New Roman" w:cs="Times New Roman"/>
          <w:b/>
          <w:i/>
          <w:sz w:val="24"/>
          <w:szCs w:val="24"/>
          <w:lang w:eastAsia="en-US"/>
        </w:rPr>
        <w:t>модулю</w:t>
      </w:r>
      <w:r w:rsidRPr="003B78BA">
        <w:rPr>
          <w:rFonts w:ascii="Times New Roman" w:eastAsia="Times New Roman" w:hAnsi="Times New Roman" w:cs="Times New Roman"/>
          <w:b/>
          <w:i/>
          <w:spacing w:val="-6"/>
          <w:sz w:val="24"/>
          <w:szCs w:val="24"/>
          <w:lang w:eastAsia="en-US"/>
        </w:rPr>
        <w:t xml:space="preserve"> </w:t>
      </w:r>
      <w:r w:rsidRPr="003B78BA">
        <w:rPr>
          <w:rFonts w:ascii="Times New Roman" w:eastAsia="Times New Roman" w:hAnsi="Times New Roman" w:cs="Times New Roman"/>
          <w:b/>
          <w:i/>
          <w:sz w:val="24"/>
          <w:szCs w:val="24"/>
          <w:lang w:eastAsia="en-US"/>
        </w:rPr>
        <w:t>№</w:t>
      </w:r>
      <w:r w:rsidRPr="003B78BA">
        <w:rPr>
          <w:rFonts w:ascii="Times New Roman" w:eastAsia="Times New Roman" w:hAnsi="Times New Roman" w:cs="Times New Roman"/>
          <w:b/>
          <w:i/>
          <w:spacing w:val="-8"/>
          <w:sz w:val="24"/>
          <w:szCs w:val="24"/>
          <w:lang w:eastAsia="en-US"/>
        </w:rPr>
        <w:t xml:space="preserve"> </w:t>
      </w:r>
      <w:r w:rsidRPr="003B78BA">
        <w:rPr>
          <w:rFonts w:ascii="Times New Roman" w:eastAsia="Times New Roman" w:hAnsi="Times New Roman" w:cs="Times New Roman"/>
          <w:b/>
          <w:i/>
          <w:sz w:val="24"/>
          <w:szCs w:val="24"/>
          <w:lang w:eastAsia="en-US"/>
        </w:rPr>
        <w:t>7</w:t>
      </w:r>
      <w:r w:rsidRPr="003B78BA">
        <w:rPr>
          <w:rFonts w:ascii="Times New Roman" w:eastAsia="Times New Roman" w:hAnsi="Times New Roman" w:cs="Times New Roman"/>
          <w:b/>
          <w:i/>
          <w:spacing w:val="-6"/>
          <w:sz w:val="24"/>
          <w:szCs w:val="24"/>
          <w:lang w:eastAsia="en-US"/>
        </w:rPr>
        <w:t xml:space="preserve"> </w:t>
      </w:r>
      <w:r w:rsidRPr="003B78BA">
        <w:rPr>
          <w:rFonts w:ascii="Times New Roman" w:eastAsia="Times New Roman" w:hAnsi="Times New Roman" w:cs="Times New Roman"/>
          <w:b/>
          <w:i/>
          <w:sz w:val="24"/>
          <w:szCs w:val="24"/>
          <w:lang w:eastAsia="en-US"/>
        </w:rPr>
        <w:t>«Безопасность</w:t>
      </w:r>
      <w:r w:rsidRPr="003B78BA">
        <w:rPr>
          <w:rFonts w:ascii="Times New Roman" w:eastAsia="Times New Roman" w:hAnsi="Times New Roman" w:cs="Times New Roman"/>
          <w:b/>
          <w:i/>
          <w:spacing w:val="-1"/>
          <w:sz w:val="24"/>
          <w:szCs w:val="24"/>
          <w:lang w:eastAsia="en-US"/>
        </w:rPr>
        <w:t xml:space="preserve"> </w:t>
      </w:r>
      <w:r w:rsidRPr="003B78BA">
        <w:rPr>
          <w:rFonts w:ascii="Times New Roman" w:eastAsia="Times New Roman" w:hAnsi="Times New Roman" w:cs="Times New Roman"/>
          <w:b/>
          <w:i/>
          <w:sz w:val="24"/>
          <w:szCs w:val="24"/>
          <w:lang w:eastAsia="en-US"/>
        </w:rPr>
        <w:t>в</w:t>
      </w:r>
      <w:r w:rsidRPr="003B78BA">
        <w:rPr>
          <w:rFonts w:ascii="Times New Roman" w:eastAsia="Times New Roman" w:hAnsi="Times New Roman" w:cs="Times New Roman"/>
          <w:b/>
          <w:i/>
          <w:spacing w:val="-9"/>
          <w:sz w:val="24"/>
          <w:szCs w:val="24"/>
          <w:lang w:eastAsia="en-US"/>
        </w:rPr>
        <w:t xml:space="preserve"> </w:t>
      </w:r>
      <w:r w:rsidRPr="003B78BA">
        <w:rPr>
          <w:rFonts w:ascii="Times New Roman" w:eastAsia="Times New Roman" w:hAnsi="Times New Roman" w:cs="Times New Roman"/>
          <w:b/>
          <w:i/>
          <w:sz w:val="24"/>
          <w:szCs w:val="24"/>
          <w:lang w:eastAsia="en-US"/>
        </w:rPr>
        <w:t>природной</w:t>
      </w:r>
      <w:r w:rsidRPr="003B78BA">
        <w:rPr>
          <w:rFonts w:ascii="Times New Roman" w:eastAsia="Times New Roman" w:hAnsi="Times New Roman" w:cs="Times New Roman"/>
          <w:b/>
          <w:i/>
          <w:spacing w:val="-6"/>
          <w:sz w:val="24"/>
          <w:szCs w:val="24"/>
          <w:lang w:eastAsia="en-US"/>
        </w:rPr>
        <w:t xml:space="preserve"> </w:t>
      </w:r>
      <w:r w:rsidRPr="003B78BA">
        <w:rPr>
          <w:rFonts w:ascii="Times New Roman" w:eastAsia="Times New Roman" w:hAnsi="Times New Roman" w:cs="Times New Roman"/>
          <w:b/>
          <w:i/>
          <w:spacing w:val="-2"/>
          <w:sz w:val="24"/>
          <w:szCs w:val="24"/>
          <w:lang w:eastAsia="en-US"/>
        </w:rPr>
        <w:t>среде».</w:t>
      </w:r>
    </w:p>
    <w:p w:rsidR="00246C5D" w:rsidRPr="003B78BA" w:rsidRDefault="00246C5D" w:rsidP="00246C5D">
      <w:pPr>
        <w:rPr>
          <w:rFonts w:ascii="Times New Roman" w:eastAsia="Times New Roman" w:hAnsi="Times New Roman" w:cs="Times New Roman"/>
          <w:b/>
          <w:i/>
          <w:sz w:val="24"/>
          <w:szCs w:val="24"/>
          <w:lang w:eastAsia="en-US"/>
        </w:rPr>
      </w:pPr>
      <w:r w:rsidRPr="003B78BA">
        <w:rPr>
          <w:rFonts w:ascii="Times New Roman" w:eastAsia="Times New Roman" w:hAnsi="Times New Roman" w:cs="Times New Roman"/>
          <w:b/>
          <w:i/>
          <w:sz w:val="24"/>
          <w:szCs w:val="24"/>
          <w:lang w:eastAsia="en-US"/>
        </w:rPr>
        <w:t>В результате изучения модуля обучающийся научится: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xml:space="preserve">- классифицировать и характеризовать чрезвычайные ситуации природного </w:t>
      </w:r>
      <w:r w:rsidRPr="003B78BA">
        <w:rPr>
          <w:rFonts w:ascii="Times New Roman" w:eastAsia="Times New Roman" w:hAnsi="Times New Roman" w:cs="Times New Roman"/>
          <w:spacing w:val="-2"/>
          <w:sz w:val="24"/>
          <w:szCs w:val="24"/>
          <w:lang w:eastAsia="en-US"/>
        </w:rPr>
        <w:t>характера;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характеризовать опасности в природной среде: дикие животные, змеи, насекомые и паукообразные, ядовитые грибы и растения;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иметь представление о безопасных действиях при встрече с дикими животными, змеями, насекомыми и паукообразными;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правила</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поведения</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для</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снижения</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риска</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отравления</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ядовитыми</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грибами и растениями;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характеризовать автономные условия, раскрывать их опасности и порядок подготовки к ним;</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иметь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представление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w:t>
      </w:r>
      <w:r w:rsidRPr="003B78BA">
        <w:rPr>
          <w:rFonts w:ascii="Times New Roman" w:eastAsia="Times New Roman" w:hAnsi="Times New Roman" w:cs="Times New Roman"/>
          <w:spacing w:val="37"/>
          <w:sz w:val="24"/>
          <w:szCs w:val="24"/>
          <w:lang w:eastAsia="en-US"/>
        </w:rPr>
        <w:t xml:space="preserve"> </w:t>
      </w:r>
      <w:r w:rsidRPr="003B78BA">
        <w:rPr>
          <w:rFonts w:ascii="Times New Roman" w:eastAsia="Times New Roman" w:hAnsi="Times New Roman" w:cs="Times New Roman"/>
          <w:sz w:val="24"/>
          <w:szCs w:val="24"/>
          <w:lang w:eastAsia="en-US"/>
        </w:rPr>
        <w:t>безопасных</w:t>
      </w:r>
      <w:r w:rsidRPr="003B78BA">
        <w:rPr>
          <w:rFonts w:ascii="Times New Roman" w:eastAsia="Times New Roman" w:hAnsi="Times New Roman" w:cs="Times New Roman"/>
          <w:spacing w:val="37"/>
          <w:sz w:val="24"/>
          <w:szCs w:val="24"/>
          <w:lang w:eastAsia="en-US"/>
        </w:rPr>
        <w:t xml:space="preserve"> </w:t>
      </w:r>
      <w:r w:rsidRPr="003B78BA">
        <w:rPr>
          <w:rFonts w:ascii="Times New Roman" w:eastAsia="Times New Roman" w:hAnsi="Times New Roman" w:cs="Times New Roman"/>
          <w:sz w:val="24"/>
          <w:szCs w:val="24"/>
          <w:lang w:eastAsia="en-US"/>
        </w:rPr>
        <w:t>действиях</w:t>
      </w:r>
      <w:r w:rsidRPr="003B78BA">
        <w:rPr>
          <w:rFonts w:ascii="Times New Roman" w:eastAsia="Times New Roman" w:hAnsi="Times New Roman" w:cs="Times New Roman"/>
          <w:spacing w:val="37"/>
          <w:sz w:val="24"/>
          <w:szCs w:val="24"/>
          <w:lang w:eastAsia="en-US"/>
        </w:rPr>
        <w:t xml:space="preserve"> </w:t>
      </w:r>
      <w:r w:rsidRPr="003B78BA">
        <w:rPr>
          <w:rFonts w:ascii="Times New Roman" w:eastAsia="Times New Roman" w:hAnsi="Times New Roman" w:cs="Times New Roman"/>
          <w:sz w:val="24"/>
          <w:szCs w:val="24"/>
          <w:lang w:eastAsia="en-US"/>
        </w:rPr>
        <w:t>при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автономном</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 xml:space="preserve">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w:t>
      </w:r>
      <w:r w:rsidRPr="003B78BA">
        <w:rPr>
          <w:rFonts w:ascii="Times New Roman" w:eastAsia="Times New Roman" w:hAnsi="Times New Roman" w:cs="Times New Roman"/>
          <w:spacing w:val="-2"/>
          <w:sz w:val="24"/>
          <w:szCs w:val="24"/>
          <w:lang w:eastAsia="en-US"/>
        </w:rPr>
        <w:t>бедствия;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классифицировать</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характеризовать</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природные</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пожары</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их</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pacing w:val="-2"/>
          <w:sz w:val="24"/>
          <w:szCs w:val="24"/>
          <w:lang w:eastAsia="en-US"/>
        </w:rPr>
        <w:t>опасности;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характеризовать</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факторы</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причины</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возникновения</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pacing w:val="-2"/>
          <w:sz w:val="24"/>
          <w:szCs w:val="24"/>
          <w:lang w:eastAsia="en-US"/>
        </w:rPr>
        <w:t>пожаров;</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иметь представления о безопасных действиях при нахождении в зоне природного пожара;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иметь представление о правилах безопасного поведения в горах; характеризовать</w:t>
      </w:r>
      <w:r w:rsidRPr="003B78BA">
        <w:rPr>
          <w:rFonts w:ascii="Times New Roman" w:eastAsia="Times New Roman" w:hAnsi="Times New Roman" w:cs="Times New Roman"/>
          <w:spacing w:val="63"/>
          <w:sz w:val="24"/>
          <w:szCs w:val="24"/>
          <w:lang w:eastAsia="en-US"/>
        </w:rPr>
        <w:t xml:space="preserve"> </w:t>
      </w:r>
      <w:r w:rsidRPr="003B78BA">
        <w:rPr>
          <w:rFonts w:ascii="Times New Roman" w:eastAsia="Times New Roman" w:hAnsi="Times New Roman" w:cs="Times New Roman"/>
          <w:sz w:val="24"/>
          <w:szCs w:val="24"/>
          <w:lang w:eastAsia="en-US"/>
        </w:rPr>
        <w:t>снежные</w:t>
      </w:r>
      <w:r w:rsidRPr="003B78BA">
        <w:rPr>
          <w:rFonts w:ascii="Times New Roman" w:eastAsia="Times New Roman" w:hAnsi="Times New Roman" w:cs="Times New Roman"/>
          <w:spacing w:val="69"/>
          <w:sz w:val="24"/>
          <w:szCs w:val="24"/>
          <w:lang w:eastAsia="en-US"/>
        </w:rPr>
        <w:t xml:space="preserve"> </w:t>
      </w:r>
      <w:r w:rsidRPr="003B78BA">
        <w:rPr>
          <w:rFonts w:ascii="Times New Roman" w:eastAsia="Times New Roman" w:hAnsi="Times New Roman" w:cs="Times New Roman"/>
          <w:sz w:val="24"/>
          <w:szCs w:val="24"/>
          <w:lang w:eastAsia="en-US"/>
        </w:rPr>
        <w:t>лавины,</w:t>
      </w:r>
      <w:r w:rsidRPr="003B78BA">
        <w:rPr>
          <w:rFonts w:ascii="Times New Roman" w:eastAsia="Times New Roman" w:hAnsi="Times New Roman" w:cs="Times New Roman"/>
          <w:spacing w:val="66"/>
          <w:sz w:val="24"/>
          <w:szCs w:val="24"/>
          <w:lang w:eastAsia="en-US"/>
        </w:rPr>
        <w:t xml:space="preserve"> </w:t>
      </w:r>
      <w:r w:rsidRPr="003B78BA">
        <w:rPr>
          <w:rFonts w:ascii="Times New Roman" w:eastAsia="Times New Roman" w:hAnsi="Times New Roman" w:cs="Times New Roman"/>
          <w:sz w:val="24"/>
          <w:szCs w:val="24"/>
          <w:lang w:eastAsia="en-US"/>
        </w:rPr>
        <w:t>камнепады,</w:t>
      </w:r>
      <w:r w:rsidRPr="003B78BA">
        <w:rPr>
          <w:rFonts w:ascii="Times New Roman" w:eastAsia="Times New Roman" w:hAnsi="Times New Roman" w:cs="Times New Roman"/>
          <w:spacing w:val="66"/>
          <w:sz w:val="24"/>
          <w:szCs w:val="24"/>
          <w:lang w:eastAsia="en-US"/>
        </w:rPr>
        <w:t xml:space="preserve"> </w:t>
      </w:r>
      <w:r w:rsidRPr="003B78BA">
        <w:rPr>
          <w:rFonts w:ascii="Times New Roman" w:eastAsia="Times New Roman" w:hAnsi="Times New Roman" w:cs="Times New Roman"/>
          <w:sz w:val="24"/>
          <w:szCs w:val="24"/>
          <w:lang w:eastAsia="en-US"/>
        </w:rPr>
        <w:t>сели,</w:t>
      </w:r>
      <w:r w:rsidRPr="003B78BA">
        <w:rPr>
          <w:rFonts w:ascii="Times New Roman" w:eastAsia="Times New Roman" w:hAnsi="Times New Roman" w:cs="Times New Roman"/>
          <w:spacing w:val="66"/>
          <w:sz w:val="24"/>
          <w:szCs w:val="24"/>
          <w:lang w:eastAsia="en-US"/>
        </w:rPr>
        <w:t xml:space="preserve"> </w:t>
      </w:r>
      <w:r w:rsidRPr="003B78BA">
        <w:rPr>
          <w:rFonts w:ascii="Times New Roman" w:eastAsia="Times New Roman" w:hAnsi="Times New Roman" w:cs="Times New Roman"/>
          <w:sz w:val="24"/>
          <w:szCs w:val="24"/>
          <w:lang w:eastAsia="en-US"/>
        </w:rPr>
        <w:t>оползни,</w:t>
      </w:r>
      <w:r w:rsidRPr="003B78BA">
        <w:rPr>
          <w:rFonts w:ascii="Times New Roman" w:eastAsia="Times New Roman" w:hAnsi="Times New Roman" w:cs="Times New Roman"/>
          <w:spacing w:val="66"/>
          <w:sz w:val="24"/>
          <w:szCs w:val="24"/>
          <w:lang w:eastAsia="en-US"/>
        </w:rPr>
        <w:t xml:space="preserve"> </w:t>
      </w:r>
      <w:r w:rsidRPr="003B78BA">
        <w:rPr>
          <w:rFonts w:ascii="Times New Roman" w:eastAsia="Times New Roman" w:hAnsi="Times New Roman" w:cs="Times New Roman"/>
          <w:sz w:val="24"/>
          <w:szCs w:val="24"/>
          <w:lang w:eastAsia="en-US"/>
        </w:rPr>
        <w:t>их</w:t>
      </w:r>
      <w:r w:rsidRPr="003B78BA">
        <w:rPr>
          <w:rFonts w:ascii="Times New Roman" w:eastAsia="Times New Roman" w:hAnsi="Times New Roman" w:cs="Times New Roman"/>
          <w:spacing w:val="62"/>
          <w:sz w:val="24"/>
          <w:szCs w:val="24"/>
          <w:lang w:eastAsia="en-US"/>
        </w:rPr>
        <w:t xml:space="preserve"> </w:t>
      </w:r>
      <w:r w:rsidRPr="003B78BA">
        <w:rPr>
          <w:rFonts w:ascii="Times New Roman" w:eastAsia="Times New Roman" w:hAnsi="Times New Roman" w:cs="Times New Roman"/>
          <w:spacing w:val="-2"/>
          <w:sz w:val="24"/>
          <w:szCs w:val="24"/>
          <w:lang w:eastAsia="en-US"/>
        </w:rPr>
        <w:t>внешние</w:t>
      </w:r>
      <w:r w:rsidRPr="003B78BA">
        <w:rPr>
          <w:rFonts w:ascii="Times New Roman" w:eastAsia="Times New Roman" w:hAnsi="Times New Roman" w:cs="Times New Roman"/>
          <w:sz w:val="24"/>
          <w:szCs w:val="24"/>
          <w:lang w:eastAsia="en-US"/>
        </w:rPr>
        <w:t xml:space="preserve"> признаки</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3"/>
          <w:sz w:val="24"/>
          <w:szCs w:val="24"/>
          <w:lang w:eastAsia="en-US"/>
        </w:rPr>
        <w:t xml:space="preserve"> </w:t>
      </w:r>
      <w:r w:rsidRPr="003B78BA">
        <w:rPr>
          <w:rFonts w:ascii="Times New Roman" w:eastAsia="Times New Roman" w:hAnsi="Times New Roman" w:cs="Times New Roman"/>
          <w:spacing w:val="-2"/>
          <w:sz w:val="24"/>
          <w:szCs w:val="24"/>
          <w:lang w:eastAsia="en-US"/>
        </w:rPr>
        <w:t>опасности;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xml:space="preserve">- иметь представления о безопасных действиях, необходимых для снижения риска попадания в лавину, под камнепад, при попадании в зону селя, при начале </w:t>
      </w:r>
      <w:r w:rsidRPr="003B78BA">
        <w:rPr>
          <w:rFonts w:ascii="Times New Roman" w:eastAsia="Times New Roman" w:hAnsi="Times New Roman" w:cs="Times New Roman"/>
          <w:spacing w:val="-2"/>
          <w:sz w:val="24"/>
          <w:szCs w:val="24"/>
          <w:lang w:eastAsia="en-US"/>
        </w:rPr>
        <w:t>оползня;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общие</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правила</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безопасного</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поведения</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на</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pacing w:val="-2"/>
          <w:sz w:val="24"/>
          <w:szCs w:val="24"/>
          <w:lang w:eastAsia="en-US"/>
        </w:rPr>
        <w:t>водоёмах;</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w:t>
      </w:r>
      <w:r w:rsidRPr="003B78BA">
        <w:rPr>
          <w:rFonts w:ascii="Times New Roman" w:eastAsia="Times New Roman" w:hAnsi="Times New Roman" w:cs="Times New Roman"/>
          <w:spacing w:val="65"/>
          <w:sz w:val="24"/>
          <w:szCs w:val="24"/>
          <w:lang w:eastAsia="en-US"/>
        </w:rPr>
        <w:t xml:space="preserve"> </w:t>
      </w:r>
      <w:r w:rsidRPr="003B78BA">
        <w:rPr>
          <w:rFonts w:ascii="Times New Roman" w:eastAsia="Times New Roman" w:hAnsi="Times New Roman" w:cs="Times New Roman"/>
          <w:sz w:val="24"/>
          <w:szCs w:val="24"/>
          <w:lang w:eastAsia="en-US"/>
        </w:rPr>
        <w:t>правила</w:t>
      </w:r>
      <w:r w:rsidRPr="003B78BA">
        <w:rPr>
          <w:rFonts w:ascii="Times New Roman" w:eastAsia="Times New Roman" w:hAnsi="Times New Roman" w:cs="Times New Roman"/>
          <w:spacing w:val="63"/>
          <w:sz w:val="24"/>
          <w:szCs w:val="24"/>
          <w:lang w:eastAsia="en-US"/>
        </w:rPr>
        <w:t xml:space="preserve"> </w:t>
      </w:r>
      <w:r w:rsidRPr="003B78BA">
        <w:rPr>
          <w:rFonts w:ascii="Times New Roman" w:eastAsia="Times New Roman" w:hAnsi="Times New Roman" w:cs="Times New Roman"/>
          <w:sz w:val="24"/>
          <w:szCs w:val="24"/>
          <w:lang w:eastAsia="en-US"/>
        </w:rPr>
        <w:t>купания,</w:t>
      </w:r>
      <w:r w:rsidRPr="003B78BA">
        <w:rPr>
          <w:rFonts w:ascii="Times New Roman" w:eastAsia="Times New Roman" w:hAnsi="Times New Roman" w:cs="Times New Roman"/>
          <w:spacing w:val="65"/>
          <w:sz w:val="24"/>
          <w:szCs w:val="24"/>
          <w:lang w:eastAsia="en-US"/>
        </w:rPr>
        <w:t xml:space="preserve"> </w:t>
      </w:r>
      <w:r w:rsidRPr="003B78BA">
        <w:rPr>
          <w:rFonts w:ascii="Times New Roman" w:eastAsia="Times New Roman" w:hAnsi="Times New Roman" w:cs="Times New Roman"/>
          <w:sz w:val="24"/>
          <w:szCs w:val="24"/>
          <w:lang w:eastAsia="en-US"/>
        </w:rPr>
        <w:t>понимать</w:t>
      </w:r>
      <w:r w:rsidRPr="003B78BA">
        <w:rPr>
          <w:rFonts w:ascii="Times New Roman" w:eastAsia="Times New Roman" w:hAnsi="Times New Roman" w:cs="Times New Roman"/>
          <w:spacing w:val="62"/>
          <w:sz w:val="24"/>
          <w:szCs w:val="24"/>
          <w:lang w:eastAsia="en-US"/>
        </w:rPr>
        <w:t xml:space="preserve"> </w:t>
      </w:r>
      <w:r w:rsidRPr="003B78BA">
        <w:rPr>
          <w:rFonts w:ascii="Times New Roman" w:eastAsia="Times New Roman" w:hAnsi="Times New Roman" w:cs="Times New Roman"/>
          <w:sz w:val="24"/>
          <w:szCs w:val="24"/>
          <w:lang w:eastAsia="en-US"/>
        </w:rPr>
        <w:t>различия</w:t>
      </w:r>
      <w:r w:rsidRPr="003B78BA">
        <w:rPr>
          <w:rFonts w:ascii="Times New Roman" w:eastAsia="Times New Roman" w:hAnsi="Times New Roman" w:cs="Times New Roman"/>
          <w:spacing w:val="65"/>
          <w:sz w:val="24"/>
          <w:szCs w:val="24"/>
          <w:lang w:eastAsia="en-US"/>
        </w:rPr>
        <w:t xml:space="preserve"> </w:t>
      </w:r>
      <w:r w:rsidRPr="003B78BA">
        <w:rPr>
          <w:rFonts w:ascii="Times New Roman" w:eastAsia="Times New Roman" w:hAnsi="Times New Roman" w:cs="Times New Roman"/>
          <w:sz w:val="24"/>
          <w:szCs w:val="24"/>
          <w:lang w:eastAsia="en-US"/>
        </w:rPr>
        <w:t>между</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оборудованными и необорудованными пляжами;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правила</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само-</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взаимопомощи</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терпящим</w:t>
      </w:r>
      <w:r w:rsidRPr="003B78BA">
        <w:rPr>
          <w:rFonts w:ascii="Times New Roman" w:eastAsia="Times New Roman" w:hAnsi="Times New Roman" w:cs="Times New Roman"/>
          <w:spacing w:val="-3"/>
          <w:sz w:val="24"/>
          <w:szCs w:val="24"/>
          <w:lang w:eastAsia="en-US"/>
        </w:rPr>
        <w:t xml:space="preserve"> </w:t>
      </w:r>
      <w:r w:rsidRPr="003B78BA">
        <w:rPr>
          <w:rFonts w:ascii="Times New Roman" w:eastAsia="Times New Roman" w:hAnsi="Times New Roman" w:cs="Times New Roman"/>
          <w:sz w:val="24"/>
          <w:szCs w:val="24"/>
          <w:lang w:eastAsia="en-US"/>
        </w:rPr>
        <w:t>бедствие</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на</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pacing w:val="-2"/>
          <w:sz w:val="24"/>
          <w:szCs w:val="24"/>
          <w:lang w:eastAsia="en-US"/>
        </w:rPr>
        <w:t>воде;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иметь представление о безопасных действиях при обнаружении тонущего человека летом и человека в полынье;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правила</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поведения</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при</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нахождении</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на</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плавсредствах</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на</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иметь</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представление</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о</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безопасных</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действиях</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при</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нахождении</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зоне</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цунами; характеризовать ураганы, смерчи, их внешние признаки и опасности;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иметь</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представление</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о</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безопасных</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действиях</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при</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ураганах</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смерчах; характеризовать грозы, их внешние признаки и опасности;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иметь навыки безопасных действий при попадании в грозу; характеризовать</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землетрясения</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извержения</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вулканов</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их</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опасности;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иметь</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представление</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о</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безопасных действиях</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при</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землетрясении,</w:t>
      </w:r>
      <w:r w:rsidRPr="003B78BA">
        <w:rPr>
          <w:rFonts w:ascii="Times New Roman" w:eastAsia="Times New Roman" w:hAnsi="Times New Roman" w:cs="Times New Roman"/>
          <w:spacing w:val="-3"/>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том</w:t>
      </w:r>
      <w:r w:rsidRPr="003B78BA">
        <w:rPr>
          <w:rFonts w:ascii="Times New Roman" w:eastAsia="Times New Roman" w:hAnsi="Times New Roman" w:cs="Times New Roman"/>
          <w:spacing w:val="-3"/>
          <w:sz w:val="24"/>
          <w:szCs w:val="24"/>
          <w:lang w:eastAsia="en-US"/>
        </w:rPr>
        <w:t xml:space="preserve"> </w:t>
      </w:r>
      <w:r w:rsidRPr="003B78BA">
        <w:rPr>
          <w:rFonts w:ascii="Times New Roman" w:eastAsia="Times New Roman" w:hAnsi="Times New Roman" w:cs="Times New Roman"/>
          <w:sz w:val="24"/>
          <w:szCs w:val="24"/>
          <w:lang w:eastAsia="en-US"/>
        </w:rPr>
        <w:t>числе при попадании под завал;</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иметь</w:t>
      </w:r>
      <w:r w:rsidRPr="003B78BA">
        <w:rPr>
          <w:rFonts w:ascii="Times New Roman" w:eastAsia="Times New Roman" w:hAnsi="Times New Roman" w:cs="Times New Roman"/>
          <w:sz w:val="24"/>
          <w:szCs w:val="24"/>
          <w:lang w:eastAsia="en-US"/>
        </w:rPr>
        <w:t xml:space="preserve"> представление</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о</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безопасных</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действиях</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 xml:space="preserve">при </w:t>
      </w:r>
      <w:r w:rsidRPr="003B78BA">
        <w:rPr>
          <w:rFonts w:ascii="Times New Roman" w:eastAsia="Times New Roman" w:hAnsi="Times New Roman" w:cs="Times New Roman"/>
          <w:spacing w:val="-2"/>
          <w:sz w:val="24"/>
          <w:szCs w:val="24"/>
          <w:lang w:eastAsia="en-US"/>
        </w:rPr>
        <w:t>нахождении</w:t>
      </w:r>
      <w:r w:rsidRPr="003B78BA">
        <w:rPr>
          <w:rFonts w:ascii="Times New Roman" w:eastAsia="Times New Roman" w:hAnsi="Times New Roman" w:cs="Times New Roman"/>
          <w:sz w:val="24"/>
          <w:szCs w:val="24"/>
          <w:lang w:eastAsia="en-US"/>
        </w:rPr>
        <w:t xml:space="preserve"> в</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зоне извержения вулкана;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раскрывать</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смысл</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понятий</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«экология»</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«экологическая</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культура»; объяснять значение экологии для устойчивого развития общества;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правила</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безопасного</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поведения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неблагоприятной</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экологической обстановке (загрязнении атмосферы).</w:t>
      </w:r>
    </w:p>
    <w:p w:rsidR="00246C5D" w:rsidRPr="003B78BA" w:rsidRDefault="00246C5D" w:rsidP="00246C5D">
      <w:pPr>
        <w:rPr>
          <w:rFonts w:ascii="Times New Roman" w:eastAsia="Times New Roman" w:hAnsi="Times New Roman" w:cs="Times New Roman"/>
          <w:b/>
          <w:i/>
          <w:spacing w:val="-2"/>
          <w:sz w:val="24"/>
          <w:szCs w:val="24"/>
          <w:lang w:eastAsia="en-US"/>
        </w:rPr>
      </w:pPr>
      <w:r w:rsidRPr="003B78BA">
        <w:rPr>
          <w:rFonts w:ascii="Times New Roman" w:eastAsia="Times New Roman" w:hAnsi="Times New Roman" w:cs="Times New Roman"/>
          <w:b/>
          <w:i/>
          <w:sz w:val="24"/>
          <w:szCs w:val="24"/>
          <w:lang w:eastAsia="en-US"/>
        </w:rPr>
        <w:t>Предметные</w:t>
      </w:r>
      <w:r w:rsidRPr="003B78BA">
        <w:rPr>
          <w:rFonts w:ascii="Times New Roman" w:eastAsia="Times New Roman" w:hAnsi="Times New Roman" w:cs="Times New Roman"/>
          <w:b/>
          <w:i/>
          <w:spacing w:val="43"/>
          <w:w w:val="150"/>
          <w:sz w:val="24"/>
          <w:szCs w:val="24"/>
          <w:lang w:eastAsia="en-US"/>
        </w:rPr>
        <w:t xml:space="preserve"> </w:t>
      </w:r>
      <w:r w:rsidRPr="003B78BA">
        <w:rPr>
          <w:rFonts w:ascii="Times New Roman" w:eastAsia="Times New Roman" w:hAnsi="Times New Roman" w:cs="Times New Roman"/>
          <w:b/>
          <w:i/>
          <w:sz w:val="24"/>
          <w:szCs w:val="24"/>
          <w:lang w:eastAsia="en-US"/>
        </w:rPr>
        <w:t>результаты</w:t>
      </w:r>
      <w:r w:rsidRPr="003B78BA">
        <w:rPr>
          <w:rFonts w:ascii="Times New Roman" w:eastAsia="Times New Roman" w:hAnsi="Times New Roman" w:cs="Times New Roman"/>
          <w:b/>
          <w:i/>
          <w:spacing w:val="46"/>
          <w:w w:val="150"/>
          <w:sz w:val="24"/>
          <w:szCs w:val="24"/>
          <w:lang w:eastAsia="en-US"/>
        </w:rPr>
        <w:t xml:space="preserve"> </w:t>
      </w:r>
      <w:r w:rsidRPr="003B78BA">
        <w:rPr>
          <w:rFonts w:ascii="Times New Roman" w:eastAsia="Times New Roman" w:hAnsi="Times New Roman" w:cs="Times New Roman"/>
          <w:b/>
          <w:i/>
          <w:sz w:val="24"/>
          <w:szCs w:val="24"/>
          <w:lang w:eastAsia="en-US"/>
        </w:rPr>
        <w:t>по</w:t>
      </w:r>
      <w:r w:rsidRPr="003B78BA">
        <w:rPr>
          <w:rFonts w:ascii="Times New Roman" w:eastAsia="Times New Roman" w:hAnsi="Times New Roman" w:cs="Times New Roman"/>
          <w:b/>
          <w:i/>
          <w:spacing w:val="51"/>
          <w:w w:val="150"/>
          <w:sz w:val="24"/>
          <w:szCs w:val="24"/>
          <w:lang w:eastAsia="en-US"/>
        </w:rPr>
        <w:t xml:space="preserve"> </w:t>
      </w:r>
      <w:r w:rsidRPr="003B78BA">
        <w:rPr>
          <w:rFonts w:ascii="Times New Roman" w:eastAsia="Times New Roman" w:hAnsi="Times New Roman" w:cs="Times New Roman"/>
          <w:b/>
          <w:i/>
          <w:sz w:val="24"/>
          <w:szCs w:val="24"/>
          <w:lang w:eastAsia="en-US"/>
        </w:rPr>
        <w:t>модулю</w:t>
      </w:r>
      <w:r w:rsidRPr="003B78BA">
        <w:rPr>
          <w:rFonts w:ascii="Times New Roman" w:eastAsia="Times New Roman" w:hAnsi="Times New Roman" w:cs="Times New Roman"/>
          <w:b/>
          <w:i/>
          <w:spacing w:val="51"/>
          <w:w w:val="150"/>
          <w:sz w:val="24"/>
          <w:szCs w:val="24"/>
          <w:lang w:eastAsia="en-US"/>
        </w:rPr>
        <w:t xml:space="preserve"> </w:t>
      </w:r>
      <w:r w:rsidRPr="003B78BA">
        <w:rPr>
          <w:rFonts w:ascii="Times New Roman" w:eastAsia="Times New Roman" w:hAnsi="Times New Roman" w:cs="Times New Roman"/>
          <w:b/>
          <w:i/>
          <w:sz w:val="24"/>
          <w:szCs w:val="24"/>
          <w:lang w:eastAsia="en-US"/>
        </w:rPr>
        <w:t>№</w:t>
      </w:r>
      <w:r w:rsidRPr="003B78BA">
        <w:rPr>
          <w:rFonts w:ascii="Times New Roman" w:eastAsia="Times New Roman" w:hAnsi="Times New Roman" w:cs="Times New Roman"/>
          <w:b/>
          <w:i/>
          <w:spacing w:val="78"/>
          <w:sz w:val="24"/>
          <w:szCs w:val="24"/>
          <w:lang w:eastAsia="en-US"/>
        </w:rPr>
        <w:t xml:space="preserve"> </w:t>
      </w:r>
      <w:r w:rsidRPr="003B78BA">
        <w:rPr>
          <w:rFonts w:ascii="Times New Roman" w:eastAsia="Times New Roman" w:hAnsi="Times New Roman" w:cs="Times New Roman"/>
          <w:b/>
          <w:i/>
          <w:sz w:val="24"/>
          <w:szCs w:val="24"/>
          <w:lang w:eastAsia="en-US"/>
        </w:rPr>
        <w:t>8</w:t>
      </w:r>
      <w:r w:rsidRPr="003B78BA">
        <w:rPr>
          <w:rFonts w:ascii="Times New Roman" w:eastAsia="Times New Roman" w:hAnsi="Times New Roman" w:cs="Times New Roman"/>
          <w:b/>
          <w:i/>
          <w:spacing w:val="51"/>
          <w:w w:val="150"/>
          <w:sz w:val="24"/>
          <w:szCs w:val="24"/>
          <w:lang w:eastAsia="en-US"/>
        </w:rPr>
        <w:t xml:space="preserve"> </w:t>
      </w:r>
      <w:r w:rsidRPr="003B78BA">
        <w:rPr>
          <w:rFonts w:ascii="Times New Roman" w:eastAsia="Times New Roman" w:hAnsi="Times New Roman" w:cs="Times New Roman"/>
          <w:b/>
          <w:i/>
          <w:sz w:val="24"/>
          <w:szCs w:val="24"/>
          <w:lang w:eastAsia="en-US"/>
        </w:rPr>
        <w:t>«Основы</w:t>
      </w:r>
      <w:r w:rsidRPr="003B78BA">
        <w:rPr>
          <w:rFonts w:ascii="Times New Roman" w:eastAsia="Times New Roman" w:hAnsi="Times New Roman" w:cs="Times New Roman"/>
          <w:b/>
          <w:i/>
          <w:spacing w:val="46"/>
          <w:w w:val="150"/>
          <w:sz w:val="24"/>
          <w:szCs w:val="24"/>
          <w:lang w:eastAsia="en-US"/>
        </w:rPr>
        <w:t xml:space="preserve"> </w:t>
      </w:r>
      <w:r w:rsidRPr="003B78BA">
        <w:rPr>
          <w:rFonts w:ascii="Times New Roman" w:eastAsia="Times New Roman" w:hAnsi="Times New Roman" w:cs="Times New Roman"/>
          <w:b/>
          <w:i/>
          <w:sz w:val="24"/>
          <w:szCs w:val="24"/>
          <w:lang w:eastAsia="en-US"/>
        </w:rPr>
        <w:t>медицинских</w:t>
      </w:r>
      <w:r w:rsidRPr="003B78BA">
        <w:rPr>
          <w:rFonts w:ascii="Times New Roman" w:eastAsia="Times New Roman" w:hAnsi="Times New Roman" w:cs="Times New Roman"/>
          <w:b/>
          <w:i/>
          <w:spacing w:val="46"/>
          <w:w w:val="150"/>
          <w:sz w:val="24"/>
          <w:szCs w:val="24"/>
          <w:lang w:eastAsia="en-US"/>
        </w:rPr>
        <w:t xml:space="preserve"> </w:t>
      </w:r>
      <w:r w:rsidRPr="003B78BA">
        <w:rPr>
          <w:rFonts w:ascii="Times New Roman" w:eastAsia="Times New Roman" w:hAnsi="Times New Roman" w:cs="Times New Roman"/>
          <w:b/>
          <w:i/>
          <w:spacing w:val="-2"/>
          <w:sz w:val="24"/>
          <w:szCs w:val="24"/>
          <w:lang w:eastAsia="en-US"/>
        </w:rPr>
        <w:t xml:space="preserve">знаний. </w:t>
      </w:r>
      <w:r w:rsidRPr="003B78BA">
        <w:rPr>
          <w:rFonts w:ascii="Times New Roman" w:eastAsia="Times New Roman" w:hAnsi="Times New Roman" w:cs="Times New Roman"/>
          <w:b/>
          <w:i/>
          <w:sz w:val="24"/>
          <w:szCs w:val="24"/>
          <w:lang w:eastAsia="en-US"/>
        </w:rPr>
        <w:t>Оказание</w:t>
      </w:r>
      <w:r w:rsidRPr="003B78BA">
        <w:rPr>
          <w:rFonts w:ascii="Times New Roman" w:eastAsia="Times New Roman" w:hAnsi="Times New Roman" w:cs="Times New Roman"/>
          <w:b/>
          <w:i/>
          <w:spacing w:val="-9"/>
          <w:sz w:val="24"/>
          <w:szCs w:val="24"/>
          <w:lang w:eastAsia="en-US"/>
        </w:rPr>
        <w:t xml:space="preserve"> </w:t>
      </w:r>
      <w:r w:rsidRPr="003B78BA">
        <w:rPr>
          <w:rFonts w:ascii="Times New Roman" w:eastAsia="Times New Roman" w:hAnsi="Times New Roman" w:cs="Times New Roman"/>
          <w:b/>
          <w:i/>
          <w:sz w:val="24"/>
          <w:szCs w:val="24"/>
          <w:lang w:eastAsia="en-US"/>
        </w:rPr>
        <w:t>первой</w:t>
      </w:r>
      <w:r w:rsidRPr="003B78BA">
        <w:rPr>
          <w:rFonts w:ascii="Times New Roman" w:eastAsia="Times New Roman" w:hAnsi="Times New Roman" w:cs="Times New Roman"/>
          <w:b/>
          <w:i/>
          <w:spacing w:val="-2"/>
          <w:sz w:val="24"/>
          <w:szCs w:val="24"/>
          <w:lang w:eastAsia="en-US"/>
        </w:rPr>
        <w:t xml:space="preserve"> помощи».</w:t>
      </w:r>
    </w:p>
    <w:p w:rsidR="00246C5D" w:rsidRPr="003B78BA" w:rsidRDefault="00246C5D" w:rsidP="00246C5D">
      <w:pPr>
        <w:rPr>
          <w:rFonts w:ascii="Times New Roman" w:eastAsia="Times New Roman" w:hAnsi="Times New Roman" w:cs="Times New Roman"/>
          <w:b/>
          <w:i/>
          <w:sz w:val="24"/>
          <w:szCs w:val="24"/>
          <w:lang w:eastAsia="en-US"/>
        </w:rPr>
      </w:pPr>
      <w:r w:rsidRPr="003B78BA">
        <w:rPr>
          <w:rFonts w:ascii="Times New Roman" w:eastAsia="Times New Roman" w:hAnsi="Times New Roman" w:cs="Times New Roman"/>
          <w:b/>
          <w:i/>
          <w:sz w:val="24"/>
          <w:szCs w:val="24"/>
          <w:lang w:eastAsia="en-US"/>
        </w:rPr>
        <w:t>В результате изучения модуля обучающийся научится: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раскрывать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4"/>
          <w:sz w:val="24"/>
          <w:szCs w:val="24"/>
          <w:lang w:eastAsia="en-US"/>
        </w:rPr>
        <w:t>смысл</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понятий</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«здоровье»</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10"/>
          <w:sz w:val="24"/>
          <w:szCs w:val="24"/>
          <w:lang w:eastAsia="en-US"/>
        </w:rPr>
        <w:t>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«здоровый</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образ</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 xml:space="preserve">жизни» </w:t>
      </w:r>
      <w:r w:rsidRPr="003B78BA">
        <w:rPr>
          <w:rFonts w:ascii="Times New Roman" w:eastAsia="Times New Roman" w:hAnsi="Times New Roman" w:cs="Times New Roman"/>
          <w:sz w:val="24"/>
          <w:szCs w:val="24"/>
          <w:lang w:eastAsia="en-US"/>
        </w:rPr>
        <w:t>и их содержание, объяснять значение здоровья для человека;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характеризовать</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факторы,</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влияющие</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на</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здоровье</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pacing w:val="-2"/>
          <w:sz w:val="24"/>
          <w:szCs w:val="24"/>
          <w:lang w:eastAsia="en-US"/>
        </w:rPr>
        <w:t>человека;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раскрывать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содержание</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элементов</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здорового</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образа</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жизни,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 xml:space="preserve">объяснять </w:t>
      </w:r>
      <w:r w:rsidRPr="003B78BA">
        <w:rPr>
          <w:rFonts w:ascii="Times New Roman" w:eastAsia="Times New Roman" w:hAnsi="Times New Roman" w:cs="Times New Roman"/>
          <w:sz w:val="24"/>
          <w:szCs w:val="24"/>
          <w:lang w:eastAsia="en-US"/>
        </w:rPr>
        <w:t>пагубность вредных привычек;</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обосновывать</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личную</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ответственность</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за</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сохранение</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pacing w:val="-2"/>
          <w:sz w:val="24"/>
          <w:szCs w:val="24"/>
          <w:lang w:eastAsia="en-US"/>
        </w:rPr>
        <w:t>здоровья;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раскрывать</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понятие</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«инфекционные</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заболевания»,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объяснять</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причины</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их возникновения;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характеризовать механизм распространения инфекционных заболеваний, выработать навыки соблюдения мер их профилактики и защиты от них;</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xml:space="preserve">- иметь представление о безопасных действиях при возникновении чрезвычайных ситуаций биолого-социального происхождения (эпидемия, </w:t>
      </w:r>
      <w:r w:rsidRPr="003B78BA">
        <w:rPr>
          <w:rFonts w:ascii="Times New Roman" w:eastAsia="Times New Roman" w:hAnsi="Times New Roman" w:cs="Times New Roman"/>
          <w:spacing w:val="-2"/>
          <w:sz w:val="24"/>
          <w:szCs w:val="24"/>
          <w:lang w:eastAsia="en-US"/>
        </w:rPr>
        <w:t>пандемия);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характеризовать</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основные</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мероприятия,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проводимые</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xml:space="preserve">- раскрывать понятие «неинфекционные заболевания» и давать их </w:t>
      </w:r>
      <w:r w:rsidRPr="003B78BA">
        <w:rPr>
          <w:rFonts w:ascii="Times New Roman" w:eastAsia="Times New Roman" w:hAnsi="Times New Roman" w:cs="Times New Roman"/>
          <w:spacing w:val="-2"/>
          <w:sz w:val="24"/>
          <w:szCs w:val="24"/>
          <w:lang w:eastAsia="en-US"/>
        </w:rPr>
        <w:t>классификацию;</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характеризовать</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факторы</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риска</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неинфекционных</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pacing w:val="-2"/>
          <w:sz w:val="24"/>
          <w:szCs w:val="24"/>
          <w:lang w:eastAsia="en-US"/>
        </w:rPr>
        <w:t>заболеваний;</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иметь навыки соблюдения мер профилактики неинфекционных заболеваний и защиты от них;</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назначение</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диспансеризации</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раскрывать</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её</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pacing w:val="-2"/>
          <w:sz w:val="24"/>
          <w:szCs w:val="24"/>
          <w:lang w:eastAsia="en-US"/>
        </w:rPr>
        <w:t>задачи;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раскрывать</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понятия</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«психическое</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здоровье»</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«психическое</w:t>
      </w:r>
      <w:r w:rsidRPr="003B78BA">
        <w:rPr>
          <w:rFonts w:ascii="Times New Roman" w:eastAsia="Times New Roman" w:hAnsi="Times New Roman" w:cs="Times New Roman"/>
          <w:spacing w:val="-2"/>
          <w:sz w:val="24"/>
          <w:szCs w:val="24"/>
          <w:lang w:eastAsia="en-US"/>
        </w:rPr>
        <w:t xml:space="preserve"> </w:t>
      </w:r>
      <w:r w:rsidRPr="003B78BA">
        <w:rPr>
          <w:rFonts w:ascii="Times New Roman" w:eastAsia="Times New Roman" w:hAnsi="Times New Roman" w:cs="Times New Roman"/>
          <w:sz w:val="24"/>
          <w:szCs w:val="24"/>
          <w:lang w:eastAsia="en-US"/>
        </w:rPr>
        <w:t>благополучие»; объяснять понятие «стресс» и его влияние на человека;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иметь навыки соблюдения мер профилактики стресса, раскрывать способы саморегуляции эмоциональных состояний;</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раскрывать</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понятие</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«первая</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помощь»</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её</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содержание; знать состояния, требующие оказания первой помощи;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универсальный</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алгоритм</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оказания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первой</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помощи;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знать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назначение и состав аптечки первой помощи;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иметь</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навыки</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действий</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при</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оказании</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первой</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помощи</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различных</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ситуациях; характеризовать приёмы психологической поддержки пострадавшего.</w:t>
      </w:r>
    </w:p>
    <w:p w:rsidR="00246C5D" w:rsidRPr="003B78BA" w:rsidRDefault="00246C5D" w:rsidP="00246C5D">
      <w:pPr>
        <w:rPr>
          <w:rFonts w:ascii="Times New Roman" w:eastAsia="Times New Roman" w:hAnsi="Times New Roman" w:cs="Times New Roman"/>
          <w:b/>
          <w:i/>
          <w:sz w:val="24"/>
          <w:szCs w:val="24"/>
          <w:lang w:eastAsia="en-US"/>
        </w:rPr>
      </w:pPr>
      <w:r w:rsidRPr="003B78BA">
        <w:rPr>
          <w:rFonts w:ascii="Times New Roman" w:eastAsia="Times New Roman" w:hAnsi="Times New Roman" w:cs="Times New Roman"/>
          <w:b/>
          <w:i/>
          <w:sz w:val="24"/>
          <w:szCs w:val="24"/>
          <w:lang w:eastAsia="en-US"/>
        </w:rPr>
        <w:t>Предметные результаты по модулю № 9 «Безопасность в социуме».</w:t>
      </w:r>
    </w:p>
    <w:p w:rsidR="00246C5D" w:rsidRPr="003B78BA" w:rsidRDefault="00246C5D" w:rsidP="00246C5D">
      <w:pPr>
        <w:rPr>
          <w:rFonts w:ascii="Times New Roman" w:eastAsia="Times New Roman" w:hAnsi="Times New Roman" w:cs="Times New Roman"/>
          <w:b/>
          <w:i/>
          <w:sz w:val="24"/>
          <w:szCs w:val="24"/>
          <w:lang w:eastAsia="en-US"/>
        </w:rPr>
      </w:pPr>
      <w:r w:rsidRPr="003B78BA">
        <w:rPr>
          <w:rFonts w:ascii="Times New Roman" w:eastAsia="Times New Roman" w:hAnsi="Times New Roman" w:cs="Times New Roman"/>
          <w:b/>
          <w:i/>
          <w:sz w:val="24"/>
          <w:szCs w:val="24"/>
          <w:lang w:eastAsia="en-US"/>
        </w:rPr>
        <w:t>В результате изучения модуля обучающийся научится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xml:space="preserve">- характеризовать общение и объяснять его значение для человека; характеризовать признаки и анализировать способы эффективного общения; </w:t>
      </w:r>
      <w:r w:rsidRPr="003B78BA">
        <w:rPr>
          <w:rFonts w:ascii="Times New Roman" w:eastAsia="Times New Roman" w:hAnsi="Times New Roman" w:cs="Times New Roman"/>
          <w:spacing w:val="-2"/>
          <w:sz w:val="24"/>
          <w:szCs w:val="24"/>
          <w:lang w:eastAsia="en-US"/>
        </w:rPr>
        <w:t>раскрывать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приёмы</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10"/>
          <w:sz w:val="24"/>
          <w:szCs w:val="24"/>
          <w:lang w:eastAsia="en-US"/>
        </w:rPr>
        <w:t>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4"/>
          <w:sz w:val="24"/>
          <w:szCs w:val="24"/>
          <w:lang w:eastAsia="en-US"/>
        </w:rPr>
        <w:t>иметь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навыки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соблюдения</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правил</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безопасной</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xml:space="preserve">- межличностной коммуникации и комфортного взаимодействия в группе; </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раскрывать признаки конструктивного и деструктивного общения; раскрывать</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понятие</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«конфликт»</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характеризовать</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стадии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его</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развития, факторы</w:t>
      </w:r>
      <w:r w:rsidRPr="003B78BA">
        <w:rPr>
          <w:rFonts w:ascii="Times New Roman" w:eastAsia="Times New Roman" w:hAnsi="Times New Roman" w:cs="Times New Roman"/>
          <w:spacing w:val="-5"/>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z w:val="24"/>
          <w:szCs w:val="24"/>
          <w:lang w:eastAsia="en-US"/>
        </w:rPr>
        <w:t>причины</w:t>
      </w:r>
      <w:r w:rsidRPr="003B78BA">
        <w:rPr>
          <w:rFonts w:ascii="Times New Roman" w:eastAsia="Times New Roman" w:hAnsi="Times New Roman" w:cs="Times New Roman"/>
          <w:spacing w:val="-4"/>
          <w:sz w:val="24"/>
          <w:szCs w:val="24"/>
          <w:lang w:eastAsia="en-US"/>
        </w:rPr>
        <w:t xml:space="preserve"> </w:t>
      </w:r>
      <w:r w:rsidRPr="003B78BA">
        <w:rPr>
          <w:rFonts w:ascii="Times New Roman" w:eastAsia="Times New Roman" w:hAnsi="Times New Roman" w:cs="Times New Roman"/>
          <w:spacing w:val="-2"/>
          <w:sz w:val="24"/>
          <w:szCs w:val="24"/>
          <w:lang w:eastAsia="en-US"/>
        </w:rPr>
        <w:t>развития;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иметь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представление</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10"/>
          <w:sz w:val="24"/>
          <w:szCs w:val="24"/>
          <w:lang w:eastAsia="en-US"/>
        </w:rPr>
        <w:t>о</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ситуациях</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возникновения</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 xml:space="preserve">межличностных </w:t>
      </w:r>
      <w:r w:rsidRPr="003B78BA">
        <w:rPr>
          <w:rFonts w:ascii="Times New Roman" w:eastAsia="Times New Roman" w:hAnsi="Times New Roman" w:cs="Times New Roman"/>
          <w:sz w:val="24"/>
          <w:szCs w:val="24"/>
          <w:lang w:eastAsia="en-US"/>
        </w:rPr>
        <w:t>и групповых конфликтов;</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характеризовать</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безопасные</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эффективные</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способы</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избегания</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6"/>
          <w:sz w:val="24"/>
          <w:szCs w:val="24"/>
          <w:lang w:eastAsia="en-US"/>
        </w:rPr>
        <w:t xml:space="preserve"> </w:t>
      </w:r>
      <w:r w:rsidRPr="003B78BA">
        <w:rPr>
          <w:rFonts w:ascii="Times New Roman" w:eastAsia="Times New Roman" w:hAnsi="Times New Roman" w:cs="Times New Roman"/>
          <w:sz w:val="24"/>
          <w:szCs w:val="24"/>
          <w:lang w:eastAsia="en-US"/>
        </w:rPr>
        <w:t>разрешения конфликтных ситуаций;</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иметь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навыки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безопасного</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поведения</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4"/>
          <w:sz w:val="24"/>
          <w:szCs w:val="24"/>
          <w:lang w:eastAsia="en-US"/>
        </w:rPr>
        <w:t>для</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снижения</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риска</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 xml:space="preserve">конфликта </w:t>
      </w:r>
      <w:r w:rsidRPr="003B78BA">
        <w:rPr>
          <w:rFonts w:ascii="Times New Roman" w:eastAsia="Times New Roman" w:hAnsi="Times New Roman" w:cs="Times New Roman"/>
          <w:sz w:val="24"/>
          <w:szCs w:val="24"/>
          <w:lang w:eastAsia="en-US"/>
        </w:rPr>
        <w:t>и безопасных действий при его опасных проявлениях;</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xml:space="preserve">- характеризовать способ разрешения конфликта с помощью третьей стороны </w:t>
      </w:r>
      <w:r w:rsidRPr="003B78BA">
        <w:rPr>
          <w:rFonts w:ascii="Times New Roman" w:eastAsia="Times New Roman" w:hAnsi="Times New Roman" w:cs="Times New Roman"/>
          <w:spacing w:val="-2"/>
          <w:sz w:val="24"/>
          <w:szCs w:val="24"/>
          <w:lang w:eastAsia="en-US"/>
        </w:rPr>
        <w:t>(медиатора);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иметь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представление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об</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опасных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формах</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проявления</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конфликта:</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агрессия, домашнее насилие и буллинг;</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характеризовать</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манипуляции</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ходе</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межличностного</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pacing w:val="-2"/>
          <w:sz w:val="24"/>
          <w:szCs w:val="24"/>
          <w:lang w:eastAsia="en-US"/>
        </w:rPr>
        <w:t>общения;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раскрывать приёмы распознавания манипуляций и знать способы противостояния ей;</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характеризовать</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современные</w:t>
      </w:r>
      <w:r w:rsidRPr="003B78BA">
        <w:rPr>
          <w:rFonts w:ascii="Times New Roman" w:eastAsia="Times New Roman" w:hAnsi="Times New Roman" w:cs="Times New Roman"/>
          <w:spacing w:val="-16"/>
          <w:sz w:val="24"/>
          <w:szCs w:val="24"/>
          <w:lang w:eastAsia="en-US"/>
        </w:rPr>
        <w:t xml:space="preserve"> </w:t>
      </w:r>
      <w:r w:rsidRPr="003B78BA">
        <w:rPr>
          <w:rFonts w:ascii="Times New Roman" w:eastAsia="Times New Roman" w:hAnsi="Times New Roman" w:cs="Times New Roman"/>
          <w:sz w:val="24"/>
          <w:szCs w:val="24"/>
          <w:lang w:eastAsia="en-US"/>
        </w:rPr>
        <w:t>молодёжные</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увлечения</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опасности,</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связанные с ними, знать правила безопасного поведения;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xml:space="preserve">- иметь навыки безопасного поведения при коммуникации с незнакомыми </w:t>
      </w:r>
      <w:r w:rsidRPr="003B78BA">
        <w:rPr>
          <w:rFonts w:ascii="Times New Roman" w:eastAsia="Times New Roman" w:hAnsi="Times New Roman" w:cs="Times New Roman"/>
          <w:spacing w:val="-2"/>
          <w:sz w:val="24"/>
          <w:szCs w:val="24"/>
          <w:lang w:eastAsia="en-US"/>
        </w:rPr>
        <w:t>людьми.</w:t>
      </w:r>
    </w:p>
    <w:p w:rsidR="00246C5D" w:rsidRPr="003B78BA" w:rsidRDefault="00246C5D" w:rsidP="00246C5D">
      <w:pPr>
        <w:rPr>
          <w:rFonts w:ascii="Times New Roman" w:eastAsia="Times New Roman" w:hAnsi="Times New Roman" w:cs="Times New Roman"/>
          <w:b/>
          <w:i/>
          <w:spacing w:val="-2"/>
          <w:sz w:val="24"/>
          <w:szCs w:val="24"/>
          <w:lang w:eastAsia="en-US"/>
        </w:rPr>
      </w:pPr>
      <w:r w:rsidRPr="003B78BA">
        <w:rPr>
          <w:rFonts w:ascii="Times New Roman" w:eastAsia="Times New Roman" w:hAnsi="Times New Roman" w:cs="Times New Roman"/>
          <w:b/>
          <w:i/>
          <w:sz w:val="24"/>
          <w:szCs w:val="24"/>
          <w:lang w:eastAsia="en-US"/>
        </w:rPr>
        <w:t>Предметные</w:t>
      </w:r>
      <w:r w:rsidRPr="003B78BA">
        <w:rPr>
          <w:rFonts w:ascii="Times New Roman" w:eastAsia="Times New Roman" w:hAnsi="Times New Roman" w:cs="Times New Roman"/>
          <w:b/>
          <w:i/>
          <w:spacing w:val="-4"/>
          <w:sz w:val="24"/>
          <w:szCs w:val="24"/>
          <w:lang w:eastAsia="en-US"/>
        </w:rPr>
        <w:t xml:space="preserve"> </w:t>
      </w:r>
      <w:r w:rsidRPr="003B78BA">
        <w:rPr>
          <w:rFonts w:ascii="Times New Roman" w:eastAsia="Times New Roman" w:hAnsi="Times New Roman" w:cs="Times New Roman"/>
          <w:b/>
          <w:i/>
          <w:sz w:val="24"/>
          <w:szCs w:val="24"/>
          <w:lang w:eastAsia="en-US"/>
        </w:rPr>
        <w:t>результаты</w:t>
      </w:r>
      <w:r w:rsidRPr="003B78BA">
        <w:rPr>
          <w:rFonts w:ascii="Times New Roman" w:eastAsia="Times New Roman" w:hAnsi="Times New Roman" w:cs="Times New Roman"/>
          <w:b/>
          <w:i/>
          <w:spacing w:val="-5"/>
          <w:sz w:val="24"/>
          <w:szCs w:val="24"/>
          <w:lang w:eastAsia="en-US"/>
        </w:rPr>
        <w:t xml:space="preserve"> </w:t>
      </w:r>
      <w:r w:rsidRPr="003B78BA">
        <w:rPr>
          <w:rFonts w:ascii="Times New Roman" w:eastAsia="Times New Roman" w:hAnsi="Times New Roman" w:cs="Times New Roman"/>
          <w:b/>
          <w:i/>
          <w:sz w:val="24"/>
          <w:szCs w:val="24"/>
          <w:lang w:eastAsia="en-US"/>
        </w:rPr>
        <w:t>по</w:t>
      </w:r>
      <w:r w:rsidRPr="003B78BA">
        <w:rPr>
          <w:rFonts w:ascii="Times New Roman" w:eastAsia="Times New Roman" w:hAnsi="Times New Roman" w:cs="Times New Roman"/>
          <w:b/>
          <w:i/>
          <w:spacing w:val="-5"/>
          <w:sz w:val="24"/>
          <w:szCs w:val="24"/>
          <w:lang w:eastAsia="en-US"/>
        </w:rPr>
        <w:t xml:space="preserve"> </w:t>
      </w:r>
      <w:r w:rsidRPr="003B78BA">
        <w:rPr>
          <w:rFonts w:ascii="Times New Roman" w:eastAsia="Times New Roman" w:hAnsi="Times New Roman" w:cs="Times New Roman"/>
          <w:b/>
          <w:i/>
          <w:sz w:val="24"/>
          <w:szCs w:val="24"/>
          <w:lang w:eastAsia="en-US"/>
        </w:rPr>
        <w:t>модулю</w:t>
      </w:r>
      <w:r w:rsidRPr="003B78BA">
        <w:rPr>
          <w:rFonts w:ascii="Times New Roman" w:eastAsia="Times New Roman" w:hAnsi="Times New Roman" w:cs="Times New Roman"/>
          <w:b/>
          <w:i/>
          <w:spacing w:val="-5"/>
          <w:sz w:val="24"/>
          <w:szCs w:val="24"/>
          <w:lang w:eastAsia="en-US"/>
        </w:rPr>
        <w:t xml:space="preserve"> </w:t>
      </w:r>
      <w:r w:rsidRPr="003B78BA">
        <w:rPr>
          <w:rFonts w:ascii="Times New Roman" w:eastAsia="Times New Roman" w:hAnsi="Times New Roman" w:cs="Times New Roman"/>
          <w:b/>
          <w:i/>
          <w:sz w:val="24"/>
          <w:szCs w:val="24"/>
          <w:lang w:eastAsia="en-US"/>
        </w:rPr>
        <w:t>№</w:t>
      </w:r>
      <w:r w:rsidRPr="003B78BA">
        <w:rPr>
          <w:rFonts w:ascii="Times New Roman" w:eastAsia="Times New Roman" w:hAnsi="Times New Roman" w:cs="Times New Roman"/>
          <w:b/>
          <w:i/>
          <w:spacing w:val="-7"/>
          <w:sz w:val="24"/>
          <w:szCs w:val="24"/>
          <w:lang w:eastAsia="en-US"/>
        </w:rPr>
        <w:t xml:space="preserve"> </w:t>
      </w:r>
      <w:r w:rsidRPr="003B78BA">
        <w:rPr>
          <w:rFonts w:ascii="Times New Roman" w:eastAsia="Times New Roman" w:hAnsi="Times New Roman" w:cs="Times New Roman"/>
          <w:b/>
          <w:i/>
          <w:sz w:val="24"/>
          <w:szCs w:val="24"/>
          <w:lang w:eastAsia="en-US"/>
        </w:rPr>
        <w:t>10</w:t>
      </w:r>
      <w:r w:rsidRPr="003B78BA">
        <w:rPr>
          <w:rFonts w:ascii="Times New Roman" w:eastAsia="Times New Roman" w:hAnsi="Times New Roman" w:cs="Times New Roman"/>
          <w:b/>
          <w:i/>
          <w:spacing w:val="-6"/>
          <w:sz w:val="24"/>
          <w:szCs w:val="24"/>
          <w:lang w:eastAsia="en-US"/>
        </w:rPr>
        <w:t xml:space="preserve"> </w:t>
      </w:r>
      <w:r w:rsidRPr="003B78BA">
        <w:rPr>
          <w:rFonts w:ascii="Times New Roman" w:eastAsia="Times New Roman" w:hAnsi="Times New Roman" w:cs="Times New Roman"/>
          <w:b/>
          <w:i/>
          <w:sz w:val="24"/>
          <w:szCs w:val="24"/>
          <w:lang w:eastAsia="en-US"/>
        </w:rPr>
        <w:t>«Безопасность в</w:t>
      </w:r>
      <w:r w:rsidRPr="003B78BA">
        <w:rPr>
          <w:rFonts w:ascii="Times New Roman" w:eastAsia="Times New Roman" w:hAnsi="Times New Roman" w:cs="Times New Roman"/>
          <w:b/>
          <w:i/>
          <w:spacing w:val="-14"/>
          <w:sz w:val="24"/>
          <w:szCs w:val="24"/>
          <w:lang w:eastAsia="en-US"/>
        </w:rPr>
        <w:t xml:space="preserve"> </w:t>
      </w:r>
      <w:r w:rsidRPr="003B78BA">
        <w:rPr>
          <w:rFonts w:ascii="Times New Roman" w:eastAsia="Times New Roman" w:hAnsi="Times New Roman" w:cs="Times New Roman"/>
          <w:b/>
          <w:i/>
          <w:sz w:val="24"/>
          <w:szCs w:val="24"/>
          <w:lang w:eastAsia="en-US"/>
        </w:rPr>
        <w:t xml:space="preserve">информационном </w:t>
      </w:r>
      <w:r w:rsidRPr="003B78BA">
        <w:rPr>
          <w:rFonts w:ascii="Times New Roman" w:eastAsia="Times New Roman" w:hAnsi="Times New Roman" w:cs="Times New Roman"/>
          <w:b/>
          <w:i/>
          <w:spacing w:val="-2"/>
          <w:sz w:val="24"/>
          <w:szCs w:val="24"/>
          <w:lang w:eastAsia="en-US"/>
        </w:rPr>
        <w:t>пространстве».</w:t>
      </w:r>
    </w:p>
    <w:p w:rsidR="00246C5D" w:rsidRPr="003B78BA" w:rsidRDefault="00246C5D" w:rsidP="00246C5D">
      <w:pPr>
        <w:rPr>
          <w:rFonts w:ascii="Times New Roman" w:eastAsia="Times New Roman" w:hAnsi="Times New Roman" w:cs="Times New Roman"/>
          <w:b/>
          <w:i/>
          <w:sz w:val="24"/>
          <w:szCs w:val="24"/>
          <w:lang w:eastAsia="en-US"/>
        </w:rPr>
      </w:pPr>
      <w:r w:rsidRPr="003B78BA">
        <w:rPr>
          <w:rFonts w:ascii="Times New Roman" w:eastAsia="Times New Roman" w:hAnsi="Times New Roman" w:cs="Times New Roman"/>
          <w:b/>
          <w:i/>
          <w:sz w:val="24"/>
          <w:szCs w:val="24"/>
          <w:lang w:eastAsia="en-US"/>
        </w:rPr>
        <w:t>В результате изучения модуля обучающийся научится: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раскрывать понятие «цифровая среда», её характеристики и приводить примеры информационных и компьютерных угроз;</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объяснять положительные возможности цифровой среды; характеризовать</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риски</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3"/>
          <w:sz w:val="24"/>
          <w:szCs w:val="24"/>
          <w:lang w:eastAsia="en-US"/>
        </w:rPr>
        <w:t xml:space="preserve"> </w:t>
      </w:r>
      <w:r w:rsidRPr="003B78BA">
        <w:rPr>
          <w:rFonts w:ascii="Times New Roman" w:eastAsia="Times New Roman" w:hAnsi="Times New Roman" w:cs="Times New Roman"/>
          <w:sz w:val="24"/>
          <w:szCs w:val="24"/>
          <w:lang w:eastAsia="en-US"/>
        </w:rPr>
        <w:t>угрозы</w:t>
      </w:r>
      <w:r w:rsidRPr="003B78BA">
        <w:rPr>
          <w:rFonts w:ascii="Times New Roman" w:eastAsia="Times New Roman" w:hAnsi="Times New Roman" w:cs="Times New Roman"/>
          <w:spacing w:val="-11"/>
          <w:sz w:val="24"/>
          <w:szCs w:val="24"/>
          <w:lang w:eastAsia="en-US"/>
        </w:rPr>
        <w:t xml:space="preserve"> </w:t>
      </w:r>
      <w:r w:rsidRPr="003B78BA">
        <w:rPr>
          <w:rFonts w:ascii="Times New Roman" w:eastAsia="Times New Roman" w:hAnsi="Times New Roman" w:cs="Times New Roman"/>
          <w:sz w:val="24"/>
          <w:szCs w:val="24"/>
          <w:lang w:eastAsia="en-US"/>
        </w:rPr>
        <w:t>при</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использовании</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pacing w:val="-2"/>
          <w:sz w:val="24"/>
          <w:szCs w:val="24"/>
          <w:lang w:eastAsia="en-US"/>
        </w:rPr>
        <w:t>Интернета;</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общие</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принципы</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безопасного</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поведения,</w:t>
      </w:r>
      <w:r w:rsidRPr="003B78BA">
        <w:rPr>
          <w:rFonts w:ascii="Times New Roman" w:eastAsia="Times New Roman" w:hAnsi="Times New Roman" w:cs="Times New Roman"/>
          <w:spacing w:val="80"/>
          <w:w w:val="150"/>
          <w:sz w:val="24"/>
          <w:szCs w:val="24"/>
          <w:lang w:eastAsia="en-US"/>
        </w:rPr>
        <w:t xml:space="preserve"> </w:t>
      </w:r>
      <w:r w:rsidRPr="003B78BA">
        <w:rPr>
          <w:rFonts w:ascii="Times New Roman" w:eastAsia="Times New Roman" w:hAnsi="Times New Roman" w:cs="Times New Roman"/>
          <w:sz w:val="24"/>
          <w:szCs w:val="24"/>
          <w:lang w:eastAsia="en-US"/>
        </w:rPr>
        <w:t>необходимые</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 xml:space="preserve">для предупреждения возникновения опасных ситуаций в личном цифровом </w:t>
      </w:r>
      <w:r w:rsidRPr="003B78BA">
        <w:rPr>
          <w:rFonts w:ascii="Times New Roman" w:eastAsia="Times New Roman" w:hAnsi="Times New Roman" w:cs="Times New Roman"/>
          <w:spacing w:val="-2"/>
          <w:sz w:val="24"/>
          <w:szCs w:val="24"/>
          <w:lang w:eastAsia="en-US"/>
        </w:rPr>
        <w:t>пространстве;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характеризовать</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опасные</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z w:val="24"/>
          <w:szCs w:val="24"/>
          <w:lang w:eastAsia="en-US"/>
        </w:rPr>
        <w:t>явления</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цифровой</w:t>
      </w:r>
      <w:r w:rsidRPr="003B78BA">
        <w:rPr>
          <w:rFonts w:ascii="Times New Roman" w:eastAsia="Times New Roman" w:hAnsi="Times New Roman" w:cs="Times New Roman"/>
          <w:spacing w:val="-9"/>
          <w:sz w:val="24"/>
          <w:szCs w:val="24"/>
          <w:lang w:eastAsia="en-US"/>
        </w:rPr>
        <w:t xml:space="preserve"> </w:t>
      </w:r>
      <w:r w:rsidRPr="003B78BA">
        <w:rPr>
          <w:rFonts w:ascii="Times New Roman" w:eastAsia="Times New Roman" w:hAnsi="Times New Roman" w:cs="Times New Roman"/>
          <w:spacing w:val="-2"/>
          <w:sz w:val="24"/>
          <w:szCs w:val="24"/>
          <w:lang w:eastAsia="en-US"/>
        </w:rPr>
        <w:t>среды;</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классифицировать и оценивать риски вредоносных программ и приложений, их разновидностей;</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иметь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навыки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соблюдения</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правил</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кибергигиены</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4"/>
          <w:sz w:val="24"/>
          <w:szCs w:val="24"/>
          <w:lang w:eastAsia="en-US"/>
        </w:rPr>
        <w:t>для</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 xml:space="preserve">предупреждения </w:t>
      </w:r>
      <w:r w:rsidRPr="003B78BA">
        <w:rPr>
          <w:rFonts w:ascii="Times New Roman" w:eastAsia="Times New Roman" w:hAnsi="Times New Roman" w:cs="Times New Roman"/>
          <w:sz w:val="24"/>
          <w:szCs w:val="24"/>
          <w:lang w:eastAsia="en-US"/>
        </w:rPr>
        <w:t>возникновения опасных ситуаций в цифровой среде;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характеризовать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основные</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4"/>
          <w:sz w:val="24"/>
          <w:szCs w:val="24"/>
          <w:lang w:eastAsia="en-US"/>
        </w:rPr>
        <w:t>виды</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опасного</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10"/>
          <w:sz w:val="24"/>
          <w:szCs w:val="24"/>
          <w:lang w:eastAsia="en-US"/>
        </w:rPr>
        <w:t>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запрещённого</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 xml:space="preserve">контента </w:t>
      </w:r>
      <w:r w:rsidRPr="003B78BA">
        <w:rPr>
          <w:rFonts w:ascii="Times New Roman" w:eastAsia="Times New Roman" w:hAnsi="Times New Roman" w:cs="Times New Roman"/>
          <w:sz w:val="24"/>
          <w:szCs w:val="24"/>
          <w:lang w:eastAsia="en-US"/>
        </w:rPr>
        <w:t>в Интернете и характеризовать его признаки;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раскрывать</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приёмы</w:t>
      </w:r>
      <w:r w:rsidRPr="003B78BA">
        <w:rPr>
          <w:rFonts w:ascii="Times New Roman" w:eastAsia="Times New Roman" w:hAnsi="Times New Roman" w:cs="Times New Roman"/>
          <w:spacing w:val="-14"/>
          <w:sz w:val="24"/>
          <w:szCs w:val="24"/>
          <w:lang w:eastAsia="en-US"/>
        </w:rPr>
        <w:t xml:space="preserve"> </w:t>
      </w:r>
      <w:r w:rsidRPr="003B78BA">
        <w:rPr>
          <w:rFonts w:ascii="Times New Roman" w:eastAsia="Times New Roman" w:hAnsi="Times New Roman" w:cs="Times New Roman"/>
          <w:sz w:val="24"/>
          <w:szCs w:val="24"/>
          <w:lang w:eastAsia="en-US"/>
        </w:rPr>
        <w:t>распознавания</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опасностей</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при</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использовании</w:t>
      </w:r>
      <w:r w:rsidRPr="003B78BA">
        <w:rPr>
          <w:rFonts w:ascii="Times New Roman" w:eastAsia="Times New Roman" w:hAnsi="Times New Roman" w:cs="Times New Roman"/>
          <w:spacing w:val="-13"/>
          <w:sz w:val="24"/>
          <w:szCs w:val="24"/>
          <w:lang w:eastAsia="en-US"/>
        </w:rPr>
        <w:t xml:space="preserve"> </w:t>
      </w:r>
      <w:r w:rsidRPr="003B78BA">
        <w:rPr>
          <w:rFonts w:ascii="Times New Roman" w:eastAsia="Times New Roman" w:hAnsi="Times New Roman" w:cs="Times New Roman"/>
          <w:sz w:val="24"/>
          <w:szCs w:val="24"/>
          <w:lang w:eastAsia="en-US"/>
        </w:rPr>
        <w:t>Интернета; характеризовать противоправные действия в Интернете;</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иметь</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навыки</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соблюдения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правил</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цифрового</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поведения,</w:t>
      </w:r>
      <w:r w:rsidRPr="003B78BA">
        <w:rPr>
          <w:rFonts w:ascii="Times New Roman" w:eastAsia="Times New Roman" w:hAnsi="Times New Roman" w:cs="Times New Roman"/>
          <w:spacing w:val="80"/>
          <w:sz w:val="24"/>
          <w:szCs w:val="24"/>
          <w:lang w:eastAsia="en-US"/>
        </w:rPr>
        <w:t xml:space="preserve"> </w:t>
      </w:r>
      <w:r w:rsidRPr="003B78BA">
        <w:rPr>
          <w:rFonts w:ascii="Times New Roman" w:eastAsia="Times New Roman" w:hAnsi="Times New Roman" w:cs="Times New Roman"/>
          <w:sz w:val="24"/>
          <w:szCs w:val="24"/>
          <w:lang w:eastAsia="en-US"/>
        </w:rPr>
        <w:t>необходимых для снижения рисков и угроз при использовании Интернета (кибербуллинга, вербовки в различные организации и группы);</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характеризовать</w:t>
      </w:r>
      <w:r w:rsidRPr="003B78BA">
        <w:rPr>
          <w:rFonts w:ascii="Times New Roman" w:eastAsia="Times New Roman" w:hAnsi="Times New Roman" w:cs="Times New Roman"/>
          <w:spacing w:val="76"/>
          <w:sz w:val="24"/>
          <w:szCs w:val="24"/>
          <w:lang w:eastAsia="en-US"/>
        </w:rPr>
        <w:t xml:space="preserve"> </w:t>
      </w:r>
      <w:r w:rsidRPr="003B78BA">
        <w:rPr>
          <w:rFonts w:ascii="Times New Roman" w:eastAsia="Times New Roman" w:hAnsi="Times New Roman" w:cs="Times New Roman"/>
          <w:sz w:val="24"/>
          <w:szCs w:val="24"/>
          <w:lang w:eastAsia="en-US"/>
        </w:rPr>
        <w:t>деструктивные</w:t>
      </w:r>
      <w:r w:rsidRPr="003B78BA">
        <w:rPr>
          <w:rFonts w:ascii="Times New Roman" w:eastAsia="Times New Roman" w:hAnsi="Times New Roman" w:cs="Times New Roman"/>
          <w:spacing w:val="75"/>
          <w:sz w:val="24"/>
          <w:szCs w:val="24"/>
          <w:lang w:eastAsia="en-US"/>
        </w:rPr>
        <w:t xml:space="preserve"> </w:t>
      </w:r>
      <w:r w:rsidRPr="003B78BA">
        <w:rPr>
          <w:rFonts w:ascii="Times New Roman" w:eastAsia="Times New Roman" w:hAnsi="Times New Roman" w:cs="Times New Roman"/>
          <w:sz w:val="24"/>
          <w:szCs w:val="24"/>
          <w:lang w:eastAsia="en-US"/>
        </w:rPr>
        <w:t>течения</w:t>
      </w:r>
      <w:r w:rsidRPr="003B78BA">
        <w:rPr>
          <w:rFonts w:ascii="Times New Roman" w:eastAsia="Times New Roman" w:hAnsi="Times New Roman" w:cs="Times New Roman"/>
          <w:spacing w:val="76"/>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75"/>
          <w:sz w:val="24"/>
          <w:szCs w:val="24"/>
          <w:lang w:eastAsia="en-US"/>
        </w:rPr>
        <w:t xml:space="preserve"> </w:t>
      </w:r>
      <w:r w:rsidRPr="003B78BA">
        <w:rPr>
          <w:rFonts w:ascii="Times New Roman" w:eastAsia="Times New Roman" w:hAnsi="Times New Roman" w:cs="Times New Roman"/>
          <w:sz w:val="24"/>
          <w:szCs w:val="24"/>
          <w:lang w:eastAsia="en-US"/>
        </w:rPr>
        <w:t>Интернете,</w:t>
      </w:r>
      <w:r w:rsidRPr="003B78BA">
        <w:rPr>
          <w:rFonts w:ascii="Times New Roman" w:eastAsia="Times New Roman" w:hAnsi="Times New Roman" w:cs="Times New Roman"/>
          <w:spacing w:val="77"/>
          <w:sz w:val="24"/>
          <w:szCs w:val="24"/>
          <w:lang w:eastAsia="en-US"/>
        </w:rPr>
        <w:t xml:space="preserve"> </w:t>
      </w:r>
      <w:r w:rsidRPr="003B78BA">
        <w:rPr>
          <w:rFonts w:ascii="Times New Roman" w:eastAsia="Times New Roman" w:hAnsi="Times New Roman" w:cs="Times New Roman"/>
          <w:sz w:val="24"/>
          <w:szCs w:val="24"/>
          <w:lang w:eastAsia="en-US"/>
        </w:rPr>
        <w:t>их</w:t>
      </w:r>
      <w:r w:rsidRPr="003B78BA">
        <w:rPr>
          <w:rFonts w:ascii="Times New Roman" w:eastAsia="Times New Roman" w:hAnsi="Times New Roman" w:cs="Times New Roman"/>
          <w:spacing w:val="74"/>
          <w:sz w:val="24"/>
          <w:szCs w:val="24"/>
          <w:lang w:eastAsia="en-US"/>
        </w:rPr>
        <w:t xml:space="preserve"> </w:t>
      </w:r>
      <w:r w:rsidRPr="003B78BA">
        <w:rPr>
          <w:rFonts w:ascii="Times New Roman" w:eastAsia="Times New Roman" w:hAnsi="Times New Roman" w:cs="Times New Roman"/>
          <w:sz w:val="24"/>
          <w:szCs w:val="24"/>
          <w:lang w:eastAsia="en-US"/>
        </w:rPr>
        <w:t>признаки и опасности;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246C5D" w:rsidRPr="003B78BA" w:rsidRDefault="00246C5D" w:rsidP="00246C5D">
      <w:pPr>
        <w:rPr>
          <w:rFonts w:ascii="Times New Roman" w:eastAsia="Times New Roman" w:hAnsi="Times New Roman" w:cs="Times New Roman"/>
          <w:b/>
          <w:i/>
          <w:sz w:val="24"/>
          <w:szCs w:val="24"/>
          <w:lang w:eastAsia="en-US"/>
        </w:rPr>
      </w:pPr>
      <w:r w:rsidRPr="003B78BA">
        <w:rPr>
          <w:rFonts w:ascii="Times New Roman" w:eastAsia="Times New Roman" w:hAnsi="Times New Roman" w:cs="Times New Roman"/>
          <w:b/>
          <w:i/>
          <w:sz w:val="24"/>
          <w:szCs w:val="24"/>
          <w:lang w:eastAsia="en-US"/>
        </w:rPr>
        <w:t>Предметные</w:t>
      </w:r>
      <w:r w:rsidRPr="003B78BA">
        <w:rPr>
          <w:rFonts w:ascii="Times New Roman" w:eastAsia="Times New Roman" w:hAnsi="Times New Roman" w:cs="Times New Roman"/>
          <w:b/>
          <w:i/>
          <w:spacing w:val="80"/>
          <w:sz w:val="24"/>
          <w:szCs w:val="24"/>
          <w:lang w:eastAsia="en-US"/>
        </w:rPr>
        <w:t xml:space="preserve"> </w:t>
      </w:r>
      <w:r w:rsidRPr="003B78BA">
        <w:rPr>
          <w:rFonts w:ascii="Times New Roman" w:eastAsia="Times New Roman" w:hAnsi="Times New Roman" w:cs="Times New Roman"/>
          <w:b/>
          <w:i/>
          <w:sz w:val="24"/>
          <w:szCs w:val="24"/>
          <w:lang w:eastAsia="en-US"/>
        </w:rPr>
        <w:t>результаты</w:t>
      </w:r>
      <w:r w:rsidRPr="003B78BA">
        <w:rPr>
          <w:rFonts w:ascii="Times New Roman" w:eastAsia="Times New Roman" w:hAnsi="Times New Roman" w:cs="Times New Roman"/>
          <w:b/>
          <w:i/>
          <w:spacing w:val="80"/>
          <w:sz w:val="24"/>
          <w:szCs w:val="24"/>
          <w:lang w:eastAsia="en-US"/>
        </w:rPr>
        <w:t xml:space="preserve"> </w:t>
      </w:r>
      <w:r w:rsidRPr="003B78BA">
        <w:rPr>
          <w:rFonts w:ascii="Times New Roman" w:eastAsia="Times New Roman" w:hAnsi="Times New Roman" w:cs="Times New Roman"/>
          <w:b/>
          <w:i/>
          <w:sz w:val="24"/>
          <w:szCs w:val="24"/>
          <w:lang w:eastAsia="en-US"/>
        </w:rPr>
        <w:t>по</w:t>
      </w:r>
      <w:r w:rsidRPr="003B78BA">
        <w:rPr>
          <w:rFonts w:ascii="Times New Roman" w:eastAsia="Times New Roman" w:hAnsi="Times New Roman" w:cs="Times New Roman"/>
          <w:b/>
          <w:i/>
          <w:spacing w:val="80"/>
          <w:sz w:val="24"/>
          <w:szCs w:val="24"/>
          <w:lang w:eastAsia="en-US"/>
        </w:rPr>
        <w:t xml:space="preserve"> </w:t>
      </w:r>
      <w:r w:rsidRPr="003B78BA">
        <w:rPr>
          <w:rFonts w:ascii="Times New Roman" w:eastAsia="Times New Roman" w:hAnsi="Times New Roman" w:cs="Times New Roman"/>
          <w:b/>
          <w:i/>
          <w:sz w:val="24"/>
          <w:szCs w:val="24"/>
          <w:lang w:eastAsia="en-US"/>
        </w:rPr>
        <w:t>модулю</w:t>
      </w:r>
      <w:r w:rsidRPr="003B78BA">
        <w:rPr>
          <w:rFonts w:ascii="Times New Roman" w:eastAsia="Times New Roman" w:hAnsi="Times New Roman" w:cs="Times New Roman"/>
          <w:b/>
          <w:i/>
          <w:spacing w:val="80"/>
          <w:sz w:val="24"/>
          <w:szCs w:val="24"/>
          <w:lang w:eastAsia="en-US"/>
        </w:rPr>
        <w:t xml:space="preserve"> </w:t>
      </w:r>
      <w:r w:rsidRPr="003B78BA">
        <w:rPr>
          <w:rFonts w:ascii="Times New Roman" w:eastAsia="Times New Roman" w:hAnsi="Times New Roman" w:cs="Times New Roman"/>
          <w:b/>
          <w:i/>
          <w:sz w:val="24"/>
          <w:szCs w:val="24"/>
          <w:lang w:eastAsia="en-US"/>
        </w:rPr>
        <w:t>№</w:t>
      </w:r>
      <w:r w:rsidRPr="003B78BA">
        <w:rPr>
          <w:rFonts w:ascii="Times New Roman" w:eastAsia="Times New Roman" w:hAnsi="Times New Roman" w:cs="Times New Roman"/>
          <w:b/>
          <w:i/>
          <w:spacing w:val="80"/>
          <w:sz w:val="24"/>
          <w:szCs w:val="24"/>
          <w:lang w:eastAsia="en-US"/>
        </w:rPr>
        <w:t xml:space="preserve"> </w:t>
      </w:r>
      <w:r w:rsidRPr="003B78BA">
        <w:rPr>
          <w:rFonts w:ascii="Times New Roman" w:eastAsia="Times New Roman" w:hAnsi="Times New Roman" w:cs="Times New Roman"/>
          <w:b/>
          <w:i/>
          <w:sz w:val="24"/>
          <w:szCs w:val="24"/>
          <w:lang w:eastAsia="en-US"/>
        </w:rPr>
        <w:t>11</w:t>
      </w:r>
      <w:r w:rsidRPr="003B78BA">
        <w:rPr>
          <w:rFonts w:ascii="Times New Roman" w:eastAsia="Times New Roman" w:hAnsi="Times New Roman" w:cs="Times New Roman"/>
          <w:b/>
          <w:i/>
          <w:spacing w:val="80"/>
          <w:sz w:val="24"/>
          <w:szCs w:val="24"/>
          <w:lang w:eastAsia="en-US"/>
        </w:rPr>
        <w:t xml:space="preserve"> </w:t>
      </w:r>
      <w:r w:rsidRPr="003B78BA">
        <w:rPr>
          <w:rFonts w:ascii="Times New Roman" w:eastAsia="Times New Roman" w:hAnsi="Times New Roman" w:cs="Times New Roman"/>
          <w:b/>
          <w:i/>
          <w:sz w:val="24"/>
          <w:szCs w:val="24"/>
          <w:lang w:eastAsia="en-US"/>
        </w:rPr>
        <w:t>«Основы</w:t>
      </w:r>
      <w:r w:rsidRPr="003B78BA">
        <w:rPr>
          <w:rFonts w:ascii="Times New Roman" w:eastAsia="Times New Roman" w:hAnsi="Times New Roman" w:cs="Times New Roman"/>
          <w:b/>
          <w:i/>
          <w:spacing w:val="80"/>
          <w:sz w:val="24"/>
          <w:szCs w:val="24"/>
          <w:lang w:eastAsia="en-US"/>
        </w:rPr>
        <w:t xml:space="preserve"> </w:t>
      </w:r>
      <w:r w:rsidRPr="003B78BA">
        <w:rPr>
          <w:rFonts w:ascii="Times New Roman" w:eastAsia="Times New Roman" w:hAnsi="Times New Roman" w:cs="Times New Roman"/>
          <w:b/>
          <w:i/>
          <w:sz w:val="24"/>
          <w:szCs w:val="24"/>
          <w:lang w:eastAsia="en-US"/>
        </w:rPr>
        <w:t>противодействия</w:t>
      </w:r>
      <w:r w:rsidRPr="003B78BA">
        <w:rPr>
          <w:rFonts w:ascii="Times New Roman" w:eastAsia="Times New Roman" w:hAnsi="Times New Roman" w:cs="Times New Roman"/>
          <w:b/>
          <w:i/>
          <w:spacing w:val="80"/>
          <w:sz w:val="24"/>
          <w:szCs w:val="24"/>
          <w:lang w:eastAsia="en-US"/>
        </w:rPr>
        <w:t xml:space="preserve"> </w:t>
      </w:r>
      <w:r w:rsidRPr="003B78BA">
        <w:rPr>
          <w:rFonts w:ascii="Times New Roman" w:eastAsia="Times New Roman" w:hAnsi="Times New Roman" w:cs="Times New Roman"/>
          <w:b/>
          <w:i/>
          <w:sz w:val="24"/>
          <w:szCs w:val="24"/>
          <w:lang w:eastAsia="en-US"/>
        </w:rPr>
        <w:t>экстремизму и терроризму».</w:t>
      </w:r>
    </w:p>
    <w:p w:rsidR="00246C5D" w:rsidRPr="003B78BA" w:rsidRDefault="00246C5D" w:rsidP="00246C5D">
      <w:pPr>
        <w:rPr>
          <w:rFonts w:ascii="Times New Roman" w:eastAsia="Times New Roman" w:hAnsi="Times New Roman" w:cs="Times New Roman"/>
          <w:b/>
          <w:i/>
          <w:sz w:val="24"/>
          <w:szCs w:val="24"/>
          <w:lang w:eastAsia="en-US"/>
        </w:rPr>
      </w:pPr>
      <w:r w:rsidRPr="003B78BA">
        <w:rPr>
          <w:rFonts w:ascii="Times New Roman" w:eastAsia="Times New Roman" w:hAnsi="Times New Roman" w:cs="Times New Roman"/>
          <w:b/>
          <w:i/>
          <w:sz w:val="24"/>
          <w:szCs w:val="24"/>
          <w:lang w:eastAsia="en-US"/>
        </w:rPr>
        <w:t>В результате изучения модуля обучающийся научится: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объяснять понятия «экстремизм» и «терроризм», раскрывать их содержание, характеризовать причины, возможные варианты проявления и их последствия;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w:t>
      </w:r>
      <w:r w:rsidRPr="003B78BA">
        <w:rPr>
          <w:rFonts w:ascii="Times New Roman" w:eastAsia="Times New Roman" w:hAnsi="Times New Roman" w:cs="Times New Roman"/>
          <w:spacing w:val="-2"/>
          <w:sz w:val="24"/>
          <w:szCs w:val="24"/>
          <w:lang w:eastAsia="en-US"/>
        </w:rPr>
        <w:t>раскрывать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4"/>
          <w:sz w:val="24"/>
          <w:szCs w:val="24"/>
          <w:lang w:eastAsia="en-US"/>
        </w:rPr>
        <w:t>цели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10"/>
          <w:sz w:val="24"/>
          <w:szCs w:val="24"/>
          <w:lang w:eastAsia="en-US"/>
        </w:rPr>
        <w:t>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4"/>
          <w:sz w:val="24"/>
          <w:szCs w:val="24"/>
          <w:lang w:eastAsia="en-US"/>
        </w:rPr>
        <w:t>формы</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проявления</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террористических</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4"/>
          <w:sz w:val="24"/>
          <w:szCs w:val="24"/>
          <w:lang w:eastAsia="en-US"/>
        </w:rPr>
        <w:t xml:space="preserve">актов, </w:t>
      </w:r>
      <w:r w:rsidRPr="003B78BA">
        <w:rPr>
          <w:rFonts w:ascii="Times New Roman" w:eastAsia="Times New Roman" w:hAnsi="Times New Roman" w:cs="Times New Roman"/>
          <w:sz w:val="24"/>
          <w:szCs w:val="24"/>
          <w:lang w:eastAsia="en-US"/>
        </w:rPr>
        <w:t>характеризовать их последствия;</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раскрывать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основы</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общественно-государственной</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системы,</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роль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личности в противодействии экстремизму и терроризму;</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знать</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уровни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террористической</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опасности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цели</w:t>
      </w:r>
      <w:r w:rsidRPr="003B78BA">
        <w:rPr>
          <w:rFonts w:ascii="Times New Roman" w:eastAsia="Times New Roman" w:hAnsi="Times New Roman" w:cs="Times New Roman"/>
          <w:spacing w:val="40"/>
          <w:sz w:val="24"/>
          <w:szCs w:val="24"/>
          <w:lang w:eastAsia="en-US"/>
        </w:rPr>
        <w:t xml:space="preserve"> </w:t>
      </w:r>
      <w:r w:rsidRPr="003B78BA">
        <w:rPr>
          <w:rFonts w:ascii="Times New Roman" w:eastAsia="Times New Roman" w:hAnsi="Times New Roman" w:cs="Times New Roman"/>
          <w:sz w:val="24"/>
          <w:szCs w:val="24"/>
          <w:lang w:eastAsia="en-US"/>
        </w:rPr>
        <w:t xml:space="preserve">контртеррористической </w:t>
      </w:r>
      <w:r w:rsidRPr="003B78BA">
        <w:rPr>
          <w:rFonts w:ascii="Times New Roman" w:eastAsia="Times New Roman" w:hAnsi="Times New Roman" w:cs="Times New Roman"/>
          <w:spacing w:val="-2"/>
          <w:sz w:val="24"/>
          <w:szCs w:val="24"/>
          <w:lang w:eastAsia="en-US"/>
        </w:rPr>
        <w:t>операции;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xml:space="preserve">- характеризовать признаки вовлечения в террористическую деятельность; </w:t>
      </w:r>
      <w:r w:rsidRPr="003B78BA">
        <w:rPr>
          <w:rFonts w:ascii="Times New Roman" w:eastAsia="Times New Roman" w:hAnsi="Times New Roman" w:cs="Times New Roman"/>
          <w:spacing w:val="-2"/>
          <w:sz w:val="24"/>
          <w:szCs w:val="24"/>
          <w:lang w:eastAsia="en-US"/>
        </w:rPr>
        <w:t>иметь</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навыки</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соблюдения</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правил</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антитеррористического</w:t>
      </w:r>
      <w:r w:rsidRPr="003B78BA">
        <w:rPr>
          <w:rFonts w:ascii="Times New Roman" w:eastAsia="Times New Roman" w:hAnsi="Times New Roman" w:cs="Times New Roman"/>
          <w:sz w:val="24"/>
          <w:szCs w:val="24"/>
          <w:lang w:eastAsia="en-US"/>
        </w:rPr>
        <w:t xml:space="preserve"> </w:t>
      </w:r>
      <w:r w:rsidRPr="003B78BA">
        <w:rPr>
          <w:rFonts w:ascii="Times New Roman" w:eastAsia="Times New Roman" w:hAnsi="Times New Roman" w:cs="Times New Roman"/>
          <w:spacing w:val="-2"/>
          <w:sz w:val="24"/>
          <w:szCs w:val="24"/>
          <w:lang w:eastAsia="en-US"/>
        </w:rPr>
        <w:t>поведения</w:t>
      </w:r>
      <w:r w:rsidRPr="003B78BA">
        <w:rPr>
          <w:rFonts w:ascii="Times New Roman" w:eastAsia="Times New Roman" w:hAnsi="Times New Roman" w:cs="Times New Roman"/>
          <w:sz w:val="24"/>
          <w:szCs w:val="24"/>
          <w:lang w:eastAsia="en-US"/>
        </w:rPr>
        <w:t xml:space="preserve"> и</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z w:val="24"/>
          <w:szCs w:val="24"/>
          <w:lang w:eastAsia="en-US"/>
        </w:rPr>
        <w:t>безопасных</w:t>
      </w:r>
      <w:r w:rsidRPr="003B78BA">
        <w:rPr>
          <w:rFonts w:ascii="Times New Roman" w:eastAsia="Times New Roman" w:hAnsi="Times New Roman" w:cs="Times New Roman"/>
          <w:spacing w:val="-12"/>
          <w:sz w:val="24"/>
          <w:szCs w:val="24"/>
          <w:lang w:eastAsia="en-US"/>
        </w:rPr>
        <w:t xml:space="preserve"> </w:t>
      </w:r>
      <w:r w:rsidRPr="003B78BA">
        <w:rPr>
          <w:rFonts w:ascii="Times New Roman" w:eastAsia="Times New Roman" w:hAnsi="Times New Roman" w:cs="Times New Roman"/>
          <w:sz w:val="24"/>
          <w:szCs w:val="24"/>
          <w:lang w:eastAsia="en-US"/>
        </w:rPr>
        <w:t>действий</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при</w:t>
      </w:r>
      <w:r w:rsidRPr="003B78BA">
        <w:rPr>
          <w:rFonts w:ascii="Times New Roman" w:eastAsia="Times New Roman" w:hAnsi="Times New Roman" w:cs="Times New Roman"/>
          <w:spacing w:val="-7"/>
          <w:sz w:val="24"/>
          <w:szCs w:val="24"/>
          <w:lang w:eastAsia="en-US"/>
        </w:rPr>
        <w:t xml:space="preserve"> </w:t>
      </w:r>
      <w:r w:rsidRPr="003B78BA">
        <w:rPr>
          <w:rFonts w:ascii="Times New Roman" w:eastAsia="Times New Roman" w:hAnsi="Times New Roman" w:cs="Times New Roman"/>
          <w:sz w:val="24"/>
          <w:szCs w:val="24"/>
          <w:lang w:eastAsia="en-US"/>
        </w:rPr>
        <w:t>обнаружении</w:t>
      </w:r>
      <w:r w:rsidRPr="003B78BA">
        <w:rPr>
          <w:rFonts w:ascii="Times New Roman" w:eastAsia="Times New Roman" w:hAnsi="Times New Roman" w:cs="Times New Roman"/>
          <w:spacing w:val="-8"/>
          <w:sz w:val="24"/>
          <w:szCs w:val="24"/>
          <w:lang w:eastAsia="en-US"/>
        </w:rPr>
        <w:t xml:space="preserve"> </w:t>
      </w:r>
      <w:r w:rsidRPr="003B78BA">
        <w:rPr>
          <w:rFonts w:ascii="Times New Roman" w:eastAsia="Times New Roman" w:hAnsi="Times New Roman" w:cs="Times New Roman"/>
          <w:sz w:val="24"/>
          <w:szCs w:val="24"/>
          <w:lang w:eastAsia="en-US"/>
        </w:rPr>
        <w:t>признаков</w:t>
      </w:r>
      <w:r w:rsidRPr="003B78BA">
        <w:rPr>
          <w:rFonts w:ascii="Times New Roman" w:eastAsia="Times New Roman" w:hAnsi="Times New Roman" w:cs="Times New Roman"/>
          <w:spacing w:val="-10"/>
          <w:sz w:val="24"/>
          <w:szCs w:val="24"/>
          <w:lang w:eastAsia="en-US"/>
        </w:rPr>
        <w:t xml:space="preserve"> </w:t>
      </w:r>
      <w:r w:rsidRPr="003B78BA">
        <w:rPr>
          <w:rFonts w:ascii="Times New Roman" w:eastAsia="Times New Roman" w:hAnsi="Times New Roman" w:cs="Times New Roman"/>
          <w:spacing w:val="-2"/>
          <w:sz w:val="24"/>
          <w:szCs w:val="24"/>
          <w:lang w:eastAsia="en-US"/>
        </w:rPr>
        <w:t>вербовки;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246C5D" w:rsidRPr="003B78BA" w:rsidRDefault="00246C5D" w:rsidP="00246C5D">
      <w:pPr>
        <w:rPr>
          <w:rFonts w:ascii="Times New Roman" w:eastAsia="Times New Roman" w:hAnsi="Times New Roman" w:cs="Times New Roman"/>
          <w:sz w:val="24"/>
          <w:szCs w:val="24"/>
          <w:lang w:eastAsia="en-US"/>
        </w:rPr>
      </w:pPr>
      <w:r w:rsidRPr="003B78BA">
        <w:rPr>
          <w:rFonts w:ascii="Times New Roman" w:eastAsia="Times New Roman" w:hAnsi="Times New Roman" w:cs="Times New Roman"/>
          <w:sz w:val="24"/>
          <w:szCs w:val="24"/>
          <w:lang w:eastAsia="en-US"/>
        </w:rPr>
        <w:t>- иметь представление о безопасных действиях в случае теракта (нападение террористов</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и</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попытка</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захвата</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заложников,</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попадание</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в</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заложники,</w:t>
      </w:r>
      <w:r w:rsidRPr="003B78BA">
        <w:rPr>
          <w:rFonts w:ascii="Times New Roman" w:eastAsia="Times New Roman" w:hAnsi="Times New Roman" w:cs="Times New Roman"/>
          <w:spacing w:val="-17"/>
          <w:sz w:val="24"/>
          <w:szCs w:val="24"/>
          <w:lang w:eastAsia="en-US"/>
        </w:rPr>
        <w:t xml:space="preserve"> </w:t>
      </w:r>
      <w:r w:rsidRPr="003B78BA">
        <w:rPr>
          <w:rFonts w:ascii="Times New Roman" w:eastAsia="Times New Roman" w:hAnsi="Times New Roman" w:cs="Times New Roman"/>
          <w:sz w:val="24"/>
          <w:szCs w:val="24"/>
          <w:lang w:eastAsia="en-US"/>
        </w:rPr>
        <w:t>огневой</w:t>
      </w:r>
      <w:r w:rsidRPr="003B78BA">
        <w:rPr>
          <w:rFonts w:ascii="Times New Roman" w:eastAsia="Times New Roman" w:hAnsi="Times New Roman" w:cs="Times New Roman"/>
          <w:spacing w:val="-18"/>
          <w:sz w:val="24"/>
          <w:szCs w:val="24"/>
          <w:lang w:eastAsia="en-US"/>
        </w:rPr>
        <w:t xml:space="preserve"> </w:t>
      </w:r>
      <w:r w:rsidRPr="003B78BA">
        <w:rPr>
          <w:rFonts w:ascii="Times New Roman" w:eastAsia="Times New Roman" w:hAnsi="Times New Roman" w:cs="Times New Roman"/>
          <w:sz w:val="24"/>
          <w:szCs w:val="24"/>
          <w:lang w:eastAsia="en-US"/>
        </w:rPr>
        <w:t>налёт, наезд транспортного средства</w:t>
      </w:r>
      <w:r w:rsidR="008676DE">
        <w:rPr>
          <w:rFonts w:ascii="Times New Roman" w:eastAsia="Times New Roman" w:hAnsi="Times New Roman" w:cs="Times New Roman"/>
          <w:sz w:val="24"/>
          <w:szCs w:val="24"/>
          <w:lang w:eastAsia="en-US"/>
        </w:rPr>
        <w:t>, подрыв взрывного устройства).</w:t>
      </w:r>
    </w:p>
    <w:p w:rsidR="00246C5D" w:rsidRPr="003B78BA" w:rsidRDefault="00246C5D" w:rsidP="00246C5D">
      <w:pPr>
        <w:rPr>
          <w:rFonts w:ascii="Times New Roman" w:eastAsia="Times New Roman" w:hAnsi="Times New Roman" w:cs="Times New Roman"/>
          <w:i/>
          <w:sz w:val="24"/>
          <w:szCs w:val="24"/>
          <w:lang w:eastAsia="en-US"/>
        </w:rPr>
      </w:pPr>
      <w:r w:rsidRPr="003B78BA">
        <w:rPr>
          <w:rFonts w:ascii="Times New Roman" w:eastAsia="Times New Roman" w:hAnsi="Times New Roman" w:cs="Times New Roman"/>
          <w:i/>
          <w:spacing w:val="-2"/>
          <w:sz w:val="24"/>
          <w:szCs w:val="24"/>
          <w:lang w:eastAsia="en-US"/>
        </w:rPr>
        <w:t>Образовательная</w:t>
      </w:r>
      <w:r w:rsidRPr="003B78BA">
        <w:rPr>
          <w:rFonts w:ascii="Times New Roman" w:eastAsia="Times New Roman" w:hAnsi="Times New Roman" w:cs="Times New Roman"/>
          <w:i/>
          <w:sz w:val="24"/>
          <w:szCs w:val="24"/>
          <w:lang w:eastAsia="en-US"/>
        </w:rPr>
        <w:t xml:space="preserve"> </w:t>
      </w:r>
      <w:r w:rsidRPr="003B78BA">
        <w:rPr>
          <w:rFonts w:ascii="Times New Roman" w:eastAsia="Times New Roman" w:hAnsi="Times New Roman" w:cs="Times New Roman"/>
          <w:i/>
          <w:spacing w:val="-2"/>
          <w:sz w:val="24"/>
          <w:szCs w:val="24"/>
          <w:lang w:eastAsia="en-US"/>
        </w:rPr>
        <w:t>организация</w:t>
      </w:r>
      <w:r w:rsidRPr="003B78BA">
        <w:rPr>
          <w:rFonts w:ascii="Times New Roman" w:eastAsia="Times New Roman" w:hAnsi="Times New Roman" w:cs="Times New Roman"/>
          <w:i/>
          <w:sz w:val="24"/>
          <w:szCs w:val="24"/>
          <w:lang w:eastAsia="en-US"/>
        </w:rPr>
        <w:t xml:space="preserve"> </w:t>
      </w:r>
      <w:r w:rsidRPr="003B78BA">
        <w:rPr>
          <w:rFonts w:ascii="Times New Roman" w:eastAsia="Times New Roman" w:hAnsi="Times New Roman" w:cs="Times New Roman"/>
          <w:i/>
          <w:spacing w:val="-2"/>
          <w:sz w:val="24"/>
          <w:szCs w:val="24"/>
          <w:lang w:eastAsia="en-US"/>
        </w:rPr>
        <w:t>вправе</w:t>
      </w:r>
      <w:r w:rsidRPr="003B78BA">
        <w:rPr>
          <w:rFonts w:ascii="Times New Roman" w:eastAsia="Times New Roman" w:hAnsi="Times New Roman" w:cs="Times New Roman"/>
          <w:i/>
          <w:sz w:val="24"/>
          <w:szCs w:val="24"/>
          <w:lang w:eastAsia="en-US"/>
        </w:rPr>
        <w:t xml:space="preserve"> </w:t>
      </w:r>
      <w:r w:rsidRPr="003B78BA">
        <w:rPr>
          <w:rFonts w:ascii="Times New Roman" w:eastAsia="Times New Roman" w:hAnsi="Times New Roman" w:cs="Times New Roman"/>
          <w:i/>
          <w:spacing w:val="-2"/>
          <w:sz w:val="24"/>
          <w:szCs w:val="24"/>
          <w:lang w:eastAsia="en-US"/>
        </w:rPr>
        <w:t>самостоятельно</w:t>
      </w:r>
      <w:r w:rsidRPr="003B78BA">
        <w:rPr>
          <w:rFonts w:ascii="Times New Roman" w:eastAsia="Times New Roman" w:hAnsi="Times New Roman" w:cs="Times New Roman"/>
          <w:i/>
          <w:sz w:val="24"/>
          <w:szCs w:val="24"/>
          <w:lang w:eastAsia="en-US"/>
        </w:rPr>
        <w:t xml:space="preserve"> </w:t>
      </w:r>
      <w:r w:rsidRPr="003B78BA">
        <w:rPr>
          <w:rFonts w:ascii="Times New Roman" w:eastAsia="Times New Roman" w:hAnsi="Times New Roman" w:cs="Times New Roman"/>
          <w:i/>
          <w:spacing w:val="-2"/>
          <w:sz w:val="24"/>
          <w:szCs w:val="24"/>
          <w:lang w:eastAsia="en-US"/>
        </w:rPr>
        <w:t xml:space="preserve">определять </w:t>
      </w:r>
      <w:r w:rsidRPr="003B78BA">
        <w:rPr>
          <w:rFonts w:ascii="Times New Roman" w:eastAsia="Times New Roman" w:hAnsi="Times New Roman" w:cs="Times New Roman"/>
          <w:i/>
          <w:sz w:val="24"/>
          <w:szCs w:val="24"/>
          <w:lang w:eastAsia="en-US"/>
        </w:rPr>
        <w:t>последовательность освоения обучающимися модулей ОБЗР.</w:t>
      </w:r>
    </w:p>
    <w:bookmarkEnd w:id="151"/>
    <w:p w:rsidR="00C17CCC" w:rsidRPr="005B5E0C" w:rsidRDefault="00C17CCC" w:rsidP="00C17CCC">
      <w:pPr>
        <w:spacing w:after="0" w:line="264" w:lineRule="auto"/>
        <w:ind w:firstLine="600"/>
        <w:jc w:val="both"/>
        <w:rPr>
          <w:rFonts w:ascii="Times New Roman" w:hAnsi="Times New Roman" w:cs="Times New Roman"/>
          <w:b/>
          <w:sz w:val="24"/>
          <w:szCs w:val="24"/>
        </w:rPr>
      </w:pPr>
    </w:p>
    <w:p w:rsidR="00C17CCC" w:rsidRPr="005B5E0C" w:rsidRDefault="005B5E0C" w:rsidP="00C17CCC">
      <w:pPr>
        <w:spacing w:after="0"/>
        <w:ind w:left="120"/>
        <w:rPr>
          <w:rFonts w:ascii="Times New Roman" w:hAnsi="Times New Roman" w:cs="Times New Roman"/>
          <w:b/>
          <w:sz w:val="24"/>
          <w:szCs w:val="24"/>
        </w:rPr>
      </w:pPr>
      <w:r w:rsidRPr="005B5E0C">
        <w:rPr>
          <w:rFonts w:ascii="Times New Roman" w:hAnsi="Times New Roman" w:cs="Times New Roman"/>
          <w:b/>
          <w:sz w:val="24"/>
          <w:szCs w:val="24"/>
        </w:rPr>
        <w:t>2.1.1</w:t>
      </w:r>
      <w:r w:rsidR="00F6233A">
        <w:rPr>
          <w:rFonts w:ascii="Times New Roman" w:hAnsi="Times New Roman" w:cs="Times New Roman"/>
          <w:b/>
          <w:sz w:val="24"/>
          <w:szCs w:val="24"/>
        </w:rPr>
        <w:t>7</w:t>
      </w:r>
      <w:r w:rsidRPr="005B5E0C">
        <w:rPr>
          <w:rFonts w:ascii="Times New Roman" w:hAnsi="Times New Roman" w:cs="Times New Roman"/>
          <w:b/>
          <w:sz w:val="24"/>
          <w:szCs w:val="24"/>
        </w:rPr>
        <w:t>Рабочая программа учебного предмета  «Математический практикум»</w:t>
      </w:r>
    </w:p>
    <w:p w:rsidR="005B5E0C" w:rsidRPr="005B5E0C" w:rsidRDefault="005B5E0C" w:rsidP="005B5E0C">
      <w:pPr>
        <w:spacing w:after="30" w:line="259" w:lineRule="auto"/>
        <w:rPr>
          <w:rFonts w:ascii="Times New Roman" w:hAnsi="Times New Roman" w:cs="Times New Roman"/>
          <w:sz w:val="24"/>
          <w:szCs w:val="24"/>
        </w:rPr>
      </w:pPr>
    </w:p>
    <w:p w:rsidR="005B5E0C" w:rsidRPr="005B5E0C" w:rsidRDefault="005B5E0C" w:rsidP="005B5E0C">
      <w:pPr>
        <w:spacing w:after="67" w:line="265" w:lineRule="auto"/>
        <w:ind w:right="46"/>
        <w:rPr>
          <w:rFonts w:ascii="Times New Roman" w:hAnsi="Times New Roman" w:cs="Times New Roman"/>
          <w:sz w:val="24"/>
          <w:szCs w:val="24"/>
        </w:rPr>
      </w:pPr>
      <w:r>
        <w:rPr>
          <w:rFonts w:ascii="Times New Roman" w:hAnsi="Times New Roman" w:cs="Times New Roman"/>
          <w:sz w:val="24"/>
          <w:szCs w:val="24"/>
        </w:rPr>
        <w:t xml:space="preserve">    </w:t>
      </w:r>
      <w:r w:rsidRPr="005B5E0C">
        <w:rPr>
          <w:rFonts w:ascii="Times New Roman" w:hAnsi="Times New Roman" w:cs="Times New Roman"/>
          <w:sz w:val="24"/>
          <w:szCs w:val="24"/>
        </w:rPr>
        <w:t xml:space="preserve">Рабочая программа учебного </w:t>
      </w:r>
      <w:r>
        <w:rPr>
          <w:rFonts w:ascii="Times New Roman" w:hAnsi="Times New Roman" w:cs="Times New Roman"/>
          <w:sz w:val="24"/>
          <w:szCs w:val="24"/>
        </w:rPr>
        <w:t xml:space="preserve">предмета </w:t>
      </w:r>
      <w:r w:rsidRPr="005B5E0C">
        <w:rPr>
          <w:rFonts w:ascii="Times New Roman" w:hAnsi="Times New Roman" w:cs="Times New Roman"/>
          <w:sz w:val="24"/>
          <w:szCs w:val="24"/>
        </w:rPr>
        <w:t>«Математический практикум»</w:t>
      </w:r>
      <w:r>
        <w:rPr>
          <w:rFonts w:ascii="Times New Roman" w:hAnsi="Times New Roman" w:cs="Times New Roman"/>
          <w:sz w:val="24"/>
          <w:szCs w:val="24"/>
        </w:rPr>
        <w:t xml:space="preserve">  </w:t>
      </w:r>
      <w:r w:rsidRPr="005B5E0C">
        <w:rPr>
          <w:rFonts w:ascii="Times New Roman" w:hAnsi="Times New Roman" w:cs="Times New Roman"/>
          <w:sz w:val="24"/>
          <w:szCs w:val="24"/>
        </w:rPr>
        <w:t>для 5 класса основного общего образования составлена на основе Федерального государственного образовательного стандарта основного общего образования и элементов содержания по математике.</w:t>
      </w:r>
      <w:r w:rsidRPr="005B5E0C">
        <w:rPr>
          <w:rFonts w:ascii="Times New Roman" w:eastAsia="Calibri" w:hAnsi="Times New Roman" w:cs="Times New Roman"/>
          <w:sz w:val="24"/>
          <w:szCs w:val="24"/>
        </w:rPr>
        <w:t xml:space="preserve"> </w:t>
      </w:r>
    </w:p>
    <w:p w:rsidR="005B5E0C" w:rsidRPr="005B5E0C" w:rsidRDefault="005B5E0C" w:rsidP="005B5E0C">
      <w:pPr>
        <w:spacing w:after="0" w:line="259" w:lineRule="auto"/>
        <w:ind w:left="581"/>
        <w:rPr>
          <w:rFonts w:ascii="Times New Roman" w:hAnsi="Times New Roman" w:cs="Times New Roman"/>
          <w:sz w:val="24"/>
          <w:szCs w:val="24"/>
        </w:rPr>
      </w:pPr>
      <w:r w:rsidRPr="005B5E0C">
        <w:rPr>
          <w:rFonts w:ascii="Times New Roman" w:hAnsi="Times New Roman" w:cs="Times New Roman"/>
          <w:sz w:val="24"/>
          <w:szCs w:val="24"/>
        </w:rPr>
        <w:t xml:space="preserve"> </w:t>
      </w:r>
    </w:p>
    <w:p w:rsidR="005B5E0C" w:rsidRPr="005B5E0C" w:rsidRDefault="005B5E0C" w:rsidP="005B5E0C">
      <w:pPr>
        <w:spacing w:after="67" w:line="265" w:lineRule="auto"/>
        <w:ind w:left="69" w:right="46" w:hanging="10"/>
        <w:rPr>
          <w:rFonts w:ascii="Times New Roman" w:hAnsi="Times New Roman" w:cs="Times New Roman"/>
          <w:sz w:val="24"/>
          <w:szCs w:val="24"/>
        </w:rPr>
      </w:pPr>
      <w:r w:rsidRPr="005B5E0C">
        <w:rPr>
          <w:rFonts w:ascii="Times New Roman" w:hAnsi="Times New Roman" w:cs="Times New Roman"/>
          <w:sz w:val="24"/>
          <w:szCs w:val="24"/>
        </w:rPr>
        <w:t xml:space="preserve">Учебный курс «Математический практикум»  входит в число предметов из части учебного плана, формируемой участниками образовательных отношений. На изучение курса отведено 34 часа (1 час в неделю). </w:t>
      </w:r>
    </w:p>
    <w:p w:rsidR="005B5E0C" w:rsidRPr="005B5E0C" w:rsidRDefault="005B5E0C" w:rsidP="005B5E0C">
      <w:pPr>
        <w:spacing w:after="31" w:line="259" w:lineRule="auto"/>
        <w:ind w:left="581"/>
        <w:rPr>
          <w:rFonts w:ascii="Times New Roman" w:hAnsi="Times New Roman" w:cs="Times New Roman"/>
          <w:sz w:val="24"/>
          <w:szCs w:val="24"/>
        </w:rPr>
      </w:pPr>
      <w:r w:rsidRPr="005B5E0C">
        <w:rPr>
          <w:rFonts w:ascii="Times New Roman" w:hAnsi="Times New Roman" w:cs="Times New Roman"/>
          <w:sz w:val="24"/>
          <w:szCs w:val="24"/>
        </w:rPr>
        <w:t xml:space="preserve"> </w:t>
      </w:r>
    </w:p>
    <w:p w:rsidR="005B5E0C" w:rsidRPr="005B5E0C" w:rsidRDefault="005B5E0C" w:rsidP="005B5E0C">
      <w:pPr>
        <w:spacing w:after="3" w:line="270" w:lineRule="auto"/>
        <w:ind w:left="591" w:hanging="10"/>
        <w:rPr>
          <w:rFonts w:ascii="Times New Roman" w:hAnsi="Times New Roman" w:cs="Times New Roman"/>
          <w:sz w:val="24"/>
          <w:szCs w:val="24"/>
        </w:rPr>
      </w:pPr>
      <w:r w:rsidRPr="005B5E0C">
        <w:rPr>
          <w:rFonts w:ascii="Times New Roman" w:hAnsi="Times New Roman" w:cs="Times New Roman"/>
          <w:b/>
          <w:sz w:val="24"/>
          <w:szCs w:val="24"/>
        </w:rPr>
        <w:t xml:space="preserve">СОДЕРЖАНИЕ УЧЕБНОГО КУРСА </w:t>
      </w:r>
    </w:p>
    <w:p w:rsidR="005B5E0C" w:rsidRPr="005B5E0C" w:rsidRDefault="005B5E0C" w:rsidP="005B5E0C">
      <w:pPr>
        <w:spacing w:after="31" w:line="259" w:lineRule="auto"/>
        <w:ind w:left="581"/>
        <w:rPr>
          <w:rFonts w:ascii="Times New Roman" w:hAnsi="Times New Roman" w:cs="Times New Roman"/>
          <w:sz w:val="24"/>
          <w:szCs w:val="24"/>
        </w:rPr>
      </w:pPr>
      <w:r w:rsidRPr="005B5E0C">
        <w:rPr>
          <w:rFonts w:ascii="Times New Roman" w:hAnsi="Times New Roman" w:cs="Times New Roman"/>
          <w:sz w:val="24"/>
          <w:szCs w:val="24"/>
        </w:rPr>
        <w:t xml:space="preserve"> </w:t>
      </w:r>
    </w:p>
    <w:p w:rsidR="005B5E0C" w:rsidRPr="005B5E0C" w:rsidRDefault="005B5E0C" w:rsidP="005B5E0C">
      <w:pPr>
        <w:pStyle w:val="1"/>
        <w:ind w:left="586"/>
        <w:rPr>
          <w:rFonts w:ascii="Times New Roman" w:hAnsi="Times New Roman" w:cs="Times New Roman"/>
          <w:szCs w:val="24"/>
        </w:rPr>
      </w:pPr>
      <w:r w:rsidRPr="005B5E0C">
        <w:rPr>
          <w:rFonts w:ascii="Times New Roman" w:hAnsi="Times New Roman" w:cs="Times New Roman"/>
          <w:szCs w:val="24"/>
        </w:rPr>
        <w:t xml:space="preserve">Элементы теории множеств и математической логики  </w:t>
      </w:r>
    </w:p>
    <w:p w:rsidR="005B5E0C" w:rsidRPr="005B5E0C" w:rsidRDefault="005B5E0C" w:rsidP="005B5E0C">
      <w:pPr>
        <w:spacing w:after="41"/>
        <w:ind w:left="14" w:firstLine="566"/>
        <w:rPr>
          <w:rFonts w:ascii="Times New Roman" w:hAnsi="Times New Roman" w:cs="Times New Roman"/>
          <w:sz w:val="24"/>
          <w:szCs w:val="24"/>
        </w:rPr>
      </w:pPr>
      <w:r w:rsidRPr="005B5E0C">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5B5E0C" w:rsidRPr="005B5E0C" w:rsidRDefault="005B5E0C" w:rsidP="005B5E0C">
      <w:pPr>
        <w:pStyle w:val="1"/>
        <w:ind w:left="9"/>
        <w:rPr>
          <w:rFonts w:ascii="Times New Roman" w:hAnsi="Times New Roman" w:cs="Times New Roman"/>
          <w:szCs w:val="24"/>
        </w:rPr>
      </w:pPr>
      <w:r w:rsidRPr="005B5E0C">
        <w:rPr>
          <w:rFonts w:ascii="Times New Roman" w:hAnsi="Times New Roman" w:cs="Times New Roman"/>
          <w:szCs w:val="24"/>
        </w:rPr>
        <w:t xml:space="preserve">Элементы логики  </w:t>
      </w:r>
    </w:p>
    <w:p w:rsidR="005B5E0C" w:rsidRPr="005B5E0C" w:rsidRDefault="005B5E0C" w:rsidP="005B5E0C">
      <w:pPr>
        <w:spacing w:after="37"/>
        <w:ind w:left="14" w:firstLine="566"/>
        <w:rPr>
          <w:rFonts w:ascii="Times New Roman" w:hAnsi="Times New Roman" w:cs="Times New Roman"/>
          <w:sz w:val="24"/>
          <w:szCs w:val="24"/>
        </w:rPr>
      </w:pPr>
      <w:r w:rsidRPr="005B5E0C">
        <w:rPr>
          <w:rFonts w:ascii="Times New Roman" w:hAnsi="Times New Roman" w:cs="Times New Roman"/>
          <w:sz w:val="24"/>
          <w:szCs w:val="24"/>
        </w:rPr>
        <w:t xml:space="preserve">Определение. Утверждения. Аксиомы и теоремы. Доказательство. Пример и контрпример.  </w:t>
      </w:r>
    </w:p>
    <w:p w:rsidR="005B5E0C" w:rsidRPr="005B5E0C" w:rsidRDefault="005B5E0C" w:rsidP="005B5E0C">
      <w:pPr>
        <w:spacing w:after="3" w:line="270" w:lineRule="auto"/>
        <w:ind w:left="9" w:hanging="10"/>
        <w:rPr>
          <w:rFonts w:ascii="Times New Roman" w:hAnsi="Times New Roman" w:cs="Times New Roman"/>
          <w:sz w:val="24"/>
          <w:szCs w:val="24"/>
        </w:rPr>
      </w:pPr>
      <w:r w:rsidRPr="005B5E0C">
        <w:rPr>
          <w:rFonts w:ascii="Times New Roman" w:hAnsi="Times New Roman" w:cs="Times New Roman"/>
          <w:b/>
          <w:sz w:val="24"/>
          <w:szCs w:val="24"/>
        </w:rPr>
        <w:t xml:space="preserve">Высказывания  </w:t>
      </w:r>
    </w:p>
    <w:p w:rsidR="005B5E0C" w:rsidRPr="005B5E0C" w:rsidRDefault="005B5E0C" w:rsidP="005B5E0C">
      <w:pPr>
        <w:spacing w:after="41"/>
        <w:ind w:left="581"/>
        <w:rPr>
          <w:rFonts w:ascii="Times New Roman" w:hAnsi="Times New Roman" w:cs="Times New Roman"/>
          <w:sz w:val="24"/>
          <w:szCs w:val="24"/>
        </w:rPr>
      </w:pPr>
      <w:r w:rsidRPr="005B5E0C">
        <w:rPr>
          <w:rFonts w:ascii="Times New Roman" w:hAnsi="Times New Roman" w:cs="Times New Roman"/>
          <w:sz w:val="24"/>
          <w:szCs w:val="24"/>
        </w:rPr>
        <w:t>Истинность и ложность высказывания</w:t>
      </w:r>
      <w:r w:rsidRPr="005B5E0C">
        <w:rPr>
          <w:rFonts w:ascii="Times New Roman" w:hAnsi="Times New Roman" w:cs="Times New Roman"/>
          <w:i/>
          <w:sz w:val="24"/>
          <w:szCs w:val="24"/>
        </w:rPr>
        <w:t xml:space="preserve">.   </w:t>
      </w:r>
      <w:r w:rsidRPr="005B5E0C">
        <w:rPr>
          <w:rFonts w:ascii="Times New Roman" w:hAnsi="Times New Roman" w:cs="Times New Roman"/>
          <w:sz w:val="24"/>
          <w:szCs w:val="24"/>
        </w:rPr>
        <w:t xml:space="preserve"> </w:t>
      </w:r>
    </w:p>
    <w:p w:rsidR="005B5E0C" w:rsidRPr="005B5E0C" w:rsidRDefault="005B5E0C" w:rsidP="005B5E0C">
      <w:pPr>
        <w:pStyle w:val="1"/>
        <w:ind w:left="9"/>
        <w:rPr>
          <w:rFonts w:ascii="Times New Roman" w:hAnsi="Times New Roman" w:cs="Times New Roman"/>
          <w:szCs w:val="24"/>
        </w:rPr>
      </w:pPr>
      <w:r w:rsidRPr="005B5E0C">
        <w:rPr>
          <w:rFonts w:ascii="Times New Roman" w:hAnsi="Times New Roman" w:cs="Times New Roman"/>
          <w:szCs w:val="24"/>
        </w:rPr>
        <w:t xml:space="preserve">Натуральные числа и нуль. Натуральный ряд чисел и его свойства  </w:t>
      </w:r>
    </w:p>
    <w:p w:rsidR="005B5E0C" w:rsidRPr="005B5E0C" w:rsidRDefault="005B5E0C" w:rsidP="005B5E0C">
      <w:pPr>
        <w:spacing w:after="30"/>
        <w:ind w:left="14" w:firstLine="566"/>
        <w:rPr>
          <w:rFonts w:ascii="Times New Roman" w:hAnsi="Times New Roman" w:cs="Times New Roman"/>
          <w:sz w:val="24"/>
          <w:szCs w:val="24"/>
        </w:rPr>
      </w:pPr>
      <w:r w:rsidRPr="005B5E0C">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w:t>
      </w:r>
    </w:p>
    <w:p w:rsidR="005B5E0C" w:rsidRPr="005B5E0C" w:rsidRDefault="005B5E0C" w:rsidP="005B5E0C">
      <w:pPr>
        <w:spacing w:after="41"/>
        <w:ind w:left="581"/>
        <w:rPr>
          <w:rFonts w:ascii="Times New Roman" w:hAnsi="Times New Roman" w:cs="Times New Roman"/>
          <w:sz w:val="24"/>
          <w:szCs w:val="24"/>
        </w:rPr>
      </w:pPr>
      <w:r w:rsidRPr="005B5E0C">
        <w:rPr>
          <w:rFonts w:ascii="Times New Roman" w:hAnsi="Times New Roman" w:cs="Times New Roman"/>
          <w:sz w:val="24"/>
          <w:szCs w:val="24"/>
        </w:rPr>
        <w:t xml:space="preserve">Использование свойств натуральных чисел при решении задач.   </w:t>
      </w:r>
    </w:p>
    <w:p w:rsidR="005B5E0C" w:rsidRPr="005B5E0C" w:rsidRDefault="005B5E0C" w:rsidP="005B5E0C">
      <w:pPr>
        <w:pStyle w:val="1"/>
        <w:ind w:left="9"/>
        <w:rPr>
          <w:rFonts w:ascii="Times New Roman" w:hAnsi="Times New Roman" w:cs="Times New Roman"/>
          <w:szCs w:val="24"/>
        </w:rPr>
      </w:pPr>
      <w:r w:rsidRPr="005B5E0C">
        <w:rPr>
          <w:rFonts w:ascii="Times New Roman" w:hAnsi="Times New Roman" w:cs="Times New Roman"/>
          <w:szCs w:val="24"/>
        </w:rPr>
        <w:t xml:space="preserve">Запись и чтение натуральных чисел  </w:t>
      </w:r>
    </w:p>
    <w:p w:rsidR="005B5E0C" w:rsidRPr="005B5E0C" w:rsidRDefault="005B5E0C" w:rsidP="005B5E0C">
      <w:pPr>
        <w:spacing w:after="41"/>
        <w:ind w:left="14" w:firstLine="566"/>
        <w:rPr>
          <w:rFonts w:ascii="Times New Roman" w:hAnsi="Times New Roman" w:cs="Times New Roman"/>
          <w:sz w:val="24"/>
          <w:szCs w:val="24"/>
        </w:rPr>
      </w:pPr>
      <w:r w:rsidRPr="005B5E0C">
        <w:rPr>
          <w:rFonts w:ascii="Times New Roman" w:hAnsi="Times New Roman" w:cs="Times New Roman"/>
          <w:sz w:val="24"/>
          <w:szCs w:val="24"/>
        </w:rPr>
        <w:t xml:space="preserve">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  </w:t>
      </w:r>
    </w:p>
    <w:p w:rsidR="005B5E0C" w:rsidRPr="005B5E0C" w:rsidRDefault="005B5E0C" w:rsidP="005B5E0C">
      <w:pPr>
        <w:spacing w:after="3" w:line="270" w:lineRule="auto"/>
        <w:ind w:left="9" w:hanging="10"/>
        <w:rPr>
          <w:rFonts w:ascii="Times New Roman" w:hAnsi="Times New Roman" w:cs="Times New Roman"/>
          <w:sz w:val="24"/>
          <w:szCs w:val="24"/>
        </w:rPr>
      </w:pPr>
      <w:r w:rsidRPr="005B5E0C">
        <w:rPr>
          <w:rFonts w:ascii="Times New Roman" w:hAnsi="Times New Roman" w:cs="Times New Roman"/>
          <w:b/>
          <w:sz w:val="24"/>
          <w:szCs w:val="24"/>
        </w:rPr>
        <w:t xml:space="preserve">Округление натуральных чисел  </w:t>
      </w:r>
    </w:p>
    <w:p w:rsidR="005B5E0C" w:rsidRPr="005B5E0C" w:rsidRDefault="005B5E0C" w:rsidP="005B5E0C">
      <w:pPr>
        <w:spacing w:after="41"/>
        <w:ind w:left="581"/>
        <w:rPr>
          <w:rFonts w:ascii="Times New Roman" w:hAnsi="Times New Roman" w:cs="Times New Roman"/>
          <w:sz w:val="24"/>
          <w:szCs w:val="24"/>
        </w:rPr>
      </w:pPr>
      <w:r w:rsidRPr="005B5E0C">
        <w:rPr>
          <w:rFonts w:ascii="Times New Roman" w:hAnsi="Times New Roman" w:cs="Times New Roman"/>
          <w:sz w:val="24"/>
          <w:szCs w:val="24"/>
        </w:rPr>
        <w:t xml:space="preserve">Необходимость округления. Правило округления натуральных чисел.  </w:t>
      </w:r>
    </w:p>
    <w:p w:rsidR="005B5E0C" w:rsidRPr="005B5E0C" w:rsidRDefault="005B5E0C" w:rsidP="005B5E0C">
      <w:pPr>
        <w:pStyle w:val="1"/>
        <w:ind w:left="9"/>
        <w:rPr>
          <w:rFonts w:ascii="Times New Roman" w:hAnsi="Times New Roman" w:cs="Times New Roman"/>
          <w:szCs w:val="24"/>
        </w:rPr>
      </w:pPr>
      <w:r w:rsidRPr="005B5E0C">
        <w:rPr>
          <w:rFonts w:ascii="Times New Roman" w:hAnsi="Times New Roman" w:cs="Times New Roman"/>
          <w:szCs w:val="24"/>
        </w:rPr>
        <w:t xml:space="preserve">Сравнение натуральных чисел, сравнение с числом 0  </w:t>
      </w:r>
    </w:p>
    <w:p w:rsidR="005B5E0C" w:rsidRPr="005B5E0C" w:rsidRDefault="005B5E0C" w:rsidP="005B5E0C">
      <w:pPr>
        <w:spacing w:after="38"/>
        <w:ind w:left="14" w:firstLine="566"/>
        <w:rPr>
          <w:rFonts w:ascii="Times New Roman" w:hAnsi="Times New Roman" w:cs="Times New Roman"/>
          <w:sz w:val="24"/>
          <w:szCs w:val="24"/>
        </w:rPr>
      </w:pPr>
      <w:r w:rsidRPr="005B5E0C">
        <w:rPr>
          <w:rFonts w:ascii="Times New Roman" w:hAnsi="Times New Roman" w:cs="Times New Roman"/>
          <w:sz w:val="24"/>
          <w:szCs w:val="24"/>
        </w:rPr>
        <w:t xml:space="preserve">Понятие о сравнении чисел, сравнение натуральных чисел друг с другом и с нулем, математическая запись сравнений, способы сравнения чисел.  </w:t>
      </w:r>
    </w:p>
    <w:p w:rsidR="005B5E0C" w:rsidRPr="005B5E0C" w:rsidRDefault="005B5E0C" w:rsidP="005B5E0C">
      <w:pPr>
        <w:pStyle w:val="1"/>
        <w:ind w:left="9"/>
        <w:rPr>
          <w:rFonts w:ascii="Times New Roman" w:hAnsi="Times New Roman" w:cs="Times New Roman"/>
          <w:szCs w:val="24"/>
        </w:rPr>
      </w:pPr>
      <w:r w:rsidRPr="005B5E0C">
        <w:rPr>
          <w:rFonts w:ascii="Times New Roman" w:hAnsi="Times New Roman" w:cs="Times New Roman"/>
          <w:szCs w:val="24"/>
        </w:rPr>
        <w:t xml:space="preserve">Действия с натуральными числами  </w:t>
      </w:r>
    </w:p>
    <w:p w:rsidR="005B5E0C" w:rsidRPr="005B5E0C" w:rsidRDefault="005B5E0C" w:rsidP="005B5E0C">
      <w:pPr>
        <w:spacing w:after="8"/>
        <w:ind w:left="14" w:firstLine="566"/>
        <w:rPr>
          <w:rFonts w:ascii="Times New Roman" w:hAnsi="Times New Roman" w:cs="Times New Roman"/>
          <w:sz w:val="24"/>
          <w:szCs w:val="24"/>
        </w:rPr>
      </w:pPr>
      <w:r w:rsidRPr="005B5E0C">
        <w:rPr>
          <w:rFonts w:ascii="Times New Roman" w:hAnsi="Times New Roman" w:cs="Times New Roman"/>
          <w:sz w:val="24"/>
          <w:szCs w:val="24"/>
        </w:rPr>
        <w:t xml:space="preserve">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  </w:t>
      </w:r>
    </w:p>
    <w:p w:rsidR="005B5E0C" w:rsidRPr="005B5E0C" w:rsidRDefault="005B5E0C" w:rsidP="005B5E0C">
      <w:pPr>
        <w:spacing w:after="9"/>
        <w:ind w:left="14" w:firstLine="566"/>
        <w:rPr>
          <w:rFonts w:ascii="Times New Roman" w:hAnsi="Times New Roman" w:cs="Times New Roman"/>
          <w:sz w:val="24"/>
          <w:szCs w:val="24"/>
        </w:rPr>
      </w:pPr>
      <w:r w:rsidRPr="005B5E0C">
        <w:rPr>
          <w:rFonts w:ascii="Times New Roman" w:hAnsi="Times New Roman" w:cs="Times New Roman"/>
          <w:sz w:val="24"/>
          <w:szCs w:val="24"/>
        </w:rPr>
        <w:t xml:space="preserve">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  </w:t>
      </w:r>
    </w:p>
    <w:p w:rsidR="005B5E0C" w:rsidRPr="005B5E0C" w:rsidRDefault="005B5E0C" w:rsidP="005B5E0C">
      <w:pPr>
        <w:spacing w:after="41"/>
        <w:ind w:left="14" w:firstLine="566"/>
        <w:rPr>
          <w:rFonts w:ascii="Times New Roman" w:hAnsi="Times New Roman" w:cs="Times New Roman"/>
          <w:sz w:val="24"/>
          <w:szCs w:val="24"/>
        </w:rPr>
      </w:pPr>
      <w:r w:rsidRPr="005B5E0C">
        <w:rPr>
          <w:rFonts w:ascii="Times New Roman" w:hAnsi="Times New Roman" w:cs="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5B5E0C">
        <w:rPr>
          <w:rFonts w:ascii="Times New Roman" w:hAnsi="Times New Roman" w:cs="Times New Roman"/>
          <w:i/>
          <w:sz w:val="24"/>
          <w:szCs w:val="24"/>
        </w:rPr>
        <w:t>обоснование алгоритмов выполнения арифметических действий.</w:t>
      </w:r>
      <w:r w:rsidRPr="005B5E0C">
        <w:rPr>
          <w:rFonts w:ascii="Times New Roman" w:hAnsi="Times New Roman" w:cs="Times New Roman"/>
          <w:sz w:val="24"/>
          <w:szCs w:val="24"/>
        </w:rPr>
        <w:t xml:space="preserve">  </w:t>
      </w:r>
    </w:p>
    <w:p w:rsidR="005B5E0C" w:rsidRPr="005B5E0C" w:rsidRDefault="005B5E0C" w:rsidP="005B5E0C">
      <w:pPr>
        <w:pStyle w:val="1"/>
        <w:ind w:left="9"/>
        <w:rPr>
          <w:rFonts w:ascii="Times New Roman" w:hAnsi="Times New Roman" w:cs="Times New Roman"/>
          <w:szCs w:val="24"/>
        </w:rPr>
      </w:pPr>
      <w:r w:rsidRPr="005B5E0C">
        <w:rPr>
          <w:rFonts w:ascii="Times New Roman" w:hAnsi="Times New Roman" w:cs="Times New Roman"/>
          <w:szCs w:val="24"/>
        </w:rPr>
        <w:t xml:space="preserve">Степень с натуральным показателем  </w:t>
      </w:r>
    </w:p>
    <w:p w:rsidR="005B5E0C" w:rsidRPr="005B5E0C" w:rsidRDefault="005B5E0C" w:rsidP="005B5E0C">
      <w:pPr>
        <w:spacing w:after="44"/>
        <w:ind w:left="14" w:firstLine="566"/>
        <w:rPr>
          <w:rFonts w:ascii="Times New Roman" w:hAnsi="Times New Roman" w:cs="Times New Roman"/>
          <w:sz w:val="24"/>
          <w:szCs w:val="24"/>
        </w:rPr>
      </w:pPr>
      <w:r w:rsidRPr="005B5E0C">
        <w:rPr>
          <w:rFonts w:ascii="Times New Roman" w:hAnsi="Times New Roman" w:cs="Times New Roman"/>
          <w:sz w:val="24"/>
          <w:szCs w:val="24"/>
        </w:rPr>
        <w:t xml:space="preserve">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 </w:t>
      </w:r>
    </w:p>
    <w:p w:rsidR="005B5E0C" w:rsidRPr="005B5E0C" w:rsidRDefault="005B5E0C" w:rsidP="005B5E0C">
      <w:pPr>
        <w:spacing w:after="3" w:line="270" w:lineRule="auto"/>
        <w:ind w:left="9" w:hanging="10"/>
        <w:rPr>
          <w:rFonts w:ascii="Times New Roman" w:hAnsi="Times New Roman" w:cs="Times New Roman"/>
          <w:sz w:val="24"/>
          <w:szCs w:val="24"/>
        </w:rPr>
      </w:pPr>
      <w:r w:rsidRPr="005B5E0C">
        <w:rPr>
          <w:rFonts w:ascii="Times New Roman" w:hAnsi="Times New Roman" w:cs="Times New Roman"/>
          <w:b/>
          <w:sz w:val="24"/>
          <w:szCs w:val="24"/>
        </w:rPr>
        <w:t xml:space="preserve">Числовые выражения  </w:t>
      </w:r>
    </w:p>
    <w:p w:rsidR="005B5E0C" w:rsidRPr="005B5E0C" w:rsidRDefault="005B5E0C" w:rsidP="005B5E0C">
      <w:pPr>
        <w:spacing w:after="40"/>
        <w:ind w:left="581"/>
        <w:rPr>
          <w:rFonts w:ascii="Times New Roman" w:hAnsi="Times New Roman" w:cs="Times New Roman"/>
          <w:sz w:val="24"/>
          <w:szCs w:val="24"/>
        </w:rPr>
      </w:pPr>
      <w:r w:rsidRPr="005B5E0C">
        <w:rPr>
          <w:rFonts w:ascii="Times New Roman" w:hAnsi="Times New Roman" w:cs="Times New Roman"/>
          <w:sz w:val="24"/>
          <w:szCs w:val="24"/>
        </w:rPr>
        <w:t xml:space="preserve">Числовое выражение и его значение, порядок выполнения действий.  </w:t>
      </w:r>
    </w:p>
    <w:p w:rsidR="005B5E0C" w:rsidRPr="005B5E0C" w:rsidRDefault="005B5E0C" w:rsidP="005B5E0C">
      <w:pPr>
        <w:pStyle w:val="1"/>
        <w:ind w:left="9"/>
        <w:rPr>
          <w:rFonts w:ascii="Times New Roman" w:hAnsi="Times New Roman" w:cs="Times New Roman"/>
          <w:szCs w:val="24"/>
        </w:rPr>
      </w:pPr>
      <w:r w:rsidRPr="005B5E0C">
        <w:rPr>
          <w:rFonts w:ascii="Times New Roman" w:hAnsi="Times New Roman" w:cs="Times New Roman"/>
          <w:szCs w:val="24"/>
        </w:rPr>
        <w:t xml:space="preserve">Деление с остатком  </w:t>
      </w:r>
    </w:p>
    <w:p w:rsidR="005B5E0C" w:rsidRPr="005B5E0C" w:rsidRDefault="005B5E0C" w:rsidP="005B5E0C">
      <w:pPr>
        <w:spacing w:after="37"/>
        <w:ind w:left="14" w:firstLine="566"/>
        <w:rPr>
          <w:rFonts w:ascii="Times New Roman" w:hAnsi="Times New Roman" w:cs="Times New Roman"/>
          <w:sz w:val="24"/>
          <w:szCs w:val="24"/>
        </w:rPr>
      </w:pPr>
      <w:r w:rsidRPr="005B5E0C">
        <w:rPr>
          <w:rFonts w:ascii="Times New Roman" w:hAnsi="Times New Roman" w:cs="Times New Roman"/>
          <w:sz w:val="24"/>
          <w:szCs w:val="24"/>
        </w:rPr>
        <w:t xml:space="preserve">Деление с остатком на множестве натуральных чисел, </w:t>
      </w:r>
      <w:r w:rsidRPr="005B5E0C">
        <w:rPr>
          <w:rFonts w:ascii="Times New Roman" w:hAnsi="Times New Roman" w:cs="Times New Roman"/>
          <w:i/>
          <w:sz w:val="24"/>
          <w:szCs w:val="24"/>
        </w:rPr>
        <w:t>свойства деления с остатком</w:t>
      </w:r>
      <w:r w:rsidRPr="005B5E0C">
        <w:rPr>
          <w:rFonts w:ascii="Times New Roman" w:hAnsi="Times New Roman" w:cs="Times New Roman"/>
          <w:sz w:val="24"/>
          <w:szCs w:val="24"/>
        </w:rPr>
        <w:t xml:space="preserve">. Практические задачи на деление с остатком.   </w:t>
      </w:r>
    </w:p>
    <w:p w:rsidR="005B5E0C" w:rsidRPr="005B5E0C" w:rsidRDefault="005B5E0C" w:rsidP="005B5E0C">
      <w:pPr>
        <w:pStyle w:val="1"/>
        <w:ind w:left="9"/>
        <w:rPr>
          <w:rFonts w:ascii="Times New Roman" w:hAnsi="Times New Roman" w:cs="Times New Roman"/>
          <w:szCs w:val="24"/>
        </w:rPr>
      </w:pPr>
      <w:r w:rsidRPr="005B5E0C">
        <w:rPr>
          <w:rFonts w:ascii="Times New Roman" w:hAnsi="Times New Roman" w:cs="Times New Roman"/>
          <w:szCs w:val="24"/>
        </w:rPr>
        <w:t xml:space="preserve"> Алгебраические выражения  </w:t>
      </w:r>
    </w:p>
    <w:p w:rsidR="005B5E0C" w:rsidRPr="005B5E0C" w:rsidRDefault="005B5E0C" w:rsidP="005B5E0C">
      <w:pPr>
        <w:spacing w:after="35"/>
        <w:ind w:left="14" w:firstLine="566"/>
        <w:rPr>
          <w:rFonts w:ascii="Times New Roman" w:hAnsi="Times New Roman" w:cs="Times New Roman"/>
          <w:sz w:val="24"/>
          <w:szCs w:val="24"/>
        </w:rPr>
      </w:pPr>
      <w:r w:rsidRPr="005B5E0C">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r w:rsidRPr="005B5E0C">
        <w:rPr>
          <w:rFonts w:ascii="Times New Roman" w:hAnsi="Times New Roman" w:cs="Times New Roman"/>
          <w:i/>
          <w:sz w:val="24"/>
          <w:szCs w:val="24"/>
        </w:rPr>
        <w:t xml:space="preserve"> </w:t>
      </w:r>
      <w:r w:rsidRPr="005B5E0C">
        <w:rPr>
          <w:rFonts w:ascii="Times New Roman" w:hAnsi="Times New Roman" w:cs="Times New Roman"/>
          <w:sz w:val="24"/>
          <w:szCs w:val="24"/>
        </w:rPr>
        <w:t xml:space="preserve"> </w:t>
      </w:r>
      <w:r w:rsidRPr="005B5E0C">
        <w:rPr>
          <w:rFonts w:ascii="Times New Roman" w:hAnsi="Times New Roman" w:cs="Times New Roman"/>
          <w:b/>
          <w:sz w:val="24"/>
          <w:szCs w:val="24"/>
        </w:rPr>
        <w:t xml:space="preserve"> Дроби</w:t>
      </w:r>
      <w:r w:rsidRPr="005B5E0C">
        <w:rPr>
          <w:rFonts w:ascii="Times New Roman" w:hAnsi="Times New Roman" w:cs="Times New Roman"/>
          <w:b/>
          <w:i/>
          <w:sz w:val="24"/>
          <w:szCs w:val="24"/>
        </w:rPr>
        <w:t xml:space="preserve"> </w:t>
      </w:r>
      <w:r w:rsidRPr="005B5E0C">
        <w:rPr>
          <w:rFonts w:ascii="Times New Roman" w:hAnsi="Times New Roman" w:cs="Times New Roman"/>
          <w:sz w:val="24"/>
          <w:szCs w:val="24"/>
        </w:rPr>
        <w:t xml:space="preserve"> </w:t>
      </w:r>
    </w:p>
    <w:p w:rsidR="005B5E0C" w:rsidRPr="005B5E0C" w:rsidRDefault="005B5E0C" w:rsidP="005B5E0C">
      <w:pPr>
        <w:pStyle w:val="1"/>
        <w:ind w:left="9"/>
        <w:rPr>
          <w:rFonts w:ascii="Times New Roman" w:hAnsi="Times New Roman" w:cs="Times New Roman"/>
          <w:szCs w:val="24"/>
        </w:rPr>
      </w:pPr>
      <w:r w:rsidRPr="005B5E0C">
        <w:rPr>
          <w:rFonts w:ascii="Times New Roman" w:hAnsi="Times New Roman" w:cs="Times New Roman"/>
          <w:szCs w:val="24"/>
        </w:rPr>
        <w:t xml:space="preserve">Обыкновенные дроби  </w:t>
      </w:r>
    </w:p>
    <w:p w:rsidR="005B5E0C" w:rsidRPr="005B5E0C" w:rsidRDefault="005B5E0C" w:rsidP="005B5E0C">
      <w:pPr>
        <w:spacing w:after="30"/>
        <w:ind w:left="14" w:firstLine="566"/>
        <w:rPr>
          <w:rFonts w:ascii="Times New Roman" w:hAnsi="Times New Roman" w:cs="Times New Roman"/>
          <w:sz w:val="24"/>
          <w:szCs w:val="24"/>
        </w:rPr>
      </w:pPr>
      <w:r w:rsidRPr="005B5E0C">
        <w:rPr>
          <w:rFonts w:ascii="Times New Roman" w:hAnsi="Times New Roman" w:cs="Times New Roman"/>
          <w:sz w:val="24"/>
          <w:szCs w:val="24"/>
        </w:rPr>
        <w:t xml:space="preserve">Доля, часть, дробное число, дробь. Дробное число как результат деления. Правильные и неправильные дроби, смешанная дробь (смешанное число).  </w:t>
      </w:r>
    </w:p>
    <w:p w:rsidR="005B5E0C" w:rsidRPr="005B5E0C" w:rsidRDefault="005B5E0C" w:rsidP="005B5E0C">
      <w:pPr>
        <w:spacing w:after="30"/>
        <w:ind w:left="14" w:firstLine="566"/>
        <w:rPr>
          <w:rFonts w:ascii="Times New Roman" w:hAnsi="Times New Roman" w:cs="Times New Roman"/>
          <w:sz w:val="24"/>
          <w:szCs w:val="24"/>
        </w:rPr>
      </w:pPr>
      <w:r w:rsidRPr="005B5E0C">
        <w:rPr>
          <w:rFonts w:ascii="Times New Roman" w:hAnsi="Times New Roman" w:cs="Times New Roman"/>
          <w:sz w:val="24"/>
          <w:szCs w:val="24"/>
        </w:rPr>
        <w:t xml:space="preserve">Запись натурального числа в виде дроби с заданным знаменателем, преобразование смешанной дроби в неправильную дробь и наоборот.  </w:t>
      </w:r>
    </w:p>
    <w:p w:rsidR="005B5E0C" w:rsidRPr="005B5E0C" w:rsidRDefault="005B5E0C" w:rsidP="005B5E0C">
      <w:pPr>
        <w:spacing w:after="33"/>
        <w:ind w:left="581"/>
        <w:rPr>
          <w:rFonts w:ascii="Times New Roman" w:hAnsi="Times New Roman" w:cs="Times New Roman"/>
          <w:sz w:val="24"/>
          <w:szCs w:val="24"/>
        </w:rPr>
      </w:pPr>
      <w:r w:rsidRPr="005B5E0C">
        <w:rPr>
          <w:rFonts w:ascii="Times New Roman" w:hAnsi="Times New Roman" w:cs="Times New Roman"/>
          <w:sz w:val="24"/>
          <w:szCs w:val="24"/>
        </w:rPr>
        <w:t xml:space="preserve">Сложение и вычитание обыкновенных дробей с одинаковыми знаменателями.    </w:t>
      </w:r>
    </w:p>
    <w:p w:rsidR="005B5E0C" w:rsidRPr="005B5E0C" w:rsidRDefault="005B5E0C" w:rsidP="005B5E0C">
      <w:pPr>
        <w:spacing w:after="32"/>
        <w:ind w:left="581"/>
        <w:rPr>
          <w:rFonts w:ascii="Times New Roman" w:hAnsi="Times New Roman" w:cs="Times New Roman"/>
          <w:sz w:val="24"/>
          <w:szCs w:val="24"/>
        </w:rPr>
      </w:pPr>
      <w:r w:rsidRPr="005B5E0C">
        <w:rPr>
          <w:rFonts w:ascii="Times New Roman" w:hAnsi="Times New Roman" w:cs="Times New Roman"/>
          <w:sz w:val="24"/>
          <w:szCs w:val="24"/>
        </w:rPr>
        <w:t xml:space="preserve">Сложение и вычитание смешанных чисел с одинаковыми знаменателями.   </w:t>
      </w:r>
    </w:p>
    <w:p w:rsidR="005B5E0C" w:rsidRPr="005B5E0C" w:rsidRDefault="005B5E0C" w:rsidP="005B5E0C">
      <w:pPr>
        <w:spacing w:after="18" w:line="271" w:lineRule="auto"/>
        <w:ind w:left="581"/>
        <w:rPr>
          <w:rFonts w:ascii="Times New Roman" w:hAnsi="Times New Roman" w:cs="Times New Roman"/>
          <w:sz w:val="24"/>
          <w:szCs w:val="24"/>
        </w:rPr>
      </w:pPr>
      <w:r w:rsidRPr="005B5E0C">
        <w:rPr>
          <w:rFonts w:ascii="Times New Roman" w:hAnsi="Times New Roman" w:cs="Times New Roman"/>
          <w:i/>
          <w:sz w:val="24"/>
          <w:szCs w:val="24"/>
        </w:rPr>
        <w:t>Способы рационализации вычислений и их применение при выполнении действий</w:t>
      </w:r>
      <w:r w:rsidRPr="005B5E0C">
        <w:rPr>
          <w:rFonts w:ascii="Times New Roman" w:hAnsi="Times New Roman" w:cs="Times New Roman"/>
          <w:sz w:val="24"/>
          <w:szCs w:val="24"/>
        </w:rPr>
        <w:t xml:space="preserve">.  </w:t>
      </w:r>
    </w:p>
    <w:p w:rsidR="005B5E0C" w:rsidRPr="005B5E0C" w:rsidRDefault="005B5E0C" w:rsidP="005B5E0C">
      <w:pPr>
        <w:pStyle w:val="1"/>
        <w:ind w:left="9"/>
        <w:rPr>
          <w:rFonts w:ascii="Times New Roman" w:hAnsi="Times New Roman" w:cs="Times New Roman"/>
          <w:szCs w:val="24"/>
        </w:rPr>
      </w:pPr>
      <w:r w:rsidRPr="005B5E0C">
        <w:rPr>
          <w:rFonts w:ascii="Times New Roman" w:hAnsi="Times New Roman" w:cs="Times New Roman"/>
          <w:szCs w:val="24"/>
        </w:rPr>
        <w:t xml:space="preserve">Десятичные дроби  </w:t>
      </w:r>
    </w:p>
    <w:p w:rsidR="005B5E0C" w:rsidRPr="005B5E0C" w:rsidRDefault="005B5E0C" w:rsidP="005B5E0C">
      <w:pPr>
        <w:spacing w:after="38"/>
        <w:ind w:left="14" w:firstLine="566"/>
        <w:rPr>
          <w:rFonts w:ascii="Times New Roman" w:hAnsi="Times New Roman" w:cs="Times New Roman"/>
          <w:sz w:val="24"/>
          <w:szCs w:val="24"/>
        </w:rPr>
      </w:pPr>
      <w:r w:rsidRPr="005B5E0C">
        <w:rPr>
          <w:rFonts w:ascii="Times New Roman" w:hAnsi="Times New Roman" w:cs="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5B5E0C">
        <w:rPr>
          <w:rFonts w:ascii="Times New Roman" w:hAnsi="Times New Roman" w:cs="Times New Roman"/>
          <w:i/>
          <w:sz w:val="24"/>
          <w:szCs w:val="24"/>
        </w:rPr>
        <w:t>Преобразование обыкновенных дробей в десятичные дроби. Конечные и бесконечные десятичные дроби</w:t>
      </w:r>
      <w:r w:rsidRPr="005B5E0C">
        <w:rPr>
          <w:rFonts w:ascii="Times New Roman" w:hAnsi="Times New Roman" w:cs="Times New Roman"/>
          <w:sz w:val="24"/>
          <w:szCs w:val="24"/>
        </w:rPr>
        <w:t xml:space="preserve">.    </w:t>
      </w:r>
    </w:p>
    <w:p w:rsidR="005B5E0C" w:rsidRPr="005B5E0C" w:rsidRDefault="005B5E0C" w:rsidP="005B5E0C">
      <w:pPr>
        <w:pStyle w:val="1"/>
        <w:ind w:left="591"/>
        <w:rPr>
          <w:rFonts w:ascii="Times New Roman" w:hAnsi="Times New Roman" w:cs="Times New Roman"/>
          <w:szCs w:val="24"/>
        </w:rPr>
      </w:pPr>
      <w:r w:rsidRPr="005B5E0C">
        <w:rPr>
          <w:rFonts w:ascii="Times New Roman" w:hAnsi="Times New Roman" w:cs="Times New Roman"/>
          <w:szCs w:val="24"/>
        </w:rPr>
        <w:t xml:space="preserve">Уравнения  </w:t>
      </w:r>
    </w:p>
    <w:p w:rsidR="005B5E0C" w:rsidRPr="005B5E0C" w:rsidRDefault="005B5E0C" w:rsidP="005B5E0C">
      <w:pPr>
        <w:spacing w:after="41"/>
        <w:ind w:left="581"/>
        <w:rPr>
          <w:rFonts w:ascii="Times New Roman" w:hAnsi="Times New Roman" w:cs="Times New Roman"/>
          <w:sz w:val="24"/>
          <w:szCs w:val="24"/>
        </w:rPr>
      </w:pPr>
      <w:r w:rsidRPr="005B5E0C">
        <w:rPr>
          <w:rFonts w:ascii="Times New Roman" w:hAnsi="Times New Roman" w:cs="Times New Roman"/>
          <w:sz w:val="24"/>
          <w:szCs w:val="24"/>
        </w:rPr>
        <w:t xml:space="preserve">Понятие уравнения и корня уравнения.  </w:t>
      </w:r>
    </w:p>
    <w:p w:rsidR="005B5E0C" w:rsidRPr="005B5E0C" w:rsidRDefault="005B5E0C" w:rsidP="005B5E0C">
      <w:pPr>
        <w:spacing w:after="3" w:line="270" w:lineRule="auto"/>
        <w:ind w:left="-1" w:right="5133" w:firstLine="566"/>
        <w:rPr>
          <w:rFonts w:ascii="Times New Roman" w:hAnsi="Times New Roman" w:cs="Times New Roman"/>
          <w:sz w:val="24"/>
          <w:szCs w:val="24"/>
        </w:rPr>
      </w:pPr>
      <w:r w:rsidRPr="005B5E0C">
        <w:rPr>
          <w:rFonts w:ascii="Times New Roman" w:hAnsi="Times New Roman" w:cs="Times New Roman"/>
          <w:b/>
          <w:sz w:val="24"/>
          <w:szCs w:val="24"/>
        </w:rPr>
        <w:t xml:space="preserve">Решение текстовых задач . Единицы измерений: </w:t>
      </w:r>
    </w:p>
    <w:p w:rsidR="005B5E0C" w:rsidRPr="005B5E0C" w:rsidRDefault="005B5E0C" w:rsidP="005B5E0C">
      <w:pPr>
        <w:spacing w:after="42"/>
        <w:ind w:left="14" w:firstLine="566"/>
        <w:rPr>
          <w:rFonts w:ascii="Times New Roman" w:hAnsi="Times New Roman" w:cs="Times New Roman"/>
          <w:sz w:val="24"/>
          <w:szCs w:val="24"/>
        </w:rPr>
      </w:pPr>
      <w:r w:rsidRPr="005B5E0C">
        <w:rPr>
          <w:rFonts w:ascii="Times New Roman" w:hAnsi="Times New Roman" w:cs="Times New Roman"/>
          <w:sz w:val="24"/>
          <w:szCs w:val="24"/>
        </w:rPr>
        <w:t xml:space="preserve">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r w:rsidRPr="005B5E0C">
        <w:rPr>
          <w:rFonts w:ascii="Times New Roman" w:hAnsi="Times New Roman" w:cs="Times New Roman"/>
          <w:b/>
          <w:sz w:val="24"/>
          <w:szCs w:val="24"/>
        </w:rPr>
        <w:t xml:space="preserve"> </w:t>
      </w:r>
      <w:r w:rsidRPr="005B5E0C">
        <w:rPr>
          <w:rFonts w:ascii="Times New Roman" w:hAnsi="Times New Roman" w:cs="Times New Roman"/>
          <w:sz w:val="24"/>
          <w:szCs w:val="24"/>
        </w:rPr>
        <w:t xml:space="preserve"> </w:t>
      </w:r>
    </w:p>
    <w:p w:rsidR="005B5E0C" w:rsidRPr="005B5E0C" w:rsidRDefault="005B5E0C" w:rsidP="005B5E0C">
      <w:pPr>
        <w:pStyle w:val="1"/>
        <w:ind w:left="9"/>
        <w:rPr>
          <w:rFonts w:ascii="Times New Roman" w:hAnsi="Times New Roman" w:cs="Times New Roman"/>
          <w:szCs w:val="24"/>
        </w:rPr>
      </w:pPr>
      <w:r w:rsidRPr="005B5E0C">
        <w:rPr>
          <w:rFonts w:ascii="Times New Roman" w:hAnsi="Times New Roman" w:cs="Times New Roman"/>
          <w:szCs w:val="24"/>
        </w:rPr>
        <w:t xml:space="preserve">Задачи на все арифметические действия  </w:t>
      </w:r>
    </w:p>
    <w:p w:rsidR="005B5E0C" w:rsidRPr="005B5E0C" w:rsidRDefault="005B5E0C" w:rsidP="005B5E0C">
      <w:pPr>
        <w:spacing w:after="38"/>
        <w:ind w:left="14" w:firstLine="566"/>
        <w:rPr>
          <w:rFonts w:ascii="Times New Roman" w:hAnsi="Times New Roman" w:cs="Times New Roman"/>
          <w:sz w:val="24"/>
          <w:szCs w:val="24"/>
        </w:rPr>
      </w:pPr>
      <w:r w:rsidRPr="005B5E0C">
        <w:rPr>
          <w:rFonts w:ascii="Times New Roman" w:hAnsi="Times New Roman" w:cs="Times New Roman"/>
          <w:sz w:val="24"/>
          <w:szCs w:val="24"/>
        </w:rPr>
        <w:t>Решение текстовых задач арифметическим способом</w:t>
      </w:r>
      <w:r w:rsidRPr="005B5E0C">
        <w:rPr>
          <w:rFonts w:ascii="Times New Roman" w:hAnsi="Times New Roman" w:cs="Times New Roman"/>
          <w:i/>
          <w:sz w:val="24"/>
          <w:szCs w:val="24"/>
        </w:rPr>
        <w:t xml:space="preserve">. </w:t>
      </w:r>
      <w:r w:rsidRPr="005B5E0C">
        <w:rPr>
          <w:rFonts w:ascii="Times New Roman" w:hAnsi="Times New Roman" w:cs="Times New Roman"/>
          <w:sz w:val="24"/>
          <w:szCs w:val="24"/>
        </w:rPr>
        <w:t xml:space="preserve">Использование таблиц, схем, чертежей, других средств представления данных при решении задачи.  </w:t>
      </w:r>
    </w:p>
    <w:p w:rsidR="005B5E0C" w:rsidRPr="005B5E0C" w:rsidRDefault="005B5E0C" w:rsidP="005B5E0C">
      <w:pPr>
        <w:pStyle w:val="1"/>
        <w:ind w:left="9"/>
        <w:rPr>
          <w:rFonts w:ascii="Times New Roman" w:hAnsi="Times New Roman" w:cs="Times New Roman"/>
          <w:szCs w:val="24"/>
        </w:rPr>
      </w:pPr>
      <w:r w:rsidRPr="005B5E0C">
        <w:rPr>
          <w:rFonts w:ascii="Times New Roman" w:hAnsi="Times New Roman" w:cs="Times New Roman"/>
          <w:szCs w:val="24"/>
        </w:rPr>
        <w:t xml:space="preserve">Задачи на движение, работу и покупки  </w:t>
      </w:r>
    </w:p>
    <w:p w:rsidR="005B5E0C" w:rsidRPr="005B5E0C" w:rsidRDefault="005B5E0C" w:rsidP="005B5E0C">
      <w:pPr>
        <w:spacing w:after="41"/>
        <w:ind w:left="14" w:firstLine="566"/>
        <w:rPr>
          <w:rFonts w:ascii="Times New Roman" w:hAnsi="Times New Roman" w:cs="Times New Roman"/>
          <w:sz w:val="24"/>
          <w:szCs w:val="24"/>
        </w:rPr>
      </w:pPr>
      <w:r w:rsidRPr="005B5E0C">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5B5E0C" w:rsidRPr="005B5E0C" w:rsidRDefault="005B5E0C" w:rsidP="005B5E0C">
      <w:pPr>
        <w:pStyle w:val="1"/>
        <w:ind w:left="9"/>
        <w:rPr>
          <w:rFonts w:ascii="Times New Roman" w:hAnsi="Times New Roman" w:cs="Times New Roman"/>
          <w:szCs w:val="24"/>
        </w:rPr>
      </w:pPr>
      <w:r w:rsidRPr="005B5E0C">
        <w:rPr>
          <w:rFonts w:ascii="Times New Roman" w:hAnsi="Times New Roman" w:cs="Times New Roman"/>
          <w:szCs w:val="24"/>
        </w:rPr>
        <w:t xml:space="preserve">Задачи на части, доли, проценты  </w:t>
      </w:r>
    </w:p>
    <w:p w:rsidR="005B5E0C" w:rsidRPr="005B5E0C" w:rsidRDefault="005B5E0C" w:rsidP="005B5E0C">
      <w:pPr>
        <w:spacing w:after="38"/>
        <w:ind w:left="581" w:right="1484" w:firstLine="10"/>
        <w:rPr>
          <w:rFonts w:ascii="Times New Roman" w:hAnsi="Times New Roman" w:cs="Times New Roman"/>
          <w:sz w:val="24"/>
          <w:szCs w:val="24"/>
        </w:rPr>
      </w:pPr>
      <w:r w:rsidRPr="005B5E0C">
        <w:rPr>
          <w:rFonts w:ascii="Times New Roman" w:hAnsi="Times New Roman" w:cs="Times New Roman"/>
          <w:sz w:val="24"/>
          <w:szCs w:val="24"/>
        </w:rPr>
        <w:t xml:space="preserve">Решение задач на нахождение части числа и числа по его части.  Решение задач на  доли.   </w:t>
      </w:r>
    </w:p>
    <w:p w:rsidR="005B5E0C" w:rsidRPr="005B5E0C" w:rsidRDefault="005B5E0C" w:rsidP="005B5E0C">
      <w:pPr>
        <w:pStyle w:val="1"/>
        <w:ind w:left="9"/>
        <w:rPr>
          <w:rFonts w:ascii="Times New Roman" w:hAnsi="Times New Roman" w:cs="Times New Roman"/>
          <w:szCs w:val="24"/>
        </w:rPr>
      </w:pPr>
      <w:r w:rsidRPr="005B5E0C">
        <w:rPr>
          <w:rFonts w:ascii="Times New Roman" w:hAnsi="Times New Roman" w:cs="Times New Roman"/>
          <w:szCs w:val="24"/>
        </w:rPr>
        <w:t xml:space="preserve">Логические задачи  </w:t>
      </w:r>
    </w:p>
    <w:p w:rsidR="005B5E0C" w:rsidRPr="005B5E0C" w:rsidRDefault="005B5E0C" w:rsidP="005B5E0C">
      <w:pPr>
        <w:spacing w:after="18" w:line="271" w:lineRule="auto"/>
        <w:ind w:left="14" w:firstLine="566"/>
        <w:rPr>
          <w:rFonts w:ascii="Times New Roman" w:hAnsi="Times New Roman" w:cs="Times New Roman"/>
          <w:sz w:val="24"/>
          <w:szCs w:val="24"/>
        </w:rPr>
      </w:pPr>
      <w:r w:rsidRPr="005B5E0C">
        <w:rPr>
          <w:rFonts w:ascii="Times New Roman" w:hAnsi="Times New Roman" w:cs="Times New Roman"/>
          <w:sz w:val="24"/>
          <w:szCs w:val="24"/>
        </w:rPr>
        <w:t xml:space="preserve">Решение несложных логических задач. </w:t>
      </w:r>
      <w:r w:rsidRPr="005B5E0C">
        <w:rPr>
          <w:rFonts w:ascii="Times New Roman" w:hAnsi="Times New Roman" w:cs="Times New Roman"/>
          <w:i/>
          <w:sz w:val="24"/>
          <w:szCs w:val="24"/>
        </w:rPr>
        <w:t>Решение логических задач с помощью графов, таблиц</w:t>
      </w:r>
      <w:r w:rsidRPr="005B5E0C">
        <w:rPr>
          <w:rFonts w:ascii="Times New Roman" w:hAnsi="Times New Roman" w:cs="Times New Roman"/>
          <w:sz w:val="24"/>
          <w:szCs w:val="24"/>
        </w:rPr>
        <w:t xml:space="preserve">.   </w:t>
      </w:r>
    </w:p>
    <w:p w:rsidR="005B5E0C" w:rsidRPr="005B5E0C" w:rsidRDefault="005B5E0C" w:rsidP="005B5E0C">
      <w:pPr>
        <w:spacing w:after="3" w:line="270" w:lineRule="auto"/>
        <w:ind w:left="9" w:hanging="10"/>
        <w:rPr>
          <w:rFonts w:ascii="Times New Roman" w:hAnsi="Times New Roman" w:cs="Times New Roman"/>
          <w:sz w:val="24"/>
          <w:szCs w:val="24"/>
        </w:rPr>
      </w:pPr>
      <w:r w:rsidRPr="005B5E0C">
        <w:rPr>
          <w:rFonts w:ascii="Times New Roman" w:hAnsi="Times New Roman" w:cs="Times New Roman"/>
          <w:b/>
          <w:sz w:val="24"/>
          <w:szCs w:val="24"/>
        </w:rPr>
        <w:t xml:space="preserve">Основные методы решения текстовых задач:  </w:t>
      </w:r>
    </w:p>
    <w:p w:rsidR="005B5E0C" w:rsidRPr="005B5E0C" w:rsidRDefault="005B5E0C" w:rsidP="005B5E0C">
      <w:pPr>
        <w:spacing w:after="10"/>
        <w:ind w:left="566"/>
        <w:rPr>
          <w:rFonts w:ascii="Times New Roman" w:hAnsi="Times New Roman" w:cs="Times New Roman"/>
          <w:sz w:val="24"/>
          <w:szCs w:val="24"/>
        </w:rPr>
      </w:pPr>
      <w:r w:rsidRPr="005B5E0C">
        <w:rPr>
          <w:rFonts w:ascii="Times New Roman" w:hAnsi="Times New Roman" w:cs="Times New Roman"/>
          <w:sz w:val="24"/>
          <w:szCs w:val="24"/>
        </w:rPr>
        <w:t xml:space="preserve">арифметический, перебор вариантов. </w:t>
      </w:r>
    </w:p>
    <w:p w:rsidR="005B5E0C" w:rsidRPr="005B5E0C" w:rsidRDefault="005B5E0C" w:rsidP="005B5E0C">
      <w:pPr>
        <w:spacing w:after="82" w:line="259" w:lineRule="auto"/>
        <w:ind w:left="708"/>
        <w:rPr>
          <w:rFonts w:ascii="Times New Roman" w:hAnsi="Times New Roman" w:cs="Times New Roman"/>
          <w:sz w:val="24"/>
          <w:szCs w:val="24"/>
        </w:rPr>
      </w:pPr>
      <w:r w:rsidRPr="005B5E0C">
        <w:rPr>
          <w:rFonts w:ascii="Times New Roman" w:eastAsia="Calibri" w:hAnsi="Times New Roman" w:cs="Times New Roman"/>
          <w:sz w:val="24"/>
          <w:szCs w:val="24"/>
        </w:rPr>
        <w:t xml:space="preserve"> </w:t>
      </w:r>
    </w:p>
    <w:p w:rsidR="005B5E0C" w:rsidRPr="005B5E0C" w:rsidRDefault="005B5E0C" w:rsidP="005B5E0C">
      <w:pPr>
        <w:spacing w:after="3" w:line="270" w:lineRule="auto"/>
        <w:ind w:left="9" w:hanging="10"/>
        <w:rPr>
          <w:rFonts w:ascii="Times New Roman" w:hAnsi="Times New Roman" w:cs="Times New Roman"/>
          <w:sz w:val="24"/>
          <w:szCs w:val="24"/>
        </w:rPr>
      </w:pPr>
      <w:r w:rsidRPr="005B5E0C">
        <w:rPr>
          <w:rFonts w:ascii="Times New Roman" w:hAnsi="Times New Roman" w:cs="Times New Roman"/>
          <w:b/>
          <w:sz w:val="24"/>
          <w:szCs w:val="24"/>
        </w:rPr>
        <w:t>ПЛАНИРУЕМЫЕ ОБРАЗОВАТЕЛЬНЫЕ РЕЗУЛЬТАТЫ</w:t>
      </w:r>
      <w:r w:rsidRPr="005B5E0C">
        <w:rPr>
          <w:rFonts w:ascii="Times New Roman" w:eastAsia="Calibri" w:hAnsi="Times New Roman" w:cs="Times New Roman"/>
          <w:sz w:val="24"/>
          <w:szCs w:val="24"/>
        </w:rPr>
        <w:t xml:space="preserve"> </w:t>
      </w:r>
    </w:p>
    <w:p w:rsidR="005B5E0C" w:rsidRPr="005B5E0C" w:rsidRDefault="005B5E0C" w:rsidP="005B5E0C">
      <w:pPr>
        <w:spacing w:after="66" w:line="259" w:lineRule="auto"/>
        <w:ind w:left="14"/>
        <w:rPr>
          <w:rFonts w:ascii="Times New Roman" w:hAnsi="Times New Roman" w:cs="Times New Roman"/>
          <w:sz w:val="24"/>
          <w:szCs w:val="24"/>
        </w:rPr>
      </w:pPr>
      <w:r w:rsidRPr="005B5E0C">
        <w:rPr>
          <w:rFonts w:ascii="Times New Roman" w:eastAsia="Calibri" w:hAnsi="Times New Roman" w:cs="Times New Roman"/>
          <w:sz w:val="24"/>
          <w:szCs w:val="24"/>
        </w:rPr>
        <w:t xml:space="preserve"> </w:t>
      </w:r>
    </w:p>
    <w:p w:rsidR="005B5E0C" w:rsidRPr="005B5E0C" w:rsidRDefault="005B5E0C" w:rsidP="005B5E0C">
      <w:pPr>
        <w:pStyle w:val="1"/>
        <w:spacing w:after="105"/>
        <w:ind w:left="9"/>
        <w:rPr>
          <w:rFonts w:ascii="Times New Roman" w:hAnsi="Times New Roman" w:cs="Times New Roman"/>
          <w:szCs w:val="24"/>
        </w:rPr>
      </w:pPr>
      <w:r w:rsidRPr="005B5E0C">
        <w:rPr>
          <w:rFonts w:ascii="Times New Roman" w:hAnsi="Times New Roman" w:cs="Times New Roman"/>
          <w:szCs w:val="24"/>
        </w:rPr>
        <w:t xml:space="preserve">ЛИЧНОСТНЫЕ </w:t>
      </w:r>
    </w:p>
    <w:p w:rsidR="005B5E0C" w:rsidRPr="005B5E0C" w:rsidRDefault="005B5E0C" w:rsidP="00340A30">
      <w:pPr>
        <w:numPr>
          <w:ilvl w:val="0"/>
          <w:numId w:val="158"/>
        </w:numPr>
        <w:spacing w:after="109"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ответственное отношение к учению, готовности и способности обучающихся к саморазвитию и самообразованию на основе мотивации к обучению и познанию;  </w:t>
      </w:r>
      <w:r w:rsidRPr="005B5E0C">
        <w:rPr>
          <w:rFonts w:ascii="Times New Roman" w:eastAsia="Calibri" w:hAnsi="Times New Roman" w:cs="Times New Roman"/>
          <w:sz w:val="24"/>
          <w:szCs w:val="24"/>
        </w:rPr>
        <w:t xml:space="preserve"> </w:t>
      </w:r>
      <w:r w:rsidRPr="005B5E0C">
        <w:rPr>
          <w:rFonts w:ascii="Times New Roman" w:eastAsia="Arial" w:hAnsi="Times New Roman" w:cs="Times New Roman"/>
          <w:sz w:val="24"/>
          <w:szCs w:val="24"/>
        </w:rPr>
        <w:t xml:space="preserve">• </w:t>
      </w:r>
      <w:r w:rsidRPr="005B5E0C">
        <w:rPr>
          <w:rFonts w:ascii="Times New Roman" w:hAnsi="Times New Roman" w:cs="Times New Roman"/>
          <w:sz w:val="24"/>
          <w:szCs w:val="24"/>
        </w:rPr>
        <w:t xml:space="preserve">формирование коммуникативной компетентности в общении и сотрудничестве со сверстниками, старшими и младшими в образовательной, учебно-исследовательской, творческой и других видах деятельности; </w:t>
      </w:r>
      <w:r w:rsidRPr="005B5E0C">
        <w:rPr>
          <w:rFonts w:ascii="Times New Roman" w:eastAsia="Calibri" w:hAnsi="Times New Roman" w:cs="Times New Roman"/>
          <w:sz w:val="24"/>
          <w:szCs w:val="24"/>
        </w:rPr>
        <w:t xml:space="preserve"> </w:t>
      </w:r>
    </w:p>
    <w:p w:rsidR="005B5E0C" w:rsidRPr="005B5E0C" w:rsidRDefault="005B5E0C" w:rsidP="00340A30">
      <w:pPr>
        <w:numPr>
          <w:ilvl w:val="0"/>
          <w:numId w:val="158"/>
        </w:numPr>
        <w:spacing w:after="109"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 </w:t>
      </w:r>
      <w:r w:rsidRPr="005B5E0C">
        <w:rPr>
          <w:rFonts w:ascii="Times New Roman" w:eastAsia="Calibri" w:hAnsi="Times New Roman" w:cs="Times New Roman"/>
          <w:sz w:val="24"/>
          <w:szCs w:val="24"/>
        </w:rPr>
        <w:t xml:space="preserve"> </w:t>
      </w:r>
    </w:p>
    <w:p w:rsidR="005B5E0C" w:rsidRPr="005B5E0C" w:rsidRDefault="005B5E0C" w:rsidP="00340A30">
      <w:pPr>
        <w:numPr>
          <w:ilvl w:val="0"/>
          <w:numId w:val="158"/>
        </w:numPr>
        <w:spacing w:after="109"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первоначальное представление о математической науке как сфере человеческой деятельности, об этапах её развития, о её значимости для развития цивилизации;  </w:t>
      </w:r>
      <w:r w:rsidRPr="005B5E0C">
        <w:rPr>
          <w:rFonts w:ascii="Times New Roman" w:eastAsia="Calibri" w:hAnsi="Times New Roman" w:cs="Times New Roman"/>
          <w:sz w:val="24"/>
          <w:szCs w:val="24"/>
        </w:rPr>
        <w:t xml:space="preserve"> </w:t>
      </w:r>
    </w:p>
    <w:p w:rsidR="005B5E0C" w:rsidRPr="005B5E0C" w:rsidRDefault="005B5E0C" w:rsidP="00340A30">
      <w:pPr>
        <w:numPr>
          <w:ilvl w:val="0"/>
          <w:numId w:val="158"/>
        </w:numPr>
        <w:spacing w:after="109"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критичность мышления, умение распознавать логически некорректные высказывания, отличать гипотезу от факта; </w:t>
      </w:r>
      <w:r w:rsidRPr="005B5E0C">
        <w:rPr>
          <w:rFonts w:ascii="Times New Roman" w:eastAsia="Calibri" w:hAnsi="Times New Roman" w:cs="Times New Roman"/>
          <w:sz w:val="24"/>
          <w:szCs w:val="24"/>
        </w:rPr>
        <w:t xml:space="preserve"> </w:t>
      </w:r>
    </w:p>
    <w:p w:rsidR="005B5E0C" w:rsidRPr="005B5E0C" w:rsidRDefault="005B5E0C" w:rsidP="00340A30">
      <w:pPr>
        <w:numPr>
          <w:ilvl w:val="0"/>
          <w:numId w:val="158"/>
        </w:numPr>
        <w:spacing w:after="109"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креативность мышления, инициатива, находчивость, активность при решении арифметических задач; </w:t>
      </w:r>
      <w:r w:rsidRPr="005B5E0C">
        <w:rPr>
          <w:rFonts w:ascii="Times New Roman" w:eastAsia="Calibri" w:hAnsi="Times New Roman" w:cs="Times New Roman"/>
          <w:sz w:val="24"/>
          <w:szCs w:val="24"/>
        </w:rPr>
        <w:t xml:space="preserve"> </w:t>
      </w:r>
    </w:p>
    <w:p w:rsidR="005B5E0C" w:rsidRPr="005B5E0C" w:rsidRDefault="005B5E0C" w:rsidP="00340A30">
      <w:pPr>
        <w:numPr>
          <w:ilvl w:val="0"/>
          <w:numId w:val="158"/>
        </w:numPr>
        <w:spacing w:after="74"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умение контролировать процесс и результат учебной математической деятельности; </w:t>
      </w:r>
      <w:r w:rsidRPr="005B5E0C">
        <w:rPr>
          <w:rFonts w:ascii="Times New Roman" w:eastAsia="Calibri" w:hAnsi="Times New Roman" w:cs="Times New Roman"/>
          <w:sz w:val="24"/>
          <w:szCs w:val="24"/>
        </w:rPr>
        <w:t xml:space="preserve"> </w:t>
      </w:r>
    </w:p>
    <w:p w:rsidR="005B5E0C" w:rsidRPr="005B5E0C" w:rsidRDefault="005B5E0C" w:rsidP="00340A30">
      <w:pPr>
        <w:numPr>
          <w:ilvl w:val="0"/>
          <w:numId w:val="158"/>
        </w:numPr>
        <w:spacing w:after="8"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формирование способности к эмоциональному восприятию математических объектов, задач, решений, рассуждений; </w:t>
      </w:r>
      <w:r w:rsidRPr="005B5E0C">
        <w:rPr>
          <w:rFonts w:ascii="Times New Roman" w:eastAsia="Calibri" w:hAnsi="Times New Roman" w:cs="Times New Roman"/>
          <w:sz w:val="24"/>
          <w:szCs w:val="24"/>
        </w:rPr>
        <w:t xml:space="preserve"> </w:t>
      </w:r>
    </w:p>
    <w:p w:rsidR="005B5E0C" w:rsidRPr="005B5E0C" w:rsidRDefault="005B5E0C" w:rsidP="005B5E0C">
      <w:pPr>
        <w:pStyle w:val="1"/>
        <w:spacing w:after="84"/>
        <w:ind w:left="9"/>
        <w:rPr>
          <w:rFonts w:ascii="Times New Roman" w:hAnsi="Times New Roman" w:cs="Times New Roman"/>
          <w:szCs w:val="24"/>
        </w:rPr>
      </w:pPr>
      <w:r w:rsidRPr="005B5E0C">
        <w:rPr>
          <w:rFonts w:ascii="Times New Roman" w:hAnsi="Times New Roman" w:cs="Times New Roman"/>
          <w:szCs w:val="24"/>
        </w:rPr>
        <w:t>МЕТАПРЕДМЕТНЫЕ</w:t>
      </w:r>
      <w:r w:rsidRPr="005B5E0C">
        <w:rPr>
          <w:rFonts w:ascii="Times New Roman" w:eastAsia="Calibri" w:hAnsi="Times New Roman" w:cs="Times New Roman"/>
          <w:szCs w:val="24"/>
        </w:rPr>
        <w:t xml:space="preserve"> </w:t>
      </w:r>
    </w:p>
    <w:p w:rsidR="005B5E0C" w:rsidRPr="005B5E0C" w:rsidRDefault="005B5E0C" w:rsidP="00340A30">
      <w:pPr>
        <w:numPr>
          <w:ilvl w:val="0"/>
          <w:numId w:val="159"/>
        </w:numPr>
        <w:spacing w:after="109"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способность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 </w:t>
      </w:r>
      <w:r w:rsidRPr="005B5E0C">
        <w:rPr>
          <w:rFonts w:ascii="Times New Roman" w:eastAsia="Calibri" w:hAnsi="Times New Roman" w:cs="Times New Roman"/>
          <w:sz w:val="24"/>
          <w:szCs w:val="24"/>
        </w:rPr>
        <w:t xml:space="preserve"> </w:t>
      </w:r>
    </w:p>
    <w:p w:rsidR="005B5E0C" w:rsidRPr="005B5E0C" w:rsidRDefault="005B5E0C" w:rsidP="00340A30">
      <w:pPr>
        <w:numPr>
          <w:ilvl w:val="0"/>
          <w:numId w:val="159"/>
        </w:numPr>
        <w:spacing w:after="74"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умение осуществлять контроль по образцу и вносить необходимые коррективы; </w:t>
      </w:r>
      <w:r w:rsidRPr="005B5E0C">
        <w:rPr>
          <w:rFonts w:ascii="Times New Roman" w:eastAsia="Calibri" w:hAnsi="Times New Roman" w:cs="Times New Roman"/>
          <w:sz w:val="24"/>
          <w:szCs w:val="24"/>
        </w:rPr>
        <w:t xml:space="preserve"> </w:t>
      </w:r>
    </w:p>
    <w:p w:rsidR="005B5E0C" w:rsidRPr="005B5E0C" w:rsidRDefault="005B5E0C" w:rsidP="00340A30">
      <w:pPr>
        <w:numPr>
          <w:ilvl w:val="0"/>
          <w:numId w:val="159"/>
        </w:numPr>
        <w:spacing w:after="109"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способность адекватно оценивать правильность или ошибочность выполнения учебной задачи, её объективную трудность и собственные возможности её решения; </w:t>
      </w:r>
      <w:r w:rsidRPr="005B5E0C">
        <w:rPr>
          <w:rFonts w:ascii="Times New Roman" w:eastAsia="Calibri" w:hAnsi="Times New Roman" w:cs="Times New Roman"/>
          <w:sz w:val="24"/>
          <w:szCs w:val="24"/>
        </w:rPr>
        <w:t xml:space="preserve"> </w:t>
      </w:r>
    </w:p>
    <w:p w:rsidR="005B5E0C" w:rsidRPr="005B5E0C" w:rsidRDefault="005B5E0C" w:rsidP="00340A30">
      <w:pPr>
        <w:numPr>
          <w:ilvl w:val="0"/>
          <w:numId w:val="159"/>
        </w:numPr>
        <w:spacing w:after="109"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умение устанавливать причинно-следственные связи; строить логические рассуждения, умозаключения (индуктивные, дедуктивные и по аналогии) и выводы; </w:t>
      </w:r>
      <w:r w:rsidRPr="005B5E0C">
        <w:rPr>
          <w:rFonts w:ascii="Times New Roman" w:eastAsia="Calibri" w:hAnsi="Times New Roman" w:cs="Times New Roman"/>
          <w:sz w:val="24"/>
          <w:szCs w:val="24"/>
        </w:rPr>
        <w:t xml:space="preserve"> </w:t>
      </w:r>
    </w:p>
    <w:p w:rsidR="005B5E0C" w:rsidRPr="005B5E0C" w:rsidRDefault="005B5E0C" w:rsidP="00340A30">
      <w:pPr>
        <w:numPr>
          <w:ilvl w:val="0"/>
          <w:numId w:val="159"/>
        </w:numPr>
        <w:spacing w:after="109"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умение создавать, применять и преобразовывать знаковосимволические средства, модели и схемы для решения учебных и познавательных задач; </w:t>
      </w:r>
      <w:r w:rsidRPr="005B5E0C">
        <w:rPr>
          <w:rFonts w:ascii="Times New Roman" w:eastAsia="Calibri" w:hAnsi="Times New Roman" w:cs="Times New Roman"/>
          <w:sz w:val="24"/>
          <w:szCs w:val="24"/>
        </w:rPr>
        <w:t xml:space="preserve"> </w:t>
      </w:r>
    </w:p>
    <w:p w:rsidR="005B5E0C" w:rsidRPr="005B5E0C" w:rsidRDefault="005B5E0C" w:rsidP="00340A30">
      <w:pPr>
        <w:numPr>
          <w:ilvl w:val="0"/>
          <w:numId w:val="159"/>
        </w:numPr>
        <w:spacing w:after="109"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развитие способности организовывать учебное сотрудничество и совместную деятельность с учителем и сверстниками: определять цели, распределять функции и роли участников, взаимодействовать и находить общие способы работы; </w:t>
      </w:r>
      <w:r w:rsidRPr="005B5E0C">
        <w:rPr>
          <w:rFonts w:ascii="Times New Roman" w:eastAsia="Calibri" w:hAnsi="Times New Roman" w:cs="Times New Roman"/>
          <w:sz w:val="24"/>
          <w:szCs w:val="24"/>
        </w:rPr>
        <w:t xml:space="preserve"> </w:t>
      </w:r>
    </w:p>
    <w:p w:rsidR="005B5E0C" w:rsidRPr="005B5E0C" w:rsidRDefault="005B5E0C" w:rsidP="00340A30">
      <w:pPr>
        <w:numPr>
          <w:ilvl w:val="0"/>
          <w:numId w:val="159"/>
        </w:numPr>
        <w:spacing w:after="109"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умение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 </w:t>
      </w:r>
      <w:r w:rsidRPr="005B5E0C">
        <w:rPr>
          <w:rFonts w:ascii="Times New Roman" w:eastAsia="Calibri" w:hAnsi="Times New Roman" w:cs="Times New Roman"/>
          <w:sz w:val="24"/>
          <w:szCs w:val="24"/>
        </w:rPr>
        <w:t xml:space="preserve"> </w:t>
      </w:r>
    </w:p>
    <w:p w:rsidR="005B5E0C" w:rsidRPr="005B5E0C" w:rsidRDefault="005B5E0C" w:rsidP="00340A30">
      <w:pPr>
        <w:numPr>
          <w:ilvl w:val="0"/>
          <w:numId w:val="159"/>
        </w:numPr>
        <w:spacing w:after="109"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формирование учебной и общепользовательской компетентности в области использования информационно-коммуникационных технологий (ИКТ- компетентности); </w:t>
      </w:r>
      <w:r w:rsidRPr="005B5E0C">
        <w:rPr>
          <w:rFonts w:ascii="Times New Roman" w:eastAsia="Calibri" w:hAnsi="Times New Roman" w:cs="Times New Roman"/>
          <w:sz w:val="24"/>
          <w:szCs w:val="24"/>
        </w:rPr>
        <w:t xml:space="preserve"> </w:t>
      </w:r>
    </w:p>
    <w:p w:rsidR="005B5E0C" w:rsidRPr="005B5E0C" w:rsidRDefault="005B5E0C" w:rsidP="00340A30">
      <w:pPr>
        <w:numPr>
          <w:ilvl w:val="0"/>
          <w:numId w:val="159"/>
        </w:numPr>
        <w:spacing w:after="109"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первоначальное представление об идеях и о методах математики как об универсальном языке науки и техники; </w:t>
      </w:r>
      <w:r w:rsidRPr="005B5E0C">
        <w:rPr>
          <w:rFonts w:ascii="Times New Roman" w:eastAsia="Calibri" w:hAnsi="Times New Roman" w:cs="Times New Roman"/>
          <w:sz w:val="24"/>
          <w:szCs w:val="24"/>
        </w:rPr>
        <w:t xml:space="preserve"> </w:t>
      </w:r>
    </w:p>
    <w:p w:rsidR="005B5E0C" w:rsidRPr="005B5E0C" w:rsidRDefault="005B5E0C" w:rsidP="00340A30">
      <w:pPr>
        <w:numPr>
          <w:ilvl w:val="0"/>
          <w:numId w:val="159"/>
        </w:numPr>
        <w:spacing w:after="109"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развитие способности видеть математическую задачу в других дисциплинах, в окружающей жизни;  </w:t>
      </w:r>
      <w:r w:rsidRPr="005B5E0C">
        <w:rPr>
          <w:rFonts w:ascii="Times New Roman" w:eastAsia="Calibri" w:hAnsi="Times New Roman" w:cs="Times New Roman"/>
          <w:sz w:val="24"/>
          <w:szCs w:val="24"/>
        </w:rPr>
        <w:t xml:space="preserve"> </w:t>
      </w:r>
    </w:p>
    <w:p w:rsidR="005B5E0C" w:rsidRPr="005B5E0C" w:rsidRDefault="005B5E0C" w:rsidP="00340A30">
      <w:pPr>
        <w:numPr>
          <w:ilvl w:val="0"/>
          <w:numId w:val="159"/>
        </w:numPr>
        <w:spacing w:after="109"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 </w:t>
      </w:r>
      <w:r w:rsidRPr="005B5E0C">
        <w:rPr>
          <w:rFonts w:ascii="Times New Roman" w:eastAsia="Calibri" w:hAnsi="Times New Roman" w:cs="Times New Roman"/>
          <w:sz w:val="24"/>
          <w:szCs w:val="24"/>
        </w:rPr>
        <w:t xml:space="preserve"> </w:t>
      </w:r>
    </w:p>
    <w:p w:rsidR="005B5E0C" w:rsidRPr="005B5E0C" w:rsidRDefault="005B5E0C" w:rsidP="00340A30">
      <w:pPr>
        <w:numPr>
          <w:ilvl w:val="0"/>
          <w:numId w:val="159"/>
        </w:numPr>
        <w:spacing w:after="109"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умение понимать и использовать математические средства наглядности (рисунки, чертежи, схемы и др.) для иллюстрации, интерпретации, аргументации; </w:t>
      </w:r>
      <w:r w:rsidRPr="005B5E0C">
        <w:rPr>
          <w:rFonts w:ascii="Times New Roman" w:eastAsia="Calibri" w:hAnsi="Times New Roman" w:cs="Times New Roman"/>
          <w:sz w:val="24"/>
          <w:szCs w:val="24"/>
        </w:rPr>
        <w:t xml:space="preserve"> </w:t>
      </w:r>
    </w:p>
    <w:p w:rsidR="005B5E0C" w:rsidRPr="005B5E0C" w:rsidRDefault="005B5E0C" w:rsidP="00340A30">
      <w:pPr>
        <w:numPr>
          <w:ilvl w:val="0"/>
          <w:numId w:val="159"/>
        </w:numPr>
        <w:spacing w:after="109"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умение выдвигать гипотезы при решении учебных задач и понимания необходимости их проверки; </w:t>
      </w:r>
      <w:r w:rsidRPr="005B5E0C">
        <w:rPr>
          <w:rFonts w:ascii="Times New Roman" w:eastAsia="Calibri" w:hAnsi="Times New Roman" w:cs="Times New Roman"/>
          <w:sz w:val="24"/>
          <w:szCs w:val="24"/>
        </w:rPr>
        <w:t xml:space="preserve"> </w:t>
      </w:r>
    </w:p>
    <w:p w:rsidR="005B5E0C" w:rsidRPr="005B5E0C" w:rsidRDefault="005B5E0C" w:rsidP="00340A30">
      <w:pPr>
        <w:numPr>
          <w:ilvl w:val="0"/>
          <w:numId w:val="159"/>
        </w:numPr>
        <w:spacing w:after="109"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понимание сущности алгоритмических предписаний и умения действовать в соответствии с предложенным алгоритмом; </w:t>
      </w:r>
      <w:r w:rsidRPr="005B5E0C">
        <w:rPr>
          <w:rFonts w:ascii="Times New Roman" w:eastAsia="Calibri" w:hAnsi="Times New Roman" w:cs="Times New Roman"/>
          <w:sz w:val="24"/>
          <w:szCs w:val="24"/>
        </w:rPr>
        <w:t xml:space="preserve"> </w:t>
      </w:r>
    </w:p>
    <w:p w:rsidR="005B5E0C" w:rsidRPr="005B5E0C" w:rsidRDefault="005B5E0C" w:rsidP="00340A30">
      <w:pPr>
        <w:numPr>
          <w:ilvl w:val="0"/>
          <w:numId w:val="159"/>
        </w:numPr>
        <w:spacing w:after="109"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умение самостоятельно ставить цели, выбирать и создавать алгоритмы для решения учебных математических проблем; </w:t>
      </w:r>
      <w:r w:rsidRPr="005B5E0C">
        <w:rPr>
          <w:rFonts w:ascii="Times New Roman" w:eastAsia="Calibri" w:hAnsi="Times New Roman" w:cs="Times New Roman"/>
          <w:sz w:val="24"/>
          <w:szCs w:val="24"/>
        </w:rPr>
        <w:t xml:space="preserve"> </w:t>
      </w:r>
    </w:p>
    <w:p w:rsidR="005B5E0C" w:rsidRPr="005B5E0C" w:rsidRDefault="005B5E0C" w:rsidP="00340A30">
      <w:pPr>
        <w:numPr>
          <w:ilvl w:val="0"/>
          <w:numId w:val="159"/>
        </w:numPr>
        <w:spacing w:after="109"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способность планировать и осуществлять деятельность, направленную на решение задач исследовательского характера; </w:t>
      </w:r>
      <w:r w:rsidRPr="005B5E0C">
        <w:rPr>
          <w:rFonts w:ascii="Times New Roman" w:eastAsia="Calibri" w:hAnsi="Times New Roman" w:cs="Times New Roman"/>
          <w:sz w:val="24"/>
          <w:szCs w:val="24"/>
        </w:rPr>
        <w:t xml:space="preserve"> </w:t>
      </w:r>
    </w:p>
    <w:p w:rsidR="005B5E0C" w:rsidRPr="005B5E0C" w:rsidRDefault="005B5E0C" w:rsidP="005B5E0C">
      <w:pPr>
        <w:pStyle w:val="1"/>
        <w:spacing w:after="126"/>
        <w:ind w:left="9"/>
        <w:rPr>
          <w:rFonts w:ascii="Times New Roman" w:hAnsi="Times New Roman" w:cs="Times New Roman"/>
          <w:szCs w:val="24"/>
        </w:rPr>
      </w:pPr>
      <w:r w:rsidRPr="005B5E0C">
        <w:rPr>
          <w:rFonts w:ascii="Times New Roman" w:hAnsi="Times New Roman" w:cs="Times New Roman"/>
          <w:szCs w:val="24"/>
        </w:rPr>
        <w:t xml:space="preserve">ПРЕДМЕТНЫЕ </w:t>
      </w:r>
    </w:p>
    <w:p w:rsidR="005B5E0C" w:rsidRPr="005B5E0C" w:rsidRDefault="005B5E0C" w:rsidP="00340A30">
      <w:pPr>
        <w:numPr>
          <w:ilvl w:val="0"/>
          <w:numId w:val="160"/>
        </w:numPr>
        <w:spacing w:after="109" w:line="249" w:lineRule="auto"/>
        <w:ind w:right="1687" w:hanging="355"/>
        <w:rPr>
          <w:rFonts w:ascii="Times New Roman" w:hAnsi="Times New Roman" w:cs="Times New Roman"/>
          <w:sz w:val="24"/>
          <w:szCs w:val="24"/>
        </w:rPr>
      </w:pPr>
      <w:r w:rsidRPr="005B5E0C">
        <w:rPr>
          <w:rFonts w:ascii="Times New Roman" w:hAnsi="Times New Roman" w:cs="Times New Roman"/>
          <w:sz w:val="24"/>
          <w:szCs w:val="24"/>
        </w:rPr>
        <w:t xml:space="preserve">Оперировать на базовом уровне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 понятиями: множество, элемент множества, подмножество, принадлежность; </w:t>
      </w:r>
      <w:r w:rsidRPr="005B5E0C">
        <w:rPr>
          <w:rFonts w:ascii="Times New Roman" w:eastAsia="Calibri" w:hAnsi="Times New Roman" w:cs="Times New Roman"/>
          <w:sz w:val="24"/>
          <w:szCs w:val="24"/>
        </w:rPr>
        <w:t xml:space="preserve"> </w:t>
      </w:r>
    </w:p>
    <w:p w:rsidR="005B5E0C" w:rsidRPr="005B5E0C" w:rsidRDefault="005B5E0C" w:rsidP="00340A30">
      <w:pPr>
        <w:numPr>
          <w:ilvl w:val="0"/>
          <w:numId w:val="160"/>
        </w:numPr>
        <w:spacing w:after="3" w:line="270" w:lineRule="auto"/>
        <w:ind w:right="1687" w:hanging="355"/>
        <w:rPr>
          <w:rFonts w:ascii="Times New Roman" w:hAnsi="Times New Roman" w:cs="Times New Roman"/>
          <w:sz w:val="24"/>
          <w:szCs w:val="24"/>
        </w:rPr>
      </w:pPr>
      <w:r w:rsidRPr="005B5E0C">
        <w:rPr>
          <w:rFonts w:ascii="Times New Roman" w:hAnsi="Times New Roman" w:cs="Times New Roman"/>
          <w:sz w:val="24"/>
          <w:szCs w:val="24"/>
        </w:rPr>
        <w:t xml:space="preserve">задавать множества перечислением их элементов; </w:t>
      </w:r>
    </w:p>
    <w:p w:rsidR="005B5E0C" w:rsidRPr="005B5E0C" w:rsidRDefault="005B5E0C" w:rsidP="00340A30">
      <w:pPr>
        <w:numPr>
          <w:ilvl w:val="0"/>
          <w:numId w:val="160"/>
        </w:numPr>
        <w:spacing w:after="3" w:line="270" w:lineRule="auto"/>
        <w:ind w:right="1687" w:hanging="355"/>
        <w:rPr>
          <w:rFonts w:ascii="Times New Roman" w:hAnsi="Times New Roman" w:cs="Times New Roman"/>
          <w:sz w:val="24"/>
          <w:szCs w:val="24"/>
        </w:rPr>
      </w:pPr>
      <w:r w:rsidRPr="005B5E0C">
        <w:rPr>
          <w:rFonts w:ascii="Times New Roman" w:eastAsia="Calibri" w:hAnsi="Times New Roman" w:cs="Times New Roman"/>
          <w:sz w:val="24"/>
          <w:szCs w:val="24"/>
        </w:rPr>
        <w:t xml:space="preserve"> </w:t>
      </w:r>
      <w:r w:rsidRPr="005B5E0C">
        <w:rPr>
          <w:rFonts w:ascii="Times New Roman" w:hAnsi="Times New Roman" w:cs="Times New Roman"/>
          <w:b/>
          <w:sz w:val="24"/>
          <w:szCs w:val="24"/>
        </w:rPr>
        <w:t xml:space="preserve">В повседневной жизни и при изучении других предметов: </w:t>
      </w:r>
      <w:r w:rsidRPr="005B5E0C">
        <w:rPr>
          <w:rFonts w:ascii="Times New Roman" w:eastAsia="Arial" w:hAnsi="Times New Roman" w:cs="Times New Roman"/>
          <w:sz w:val="24"/>
          <w:szCs w:val="24"/>
        </w:rPr>
        <w:t xml:space="preserve"> </w:t>
      </w:r>
      <w:r w:rsidRPr="005B5E0C">
        <w:rPr>
          <w:rFonts w:ascii="Times New Roman" w:eastAsia="Calibri" w:hAnsi="Times New Roman" w:cs="Times New Roman"/>
          <w:sz w:val="24"/>
          <w:szCs w:val="24"/>
        </w:rPr>
        <w:t xml:space="preserve"> </w:t>
      </w:r>
    </w:p>
    <w:p w:rsidR="005B5E0C" w:rsidRPr="005B5E0C" w:rsidRDefault="005B5E0C" w:rsidP="005B5E0C">
      <w:pPr>
        <w:ind w:left="365" w:right="2776" w:hanging="154"/>
        <w:rPr>
          <w:rFonts w:ascii="Times New Roman" w:hAnsi="Times New Roman" w:cs="Times New Roman"/>
          <w:sz w:val="24"/>
          <w:szCs w:val="24"/>
        </w:rPr>
      </w:pPr>
      <w:r w:rsidRPr="005B5E0C">
        <w:rPr>
          <w:rFonts w:ascii="Times New Roman" w:eastAsia="Segoe UI Symbol" w:hAnsi="Times New Roman" w:cs="Times New Roman"/>
          <w:sz w:val="24"/>
          <w:szCs w:val="24"/>
        </w:rPr>
        <w:t></w:t>
      </w:r>
      <w:r w:rsidRPr="005B5E0C">
        <w:rPr>
          <w:rFonts w:ascii="Times New Roman" w:eastAsia="Arial" w:hAnsi="Times New Roman" w:cs="Times New Roman"/>
          <w:sz w:val="24"/>
          <w:szCs w:val="24"/>
        </w:rPr>
        <w:t xml:space="preserve"> </w:t>
      </w:r>
      <w:r w:rsidRPr="005B5E0C">
        <w:rPr>
          <w:rFonts w:ascii="Times New Roman" w:hAnsi="Times New Roman" w:cs="Times New Roman"/>
          <w:sz w:val="24"/>
          <w:szCs w:val="24"/>
        </w:rPr>
        <w:t xml:space="preserve">распознавать логически некорректные высказывания. </w:t>
      </w:r>
      <w:r w:rsidRPr="005B5E0C">
        <w:rPr>
          <w:rFonts w:ascii="Times New Roman" w:eastAsia="Calibri" w:hAnsi="Times New Roman" w:cs="Times New Roman"/>
          <w:sz w:val="24"/>
          <w:szCs w:val="24"/>
        </w:rPr>
        <w:t xml:space="preserve"> </w:t>
      </w:r>
      <w:r w:rsidRPr="005B5E0C">
        <w:rPr>
          <w:rFonts w:ascii="Times New Roman" w:hAnsi="Times New Roman" w:cs="Times New Roman"/>
          <w:sz w:val="24"/>
          <w:szCs w:val="24"/>
        </w:rPr>
        <w:t xml:space="preserve">Числа  </w:t>
      </w:r>
    </w:p>
    <w:p w:rsidR="005B5E0C" w:rsidRPr="005B5E0C" w:rsidRDefault="005B5E0C" w:rsidP="00340A30">
      <w:pPr>
        <w:numPr>
          <w:ilvl w:val="0"/>
          <w:numId w:val="161"/>
        </w:numPr>
        <w:spacing w:after="109"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Оперировать на базовом уровне понятиями: натуральное число, целое число, обыкновенная дробь, десятичная дробь; </w:t>
      </w:r>
      <w:r w:rsidRPr="005B5E0C">
        <w:rPr>
          <w:rFonts w:ascii="Times New Roman" w:eastAsia="Calibri" w:hAnsi="Times New Roman" w:cs="Times New Roman"/>
          <w:sz w:val="24"/>
          <w:szCs w:val="24"/>
        </w:rPr>
        <w:t xml:space="preserve"> </w:t>
      </w:r>
    </w:p>
    <w:p w:rsidR="005B5E0C" w:rsidRPr="005B5E0C" w:rsidRDefault="005B5E0C" w:rsidP="00340A30">
      <w:pPr>
        <w:numPr>
          <w:ilvl w:val="0"/>
          <w:numId w:val="161"/>
        </w:numPr>
        <w:spacing w:after="109"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использовать свойства чисел и правила действий с целыми и дробными числами при выполнении вычислений; </w:t>
      </w:r>
      <w:r w:rsidRPr="005B5E0C">
        <w:rPr>
          <w:rFonts w:ascii="Times New Roman" w:eastAsia="Calibri" w:hAnsi="Times New Roman" w:cs="Times New Roman"/>
          <w:sz w:val="24"/>
          <w:szCs w:val="24"/>
        </w:rPr>
        <w:t xml:space="preserve"> </w:t>
      </w:r>
    </w:p>
    <w:p w:rsidR="005B5E0C" w:rsidRPr="005B5E0C" w:rsidRDefault="005B5E0C" w:rsidP="00340A30">
      <w:pPr>
        <w:numPr>
          <w:ilvl w:val="0"/>
          <w:numId w:val="161"/>
        </w:numPr>
        <w:spacing w:after="69"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выполнять округление целых чисел и десятичных дробей в соответствии с правилами; </w:t>
      </w:r>
      <w:r w:rsidRPr="005B5E0C">
        <w:rPr>
          <w:rFonts w:ascii="Times New Roman" w:eastAsia="Calibri" w:hAnsi="Times New Roman" w:cs="Times New Roman"/>
          <w:sz w:val="24"/>
          <w:szCs w:val="24"/>
        </w:rPr>
        <w:t xml:space="preserve"> </w:t>
      </w:r>
    </w:p>
    <w:p w:rsidR="005B5E0C" w:rsidRPr="005B5E0C" w:rsidRDefault="005B5E0C" w:rsidP="00340A30">
      <w:pPr>
        <w:numPr>
          <w:ilvl w:val="0"/>
          <w:numId w:val="161"/>
        </w:numPr>
        <w:spacing w:after="10"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сравнивать   числа</w:t>
      </w:r>
      <w:r w:rsidRPr="005B5E0C">
        <w:rPr>
          <w:rFonts w:ascii="Times New Roman" w:hAnsi="Times New Roman" w:cs="Times New Roman"/>
          <w:b/>
          <w:sz w:val="24"/>
          <w:szCs w:val="24"/>
        </w:rPr>
        <w:t>.</w:t>
      </w:r>
      <w:r w:rsidRPr="005B5E0C">
        <w:rPr>
          <w:rFonts w:ascii="Times New Roman" w:hAnsi="Times New Roman" w:cs="Times New Roman"/>
          <w:sz w:val="24"/>
          <w:szCs w:val="24"/>
        </w:rPr>
        <w:t xml:space="preserve"> </w:t>
      </w:r>
      <w:r w:rsidRPr="005B5E0C">
        <w:rPr>
          <w:rFonts w:ascii="Times New Roman" w:eastAsia="Calibri" w:hAnsi="Times New Roman" w:cs="Times New Roman"/>
          <w:sz w:val="24"/>
          <w:szCs w:val="24"/>
        </w:rPr>
        <w:t xml:space="preserve"> </w:t>
      </w:r>
    </w:p>
    <w:p w:rsidR="005B5E0C" w:rsidRPr="005B5E0C" w:rsidRDefault="005B5E0C" w:rsidP="005B5E0C">
      <w:pPr>
        <w:spacing w:after="96" w:line="259" w:lineRule="auto"/>
        <w:ind w:left="-5" w:hanging="10"/>
        <w:rPr>
          <w:rFonts w:ascii="Times New Roman" w:hAnsi="Times New Roman" w:cs="Times New Roman"/>
          <w:sz w:val="24"/>
          <w:szCs w:val="24"/>
        </w:rPr>
      </w:pPr>
      <w:r w:rsidRPr="005B5E0C">
        <w:rPr>
          <w:rFonts w:ascii="Times New Roman" w:hAnsi="Times New Roman" w:cs="Times New Roman"/>
          <w:b/>
          <w:i/>
          <w:sz w:val="24"/>
          <w:szCs w:val="24"/>
        </w:rPr>
        <w:t xml:space="preserve">В повседневной жизни и при изучении других предметов: </w:t>
      </w:r>
      <w:r w:rsidRPr="005B5E0C">
        <w:rPr>
          <w:rFonts w:ascii="Times New Roman" w:hAnsi="Times New Roman" w:cs="Times New Roman"/>
          <w:i/>
          <w:sz w:val="24"/>
          <w:szCs w:val="24"/>
        </w:rPr>
        <w:t xml:space="preserve"> </w:t>
      </w:r>
    </w:p>
    <w:p w:rsidR="005B5E0C" w:rsidRPr="005B5E0C" w:rsidRDefault="005B5E0C" w:rsidP="00340A30">
      <w:pPr>
        <w:numPr>
          <w:ilvl w:val="0"/>
          <w:numId w:val="161"/>
        </w:numPr>
        <w:spacing w:after="68"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оценивать результаты вычислений при решении практических задач;  </w:t>
      </w:r>
    </w:p>
    <w:p w:rsidR="005B5E0C" w:rsidRPr="005B5E0C" w:rsidRDefault="005B5E0C" w:rsidP="00340A30">
      <w:pPr>
        <w:numPr>
          <w:ilvl w:val="0"/>
          <w:numId w:val="161"/>
        </w:numPr>
        <w:spacing w:after="70"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выполнять сравнение чисел в реальных ситуациях;  </w:t>
      </w:r>
    </w:p>
    <w:p w:rsidR="005B5E0C" w:rsidRPr="005B5E0C" w:rsidRDefault="005B5E0C" w:rsidP="00340A30">
      <w:pPr>
        <w:numPr>
          <w:ilvl w:val="0"/>
          <w:numId w:val="161"/>
        </w:numPr>
        <w:spacing w:after="37"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составлять числовые выражения при решении практических задач и задач из других учебных предметов.  </w:t>
      </w:r>
    </w:p>
    <w:p w:rsidR="005B5E0C" w:rsidRPr="005B5E0C" w:rsidRDefault="005B5E0C" w:rsidP="005B5E0C">
      <w:pPr>
        <w:pStyle w:val="1"/>
        <w:spacing w:after="85"/>
        <w:ind w:left="384"/>
        <w:rPr>
          <w:rFonts w:ascii="Times New Roman" w:hAnsi="Times New Roman" w:cs="Times New Roman"/>
          <w:szCs w:val="24"/>
        </w:rPr>
      </w:pPr>
      <w:r w:rsidRPr="005B5E0C">
        <w:rPr>
          <w:rFonts w:ascii="Times New Roman" w:hAnsi="Times New Roman" w:cs="Times New Roman"/>
          <w:szCs w:val="24"/>
        </w:rPr>
        <w:t xml:space="preserve"> Статистика и теория вероятностей  </w:t>
      </w:r>
    </w:p>
    <w:p w:rsidR="005B5E0C" w:rsidRPr="005B5E0C" w:rsidRDefault="005B5E0C" w:rsidP="00340A30">
      <w:pPr>
        <w:numPr>
          <w:ilvl w:val="0"/>
          <w:numId w:val="162"/>
        </w:numPr>
        <w:spacing w:after="69" w:line="249" w:lineRule="auto"/>
        <w:ind w:right="396"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Представлять данные в виде диаграмм;  </w:t>
      </w:r>
    </w:p>
    <w:p w:rsidR="005B5E0C" w:rsidRPr="005B5E0C" w:rsidRDefault="005B5E0C" w:rsidP="00340A30">
      <w:pPr>
        <w:numPr>
          <w:ilvl w:val="0"/>
          <w:numId w:val="162"/>
        </w:numPr>
        <w:spacing w:after="46" w:line="249" w:lineRule="auto"/>
        <w:ind w:right="396"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читать информацию, представленную в виде таблицы, диаграммы.  </w:t>
      </w:r>
    </w:p>
    <w:p w:rsidR="005B5E0C" w:rsidRPr="005B5E0C" w:rsidRDefault="005B5E0C" w:rsidP="005B5E0C">
      <w:pPr>
        <w:spacing w:after="46"/>
        <w:ind w:left="720" w:right="396"/>
        <w:rPr>
          <w:rFonts w:ascii="Times New Roman" w:hAnsi="Times New Roman" w:cs="Times New Roman"/>
          <w:sz w:val="24"/>
          <w:szCs w:val="24"/>
        </w:rPr>
      </w:pPr>
      <w:r w:rsidRPr="005B5E0C">
        <w:rPr>
          <w:rFonts w:ascii="Times New Roman" w:hAnsi="Times New Roman" w:cs="Times New Roman"/>
          <w:b/>
          <w:sz w:val="24"/>
          <w:szCs w:val="24"/>
        </w:rPr>
        <w:t xml:space="preserve"> Текстовые задачи  </w:t>
      </w:r>
    </w:p>
    <w:p w:rsidR="005B5E0C" w:rsidRPr="005B5E0C" w:rsidRDefault="005B5E0C" w:rsidP="005B5E0C">
      <w:pPr>
        <w:spacing w:after="67"/>
        <w:ind w:left="360"/>
        <w:rPr>
          <w:rFonts w:ascii="Times New Roman" w:hAnsi="Times New Roman" w:cs="Times New Roman"/>
          <w:sz w:val="24"/>
          <w:szCs w:val="24"/>
        </w:rPr>
      </w:pPr>
      <w:r w:rsidRPr="005B5E0C">
        <w:rPr>
          <w:rFonts w:ascii="Times New Roman" w:eastAsia="Segoe UI Symbol" w:hAnsi="Times New Roman" w:cs="Times New Roman"/>
          <w:sz w:val="24"/>
          <w:szCs w:val="24"/>
        </w:rPr>
        <w:t></w:t>
      </w:r>
      <w:r w:rsidRPr="005B5E0C">
        <w:rPr>
          <w:rFonts w:ascii="Times New Roman" w:eastAsia="Arial" w:hAnsi="Times New Roman" w:cs="Times New Roman"/>
          <w:sz w:val="24"/>
          <w:szCs w:val="24"/>
        </w:rPr>
        <w:t xml:space="preserve"> </w:t>
      </w:r>
      <w:r w:rsidRPr="005B5E0C">
        <w:rPr>
          <w:rFonts w:ascii="Times New Roman" w:hAnsi="Times New Roman" w:cs="Times New Roman"/>
          <w:sz w:val="24"/>
          <w:szCs w:val="24"/>
        </w:rPr>
        <w:t xml:space="preserve">Решать несложные сюжетные задачи разных типов на все арифметические действия;  </w:t>
      </w:r>
    </w:p>
    <w:p w:rsidR="005B5E0C" w:rsidRPr="005B5E0C" w:rsidRDefault="005B5E0C" w:rsidP="00340A30">
      <w:pPr>
        <w:numPr>
          <w:ilvl w:val="0"/>
          <w:numId w:val="163"/>
        </w:numPr>
        <w:spacing w:after="109"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строить модель условия задачи (в виде таблицы, схемы, рисунка), в которой даны значения двух из трех взаимосвязанных величин, с целью поиска решения задачи; </w:t>
      </w:r>
    </w:p>
    <w:p w:rsidR="005B5E0C" w:rsidRPr="005B5E0C" w:rsidRDefault="005B5E0C" w:rsidP="005B5E0C">
      <w:pPr>
        <w:rPr>
          <w:rFonts w:ascii="Times New Roman" w:hAnsi="Times New Roman" w:cs="Times New Roman"/>
          <w:sz w:val="24"/>
          <w:szCs w:val="24"/>
        </w:rPr>
      </w:pPr>
      <w:r w:rsidRPr="005B5E0C">
        <w:rPr>
          <w:rFonts w:ascii="Times New Roman" w:hAnsi="Times New Roman" w:cs="Times New Roman"/>
          <w:sz w:val="24"/>
          <w:szCs w:val="24"/>
        </w:rPr>
        <w:t xml:space="preserve">      </w:t>
      </w:r>
      <w:r w:rsidRPr="005B5E0C">
        <w:rPr>
          <w:rFonts w:ascii="Times New Roman" w:eastAsia="Arial" w:hAnsi="Times New Roman" w:cs="Times New Roman"/>
          <w:sz w:val="24"/>
          <w:szCs w:val="24"/>
        </w:rPr>
        <w:t xml:space="preserve">• </w:t>
      </w:r>
      <w:r w:rsidRPr="005B5E0C">
        <w:rPr>
          <w:rFonts w:ascii="Times New Roman" w:hAnsi="Times New Roman" w:cs="Times New Roman"/>
          <w:sz w:val="24"/>
          <w:szCs w:val="24"/>
        </w:rPr>
        <w:t xml:space="preserve">осуществлять способ поиска решения задачи, в котором рассуждение строится от условия к требованию или от требования к условию;  </w:t>
      </w:r>
    </w:p>
    <w:p w:rsidR="005B5E0C" w:rsidRPr="005B5E0C" w:rsidRDefault="005B5E0C" w:rsidP="00340A30">
      <w:pPr>
        <w:numPr>
          <w:ilvl w:val="0"/>
          <w:numId w:val="163"/>
        </w:numPr>
        <w:spacing w:after="69"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составлять план решения задачи;   </w:t>
      </w:r>
    </w:p>
    <w:p w:rsidR="005B5E0C" w:rsidRPr="005B5E0C" w:rsidRDefault="005B5E0C" w:rsidP="00340A30">
      <w:pPr>
        <w:numPr>
          <w:ilvl w:val="0"/>
          <w:numId w:val="163"/>
        </w:numPr>
        <w:spacing w:after="69"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выделять этапы решения задачи;  </w:t>
      </w:r>
    </w:p>
    <w:p w:rsidR="005B5E0C" w:rsidRPr="005B5E0C" w:rsidRDefault="005B5E0C" w:rsidP="00340A30">
      <w:pPr>
        <w:numPr>
          <w:ilvl w:val="0"/>
          <w:numId w:val="163"/>
        </w:numPr>
        <w:spacing w:after="109"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интерпретировать вычислительные результаты в задаче, исследовать полученное решение задачи;  </w:t>
      </w:r>
    </w:p>
    <w:p w:rsidR="005B5E0C" w:rsidRPr="005B5E0C" w:rsidRDefault="005B5E0C" w:rsidP="00340A30">
      <w:pPr>
        <w:numPr>
          <w:ilvl w:val="0"/>
          <w:numId w:val="163"/>
        </w:numPr>
        <w:spacing w:after="69"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знать различие скоростей объекта в стоячей воде, против течения и по течению реки;  </w:t>
      </w:r>
    </w:p>
    <w:p w:rsidR="005B5E0C" w:rsidRPr="005B5E0C" w:rsidRDefault="005B5E0C" w:rsidP="00340A30">
      <w:pPr>
        <w:numPr>
          <w:ilvl w:val="0"/>
          <w:numId w:val="163"/>
        </w:numPr>
        <w:spacing w:after="70"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решать задачи на нахождение части числа и числа по его части;  </w:t>
      </w:r>
    </w:p>
    <w:p w:rsidR="005B5E0C" w:rsidRPr="005B5E0C" w:rsidRDefault="005B5E0C" w:rsidP="00340A30">
      <w:pPr>
        <w:numPr>
          <w:ilvl w:val="0"/>
          <w:numId w:val="163"/>
        </w:numPr>
        <w:spacing w:after="109"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решать задачи разных типов (на работу, на покупки, на движение), связывающих три величины, выделять эти величины и отношения между ним </w:t>
      </w:r>
    </w:p>
    <w:p w:rsidR="005B5E0C" w:rsidRPr="005B5E0C" w:rsidRDefault="005B5E0C" w:rsidP="00340A30">
      <w:pPr>
        <w:numPr>
          <w:ilvl w:val="0"/>
          <w:numId w:val="163"/>
        </w:numPr>
        <w:spacing w:after="10"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решать несложные логические задачи методом рассуждений.  </w:t>
      </w:r>
    </w:p>
    <w:p w:rsidR="005B5E0C" w:rsidRPr="005B5E0C" w:rsidRDefault="005B5E0C" w:rsidP="005B5E0C">
      <w:pPr>
        <w:spacing w:after="31" w:line="259" w:lineRule="auto"/>
        <w:ind w:left="374"/>
        <w:rPr>
          <w:rFonts w:ascii="Times New Roman" w:hAnsi="Times New Roman" w:cs="Times New Roman"/>
          <w:sz w:val="24"/>
          <w:szCs w:val="24"/>
        </w:rPr>
      </w:pPr>
      <w:r w:rsidRPr="005B5E0C">
        <w:rPr>
          <w:rFonts w:ascii="Times New Roman" w:hAnsi="Times New Roman" w:cs="Times New Roman"/>
          <w:sz w:val="24"/>
          <w:szCs w:val="24"/>
        </w:rPr>
        <w:t xml:space="preserve">  </w:t>
      </w:r>
    </w:p>
    <w:p w:rsidR="005B5E0C" w:rsidRPr="005B5E0C" w:rsidRDefault="005B5E0C" w:rsidP="005B5E0C">
      <w:pPr>
        <w:spacing w:after="96" w:line="259" w:lineRule="auto"/>
        <w:ind w:left="-5" w:hanging="10"/>
        <w:rPr>
          <w:rFonts w:ascii="Times New Roman" w:hAnsi="Times New Roman" w:cs="Times New Roman"/>
          <w:sz w:val="24"/>
          <w:szCs w:val="24"/>
        </w:rPr>
      </w:pPr>
      <w:r w:rsidRPr="005B5E0C">
        <w:rPr>
          <w:rFonts w:ascii="Times New Roman" w:hAnsi="Times New Roman" w:cs="Times New Roman"/>
          <w:b/>
          <w:i/>
          <w:sz w:val="24"/>
          <w:szCs w:val="24"/>
        </w:rPr>
        <w:t xml:space="preserve">В повседневной жизни и при изучении других предметов: </w:t>
      </w:r>
      <w:r w:rsidRPr="005B5E0C">
        <w:rPr>
          <w:rFonts w:ascii="Times New Roman" w:hAnsi="Times New Roman" w:cs="Times New Roman"/>
          <w:i/>
          <w:sz w:val="24"/>
          <w:szCs w:val="24"/>
        </w:rPr>
        <w:t xml:space="preserve"> </w:t>
      </w:r>
    </w:p>
    <w:p w:rsidR="005B5E0C" w:rsidRPr="005B5E0C" w:rsidRDefault="005B5E0C" w:rsidP="00340A30">
      <w:pPr>
        <w:numPr>
          <w:ilvl w:val="0"/>
          <w:numId w:val="163"/>
        </w:numPr>
        <w:spacing w:after="26" w:line="249" w:lineRule="auto"/>
        <w:ind w:left="-1" w:right="4953" w:firstLine="442"/>
        <w:jc w:val="both"/>
        <w:rPr>
          <w:rFonts w:ascii="Times New Roman" w:hAnsi="Times New Roman" w:cs="Times New Roman"/>
          <w:b/>
          <w:sz w:val="24"/>
          <w:szCs w:val="24"/>
        </w:rPr>
      </w:pPr>
      <w:r w:rsidRPr="005B5E0C">
        <w:rPr>
          <w:rFonts w:ascii="Times New Roman" w:hAnsi="Times New Roman" w:cs="Times New Roman"/>
          <w:sz w:val="24"/>
          <w:szCs w:val="24"/>
        </w:rPr>
        <w:t xml:space="preserve">выдвигать гипотезы о возможных предельных значениях искомых величин в задаче (делать прикидку)   </w:t>
      </w:r>
    </w:p>
    <w:p w:rsidR="005B5E0C" w:rsidRPr="005B5E0C" w:rsidRDefault="005B5E0C" w:rsidP="00340A30">
      <w:pPr>
        <w:numPr>
          <w:ilvl w:val="0"/>
          <w:numId w:val="163"/>
        </w:numPr>
        <w:spacing w:after="26" w:line="249" w:lineRule="auto"/>
        <w:ind w:left="-1" w:right="4953" w:firstLine="442"/>
        <w:jc w:val="both"/>
        <w:rPr>
          <w:rFonts w:ascii="Times New Roman" w:hAnsi="Times New Roman" w:cs="Times New Roman"/>
          <w:b/>
          <w:sz w:val="24"/>
          <w:szCs w:val="24"/>
        </w:rPr>
      </w:pPr>
      <w:r w:rsidRPr="005B5E0C">
        <w:rPr>
          <w:rFonts w:ascii="Times New Roman" w:hAnsi="Times New Roman" w:cs="Times New Roman"/>
          <w:sz w:val="24"/>
          <w:szCs w:val="24"/>
        </w:rPr>
        <w:t xml:space="preserve">Наглядная геометрия  </w:t>
      </w:r>
    </w:p>
    <w:p w:rsidR="005B5E0C" w:rsidRPr="005B5E0C" w:rsidRDefault="005B5E0C" w:rsidP="005B5E0C">
      <w:pPr>
        <w:pStyle w:val="1"/>
        <w:spacing w:after="26"/>
        <w:ind w:left="-1" w:right="4953" w:firstLine="442"/>
        <w:rPr>
          <w:rFonts w:ascii="Times New Roman" w:hAnsi="Times New Roman" w:cs="Times New Roman"/>
          <w:szCs w:val="24"/>
        </w:rPr>
      </w:pPr>
      <w:r w:rsidRPr="005B5E0C">
        <w:rPr>
          <w:rFonts w:ascii="Times New Roman" w:hAnsi="Times New Roman" w:cs="Times New Roman"/>
          <w:szCs w:val="24"/>
        </w:rPr>
        <w:t xml:space="preserve">Геометрические фигуры  </w:t>
      </w:r>
    </w:p>
    <w:p w:rsidR="005B5E0C" w:rsidRPr="005B5E0C" w:rsidRDefault="005B5E0C" w:rsidP="00340A30">
      <w:pPr>
        <w:numPr>
          <w:ilvl w:val="0"/>
          <w:numId w:val="164"/>
        </w:numPr>
        <w:spacing w:after="54"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w:t>
      </w:r>
    </w:p>
    <w:p w:rsidR="005B5E0C" w:rsidRPr="005B5E0C" w:rsidRDefault="005B5E0C" w:rsidP="00340A30">
      <w:pPr>
        <w:numPr>
          <w:ilvl w:val="0"/>
          <w:numId w:val="164"/>
        </w:numPr>
        <w:spacing w:after="10"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Изображать изучаемые фигуры от руки и с помощью линейки и циркуля.</w:t>
      </w:r>
      <w:r w:rsidRPr="005B5E0C">
        <w:rPr>
          <w:rFonts w:ascii="Times New Roman" w:hAnsi="Times New Roman" w:cs="Times New Roman"/>
          <w:b/>
          <w:i/>
          <w:sz w:val="24"/>
          <w:szCs w:val="24"/>
        </w:rPr>
        <w:t xml:space="preserve"> </w:t>
      </w:r>
      <w:r w:rsidRPr="005B5E0C">
        <w:rPr>
          <w:rFonts w:ascii="Times New Roman" w:hAnsi="Times New Roman" w:cs="Times New Roman"/>
          <w:sz w:val="24"/>
          <w:szCs w:val="24"/>
        </w:rPr>
        <w:t xml:space="preserve"> </w:t>
      </w:r>
    </w:p>
    <w:p w:rsidR="005B5E0C" w:rsidRPr="005B5E0C" w:rsidRDefault="005B5E0C" w:rsidP="005B5E0C">
      <w:pPr>
        <w:spacing w:after="96" w:line="259" w:lineRule="auto"/>
        <w:ind w:left="-5" w:hanging="10"/>
        <w:rPr>
          <w:rFonts w:ascii="Times New Roman" w:hAnsi="Times New Roman" w:cs="Times New Roman"/>
          <w:sz w:val="24"/>
          <w:szCs w:val="24"/>
        </w:rPr>
      </w:pPr>
      <w:r w:rsidRPr="005B5E0C">
        <w:rPr>
          <w:rFonts w:ascii="Times New Roman" w:hAnsi="Times New Roman" w:cs="Times New Roman"/>
          <w:b/>
          <w:i/>
          <w:sz w:val="24"/>
          <w:szCs w:val="24"/>
        </w:rPr>
        <w:t>В повседневной жизни и при изучении других предметов:</w:t>
      </w:r>
      <w:r w:rsidRPr="005B5E0C">
        <w:rPr>
          <w:rFonts w:ascii="Times New Roman" w:hAnsi="Times New Roman" w:cs="Times New Roman"/>
          <w:i/>
          <w:sz w:val="24"/>
          <w:szCs w:val="24"/>
        </w:rPr>
        <w:t xml:space="preserve"> </w:t>
      </w:r>
    </w:p>
    <w:p w:rsidR="005B5E0C" w:rsidRPr="005B5E0C" w:rsidRDefault="005B5E0C" w:rsidP="00340A30">
      <w:pPr>
        <w:numPr>
          <w:ilvl w:val="0"/>
          <w:numId w:val="164"/>
        </w:numPr>
        <w:spacing w:after="109"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решать практические задачи с применением простейших свойств фигур.   </w:t>
      </w:r>
    </w:p>
    <w:p w:rsidR="005B5E0C" w:rsidRPr="005B5E0C" w:rsidRDefault="005B5E0C" w:rsidP="005B5E0C">
      <w:pPr>
        <w:ind w:left="722"/>
        <w:rPr>
          <w:rFonts w:ascii="Times New Roman" w:hAnsi="Times New Roman" w:cs="Times New Roman"/>
          <w:sz w:val="24"/>
          <w:szCs w:val="24"/>
        </w:rPr>
      </w:pPr>
      <w:r w:rsidRPr="005B5E0C">
        <w:rPr>
          <w:rFonts w:ascii="Times New Roman" w:hAnsi="Times New Roman" w:cs="Times New Roman"/>
          <w:b/>
          <w:sz w:val="24"/>
          <w:szCs w:val="24"/>
        </w:rPr>
        <w:t xml:space="preserve">Измерения и вычисления  </w:t>
      </w:r>
    </w:p>
    <w:p w:rsidR="005B5E0C" w:rsidRPr="005B5E0C" w:rsidRDefault="005B5E0C" w:rsidP="00340A30">
      <w:pPr>
        <w:numPr>
          <w:ilvl w:val="0"/>
          <w:numId w:val="165"/>
        </w:numPr>
        <w:spacing w:after="38"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выполнять измерение длин, расстояний, величин углов, с помощью инструментов для измерений длин и углов; вычислять площади прямоугольников.  </w:t>
      </w:r>
    </w:p>
    <w:p w:rsidR="005B5E0C" w:rsidRPr="005B5E0C" w:rsidRDefault="005B5E0C" w:rsidP="005B5E0C">
      <w:pPr>
        <w:spacing w:after="96" w:line="259" w:lineRule="auto"/>
        <w:ind w:left="-5" w:hanging="10"/>
        <w:rPr>
          <w:rFonts w:ascii="Times New Roman" w:hAnsi="Times New Roman" w:cs="Times New Roman"/>
          <w:sz w:val="24"/>
          <w:szCs w:val="24"/>
        </w:rPr>
      </w:pPr>
      <w:r w:rsidRPr="005B5E0C">
        <w:rPr>
          <w:rFonts w:ascii="Times New Roman" w:hAnsi="Times New Roman" w:cs="Times New Roman"/>
          <w:b/>
          <w:i/>
          <w:sz w:val="24"/>
          <w:szCs w:val="24"/>
        </w:rPr>
        <w:t xml:space="preserve">В повседневной жизни и при изучении других предметов: </w:t>
      </w:r>
      <w:r w:rsidRPr="005B5E0C">
        <w:rPr>
          <w:rFonts w:ascii="Times New Roman" w:hAnsi="Times New Roman" w:cs="Times New Roman"/>
          <w:i/>
          <w:sz w:val="24"/>
          <w:szCs w:val="24"/>
        </w:rPr>
        <w:t xml:space="preserve"> </w:t>
      </w:r>
    </w:p>
    <w:p w:rsidR="005B5E0C" w:rsidRPr="005B5E0C" w:rsidRDefault="005B5E0C" w:rsidP="00340A30">
      <w:pPr>
        <w:numPr>
          <w:ilvl w:val="0"/>
          <w:numId w:val="165"/>
        </w:numPr>
        <w:spacing w:after="109"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вычислять </w:t>
      </w:r>
      <w:r w:rsidRPr="005B5E0C">
        <w:rPr>
          <w:rFonts w:ascii="Times New Roman" w:hAnsi="Times New Roman" w:cs="Times New Roman"/>
          <w:sz w:val="24"/>
          <w:szCs w:val="24"/>
        </w:rPr>
        <w:tab/>
        <w:t xml:space="preserve">расстояния </w:t>
      </w:r>
      <w:r w:rsidRPr="005B5E0C">
        <w:rPr>
          <w:rFonts w:ascii="Times New Roman" w:hAnsi="Times New Roman" w:cs="Times New Roman"/>
          <w:sz w:val="24"/>
          <w:szCs w:val="24"/>
        </w:rPr>
        <w:tab/>
        <w:t xml:space="preserve">на </w:t>
      </w:r>
      <w:r w:rsidRPr="005B5E0C">
        <w:rPr>
          <w:rFonts w:ascii="Times New Roman" w:hAnsi="Times New Roman" w:cs="Times New Roman"/>
          <w:sz w:val="24"/>
          <w:szCs w:val="24"/>
        </w:rPr>
        <w:tab/>
        <w:t xml:space="preserve">местности </w:t>
      </w:r>
      <w:r w:rsidRPr="005B5E0C">
        <w:rPr>
          <w:rFonts w:ascii="Times New Roman" w:hAnsi="Times New Roman" w:cs="Times New Roman"/>
          <w:sz w:val="24"/>
          <w:szCs w:val="24"/>
        </w:rPr>
        <w:tab/>
        <w:t xml:space="preserve">в </w:t>
      </w:r>
      <w:r w:rsidRPr="005B5E0C">
        <w:rPr>
          <w:rFonts w:ascii="Times New Roman" w:hAnsi="Times New Roman" w:cs="Times New Roman"/>
          <w:sz w:val="24"/>
          <w:szCs w:val="24"/>
        </w:rPr>
        <w:tab/>
        <w:t xml:space="preserve">стандартных </w:t>
      </w:r>
      <w:r w:rsidRPr="005B5E0C">
        <w:rPr>
          <w:rFonts w:ascii="Times New Roman" w:hAnsi="Times New Roman" w:cs="Times New Roman"/>
          <w:sz w:val="24"/>
          <w:szCs w:val="24"/>
        </w:rPr>
        <w:tab/>
        <w:t xml:space="preserve">ситуациях, </w:t>
      </w:r>
      <w:r w:rsidRPr="005B5E0C">
        <w:rPr>
          <w:rFonts w:ascii="Times New Roman" w:hAnsi="Times New Roman" w:cs="Times New Roman"/>
          <w:sz w:val="24"/>
          <w:szCs w:val="24"/>
        </w:rPr>
        <w:tab/>
        <w:t xml:space="preserve">площади прямоугольников;  </w:t>
      </w:r>
    </w:p>
    <w:p w:rsidR="005B5E0C" w:rsidRPr="005B5E0C" w:rsidRDefault="005B5E0C" w:rsidP="00340A30">
      <w:pPr>
        <w:numPr>
          <w:ilvl w:val="0"/>
          <w:numId w:val="165"/>
        </w:numPr>
        <w:spacing w:after="37" w:line="249" w:lineRule="auto"/>
        <w:ind w:hanging="360"/>
        <w:jc w:val="both"/>
        <w:rPr>
          <w:rFonts w:ascii="Times New Roman" w:hAnsi="Times New Roman" w:cs="Times New Roman"/>
          <w:sz w:val="24"/>
          <w:szCs w:val="24"/>
        </w:rPr>
      </w:pPr>
      <w:r w:rsidRPr="005B5E0C">
        <w:rPr>
          <w:rFonts w:ascii="Times New Roman" w:hAnsi="Times New Roman" w:cs="Times New Roman"/>
          <w:sz w:val="24"/>
          <w:szCs w:val="24"/>
        </w:rPr>
        <w:t xml:space="preserve">выполнять простейшие построения и измерения на местности, необходимые в реальной жизни.  </w:t>
      </w:r>
    </w:p>
    <w:p w:rsidR="005B5E0C" w:rsidRPr="005B5E0C" w:rsidRDefault="005B5E0C" w:rsidP="005B5E0C">
      <w:pPr>
        <w:pStyle w:val="1"/>
        <w:spacing w:after="87"/>
        <w:ind w:left="308"/>
        <w:rPr>
          <w:rFonts w:ascii="Times New Roman" w:hAnsi="Times New Roman" w:cs="Times New Roman"/>
          <w:szCs w:val="24"/>
        </w:rPr>
      </w:pPr>
      <w:r w:rsidRPr="005B5E0C">
        <w:rPr>
          <w:rFonts w:ascii="Times New Roman" w:hAnsi="Times New Roman" w:cs="Times New Roman"/>
          <w:szCs w:val="24"/>
        </w:rPr>
        <w:t xml:space="preserve">Элементы теории множеств и математической логики  </w:t>
      </w:r>
    </w:p>
    <w:p w:rsidR="005B5E0C" w:rsidRPr="005B5E0C" w:rsidRDefault="005B5E0C" w:rsidP="00340A30">
      <w:pPr>
        <w:numPr>
          <w:ilvl w:val="0"/>
          <w:numId w:val="166"/>
        </w:numPr>
        <w:spacing w:after="89"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Оперировать</w:t>
      </w:r>
      <w:r w:rsidRPr="005B5E0C">
        <w:rPr>
          <w:rFonts w:ascii="Times New Roman" w:hAnsi="Times New Roman" w:cs="Times New Roman"/>
          <w:sz w:val="24"/>
          <w:szCs w:val="24"/>
        </w:rPr>
        <w:t xml:space="preserve"> </w:t>
      </w:r>
      <w:r w:rsidRPr="005B5E0C">
        <w:rPr>
          <w:rFonts w:ascii="Times New Roman" w:hAnsi="Times New Roman" w:cs="Times New Roman"/>
          <w:i/>
          <w:sz w:val="24"/>
          <w:szCs w:val="24"/>
        </w:rPr>
        <w:t>(знать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r w:rsidRPr="005B5E0C">
        <w:rPr>
          <w:rFonts w:ascii="Times New Roman" w:hAnsi="Times New Roman" w:cs="Times New Roman"/>
          <w:i/>
          <w:sz w:val="24"/>
          <w:szCs w:val="24"/>
          <w:vertAlign w:val="superscript"/>
        </w:rPr>
        <w:t xml:space="preserve"> </w:t>
      </w:r>
      <w:r w:rsidRPr="005B5E0C">
        <w:rPr>
          <w:rFonts w:ascii="Times New Roman" w:hAnsi="Times New Roman" w:cs="Times New Roman"/>
          <w:i/>
          <w:sz w:val="24"/>
          <w:szCs w:val="24"/>
        </w:rPr>
        <w:t xml:space="preserve">понятиями: множество, характеристики множества, элемент множества, подмножество, принадлежность,  </w:t>
      </w:r>
      <w:r w:rsidRPr="005B5E0C">
        <w:rPr>
          <w:rFonts w:ascii="Times New Roman" w:hAnsi="Times New Roman" w:cs="Times New Roman"/>
          <w:sz w:val="24"/>
          <w:szCs w:val="24"/>
        </w:rPr>
        <w:t xml:space="preserve"> </w:t>
      </w:r>
    </w:p>
    <w:p w:rsidR="005B5E0C" w:rsidRPr="005B5E0C" w:rsidRDefault="005B5E0C" w:rsidP="00340A30">
      <w:pPr>
        <w:numPr>
          <w:ilvl w:val="0"/>
          <w:numId w:val="166"/>
        </w:numPr>
        <w:spacing w:after="15"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определять принадлежность элемента множеству, задавать множество с помощью перечисления элементов, словесного описания. </w:t>
      </w:r>
      <w:r w:rsidRPr="005B5E0C">
        <w:rPr>
          <w:rFonts w:ascii="Times New Roman" w:hAnsi="Times New Roman" w:cs="Times New Roman"/>
          <w:sz w:val="24"/>
          <w:szCs w:val="24"/>
        </w:rPr>
        <w:t xml:space="preserve"> </w:t>
      </w:r>
    </w:p>
    <w:p w:rsidR="005B5E0C" w:rsidRPr="005B5E0C" w:rsidRDefault="005B5E0C" w:rsidP="005B5E0C">
      <w:pPr>
        <w:spacing w:after="86" w:line="270" w:lineRule="auto"/>
        <w:ind w:left="744" w:hanging="10"/>
        <w:rPr>
          <w:rFonts w:ascii="Times New Roman" w:hAnsi="Times New Roman" w:cs="Times New Roman"/>
          <w:i/>
          <w:sz w:val="24"/>
          <w:szCs w:val="24"/>
        </w:rPr>
      </w:pPr>
      <w:r w:rsidRPr="005B5E0C">
        <w:rPr>
          <w:rFonts w:ascii="Times New Roman" w:hAnsi="Times New Roman" w:cs="Times New Roman"/>
          <w:i/>
          <w:sz w:val="24"/>
          <w:szCs w:val="24"/>
        </w:rPr>
        <w:t xml:space="preserve"> </w:t>
      </w:r>
      <w:r w:rsidRPr="005B5E0C">
        <w:rPr>
          <w:rFonts w:ascii="Times New Roman" w:hAnsi="Times New Roman" w:cs="Times New Roman"/>
          <w:b/>
          <w:i/>
          <w:sz w:val="24"/>
          <w:szCs w:val="24"/>
        </w:rPr>
        <w:t xml:space="preserve">В повседневной жизни и при изучении других предметов: </w:t>
      </w:r>
      <w:r w:rsidRPr="005B5E0C">
        <w:rPr>
          <w:rFonts w:ascii="Times New Roman" w:hAnsi="Times New Roman" w:cs="Times New Roman"/>
          <w:i/>
          <w:sz w:val="24"/>
          <w:szCs w:val="24"/>
        </w:rPr>
        <w:t xml:space="preserve"> </w:t>
      </w:r>
    </w:p>
    <w:p w:rsidR="005B5E0C" w:rsidRPr="005B5E0C" w:rsidRDefault="005B5E0C" w:rsidP="00340A30">
      <w:pPr>
        <w:numPr>
          <w:ilvl w:val="0"/>
          <w:numId w:val="166"/>
        </w:numPr>
        <w:spacing w:after="47"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распознавать логически некорректные высказывания;  </w:t>
      </w:r>
      <w:r w:rsidRPr="005B5E0C">
        <w:rPr>
          <w:rFonts w:ascii="Times New Roman" w:hAnsi="Times New Roman" w:cs="Times New Roman"/>
          <w:sz w:val="24"/>
          <w:szCs w:val="24"/>
        </w:rPr>
        <w:t xml:space="preserve"> </w:t>
      </w:r>
    </w:p>
    <w:p w:rsidR="005B5E0C" w:rsidRPr="005B5E0C" w:rsidRDefault="005B5E0C" w:rsidP="00340A30">
      <w:pPr>
        <w:numPr>
          <w:ilvl w:val="0"/>
          <w:numId w:val="166"/>
        </w:numPr>
        <w:spacing w:after="0"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строить цепочки умозаключений на основе использования правил логики. </w:t>
      </w:r>
      <w:r w:rsidRPr="005B5E0C">
        <w:rPr>
          <w:rFonts w:ascii="Times New Roman" w:hAnsi="Times New Roman" w:cs="Times New Roman"/>
          <w:sz w:val="24"/>
          <w:szCs w:val="24"/>
        </w:rPr>
        <w:t xml:space="preserve"> </w:t>
      </w:r>
    </w:p>
    <w:p w:rsidR="005B5E0C" w:rsidRPr="005B5E0C" w:rsidRDefault="005B5E0C" w:rsidP="005B5E0C">
      <w:pPr>
        <w:spacing w:after="40" w:line="259" w:lineRule="auto"/>
        <w:ind w:left="308" w:hanging="10"/>
        <w:rPr>
          <w:rFonts w:ascii="Times New Roman" w:hAnsi="Times New Roman" w:cs="Times New Roman"/>
          <w:sz w:val="24"/>
          <w:szCs w:val="24"/>
        </w:rPr>
      </w:pPr>
      <w:r w:rsidRPr="005B5E0C">
        <w:rPr>
          <w:rFonts w:ascii="Times New Roman" w:hAnsi="Times New Roman" w:cs="Times New Roman"/>
          <w:b/>
          <w:sz w:val="24"/>
          <w:szCs w:val="24"/>
        </w:rPr>
        <w:t xml:space="preserve">Числа </w:t>
      </w:r>
      <w:r w:rsidRPr="005B5E0C">
        <w:rPr>
          <w:rFonts w:ascii="Times New Roman" w:hAnsi="Times New Roman" w:cs="Times New Roman"/>
          <w:sz w:val="24"/>
          <w:szCs w:val="24"/>
        </w:rPr>
        <w:t xml:space="preserve"> </w:t>
      </w:r>
    </w:p>
    <w:p w:rsidR="005B5E0C" w:rsidRPr="005B5E0C" w:rsidRDefault="005B5E0C" w:rsidP="005B5E0C">
      <w:pPr>
        <w:spacing w:after="89" w:line="271" w:lineRule="auto"/>
        <w:ind w:left="729" w:hanging="370"/>
        <w:rPr>
          <w:rFonts w:ascii="Times New Roman" w:hAnsi="Times New Roman" w:cs="Times New Roman"/>
          <w:sz w:val="24"/>
          <w:szCs w:val="24"/>
        </w:rPr>
      </w:pPr>
      <w:r w:rsidRPr="005B5E0C">
        <w:rPr>
          <w:rFonts w:ascii="Times New Roman" w:eastAsia="Segoe UI Symbol" w:hAnsi="Times New Roman" w:cs="Times New Roman"/>
          <w:sz w:val="24"/>
          <w:szCs w:val="24"/>
        </w:rPr>
        <w:t></w:t>
      </w:r>
      <w:r w:rsidRPr="005B5E0C">
        <w:rPr>
          <w:rFonts w:ascii="Times New Roman" w:eastAsia="Arial" w:hAnsi="Times New Roman" w:cs="Times New Roman"/>
          <w:sz w:val="24"/>
          <w:szCs w:val="24"/>
        </w:rPr>
        <w:t xml:space="preserve"> </w:t>
      </w:r>
      <w:r w:rsidRPr="005B5E0C">
        <w:rPr>
          <w:rFonts w:ascii="Times New Roman" w:hAnsi="Times New Roman" w:cs="Times New Roman"/>
          <w:i/>
          <w:sz w:val="24"/>
          <w:szCs w:val="24"/>
        </w:rPr>
        <w:t xml:space="preserve">Оперировать понятиями: натуральное число, множество натуральных чисел, обыкновенная дробь, десятичная дробь, смешанное число; </w:t>
      </w:r>
      <w:r w:rsidRPr="005B5E0C">
        <w:rPr>
          <w:rFonts w:ascii="Times New Roman" w:hAnsi="Times New Roman" w:cs="Times New Roman"/>
          <w:sz w:val="24"/>
          <w:szCs w:val="24"/>
        </w:rPr>
        <w:t xml:space="preserve"> </w:t>
      </w:r>
    </w:p>
    <w:p w:rsidR="005B5E0C" w:rsidRPr="005B5E0C" w:rsidRDefault="005B5E0C" w:rsidP="00340A30">
      <w:pPr>
        <w:numPr>
          <w:ilvl w:val="0"/>
          <w:numId w:val="167"/>
        </w:numPr>
        <w:spacing w:after="47"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понимать и объяснять смысл позиционной записи натурального числа; </w:t>
      </w:r>
      <w:r w:rsidRPr="005B5E0C">
        <w:rPr>
          <w:rFonts w:ascii="Times New Roman" w:hAnsi="Times New Roman" w:cs="Times New Roman"/>
          <w:sz w:val="24"/>
          <w:szCs w:val="24"/>
        </w:rPr>
        <w:t xml:space="preserve"> </w:t>
      </w:r>
    </w:p>
    <w:p w:rsidR="005B5E0C" w:rsidRPr="005B5E0C" w:rsidRDefault="005B5E0C" w:rsidP="00340A30">
      <w:pPr>
        <w:numPr>
          <w:ilvl w:val="0"/>
          <w:numId w:val="167"/>
        </w:numPr>
        <w:spacing w:after="89"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выполнять вычисления, в том числе с использованием приемов рациональных вычислений, обосновывать алгоритмы выполнения действий; </w:t>
      </w:r>
      <w:r w:rsidRPr="005B5E0C">
        <w:rPr>
          <w:rFonts w:ascii="Times New Roman" w:hAnsi="Times New Roman" w:cs="Times New Roman"/>
          <w:sz w:val="24"/>
          <w:szCs w:val="24"/>
        </w:rPr>
        <w:t xml:space="preserve"> </w:t>
      </w:r>
    </w:p>
    <w:p w:rsidR="005B5E0C" w:rsidRPr="005B5E0C" w:rsidRDefault="005B5E0C" w:rsidP="00340A30">
      <w:pPr>
        <w:numPr>
          <w:ilvl w:val="0"/>
          <w:numId w:val="167"/>
        </w:numPr>
        <w:spacing w:after="47"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выполнять округление целых чисел   и десятичных дробей с заданной точностью; </w:t>
      </w:r>
      <w:r w:rsidRPr="005B5E0C">
        <w:rPr>
          <w:rFonts w:ascii="Times New Roman" w:hAnsi="Times New Roman" w:cs="Times New Roman"/>
          <w:sz w:val="24"/>
          <w:szCs w:val="24"/>
        </w:rPr>
        <w:t xml:space="preserve"> </w:t>
      </w:r>
    </w:p>
    <w:p w:rsidR="005B5E0C" w:rsidRPr="005B5E0C" w:rsidRDefault="005B5E0C" w:rsidP="00340A30">
      <w:pPr>
        <w:numPr>
          <w:ilvl w:val="0"/>
          <w:numId w:val="167"/>
        </w:numPr>
        <w:spacing w:after="89"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упорядочивать числа, записанные в виде обыкновенных и десятичных дробей; </w:t>
      </w:r>
    </w:p>
    <w:p w:rsidR="005B5E0C" w:rsidRPr="005B5E0C" w:rsidRDefault="005B5E0C" w:rsidP="005B5E0C">
      <w:pPr>
        <w:spacing w:after="89" w:line="271" w:lineRule="auto"/>
        <w:ind w:left="719"/>
        <w:rPr>
          <w:rFonts w:ascii="Times New Roman" w:hAnsi="Times New Roman" w:cs="Times New Roman"/>
          <w:sz w:val="24"/>
          <w:szCs w:val="24"/>
        </w:rPr>
      </w:pPr>
      <w:r w:rsidRPr="005B5E0C">
        <w:rPr>
          <w:rFonts w:ascii="Times New Roman" w:hAnsi="Times New Roman" w:cs="Times New Roman"/>
          <w:sz w:val="24"/>
          <w:szCs w:val="24"/>
        </w:rPr>
        <w:t xml:space="preserve"> </w:t>
      </w:r>
      <w:r w:rsidRPr="005B5E0C">
        <w:rPr>
          <w:rFonts w:ascii="Times New Roman" w:hAnsi="Times New Roman" w:cs="Times New Roman"/>
          <w:b/>
          <w:i/>
          <w:sz w:val="24"/>
          <w:szCs w:val="24"/>
        </w:rPr>
        <w:t xml:space="preserve">В повседневной жизни и при изучении других предметов: </w:t>
      </w:r>
      <w:r w:rsidRPr="005B5E0C">
        <w:rPr>
          <w:rFonts w:ascii="Times New Roman" w:hAnsi="Times New Roman" w:cs="Times New Roman"/>
          <w:i/>
          <w:sz w:val="24"/>
          <w:szCs w:val="24"/>
        </w:rPr>
        <w:t xml:space="preserve"> </w:t>
      </w:r>
    </w:p>
    <w:p w:rsidR="005B5E0C" w:rsidRPr="005B5E0C" w:rsidRDefault="005B5E0C" w:rsidP="00340A30">
      <w:pPr>
        <w:numPr>
          <w:ilvl w:val="0"/>
          <w:numId w:val="167"/>
        </w:numPr>
        <w:spacing w:after="89"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применять правила приближенных вычислений при решении практических задач и решении задач других учебных предметов; </w:t>
      </w:r>
      <w:r w:rsidRPr="005B5E0C">
        <w:rPr>
          <w:rFonts w:ascii="Times New Roman" w:hAnsi="Times New Roman" w:cs="Times New Roman"/>
          <w:sz w:val="24"/>
          <w:szCs w:val="24"/>
        </w:rPr>
        <w:t xml:space="preserve"> </w:t>
      </w:r>
    </w:p>
    <w:p w:rsidR="005B5E0C" w:rsidRPr="005B5E0C" w:rsidRDefault="005B5E0C" w:rsidP="00340A30">
      <w:pPr>
        <w:numPr>
          <w:ilvl w:val="0"/>
          <w:numId w:val="167"/>
        </w:numPr>
        <w:spacing w:after="89"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выполнять сравнение результатов вычислений при решении практических задач, в том числе приближенных вычислений; </w:t>
      </w:r>
      <w:r w:rsidRPr="005B5E0C">
        <w:rPr>
          <w:rFonts w:ascii="Times New Roman" w:hAnsi="Times New Roman" w:cs="Times New Roman"/>
          <w:sz w:val="24"/>
          <w:szCs w:val="24"/>
        </w:rPr>
        <w:t xml:space="preserve"> </w:t>
      </w:r>
    </w:p>
    <w:p w:rsidR="005B5E0C" w:rsidRPr="005B5E0C" w:rsidRDefault="005B5E0C" w:rsidP="00340A30">
      <w:pPr>
        <w:numPr>
          <w:ilvl w:val="0"/>
          <w:numId w:val="167"/>
        </w:numPr>
        <w:spacing w:after="15"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составлять числовые выражения и оценивать их значения при решении практических задач и задач из других учебных предметов. </w:t>
      </w:r>
      <w:r w:rsidRPr="005B5E0C">
        <w:rPr>
          <w:rFonts w:ascii="Times New Roman" w:hAnsi="Times New Roman" w:cs="Times New Roman"/>
          <w:sz w:val="24"/>
          <w:szCs w:val="24"/>
        </w:rPr>
        <w:t xml:space="preserve"> </w:t>
      </w:r>
    </w:p>
    <w:p w:rsidR="005B5E0C" w:rsidRPr="005B5E0C" w:rsidRDefault="005B5E0C" w:rsidP="005B5E0C">
      <w:pPr>
        <w:pStyle w:val="1"/>
        <w:spacing w:after="29"/>
        <w:ind w:left="308"/>
        <w:rPr>
          <w:rFonts w:ascii="Times New Roman" w:hAnsi="Times New Roman" w:cs="Times New Roman"/>
          <w:szCs w:val="24"/>
        </w:rPr>
      </w:pPr>
      <w:r w:rsidRPr="005B5E0C">
        <w:rPr>
          <w:rFonts w:ascii="Times New Roman" w:hAnsi="Times New Roman" w:cs="Times New Roman"/>
          <w:szCs w:val="24"/>
        </w:rPr>
        <w:t xml:space="preserve">Уравнения и неравенства   </w:t>
      </w:r>
    </w:p>
    <w:p w:rsidR="005B5E0C" w:rsidRPr="005B5E0C" w:rsidRDefault="005B5E0C" w:rsidP="005B5E0C">
      <w:pPr>
        <w:spacing w:after="16" w:line="271" w:lineRule="auto"/>
        <w:ind w:left="729" w:hanging="370"/>
        <w:rPr>
          <w:rFonts w:ascii="Times New Roman" w:hAnsi="Times New Roman" w:cs="Times New Roman"/>
          <w:sz w:val="24"/>
          <w:szCs w:val="24"/>
        </w:rPr>
      </w:pPr>
      <w:r w:rsidRPr="005B5E0C">
        <w:rPr>
          <w:rFonts w:ascii="Times New Roman" w:eastAsia="Segoe UI Symbol" w:hAnsi="Times New Roman" w:cs="Times New Roman"/>
          <w:sz w:val="24"/>
          <w:szCs w:val="24"/>
        </w:rPr>
        <w:t></w:t>
      </w:r>
      <w:r w:rsidRPr="005B5E0C">
        <w:rPr>
          <w:rFonts w:ascii="Times New Roman" w:eastAsia="Arial" w:hAnsi="Times New Roman" w:cs="Times New Roman"/>
          <w:sz w:val="24"/>
          <w:szCs w:val="24"/>
        </w:rPr>
        <w:t xml:space="preserve"> </w:t>
      </w:r>
      <w:r w:rsidRPr="005B5E0C">
        <w:rPr>
          <w:rFonts w:ascii="Times New Roman" w:hAnsi="Times New Roman" w:cs="Times New Roman"/>
          <w:i/>
          <w:sz w:val="24"/>
          <w:szCs w:val="24"/>
        </w:rPr>
        <w:t xml:space="preserve">Оперировать понятиями: равенство, числовое равенство, уравнение, корень уравнения, решение уравнения, числовое неравенство. </w:t>
      </w:r>
      <w:r w:rsidRPr="005B5E0C">
        <w:rPr>
          <w:rFonts w:ascii="Times New Roman" w:hAnsi="Times New Roman" w:cs="Times New Roman"/>
          <w:sz w:val="24"/>
          <w:szCs w:val="24"/>
        </w:rPr>
        <w:t xml:space="preserve"> </w:t>
      </w:r>
    </w:p>
    <w:p w:rsidR="005B5E0C" w:rsidRPr="005B5E0C" w:rsidRDefault="005B5E0C" w:rsidP="005B5E0C">
      <w:pPr>
        <w:pStyle w:val="1"/>
        <w:spacing w:after="87"/>
        <w:ind w:left="308"/>
        <w:rPr>
          <w:rFonts w:ascii="Times New Roman" w:hAnsi="Times New Roman" w:cs="Times New Roman"/>
          <w:szCs w:val="24"/>
        </w:rPr>
      </w:pPr>
      <w:r w:rsidRPr="005B5E0C">
        <w:rPr>
          <w:rFonts w:ascii="Times New Roman" w:hAnsi="Times New Roman" w:cs="Times New Roman"/>
          <w:szCs w:val="24"/>
        </w:rPr>
        <w:t xml:space="preserve">Статистика и теория вероятностей  </w:t>
      </w:r>
    </w:p>
    <w:p w:rsidR="005B5E0C" w:rsidRPr="005B5E0C" w:rsidRDefault="005B5E0C" w:rsidP="00340A30">
      <w:pPr>
        <w:numPr>
          <w:ilvl w:val="0"/>
          <w:numId w:val="168"/>
        </w:numPr>
        <w:spacing w:after="89"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Оперировать понятиями: столбчатые и круговые диаграммы, таблицы данных, среднее арифметическое,  </w:t>
      </w:r>
      <w:r w:rsidRPr="005B5E0C">
        <w:rPr>
          <w:rFonts w:ascii="Times New Roman" w:hAnsi="Times New Roman" w:cs="Times New Roman"/>
          <w:sz w:val="24"/>
          <w:szCs w:val="24"/>
        </w:rPr>
        <w:t xml:space="preserve"> </w:t>
      </w:r>
    </w:p>
    <w:p w:rsidR="005B5E0C" w:rsidRPr="005B5E0C" w:rsidRDefault="005B5E0C" w:rsidP="00340A30">
      <w:pPr>
        <w:numPr>
          <w:ilvl w:val="0"/>
          <w:numId w:val="168"/>
        </w:numPr>
        <w:spacing w:after="47"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извлекать, информацию, представленную в таблицах, на диаграммах; </w:t>
      </w:r>
      <w:r w:rsidRPr="005B5E0C">
        <w:rPr>
          <w:rFonts w:ascii="Times New Roman" w:hAnsi="Times New Roman" w:cs="Times New Roman"/>
          <w:sz w:val="24"/>
          <w:szCs w:val="24"/>
        </w:rPr>
        <w:t xml:space="preserve"> </w:t>
      </w:r>
    </w:p>
    <w:p w:rsidR="005B5E0C" w:rsidRPr="005B5E0C" w:rsidRDefault="005B5E0C" w:rsidP="00340A30">
      <w:pPr>
        <w:numPr>
          <w:ilvl w:val="0"/>
          <w:numId w:val="168"/>
        </w:numPr>
        <w:spacing w:after="0"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составлять таблицы, строить диаграммы на основе данных. </w:t>
      </w:r>
      <w:r w:rsidRPr="005B5E0C">
        <w:rPr>
          <w:rFonts w:ascii="Times New Roman" w:hAnsi="Times New Roman" w:cs="Times New Roman"/>
          <w:sz w:val="24"/>
          <w:szCs w:val="24"/>
        </w:rPr>
        <w:t xml:space="preserve"> </w:t>
      </w:r>
    </w:p>
    <w:p w:rsidR="005B5E0C" w:rsidRPr="005B5E0C" w:rsidRDefault="005B5E0C" w:rsidP="005B5E0C">
      <w:pPr>
        <w:spacing w:after="96" w:line="259" w:lineRule="auto"/>
        <w:ind w:left="-5" w:hanging="10"/>
        <w:rPr>
          <w:rFonts w:ascii="Times New Roman" w:hAnsi="Times New Roman" w:cs="Times New Roman"/>
          <w:sz w:val="24"/>
          <w:szCs w:val="24"/>
        </w:rPr>
      </w:pPr>
      <w:r w:rsidRPr="005B5E0C">
        <w:rPr>
          <w:rFonts w:ascii="Times New Roman" w:hAnsi="Times New Roman" w:cs="Times New Roman"/>
          <w:b/>
          <w:i/>
          <w:sz w:val="24"/>
          <w:szCs w:val="24"/>
        </w:rPr>
        <w:t xml:space="preserve">В повседневной жизни и при изучении других предметов: </w:t>
      </w:r>
      <w:r w:rsidRPr="005B5E0C">
        <w:rPr>
          <w:rFonts w:ascii="Times New Roman" w:hAnsi="Times New Roman" w:cs="Times New Roman"/>
          <w:i/>
          <w:sz w:val="24"/>
          <w:szCs w:val="24"/>
        </w:rPr>
        <w:t xml:space="preserve"> </w:t>
      </w:r>
    </w:p>
    <w:p w:rsidR="005B5E0C" w:rsidRPr="005B5E0C" w:rsidRDefault="005B5E0C" w:rsidP="00340A30">
      <w:pPr>
        <w:numPr>
          <w:ilvl w:val="0"/>
          <w:numId w:val="168"/>
        </w:numPr>
        <w:spacing w:after="18"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w:t>
      </w:r>
      <w:r w:rsidRPr="005B5E0C">
        <w:rPr>
          <w:rFonts w:ascii="Times New Roman" w:hAnsi="Times New Roman" w:cs="Times New Roman"/>
          <w:sz w:val="24"/>
          <w:szCs w:val="24"/>
        </w:rPr>
        <w:t xml:space="preserve"> </w:t>
      </w:r>
    </w:p>
    <w:p w:rsidR="005B5E0C" w:rsidRPr="005B5E0C" w:rsidRDefault="005B5E0C" w:rsidP="005B5E0C">
      <w:pPr>
        <w:pStyle w:val="1"/>
        <w:spacing w:after="29"/>
        <w:ind w:left="308"/>
        <w:rPr>
          <w:rFonts w:ascii="Times New Roman" w:hAnsi="Times New Roman" w:cs="Times New Roman"/>
          <w:szCs w:val="24"/>
        </w:rPr>
      </w:pPr>
      <w:r w:rsidRPr="005B5E0C">
        <w:rPr>
          <w:rFonts w:ascii="Times New Roman" w:hAnsi="Times New Roman" w:cs="Times New Roman"/>
          <w:szCs w:val="24"/>
        </w:rPr>
        <w:t xml:space="preserve">Текстовые задачи  </w:t>
      </w:r>
    </w:p>
    <w:p w:rsidR="005B5E0C" w:rsidRPr="005B5E0C" w:rsidRDefault="005B5E0C" w:rsidP="005B5E0C">
      <w:pPr>
        <w:spacing w:after="89" w:line="271" w:lineRule="auto"/>
        <w:ind w:left="729" w:hanging="370"/>
        <w:rPr>
          <w:rFonts w:ascii="Times New Roman" w:hAnsi="Times New Roman" w:cs="Times New Roman"/>
          <w:sz w:val="24"/>
          <w:szCs w:val="24"/>
        </w:rPr>
      </w:pPr>
      <w:r w:rsidRPr="005B5E0C">
        <w:rPr>
          <w:rFonts w:ascii="Times New Roman" w:eastAsia="Segoe UI Symbol" w:hAnsi="Times New Roman" w:cs="Times New Roman"/>
          <w:sz w:val="24"/>
          <w:szCs w:val="24"/>
        </w:rPr>
        <w:t></w:t>
      </w:r>
      <w:r w:rsidRPr="005B5E0C">
        <w:rPr>
          <w:rFonts w:ascii="Times New Roman" w:eastAsia="Arial" w:hAnsi="Times New Roman" w:cs="Times New Roman"/>
          <w:sz w:val="24"/>
          <w:szCs w:val="24"/>
        </w:rPr>
        <w:t xml:space="preserve"> </w:t>
      </w:r>
      <w:r w:rsidRPr="005B5E0C">
        <w:rPr>
          <w:rFonts w:ascii="Times New Roman" w:hAnsi="Times New Roman" w:cs="Times New Roman"/>
          <w:i/>
          <w:sz w:val="24"/>
          <w:szCs w:val="24"/>
        </w:rPr>
        <w:t xml:space="preserve">Решать простые и сложные задачи разных типов, а также задачи повышенной трудности; </w:t>
      </w:r>
      <w:r w:rsidRPr="005B5E0C">
        <w:rPr>
          <w:rFonts w:ascii="Times New Roman" w:hAnsi="Times New Roman" w:cs="Times New Roman"/>
          <w:sz w:val="24"/>
          <w:szCs w:val="24"/>
        </w:rPr>
        <w:t xml:space="preserve"> </w:t>
      </w:r>
    </w:p>
    <w:p w:rsidR="005B5E0C" w:rsidRPr="005B5E0C" w:rsidRDefault="005B5E0C" w:rsidP="00340A30">
      <w:pPr>
        <w:numPr>
          <w:ilvl w:val="0"/>
          <w:numId w:val="169"/>
        </w:numPr>
        <w:spacing w:after="89"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использовать разные краткие записи как модели текстов сложных задач для построения поисковой схемы и решения задач; </w:t>
      </w:r>
      <w:r w:rsidRPr="005B5E0C">
        <w:rPr>
          <w:rFonts w:ascii="Times New Roman" w:hAnsi="Times New Roman" w:cs="Times New Roman"/>
          <w:sz w:val="24"/>
          <w:szCs w:val="24"/>
        </w:rPr>
        <w:t xml:space="preserve"> </w:t>
      </w:r>
    </w:p>
    <w:p w:rsidR="005B5E0C" w:rsidRPr="005B5E0C" w:rsidRDefault="005B5E0C" w:rsidP="00340A30">
      <w:pPr>
        <w:numPr>
          <w:ilvl w:val="0"/>
          <w:numId w:val="169"/>
        </w:numPr>
        <w:spacing w:after="89"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знать и применять оба способа поиска решения задач (от требования к условию и от условия к требованию); </w:t>
      </w:r>
      <w:r w:rsidRPr="005B5E0C">
        <w:rPr>
          <w:rFonts w:ascii="Times New Roman" w:hAnsi="Times New Roman" w:cs="Times New Roman"/>
          <w:sz w:val="24"/>
          <w:szCs w:val="24"/>
        </w:rPr>
        <w:t xml:space="preserve"> </w:t>
      </w:r>
    </w:p>
    <w:p w:rsidR="005B5E0C" w:rsidRPr="005B5E0C" w:rsidRDefault="005B5E0C" w:rsidP="00340A30">
      <w:pPr>
        <w:numPr>
          <w:ilvl w:val="0"/>
          <w:numId w:val="169"/>
        </w:numPr>
        <w:spacing w:after="47"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моделировать рассуждения при поиске решения задач с помощью граф-схемы; </w:t>
      </w:r>
      <w:r w:rsidRPr="005B5E0C">
        <w:rPr>
          <w:rFonts w:ascii="Times New Roman" w:hAnsi="Times New Roman" w:cs="Times New Roman"/>
          <w:sz w:val="24"/>
          <w:szCs w:val="24"/>
        </w:rPr>
        <w:t xml:space="preserve"> </w:t>
      </w:r>
    </w:p>
    <w:p w:rsidR="005B5E0C" w:rsidRPr="005B5E0C" w:rsidRDefault="005B5E0C" w:rsidP="00340A30">
      <w:pPr>
        <w:numPr>
          <w:ilvl w:val="0"/>
          <w:numId w:val="169"/>
        </w:numPr>
        <w:spacing w:after="46"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выделять этапы решения задачи и содержание каждого этапа; </w:t>
      </w:r>
      <w:r w:rsidRPr="005B5E0C">
        <w:rPr>
          <w:rFonts w:ascii="Times New Roman" w:hAnsi="Times New Roman" w:cs="Times New Roman"/>
          <w:sz w:val="24"/>
          <w:szCs w:val="24"/>
        </w:rPr>
        <w:t xml:space="preserve"> </w:t>
      </w:r>
    </w:p>
    <w:p w:rsidR="005B5E0C" w:rsidRPr="005B5E0C" w:rsidRDefault="005B5E0C" w:rsidP="00340A30">
      <w:pPr>
        <w:numPr>
          <w:ilvl w:val="0"/>
          <w:numId w:val="169"/>
        </w:numPr>
        <w:spacing w:after="89"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интерпретировать  вычислительные  результаты  в  задаче, исследовать полученное решение задачи; </w:t>
      </w:r>
      <w:r w:rsidRPr="005B5E0C">
        <w:rPr>
          <w:rFonts w:ascii="Times New Roman" w:hAnsi="Times New Roman" w:cs="Times New Roman"/>
          <w:sz w:val="24"/>
          <w:szCs w:val="24"/>
        </w:rPr>
        <w:t xml:space="preserve"> </w:t>
      </w:r>
    </w:p>
    <w:p w:rsidR="005B5E0C" w:rsidRPr="005B5E0C" w:rsidRDefault="005B5E0C" w:rsidP="00340A30">
      <w:pPr>
        <w:numPr>
          <w:ilvl w:val="0"/>
          <w:numId w:val="169"/>
        </w:numPr>
        <w:spacing w:after="89"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r w:rsidRPr="005B5E0C">
        <w:rPr>
          <w:rFonts w:ascii="Times New Roman" w:hAnsi="Times New Roman" w:cs="Times New Roman"/>
          <w:sz w:val="24"/>
          <w:szCs w:val="24"/>
        </w:rPr>
        <w:t xml:space="preserve"> </w:t>
      </w:r>
    </w:p>
    <w:p w:rsidR="005B5E0C" w:rsidRPr="005B5E0C" w:rsidRDefault="005B5E0C" w:rsidP="00340A30">
      <w:pPr>
        <w:numPr>
          <w:ilvl w:val="0"/>
          <w:numId w:val="169"/>
        </w:numPr>
        <w:spacing w:after="89"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исследовать всевозможные ситуации при решении задач на движение по реке, рассматривать разные системы отсчета; </w:t>
      </w:r>
      <w:r w:rsidRPr="005B5E0C">
        <w:rPr>
          <w:rFonts w:ascii="Times New Roman" w:hAnsi="Times New Roman" w:cs="Times New Roman"/>
          <w:sz w:val="24"/>
          <w:szCs w:val="24"/>
        </w:rPr>
        <w:t xml:space="preserve"> </w:t>
      </w:r>
    </w:p>
    <w:p w:rsidR="005B5E0C" w:rsidRPr="005B5E0C" w:rsidRDefault="005B5E0C" w:rsidP="00340A30">
      <w:pPr>
        <w:numPr>
          <w:ilvl w:val="0"/>
          <w:numId w:val="169"/>
        </w:numPr>
        <w:spacing w:after="47"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решать разнообразные задачи «на части»,  </w:t>
      </w:r>
      <w:r w:rsidRPr="005B5E0C">
        <w:rPr>
          <w:rFonts w:ascii="Times New Roman" w:hAnsi="Times New Roman" w:cs="Times New Roman"/>
          <w:sz w:val="24"/>
          <w:szCs w:val="24"/>
        </w:rPr>
        <w:t xml:space="preserve"> </w:t>
      </w:r>
    </w:p>
    <w:p w:rsidR="005B5E0C" w:rsidRPr="005B5E0C" w:rsidRDefault="005B5E0C" w:rsidP="00340A30">
      <w:pPr>
        <w:numPr>
          <w:ilvl w:val="0"/>
          <w:numId w:val="169"/>
        </w:numPr>
        <w:spacing w:after="18"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r w:rsidRPr="005B5E0C">
        <w:rPr>
          <w:rFonts w:ascii="Times New Roman" w:hAnsi="Times New Roman" w:cs="Times New Roman"/>
          <w:sz w:val="24"/>
          <w:szCs w:val="24"/>
        </w:rPr>
        <w:t xml:space="preserve"> </w:t>
      </w:r>
      <w:r w:rsidRPr="005B5E0C">
        <w:rPr>
          <w:rFonts w:ascii="Times New Roman" w:eastAsia="Arial" w:hAnsi="Times New Roman" w:cs="Times New Roman"/>
          <w:sz w:val="24"/>
          <w:szCs w:val="24"/>
        </w:rPr>
        <w:t xml:space="preserve">• </w:t>
      </w:r>
      <w:r w:rsidRPr="005B5E0C">
        <w:rPr>
          <w:rFonts w:ascii="Times New Roman" w:hAnsi="Times New Roman" w:cs="Times New Roman"/>
          <w:i/>
          <w:sz w:val="24"/>
          <w:szCs w:val="24"/>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r w:rsidRPr="005B5E0C">
        <w:rPr>
          <w:rFonts w:ascii="Times New Roman" w:hAnsi="Times New Roman" w:cs="Times New Roman"/>
          <w:sz w:val="24"/>
          <w:szCs w:val="24"/>
        </w:rPr>
        <w:t xml:space="preserve"> </w:t>
      </w:r>
    </w:p>
    <w:p w:rsidR="005B5E0C" w:rsidRPr="005B5E0C" w:rsidRDefault="005B5E0C" w:rsidP="005B5E0C">
      <w:pPr>
        <w:spacing w:after="96" w:line="259" w:lineRule="auto"/>
        <w:ind w:left="-5" w:hanging="10"/>
        <w:rPr>
          <w:rFonts w:ascii="Times New Roman" w:hAnsi="Times New Roman" w:cs="Times New Roman"/>
          <w:sz w:val="24"/>
          <w:szCs w:val="24"/>
        </w:rPr>
      </w:pPr>
      <w:r w:rsidRPr="005B5E0C">
        <w:rPr>
          <w:rFonts w:ascii="Times New Roman" w:hAnsi="Times New Roman" w:cs="Times New Roman"/>
          <w:b/>
          <w:i/>
          <w:sz w:val="24"/>
          <w:szCs w:val="24"/>
        </w:rPr>
        <w:t xml:space="preserve">В повседневной жизни и при изучении других предметов: </w:t>
      </w:r>
      <w:r w:rsidRPr="005B5E0C">
        <w:rPr>
          <w:rFonts w:ascii="Times New Roman" w:hAnsi="Times New Roman" w:cs="Times New Roman"/>
          <w:i/>
          <w:sz w:val="24"/>
          <w:szCs w:val="24"/>
        </w:rPr>
        <w:t xml:space="preserve"> </w:t>
      </w:r>
    </w:p>
    <w:p w:rsidR="005B5E0C" w:rsidRPr="005B5E0C" w:rsidRDefault="005B5E0C" w:rsidP="00340A30">
      <w:pPr>
        <w:numPr>
          <w:ilvl w:val="0"/>
          <w:numId w:val="169"/>
        </w:numPr>
        <w:spacing w:after="89"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w:t>
      </w:r>
      <w:r w:rsidRPr="005B5E0C">
        <w:rPr>
          <w:rFonts w:ascii="Times New Roman" w:hAnsi="Times New Roman" w:cs="Times New Roman"/>
          <w:sz w:val="24"/>
          <w:szCs w:val="24"/>
        </w:rPr>
        <w:t xml:space="preserve"> </w:t>
      </w:r>
    </w:p>
    <w:p w:rsidR="005B5E0C" w:rsidRPr="005B5E0C" w:rsidRDefault="005B5E0C" w:rsidP="00340A30">
      <w:pPr>
        <w:numPr>
          <w:ilvl w:val="0"/>
          <w:numId w:val="169"/>
        </w:numPr>
        <w:spacing w:after="89"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решать и конструировать задачи на основе рассмотрения реальных ситуаций, в которых не требуется точный вычислительный результат; </w:t>
      </w:r>
      <w:r w:rsidRPr="005B5E0C">
        <w:rPr>
          <w:rFonts w:ascii="Times New Roman" w:hAnsi="Times New Roman" w:cs="Times New Roman"/>
          <w:sz w:val="24"/>
          <w:szCs w:val="24"/>
        </w:rPr>
        <w:t xml:space="preserve"> </w:t>
      </w:r>
    </w:p>
    <w:p w:rsidR="005B5E0C" w:rsidRPr="005B5E0C" w:rsidRDefault="005B5E0C" w:rsidP="00340A30">
      <w:pPr>
        <w:numPr>
          <w:ilvl w:val="0"/>
          <w:numId w:val="169"/>
        </w:numPr>
        <w:spacing w:after="7"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решать задачи на движение по реке, рассматривая разные системы отсчета. </w:t>
      </w:r>
      <w:r w:rsidRPr="005B5E0C">
        <w:rPr>
          <w:rFonts w:ascii="Times New Roman" w:hAnsi="Times New Roman" w:cs="Times New Roman"/>
          <w:sz w:val="24"/>
          <w:szCs w:val="24"/>
        </w:rPr>
        <w:t xml:space="preserve"> </w:t>
      </w:r>
      <w:r w:rsidRPr="005B5E0C">
        <w:rPr>
          <w:rFonts w:ascii="Times New Roman" w:hAnsi="Times New Roman" w:cs="Times New Roman"/>
          <w:i/>
          <w:sz w:val="24"/>
          <w:szCs w:val="24"/>
        </w:rPr>
        <w:t xml:space="preserve"> </w:t>
      </w:r>
      <w:r w:rsidRPr="005B5E0C">
        <w:rPr>
          <w:rFonts w:ascii="Times New Roman" w:hAnsi="Times New Roman" w:cs="Times New Roman"/>
          <w:b/>
          <w:sz w:val="24"/>
          <w:szCs w:val="24"/>
        </w:rPr>
        <w:t xml:space="preserve">Наглядная геометрия </w:t>
      </w:r>
      <w:r w:rsidRPr="005B5E0C">
        <w:rPr>
          <w:rFonts w:ascii="Times New Roman" w:eastAsia="Calibri" w:hAnsi="Times New Roman" w:cs="Times New Roman"/>
          <w:sz w:val="24"/>
          <w:szCs w:val="24"/>
        </w:rPr>
        <w:t xml:space="preserve"> </w:t>
      </w:r>
    </w:p>
    <w:p w:rsidR="005B5E0C" w:rsidRPr="005B5E0C" w:rsidRDefault="005B5E0C" w:rsidP="005B5E0C">
      <w:pPr>
        <w:pStyle w:val="1"/>
        <w:spacing w:after="87"/>
        <w:ind w:left="308"/>
        <w:rPr>
          <w:rFonts w:ascii="Times New Roman" w:hAnsi="Times New Roman" w:cs="Times New Roman"/>
          <w:szCs w:val="24"/>
        </w:rPr>
      </w:pPr>
      <w:r w:rsidRPr="005B5E0C">
        <w:rPr>
          <w:rFonts w:ascii="Times New Roman" w:hAnsi="Times New Roman" w:cs="Times New Roman"/>
          <w:szCs w:val="24"/>
        </w:rPr>
        <w:t xml:space="preserve">Геометрические фигуры  </w:t>
      </w:r>
    </w:p>
    <w:p w:rsidR="005B5E0C" w:rsidRPr="005B5E0C" w:rsidRDefault="005B5E0C" w:rsidP="00340A30">
      <w:pPr>
        <w:numPr>
          <w:ilvl w:val="0"/>
          <w:numId w:val="170"/>
        </w:numPr>
        <w:spacing w:after="89"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Извлекать, интерпретировать и преобразовывать информацию о геометрических фигурах, представленную на чертежах; </w:t>
      </w:r>
      <w:r w:rsidRPr="005B5E0C">
        <w:rPr>
          <w:rFonts w:ascii="Times New Roman" w:eastAsia="Calibri" w:hAnsi="Times New Roman" w:cs="Times New Roman"/>
          <w:sz w:val="24"/>
          <w:szCs w:val="24"/>
        </w:rPr>
        <w:t xml:space="preserve"> </w:t>
      </w:r>
    </w:p>
    <w:p w:rsidR="005B5E0C" w:rsidRPr="005B5E0C" w:rsidRDefault="005B5E0C" w:rsidP="00340A30">
      <w:pPr>
        <w:numPr>
          <w:ilvl w:val="0"/>
          <w:numId w:val="170"/>
        </w:numPr>
        <w:spacing w:after="0"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изображать изучаемые фигуры от руки и с помощью инструментов. </w:t>
      </w:r>
      <w:r w:rsidRPr="005B5E0C">
        <w:rPr>
          <w:rFonts w:ascii="Times New Roman" w:eastAsia="Calibri" w:hAnsi="Times New Roman" w:cs="Times New Roman"/>
          <w:sz w:val="24"/>
          <w:szCs w:val="24"/>
        </w:rPr>
        <w:t xml:space="preserve"> </w:t>
      </w:r>
    </w:p>
    <w:p w:rsidR="005B5E0C" w:rsidRPr="005B5E0C" w:rsidRDefault="005B5E0C" w:rsidP="005B5E0C">
      <w:pPr>
        <w:pStyle w:val="1"/>
        <w:spacing w:after="87"/>
        <w:ind w:left="308"/>
        <w:rPr>
          <w:rFonts w:ascii="Times New Roman" w:hAnsi="Times New Roman" w:cs="Times New Roman"/>
          <w:szCs w:val="24"/>
        </w:rPr>
      </w:pPr>
      <w:r w:rsidRPr="005B5E0C">
        <w:rPr>
          <w:rFonts w:ascii="Times New Roman" w:hAnsi="Times New Roman" w:cs="Times New Roman"/>
          <w:szCs w:val="24"/>
        </w:rPr>
        <w:t xml:space="preserve">Измерения и вычисления  </w:t>
      </w:r>
    </w:p>
    <w:p w:rsidR="005B5E0C" w:rsidRPr="005B5E0C" w:rsidRDefault="005B5E0C" w:rsidP="00340A30">
      <w:pPr>
        <w:numPr>
          <w:ilvl w:val="0"/>
          <w:numId w:val="171"/>
        </w:numPr>
        <w:spacing w:after="89"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выполнять измерение длин, расстояний, величин углов, с помощью инструментов для измерений длин и углов; </w:t>
      </w:r>
      <w:r w:rsidRPr="005B5E0C">
        <w:rPr>
          <w:rFonts w:ascii="Times New Roman" w:eastAsia="Calibri" w:hAnsi="Times New Roman" w:cs="Times New Roman"/>
          <w:sz w:val="24"/>
          <w:szCs w:val="24"/>
        </w:rPr>
        <w:t xml:space="preserve"> </w:t>
      </w:r>
    </w:p>
    <w:p w:rsidR="005B5E0C" w:rsidRPr="005B5E0C" w:rsidRDefault="005B5E0C" w:rsidP="00340A30">
      <w:pPr>
        <w:numPr>
          <w:ilvl w:val="0"/>
          <w:numId w:val="171"/>
        </w:numPr>
        <w:spacing w:after="0"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вычислять  площади  прямоугольников,  квадратов,  объемы прямоугольных параллелепипедов, кубов. </w:t>
      </w:r>
      <w:r w:rsidRPr="005B5E0C">
        <w:rPr>
          <w:rFonts w:ascii="Times New Roman" w:eastAsia="Calibri" w:hAnsi="Times New Roman" w:cs="Times New Roman"/>
          <w:sz w:val="24"/>
          <w:szCs w:val="24"/>
        </w:rPr>
        <w:t xml:space="preserve"> </w:t>
      </w:r>
    </w:p>
    <w:p w:rsidR="005B5E0C" w:rsidRPr="005B5E0C" w:rsidRDefault="005B5E0C" w:rsidP="005B5E0C">
      <w:pPr>
        <w:spacing w:after="0" w:line="259" w:lineRule="auto"/>
        <w:ind w:left="734"/>
        <w:rPr>
          <w:rFonts w:ascii="Times New Roman" w:hAnsi="Times New Roman" w:cs="Times New Roman"/>
          <w:sz w:val="24"/>
          <w:szCs w:val="24"/>
        </w:rPr>
      </w:pPr>
      <w:r w:rsidRPr="005B5E0C">
        <w:rPr>
          <w:rFonts w:ascii="Times New Roman" w:hAnsi="Times New Roman" w:cs="Times New Roman"/>
          <w:i/>
          <w:sz w:val="24"/>
          <w:szCs w:val="24"/>
        </w:rPr>
        <w:t xml:space="preserve"> </w:t>
      </w:r>
      <w:r w:rsidRPr="005B5E0C">
        <w:rPr>
          <w:rFonts w:ascii="Times New Roman" w:eastAsia="Calibri" w:hAnsi="Times New Roman" w:cs="Times New Roman"/>
          <w:sz w:val="24"/>
          <w:szCs w:val="24"/>
        </w:rPr>
        <w:t xml:space="preserve"> </w:t>
      </w:r>
    </w:p>
    <w:p w:rsidR="005B5E0C" w:rsidRPr="005B5E0C" w:rsidRDefault="005B5E0C" w:rsidP="005B5E0C">
      <w:pPr>
        <w:spacing w:after="96" w:line="259" w:lineRule="auto"/>
        <w:ind w:left="-5" w:hanging="10"/>
        <w:rPr>
          <w:rFonts w:ascii="Times New Roman" w:hAnsi="Times New Roman" w:cs="Times New Roman"/>
          <w:sz w:val="24"/>
          <w:szCs w:val="24"/>
        </w:rPr>
      </w:pPr>
      <w:r w:rsidRPr="005B5E0C">
        <w:rPr>
          <w:rFonts w:ascii="Times New Roman" w:hAnsi="Times New Roman" w:cs="Times New Roman"/>
          <w:b/>
          <w:i/>
          <w:sz w:val="24"/>
          <w:szCs w:val="24"/>
        </w:rPr>
        <w:t xml:space="preserve">В повседневной жизни и при изучении других предметов: </w:t>
      </w:r>
      <w:r w:rsidRPr="005B5E0C">
        <w:rPr>
          <w:rFonts w:ascii="Times New Roman" w:eastAsia="Calibri" w:hAnsi="Times New Roman" w:cs="Times New Roman"/>
          <w:i/>
          <w:sz w:val="24"/>
          <w:szCs w:val="24"/>
        </w:rPr>
        <w:t xml:space="preserve"> </w:t>
      </w:r>
    </w:p>
    <w:p w:rsidR="005B5E0C" w:rsidRPr="005B5E0C" w:rsidRDefault="005B5E0C" w:rsidP="00340A30">
      <w:pPr>
        <w:numPr>
          <w:ilvl w:val="0"/>
          <w:numId w:val="171"/>
        </w:numPr>
        <w:spacing w:after="89"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вычислять расстояния на местности в стандартных ситуациях, площади участков прямоугольной формы, объемы комнат; </w:t>
      </w:r>
      <w:r w:rsidRPr="005B5E0C">
        <w:rPr>
          <w:rFonts w:ascii="Times New Roman" w:eastAsia="Calibri" w:hAnsi="Times New Roman" w:cs="Times New Roman"/>
          <w:sz w:val="24"/>
          <w:szCs w:val="24"/>
        </w:rPr>
        <w:t xml:space="preserve"> </w:t>
      </w:r>
    </w:p>
    <w:p w:rsidR="005B5E0C" w:rsidRPr="005B5E0C" w:rsidRDefault="005B5E0C" w:rsidP="00340A30">
      <w:pPr>
        <w:numPr>
          <w:ilvl w:val="0"/>
          <w:numId w:val="171"/>
        </w:numPr>
        <w:spacing w:after="52"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выполнять простейшие построения на местности, необходимые в реальной жизни;  </w:t>
      </w:r>
      <w:r w:rsidRPr="005B5E0C">
        <w:rPr>
          <w:rFonts w:ascii="Times New Roman" w:eastAsia="Calibri" w:hAnsi="Times New Roman" w:cs="Times New Roman"/>
          <w:sz w:val="24"/>
          <w:szCs w:val="24"/>
        </w:rPr>
        <w:t xml:space="preserve"> </w:t>
      </w:r>
    </w:p>
    <w:p w:rsidR="005B5E0C" w:rsidRPr="005B5E0C" w:rsidRDefault="005B5E0C" w:rsidP="00340A30">
      <w:pPr>
        <w:numPr>
          <w:ilvl w:val="0"/>
          <w:numId w:val="171"/>
        </w:numPr>
        <w:spacing w:after="0" w:line="271" w:lineRule="auto"/>
        <w:ind w:hanging="360"/>
        <w:jc w:val="both"/>
        <w:rPr>
          <w:rFonts w:ascii="Times New Roman" w:hAnsi="Times New Roman" w:cs="Times New Roman"/>
          <w:sz w:val="24"/>
          <w:szCs w:val="24"/>
        </w:rPr>
      </w:pPr>
      <w:r w:rsidRPr="005B5E0C">
        <w:rPr>
          <w:rFonts w:ascii="Times New Roman" w:hAnsi="Times New Roman" w:cs="Times New Roman"/>
          <w:i/>
          <w:sz w:val="24"/>
          <w:szCs w:val="24"/>
        </w:rPr>
        <w:t xml:space="preserve">оценивать размеры реальных объектов окружающего мира. </w:t>
      </w:r>
      <w:r w:rsidRPr="005B5E0C">
        <w:rPr>
          <w:rFonts w:ascii="Times New Roman" w:eastAsia="Calibri" w:hAnsi="Times New Roman" w:cs="Times New Roman"/>
          <w:sz w:val="24"/>
          <w:szCs w:val="24"/>
        </w:rPr>
        <w:t xml:space="preserve"> </w:t>
      </w:r>
    </w:p>
    <w:p w:rsidR="005B5E0C" w:rsidRDefault="005B5E0C" w:rsidP="005B5E0C">
      <w:pPr>
        <w:spacing w:after="0" w:line="271" w:lineRule="auto"/>
        <w:jc w:val="both"/>
        <w:rPr>
          <w:rFonts w:ascii="Times New Roman" w:eastAsia="Calibri" w:hAnsi="Times New Roman" w:cs="Times New Roman"/>
          <w:sz w:val="24"/>
          <w:szCs w:val="24"/>
        </w:rPr>
      </w:pPr>
    </w:p>
    <w:p w:rsidR="005B5E0C" w:rsidRPr="005B5E0C" w:rsidRDefault="005B5E0C" w:rsidP="005B5E0C">
      <w:pPr>
        <w:spacing w:after="0" w:line="271" w:lineRule="auto"/>
        <w:jc w:val="both"/>
        <w:rPr>
          <w:rFonts w:ascii="Times New Roman" w:hAnsi="Times New Roman" w:cs="Times New Roman"/>
          <w:sz w:val="24"/>
          <w:szCs w:val="24"/>
        </w:rPr>
      </w:pPr>
    </w:p>
    <w:p w:rsidR="008055CA" w:rsidRDefault="005B5E0C" w:rsidP="008055CA">
      <w:pPr>
        <w:jc w:val="both"/>
        <w:rPr>
          <w:rFonts w:ascii="Times New Roman" w:hAnsi="Times New Roman" w:cs="Times New Roman"/>
          <w:b/>
          <w:sz w:val="28"/>
          <w:szCs w:val="28"/>
        </w:rPr>
      </w:pPr>
      <w:r w:rsidRPr="008055CA">
        <w:rPr>
          <w:rFonts w:ascii="Times New Roman" w:hAnsi="Times New Roman" w:cs="Times New Roman"/>
          <w:b/>
          <w:sz w:val="28"/>
          <w:szCs w:val="28"/>
        </w:rPr>
        <w:t>2.1.1</w:t>
      </w:r>
      <w:r w:rsidR="00954BF9">
        <w:rPr>
          <w:rFonts w:ascii="Times New Roman" w:hAnsi="Times New Roman" w:cs="Times New Roman"/>
          <w:b/>
          <w:sz w:val="28"/>
          <w:szCs w:val="28"/>
        </w:rPr>
        <w:t>8</w:t>
      </w:r>
      <w:r w:rsidRPr="008055CA">
        <w:rPr>
          <w:rFonts w:ascii="Times New Roman" w:hAnsi="Times New Roman" w:cs="Times New Roman"/>
          <w:b/>
          <w:sz w:val="28"/>
          <w:szCs w:val="28"/>
        </w:rPr>
        <w:t xml:space="preserve"> </w:t>
      </w:r>
      <w:r w:rsidR="008055CA" w:rsidRPr="008055CA">
        <w:rPr>
          <w:rFonts w:ascii="Times New Roman" w:hAnsi="Times New Roman" w:cs="Times New Roman"/>
          <w:b/>
          <w:sz w:val="28"/>
          <w:szCs w:val="28"/>
        </w:rPr>
        <w:t> РАБОЧАЯ ПРОГРАММА УЧЕБНОГО ПРЕДМЕТА «ИЗБРАННЫЕ ВОПРОСЫ МАТЕМАТИКИ»</w:t>
      </w:r>
    </w:p>
    <w:p w:rsidR="008055CA" w:rsidRPr="00903846" w:rsidRDefault="008055CA" w:rsidP="00340A30">
      <w:pPr>
        <w:numPr>
          <w:ilvl w:val="0"/>
          <w:numId w:val="172"/>
        </w:numPr>
        <w:tabs>
          <w:tab w:val="num" w:pos="285"/>
        </w:tabs>
        <w:spacing w:after="0" w:line="240" w:lineRule="auto"/>
        <w:ind w:left="0" w:firstLine="0"/>
        <w:jc w:val="both"/>
        <w:rPr>
          <w:rFonts w:ascii="Times New Roman" w:hAnsi="Times New Roman"/>
          <w:b/>
          <w:sz w:val="24"/>
          <w:szCs w:val="24"/>
        </w:rPr>
      </w:pPr>
      <w:r w:rsidRPr="00903846">
        <w:rPr>
          <w:rFonts w:ascii="Times New Roman" w:hAnsi="Times New Roman"/>
          <w:b/>
          <w:sz w:val="24"/>
          <w:szCs w:val="24"/>
        </w:rPr>
        <w:t>Планируемые результаты изучения учебного предмета «Избранные вопросы математики»</w:t>
      </w:r>
    </w:p>
    <w:p w:rsidR="008055CA" w:rsidRDefault="008055CA" w:rsidP="008055CA">
      <w:pPr>
        <w:spacing w:after="0" w:line="360" w:lineRule="auto"/>
        <w:outlineLvl w:val="0"/>
        <w:rPr>
          <w:rFonts w:ascii="Times New Roman" w:hAnsi="Times New Roman"/>
          <w:b/>
          <w:sz w:val="24"/>
          <w:szCs w:val="24"/>
        </w:rPr>
      </w:pPr>
      <w:r w:rsidRPr="00D93FF9">
        <w:rPr>
          <w:rFonts w:ascii="Times New Roman" w:hAnsi="Times New Roman"/>
          <w:b/>
          <w:sz w:val="24"/>
          <w:szCs w:val="24"/>
        </w:rPr>
        <w:t>А) Личностные результаты на конец каждого года обучения</w:t>
      </w:r>
    </w:p>
    <w:p w:rsidR="008055CA" w:rsidRPr="00D93FF9" w:rsidRDefault="008055CA" w:rsidP="008055CA">
      <w:pPr>
        <w:spacing w:after="0" w:line="360" w:lineRule="auto"/>
        <w:outlineLvl w:val="0"/>
        <w:rPr>
          <w:rFonts w:ascii="Times New Roman" w:hAnsi="Times New Roman"/>
          <w:sz w:val="24"/>
          <w:szCs w:val="24"/>
        </w:rPr>
      </w:pPr>
    </w:p>
    <w:p w:rsidR="008055CA" w:rsidRPr="004918AD" w:rsidRDefault="008055CA" w:rsidP="008055CA">
      <w:pPr>
        <w:spacing w:after="0" w:line="240" w:lineRule="auto"/>
        <w:ind w:left="284"/>
        <w:rPr>
          <w:rFonts w:ascii="Times New Roman" w:eastAsia="Times New Roman" w:hAnsi="Times New Roman"/>
          <w:b/>
          <w:bCs/>
          <w:i/>
          <w:iCs/>
          <w:color w:val="000000"/>
          <w:sz w:val="24"/>
          <w:szCs w:val="24"/>
          <w:u w:val="single"/>
        </w:rPr>
      </w:pPr>
      <w:r w:rsidRPr="004918AD">
        <w:rPr>
          <w:rFonts w:ascii="Times New Roman" w:eastAsia="Times New Roman" w:hAnsi="Times New Roman"/>
          <w:b/>
          <w:bCs/>
          <w:i/>
          <w:iCs/>
          <w:color w:val="000000"/>
          <w:sz w:val="24"/>
          <w:szCs w:val="24"/>
          <w:u w:val="single"/>
        </w:rPr>
        <w:t>8</w:t>
      </w:r>
      <w:r w:rsidRPr="004918AD">
        <w:rPr>
          <w:rFonts w:ascii="Times New Roman" w:eastAsia="Times New Roman" w:hAnsi="Times New Roman"/>
          <w:b/>
          <w:bCs/>
          <w:color w:val="000000"/>
          <w:sz w:val="24"/>
          <w:szCs w:val="24"/>
          <w:u w:val="single"/>
        </w:rPr>
        <w:t>-</w:t>
      </w:r>
      <w:r w:rsidRPr="004918AD">
        <w:rPr>
          <w:rFonts w:ascii="Times New Roman" w:eastAsia="Times New Roman" w:hAnsi="Times New Roman"/>
          <w:b/>
          <w:bCs/>
          <w:i/>
          <w:iCs/>
          <w:color w:val="000000"/>
          <w:sz w:val="24"/>
          <w:szCs w:val="24"/>
          <w:u w:val="single"/>
        </w:rPr>
        <w:t>й класс</w:t>
      </w:r>
    </w:p>
    <w:p w:rsidR="008055CA" w:rsidRPr="004918AD" w:rsidRDefault="008055CA" w:rsidP="00340A30">
      <w:pPr>
        <w:numPr>
          <w:ilvl w:val="0"/>
          <w:numId w:val="173"/>
        </w:numPr>
        <w:spacing w:after="0" w:line="240" w:lineRule="auto"/>
        <w:ind w:left="284" w:hanging="426"/>
        <w:contextualSpacing/>
        <w:jc w:val="both"/>
        <w:rPr>
          <w:rFonts w:ascii="Times New Roman" w:eastAsia="SimSun" w:hAnsi="Times New Roman"/>
          <w:sz w:val="24"/>
          <w:szCs w:val="24"/>
          <w:lang w:eastAsia="zh-CN"/>
        </w:rPr>
      </w:pPr>
      <w:r w:rsidRPr="004918AD">
        <w:rPr>
          <w:rFonts w:ascii="Times New Roman" w:eastAsia="Times New Roman" w:hAnsi="Times New Roman"/>
          <w:sz w:val="24"/>
          <w:szCs w:val="24"/>
        </w:rPr>
        <w:t>воспитание российской гражданской идентичности: патриотизма, уважения к Отечеству, осознания вклада отечественных учёных в развитие мировой науки;</w:t>
      </w:r>
      <w:r w:rsidRPr="004918AD">
        <w:rPr>
          <w:rFonts w:ascii="Times New Roman" w:eastAsia="Times New Roman" w:hAnsi="Times New Roman"/>
          <w:color w:val="000000"/>
          <w:sz w:val="24"/>
          <w:szCs w:val="24"/>
        </w:rPr>
        <w:t xml:space="preserve"> </w:t>
      </w:r>
    </w:p>
    <w:p w:rsidR="008055CA" w:rsidRPr="004918AD" w:rsidRDefault="008055CA" w:rsidP="00340A30">
      <w:pPr>
        <w:numPr>
          <w:ilvl w:val="0"/>
          <w:numId w:val="173"/>
        </w:numPr>
        <w:spacing w:after="0" w:line="240" w:lineRule="auto"/>
        <w:ind w:left="284" w:hanging="426"/>
        <w:contextualSpacing/>
        <w:jc w:val="both"/>
        <w:rPr>
          <w:rFonts w:ascii="Times New Roman" w:eastAsia="SimSun" w:hAnsi="Times New Roman"/>
          <w:sz w:val="24"/>
          <w:szCs w:val="24"/>
          <w:lang w:eastAsia="zh-CN"/>
        </w:rPr>
      </w:pPr>
      <w:r w:rsidRPr="004918AD">
        <w:rPr>
          <w:rFonts w:ascii="Times New Roman" w:eastAsia="Times New Roman" w:hAnsi="Times New Roman"/>
          <w:color w:val="000000" w:themeColor="text1"/>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8055CA" w:rsidRPr="004918AD" w:rsidRDefault="008055CA" w:rsidP="00340A30">
      <w:pPr>
        <w:numPr>
          <w:ilvl w:val="0"/>
          <w:numId w:val="173"/>
        </w:numPr>
        <w:spacing w:after="0" w:line="240" w:lineRule="auto"/>
        <w:ind w:left="284" w:hanging="426"/>
        <w:contextualSpacing/>
        <w:jc w:val="both"/>
        <w:rPr>
          <w:rFonts w:ascii="Times New Roman" w:eastAsia="SimSun" w:hAnsi="Times New Roman"/>
          <w:sz w:val="24"/>
          <w:szCs w:val="24"/>
          <w:lang w:eastAsia="zh-CN"/>
        </w:rPr>
      </w:pPr>
      <w:r w:rsidRPr="004918AD">
        <w:rPr>
          <w:rFonts w:ascii="Times New Roman" w:eastAsia="SimSun" w:hAnsi="Times New Roman"/>
          <w:sz w:val="24"/>
          <w:szCs w:val="24"/>
          <w:lang w:eastAsia="zh-CN"/>
        </w:rPr>
        <w:t>умение контролировать процесс и результат учебной и математической деятельности;</w:t>
      </w:r>
    </w:p>
    <w:p w:rsidR="008055CA" w:rsidRDefault="008055CA" w:rsidP="00340A30">
      <w:pPr>
        <w:numPr>
          <w:ilvl w:val="0"/>
          <w:numId w:val="173"/>
        </w:numPr>
        <w:spacing w:after="0" w:line="240" w:lineRule="auto"/>
        <w:ind w:left="284" w:hanging="426"/>
        <w:contextualSpacing/>
        <w:jc w:val="both"/>
        <w:rPr>
          <w:rFonts w:ascii="Times New Roman" w:eastAsia="SimSun" w:hAnsi="Times New Roman"/>
          <w:sz w:val="24"/>
          <w:szCs w:val="24"/>
          <w:lang w:eastAsia="zh-CN"/>
        </w:rPr>
      </w:pPr>
      <w:r w:rsidRPr="004918AD">
        <w:rPr>
          <w:rFonts w:ascii="Times New Roman" w:eastAsia="SimSun" w:hAnsi="Times New Roman"/>
          <w:sz w:val="24"/>
          <w:szCs w:val="24"/>
          <w:lang w:eastAsia="zh-CN"/>
        </w:rPr>
        <w:t>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развитие опыта участия в социально значимом труде.</w:t>
      </w:r>
    </w:p>
    <w:p w:rsidR="008055CA" w:rsidRPr="004918AD" w:rsidRDefault="008055CA" w:rsidP="008055CA">
      <w:pPr>
        <w:spacing w:after="0" w:line="240" w:lineRule="auto"/>
        <w:ind w:left="284"/>
        <w:contextualSpacing/>
        <w:jc w:val="both"/>
        <w:rPr>
          <w:rFonts w:ascii="Times New Roman" w:eastAsia="SimSun" w:hAnsi="Times New Roman"/>
          <w:sz w:val="24"/>
          <w:szCs w:val="24"/>
          <w:lang w:eastAsia="zh-CN"/>
        </w:rPr>
      </w:pPr>
    </w:p>
    <w:p w:rsidR="008055CA" w:rsidRPr="004918AD" w:rsidRDefault="008055CA" w:rsidP="008055CA">
      <w:pPr>
        <w:shd w:val="clear" w:color="auto" w:fill="FFFFFF"/>
        <w:spacing w:after="0" w:line="240" w:lineRule="auto"/>
        <w:ind w:left="284"/>
        <w:jc w:val="both"/>
        <w:rPr>
          <w:rFonts w:ascii="Times New Roman" w:eastAsia="Times New Roman" w:hAnsi="Times New Roman"/>
          <w:b/>
          <w:bCs/>
          <w:i/>
          <w:iCs/>
          <w:color w:val="000000"/>
          <w:sz w:val="24"/>
          <w:szCs w:val="24"/>
          <w:u w:val="single"/>
        </w:rPr>
      </w:pPr>
      <w:r w:rsidRPr="004918AD">
        <w:rPr>
          <w:rFonts w:ascii="Times New Roman" w:eastAsia="Times New Roman" w:hAnsi="Times New Roman"/>
          <w:b/>
          <w:bCs/>
          <w:i/>
          <w:iCs/>
          <w:color w:val="000000"/>
          <w:sz w:val="24"/>
          <w:szCs w:val="24"/>
          <w:u w:val="single"/>
        </w:rPr>
        <w:t>9</w:t>
      </w:r>
      <w:r w:rsidRPr="004918AD">
        <w:rPr>
          <w:rFonts w:ascii="Times New Roman" w:eastAsia="Times New Roman" w:hAnsi="Times New Roman"/>
          <w:b/>
          <w:bCs/>
          <w:color w:val="000000"/>
          <w:sz w:val="24"/>
          <w:szCs w:val="24"/>
          <w:u w:val="single"/>
        </w:rPr>
        <w:t>-</w:t>
      </w:r>
      <w:r w:rsidRPr="004918AD">
        <w:rPr>
          <w:rFonts w:ascii="Times New Roman" w:eastAsia="Times New Roman" w:hAnsi="Times New Roman"/>
          <w:b/>
          <w:bCs/>
          <w:i/>
          <w:iCs/>
          <w:color w:val="000000"/>
          <w:sz w:val="24"/>
          <w:szCs w:val="24"/>
          <w:u w:val="single"/>
        </w:rPr>
        <w:t>й класс</w:t>
      </w:r>
    </w:p>
    <w:p w:rsidR="008055CA" w:rsidRPr="004918AD" w:rsidRDefault="008055CA" w:rsidP="00340A30">
      <w:pPr>
        <w:numPr>
          <w:ilvl w:val="0"/>
          <w:numId w:val="173"/>
        </w:numPr>
        <w:spacing w:after="0" w:line="240" w:lineRule="auto"/>
        <w:ind w:left="284" w:hanging="426"/>
        <w:contextualSpacing/>
        <w:jc w:val="both"/>
        <w:rPr>
          <w:rFonts w:ascii="Times New Roman" w:eastAsia="SimSun" w:hAnsi="Times New Roman"/>
          <w:sz w:val="24"/>
          <w:szCs w:val="24"/>
          <w:lang w:eastAsia="zh-CN"/>
        </w:rPr>
      </w:pPr>
      <w:r w:rsidRPr="004918AD">
        <w:rPr>
          <w:rFonts w:ascii="Times New Roman" w:eastAsia="Times New Roman" w:hAnsi="Times New Roman"/>
          <w:sz w:val="24"/>
          <w:szCs w:val="24"/>
        </w:rPr>
        <w:t>воспитание российской гражданской идентичности: патриотизма, уважения к Отечеству, осознания вклада отечественных учёных в развитие мировой науки;</w:t>
      </w:r>
      <w:r w:rsidRPr="004918AD">
        <w:rPr>
          <w:rFonts w:ascii="Times New Roman" w:eastAsia="Times New Roman" w:hAnsi="Times New Roman"/>
          <w:color w:val="000000"/>
          <w:sz w:val="24"/>
          <w:szCs w:val="24"/>
        </w:rPr>
        <w:t xml:space="preserve"> </w:t>
      </w:r>
    </w:p>
    <w:p w:rsidR="008055CA" w:rsidRPr="004918AD" w:rsidRDefault="008055CA" w:rsidP="00340A30">
      <w:pPr>
        <w:numPr>
          <w:ilvl w:val="0"/>
          <w:numId w:val="173"/>
        </w:numPr>
        <w:spacing w:after="0" w:line="240" w:lineRule="auto"/>
        <w:ind w:left="284" w:hanging="426"/>
        <w:contextualSpacing/>
        <w:jc w:val="both"/>
        <w:rPr>
          <w:rFonts w:ascii="Times New Roman" w:eastAsia="SimSun" w:hAnsi="Times New Roman"/>
          <w:sz w:val="24"/>
          <w:szCs w:val="24"/>
          <w:lang w:eastAsia="zh-CN"/>
        </w:rPr>
      </w:pPr>
      <w:r w:rsidRPr="004918AD">
        <w:rPr>
          <w:rFonts w:ascii="Times New Roman" w:eastAsia="Times New Roman" w:hAnsi="Times New Roman"/>
          <w:color w:val="000000" w:themeColor="text1"/>
          <w:sz w:val="24"/>
          <w:szCs w:val="24"/>
        </w:rPr>
        <w:t>готовность и способность к самостоятельной, творческой и ответственной деятельности</w:t>
      </w:r>
      <w:r w:rsidRPr="004918AD">
        <w:rPr>
          <w:rFonts w:ascii="Times New Roman" w:eastAsia="SimSun" w:hAnsi="Times New Roman"/>
          <w:sz w:val="24"/>
          <w:szCs w:val="24"/>
          <w:lang w:eastAsia="zh-CN"/>
        </w:rPr>
        <w:t>;</w:t>
      </w:r>
    </w:p>
    <w:p w:rsidR="008055CA" w:rsidRPr="004918AD" w:rsidRDefault="008055CA" w:rsidP="00340A30">
      <w:pPr>
        <w:numPr>
          <w:ilvl w:val="0"/>
          <w:numId w:val="173"/>
        </w:numPr>
        <w:spacing w:after="0" w:line="240" w:lineRule="auto"/>
        <w:ind w:left="284" w:hanging="426"/>
        <w:contextualSpacing/>
        <w:jc w:val="both"/>
        <w:rPr>
          <w:rFonts w:ascii="Times New Roman" w:eastAsia="SimSun" w:hAnsi="Times New Roman"/>
          <w:sz w:val="24"/>
          <w:szCs w:val="24"/>
          <w:lang w:eastAsia="zh-CN"/>
        </w:rPr>
      </w:pPr>
      <w:r w:rsidRPr="004918AD">
        <w:rPr>
          <w:rFonts w:ascii="Times New Roman" w:eastAsia="SimSun" w:hAnsi="Times New Roman"/>
          <w:sz w:val="24"/>
          <w:szCs w:val="24"/>
          <w:lang w:eastAsia="zh-CN"/>
        </w:rPr>
        <w:t>критичность мышления, инициатива, находчивость, активность при решении математических задач;</w:t>
      </w:r>
    </w:p>
    <w:p w:rsidR="008055CA" w:rsidRPr="004918AD" w:rsidRDefault="008055CA" w:rsidP="00340A30">
      <w:pPr>
        <w:numPr>
          <w:ilvl w:val="0"/>
          <w:numId w:val="173"/>
        </w:numPr>
        <w:spacing w:after="0" w:line="240" w:lineRule="auto"/>
        <w:ind w:left="284" w:hanging="426"/>
        <w:contextualSpacing/>
        <w:rPr>
          <w:rFonts w:ascii="Times New Roman" w:eastAsia="SimSun" w:hAnsi="Times New Roman"/>
          <w:sz w:val="24"/>
          <w:szCs w:val="24"/>
          <w:lang w:eastAsia="zh-CN"/>
        </w:rPr>
      </w:pPr>
      <w:r w:rsidRPr="004918AD">
        <w:rPr>
          <w:rFonts w:ascii="Times New Roman" w:eastAsia="Times New Roman" w:hAnsi="Times New Roman"/>
          <w:color w:val="000000" w:themeColor="text1"/>
          <w:sz w:val="24"/>
          <w:szCs w:val="24"/>
        </w:rPr>
        <w:t>навыки сотрудничества со сверстниками, взрослыми в образовательной, учебно-исследовательской и проектной деятельности;</w:t>
      </w:r>
    </w:p>
    <w:p w:rsidR="008055CA" w:rsidRPr="004918AD" w:rsidRDefault="008055CA" w:rsidP="00340A30">
      <w:pPr>
        <w:numPr>
          <w:ilvl w:val="0"/>
          <w:numId w:val="173"/>
        </w:numPr>
        <w:spacing w:after="0" w:line="240" w:lineRule="auto"/>
        <w:ind w:left="284" w:hanging="426"/>
        <w:contextualSpacing/>
        <w:jc w:val="both"/>
        <w:rPr>
          <w:rFonts w:ascii="Times New Roman" w:eastAsia="SimSun" w:hAnsi="Times New Roman"/>
          <w:sz w:val="24"/>
          <w:szCs w:val="24"/>
          <w:lang w:eastAsia="zh-CN"/>
        </w:rPr>
      </w:pPr>
      <w:r w:rsidRPr="004918AD">
        <w:rPr>
          <w:rFonts w:ascii="Times New Roman" w:eastAsia="Times New Roman" w:hAnsi="Times New Roman"/>
          <w:color w:val="000000" w:themeColor="text1"/>
          <w:sz w:val="24"/>
          <w:szCs w:val="24"/>
        </w:rPr>
        <w:t>осознанный выбор будущей профессии и возможностей реализации собственных жизненных планов.</w:t>
      </w:r>
    </w:p>
    <w:p w:rsidR="008055CA" w:rsidRPr="004918AD" w:rsidRDefault="008055CA" w:rsidP="008055CA">
      <w:pPr>
        <w:spacing w:after="0" w:line="240" w:lineRule="auto"/>
        <w:rPr>
          <w:rFonts w:ascii="Times New Roman" w:hAnsi="Times New Roman"/>
          <w:b/>
          <w:sz w:val="24"/>
          <w:szCs w:val="24"/>
        </w:rPr>
      </w:pPr>
    </w:p>
    <w:p w:rsidR="008055CA" w:rsidRPr="004918AD" w:rsidRDefault="008055CA" w:rsidP="008055CA">
      <w:pPr>
        <w:shd w:val="clear" w:color="auto" w:fill="FFFFFF"/>
        <w:spacing w:after="0" w:line="240" w:lineRule="auto"/>
        <w:rPr>
          <w:rFonts w:ascii="Times New Roman" w:eastAsia="Times New Roman" w:hAnsi="Times New Roman"/>
          <w:color w:val="000000" w:themeColor="text1"/>
          <w:sz w:val="24"/>
          <w:szCs w:val="24"/>
        </w:rPr>
      </w:pPr>
    </w:p>
    <w:p w:rsidR="008055CA" w:rsidRPr="004918AD" w:rsidRDefault="008055CA" w:rsidP="008055CA">
      <w:pPr>
        <w:autoSpaceDE w:val="0"/>
        <w:autoSpaceDN w:val="0"/>
        <w:adjustRightInd w:val="0"/>
        <w:spacing w:after="0" w:line="240" w:lineRule="auto"/>
        <w:rPr>
          <w:rFonts w:ascii="Times New Roman" w:hAnsi="Times New Roman"/>
          <w:b/>
          <w:sz w:val="24"/>
          <w:szCs w:val="24"/>
        </w:rPr>
      </w:pPr>
      <w:r w:rsidRPr="004918AD">
        <w:rPr>
          <w:rFonts w:ascii="Times New Roman" w:hAnsi="Times New Roman"/>
          <w:b/>
          <w:sz w:val="24"/>
          <w:szCs w:val="24"/>
        </w:rPr>
        <w:t>Б) Метапредметные результаты на конец каждого года обучения</w:t>
      </w:r>
    </w:p>
    <w:p w:rsidR="008055CA" w:rsidRPr="004918AD" w:rsidRDefault="008055CA" w:rsidP="008055CA">
      <w:pPr>
        <w:autoSpaceDE w:val="0"/>
        <w:autoSpaceDN w:val="0"/>
        <w:adjustRightInd w:val="0"/>
        <w:spacing w:after="0" w:line="240" w:lineRule="auto"/>
        <w:rPr>
          <w:rFonts w:ascii="Times New Roman" w:hAnsi="Times New Roman"/>
          <w:b/>
          <w:sz w:val="24"/>
          <w:szCs w:val="24"/>
        </w:rPr>
      </w:pPr>
    </w:p>
    <w:p w:rsidR="008055CA" w:rsidRPr="004918AD" w:rsidRDefault="008055CA" w:rsidP="008055CA">
      <w:pPr>
        <w:shd w:val="clear" w:color="auto" w:fill="FFFFFF"/>
        <w:spacing w:after="0" w:line="240" w:lineRule="auto"/>
        <w:jc w:val="both"/>
        <w:rPr>
          <w:rFonts w:ascii="Times New Roman" w:eastAsia="Times New Roman" w:hAnsi="Times New Roman"/>
          <w:b/>
          <w:bCs/>
          <w:i/>
          <w:iCs/>
          <w:color w:val="000000"/>
          <w:sz w:val="24"/>
          <w:szCs w:val="24"/>
          <w:u w:val="single"/>
        </w:rPr>
      </w:pPr>
      <w:r w:rsidRPr="004918AD">
        <w:rPr>
          <w:rFonts w:ascii="Times New Roman" w:eastAsia="Times New Roman" w:hAnsi="Times New Roman"/>
          <w:b/>
          <w:bCs/>
          <w:i/>
          <w:iCs/>
          <w:color w:val="000000"/>
          <w:sz w:val="24"/>
          <w:szCs w:val="24"/>
          <w:u w:val="single"/>
        </w:rPr>
        <w:t>8</w:t>
      </w:r>
      <w:r w:rsidRPr="004918AD">
        <w:rPr>
          <w:rFonts w:ascii="Times New Roman" w:eastAsia="Times New Roman" w:hAnsi="Times New Roman"/>
          <w:b/>
          <w:bCs/>
          <w:color w:val="000000"/>
          <w:sz w:val="24"/>
          <w:szCs w:val="24"/>
          <w:u w:val="single"/>
        </w:rPr>
        <w:t>-</w:t>
      </w:r>
      <w:r w:rsidRPr="004918AD">
        <w:rPr>
          <w:rFonts w:ascii="Times New Roman" w:eastAsia="Times New Roman" w:hAnsi="Times New Roman"/>
          <w:b/>
          <w:bCs/>
          <w:i/>
          <w:iCs/>
          <w:color w:val="000000"/>
          <w:sz w:val="24"/>
          <w:szCs w:val="24"/>
          <w:u w:val="single"/>
        </w:rPr>
        <w:t>й класс</w:t>
      </w:r>
    </w:p>
    <w:p w:rsidR="008055CA" w:rsidRPr="004918AD" w:rsidRDefault="008055CA" w:rsidP="00340A30">
      <w:pPr>
        <w:pStyle w:val="a6"/>
        <w:numPr>
          <w:ilvl w:val="0"/>
          <w:numId w:val="175"/>
        </w:numPr>
        <w:autoSpaceDE w:val="0"/>
        <w:autoSpaceDN w:val="0"/>
        <w:adjustRightInd w:val="0"/>
        <w:spacing w:after="0" w:line="240" w:lineRule="auto"/>
        <w:ind w:left="426" w:hanging="284"/>
        <w:rPr>
          <w:rFonts w:eastAsia="HiddenHorzOCR"/>
          <w:szCs w:val="24"/>
          <w:lang w:eastAsia="zh-CN"/>
        </w:rPr>
      </w:pPr>
      <w:r w:rsidRPr="004918AD">
        <w:rPr>
          <w:rFonts w:eastAsia="SimSun"/>
          <w:szCs w:val="24"/>
          <w:lang w:eastAsia="zh-CN"/>
        </w:rPr>
        <w:t>умение самостоятельно определять цели своего обучения, ставить и формулировать для себя новые задачи в учёбе, развивать мотивы и интересы своей познавательной деятельности;</w:t>
      </w:r>
      <w:r w:rsidRPr="004918AD">
        <w:rPr>
          <w:rFonts w:eastAsia="HiddenHorzOCR"/>
          <w:szCs w:val="24"/>
          <w:lang w:eastAsia="zh-CN"/>
        </w:rPr>
        <w:t xml:space="preserve"> </w:t>
      </w:r>
    </w:p>
    <w:p w:rsidR="008055CA" w:rsidRPr="004918AD" w:rsidRDefault="008055CA" w:rsidP="00340A30">
      <w:pPr>
        <w:numPr>
          <w:ilvl w:val="0"/>
          <w:numId w:val="174"/>
        </w:numPr>
        <w:autoSpaceDE w:val="0"/>
        <w:autoSpaceDN w:val="0"/>
        <w:adjustRightInd w:val="0"/>
        <w:spacing w:after="0" w:line="240" w:lineRule="auto"/>
        <w:ind w:left="426" w:hanging="284"/>
        <w:rPr>
          <w:rFonts w:ascii="Times New Roman" w:eastAsia="HiddenHorzOCR" w:hAnsi="Times New Roman"/>
          <w:sz w:val="24"/>
          <w:szCs w:val="24"/>
          <w:lang w:eastAsia="zh-CN"/>
        </w:rPr>
      </w:pPr>
      <w:r w:rsidRPr="004918AD">
        <w:rPr>
          <w:rFonts w:ascii="Times New Roman" w:eastAsia="HiddenHorzOCR" w:hAnsi="Times New Roman"/>
          <w:sz w:val="24"/>
          <w:szCs w:val="24"/>
          <w:lang w:eastAsia="zh-CN"/>
        </w:rPr>
        <w:t>умение соотносить свои действия с планируемыми результатами,</w:t>
      </w:r>
    </w:p>
    <w:p w:rsidR="008055CA" w:rsidRPr="004918AD" w:rsidRDefault="008055CA" w:rsidP="008055CA">
      <w:pPr>
        <w:autoSpaceDE w:val="0"/>
        <w:autoSpaceDN w:val="0"/>
        <w:adjustRightInd w:val="0"/>
        <w:spacing w:after="0" w:line="240" w:lineRule="auto"/>
        <w:rPr>
          <w:rFonts w:ascii="Times New Roman" w:eastAsia="HiddenHorzOCR" w:hAnsi="Times New Roman"/>
          <w:sz w:val="24"/>
          <w:szCs w:val="24"/>
          <w:lang w:eastAsia="zh-CN"/>
        </w:rPr>
      </w:pPr>
      <w:r w:rsidRPr="004918AD">
        <w:rPr>
          <w:rFonts w:ascii="Times New Roman" w:eastAsia="HiddenHorzOCR" w:hAnsi="Times New Roman"/>
          <w:sz w:val="24"/>
          <w:szCs w:val="24"/>
          <w:lang w:eastAsia="zh-CN"/>
        </w:rPr>
        <w:t xml:space="preserve">        осуществлять контроль своей деятельности в процессе достижения</w:t>
      </w:r>
    </w:p>
    <w:p w:rsidR="008055CA" w:rsidRPr="004918AD" w:rsidRDefault="008055CA" w:rsidP="008055CA">
      <w:pPr>
        <w:autoSpaceDE w:val="0"/>
        <w:autoSpaceDN w:val="0"/>
        <w:adjustRightInd w:val="0"/>
        <w:spacing w:after="0" w:line="240" w:lineRule="auto"/>
        <w:rPr>
          <w:rFonts w:ascii="Times New Roman" w:eastAsia="HiddenHorzOCR" w:hAnsi="Times New Roman"/>
          <w:sz w:val="24"/>
          <w:szCs w:val="24"/>
          <w:lang w:eastAsia="zh-CN"/>
        </w:rPr>
      </w:pPr>
      <w:r w:rsidRPr="004918AD">
        <w:rPr>
          <w:rFonts w:ascii="Times New Roman" w:eastAsia="HiddenHorzOCR" w:hAnsi="Times New Roman"/>
          <w:sz w:val="24"/>
          <w:szCs w:val="24"/>
          <w:lang w:eastAsia="zh-CN"/>
        </w:rPr>
        <w:t xml:space="preserve">        результата, определять способы действий в рамках предложенных условий и </w:t>
      </w:r>
    </w:p>
    <w:p w:rsidR="008055CA" w:rsidRPr="004918AD" w:rsidRDefault="008055CA" w:rsidP="008055CA">
      <w:pPr>
        <w:autoSpaceDE w:val="0"/>
        <w:autoSpaceDN w:val="0"/>
        <w:adjustRightInd w:val="0"/>
        <w:spacing w:after="0" w:line="240" w:lineRule="auto"/>
        <w:ind w:right="-144"/>
        <w:rPr>
          <w:rFonts w:ascii="Times New Roman" w:eastAsia="HiddenHorzOCR" w:hAnsi="Times New Roman"/>
          <w:sz w:val="24"/>
          <w:szCs w:val="24"/>
          <w:lang w:eastAsia="zh-CN"/>
        </w:rPr>
      </w:pPr>
      <w:r w:rsidRPr="004918AD">
        <w:rPr>
          <w:rFonts w:ascii="Times New Roman" w:eastAsia="HiddenHorzOCR" w:hAnsi="Times New Roman"/>
          <w:sz w:val="24"/>
          <w:szCs w:val="24"/>
          <w:lang w:eastAsia="zh-CN"/>
        </w:rPr>
        <w:t xml:space="preserve">        требований, корректировать свои действи</w:t>
      </w:r>
      <w:r>
        <w:rPr>
          <w:rFonts w:ascii="Times New Roman" w:eastAsia="HiddenHorzOCR" w:hAnsi="Times New Roman"/>
          <w:sz w:val="24"/>
          <w:szCs w:val="24"/>
          <w:lang w:eastAsia="zh-CN"/>
        </w:rPr>
        <w:t xml:space="preserve">я в соответствии с изменяющейся </w:t>
      </w:r>
      <w:r w:rsidRPr="004918AD">
        <w:rPr>
          <w:rFonts w:ascii="Times New Roman" w:eastAsia="HiddenHorzOCR" w:hAnsi="Times New Roman"/>
          <w:sz w:val="24"/>
          <w:szCs w:val="24"/>
          <w:lang w:eastAsia="zh-CN"/>
        </w:rPr>
        <w:t>ситуацией;</w:t>
      </w:r>
    </w:p>
    <w:p w:rsidR="008055CA" w:rsidRPr="004918AD" w:rsidRDefault="008055CA" w:rsidP="00340A30">
      <w:pPr>
        <w:pStyle w:val="a6"/>
        <w:numPr>
          <w:ilvl w:val="0"/>
          <w:numId w:val="174"/>
        </w:numPr>
        <w:autoSpaceDE w:val="0"/>
        <w:autoSpaceDN w:val="0"/>
        <w:adjustRightInd w:val="0"/>
        <w:spacing w:after="0" w:line="240" w:lineRule="auto"/>
        <w:ind w:left="426" w:hanging="284"/>
        <w:rPr>
          <w:rFonts w:eastAsia="HiddenHorzOCR"/>
          <w:szCs w:val="24"/>
          <w:lang w:eastAsia="zh-CN"/>
        </w:rPr>
      </w:pPr>
      <w:r w:rsidRPr="004918AD">
        <w:rPr>
          <w:rFonts w:eastAsia="HiddenHorzOCR"/>
          <w:szCs w:val="24"/>
          <w:lang w:eastAsia="zh-CN"/>
        </w:rPr>
        <w:t>умение определять понятия, создавать обобщения, устанавливать</w:t>
      </w:r>
    </w:p>
    <w:p w:rsidR="008055CA" w:rsidRPr="004918AD" w:rsidRDefault="008055CA" w:rsidP="008055CA">
      <w:pPr>
        <w:autoSpaceDE w:val="0"/>
        <w:autoSpaceDN w:val="0"/>
        <w:adjustRightInd w:val="0"/>
        <w:spacing w:after="0" w:line="240" w:lineRule="auto"/>
        <w:ind w:left="426"/>
        <w:rPr>
          <w:rFonts w:ascii="Times New Roman" w:eastAsia="HiddenHorzOCR" w:hAnsi="Times New Roman"/>
          <w:sz w:val="24"/>
          <w:szCs w:val="24"/>
          <w:lang w:eastAsia="zh-CN"/>
        </w:rPr>
      </w:pPr>
      <w:r w:rsidRPr="004918AD">
        <w:rPr>
          <w:rFonts w:ascii="Times New Roman" w:eastAsia="HiddenHorzOCR" w:hAnsi="Times New Roman"/>
          <w:sz w:val="24"/>
          <w:szCs w:val="24"/>
          <w:lang w:eastAsia="zh-CN"/>
        </w:rPr>
        <w:t>аналогии, классифицировать, самостоятельно выбирать основания и</w:t>
      </w:r>
    </w:p>
    <w:p w:rsidR="008055CA" w:rsidRPr="004918AD" w:rsidRDefault="008055CA" w:rsidP="008055CA">
      <w:pPr>
        <w:autoSpaceDE w:val="0"/>
        <w:autoSpaceDN w:val="0"/>
        <w:adjustRightInd w:val="0"/>
        <w:spacing w:after="0" w:line="240" w:lineRule="auto"/>
        <w:ind w:left="426"/>
        <w:rPr>
          <w:rFonts w:ascii="Times New Roman" w:eastAsia="HiddenHorzOCR" w:hAnsi="Times New Roman"/>
          <w:sz w:val="24"/>
          <w:szCs w:val="24"/>
          <w:lang w:eastAsia="zh-CN"/>
        </w:rPr>
      </w:pPr>
      <w:r w:rsidRPr="004918AD">
        <w:rPr>
          <w:rFonts w:ascii="Times New Roman" w:eastAsia="HiddenHorzOCR" w:hAnsi="Times New Roman"/>
          <w:sz w:val="24"/>
          <w:szCs w:val="24"/>
          <w:lang w:eastAsia="zh-CN"/>
        </w:rPr>
        <w:t>критерии для классификации;</w:t>
      </w:r>
    </w:p>
    <w:p w:rsidR="008055CA" w:rsidRPr="004918AD" w:rsidRDefault="008055CA" w:rsidP="00340A30">
      <w:pPr>
        <w:numPr>
          <w:ilvl w:val="0"/>
          <w:numId w:val="174"/>
        </w:numPr>
        <w:autoSpaceDE w:val="0"/>
        <w:autoSpaceDN w:val="0"/>
        <w:adjustRightInd w:val="0"/>
        <w:spacing w:after="0" w:line="240" w:lineRule="auto"/>
        <w:ind w:left="426"/>
        <w:rPr>
          <w:rFonts w:ascii="Times New Roman" w:eastAsia="HiddenHorzOCR" w:hAnsi="Times New Roman"/>
          <w:sz w:val="24"/>
          <w:szCs w:val="24"/>
          <w:lang w:eastAsia="zh-CN"/>
        </w:rPr>
      </w:pPr>
      <w:r w:rsidRPr="004918AD">
        <w:rPr>
          <w:rFonts w:ascii="Times New Roman" w:eastAsia="HiddenHorzOCR" w:hAnsi="Times New Roman"/>
          <w:sz w:val="24"/>
          <w:szCs w:val="24"/>
          <w:lang w:eastAsia="zh-CN"/>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8055CA" w:rsidRPr="004918AD" w:rsidRDefault="008055CA" w:rsidP="00340A30">
      <w:pPr>
        <w:numPr>
          <w:ilvl w:val="0"/>
          <w:numId w:val="174"/>
        </w:numPr>
        <w:spacing w:after="0" w:line="240" w:lineRule="auto"/>
        <w:ind w:left="426" w:hanging="284"/>
        <w:jc w:val="both"/>
        <w:rPr>
          <w:rFonts w:ascii="Times New Roman" w:eastAsia="SimSun" w:hAnsi="Times New Roman"/>
          <w:sz w:val="24"/>
          <w:szCs w:val="24"/>
          <w:lang w:eastAsia="zh-CN"/>
        </w:rPr>
      </w:pPr>
      <w:r w:rsidRPr="004918AD">
        <w:rPr>
          <w:rFonts w:ascii="Times New Roman" w:eastAsia="SimSun" w:hAnsi="Times New Roman"/>
          <w:sz w:val="24"/>
          <w:szCs w:val="24"/>
          <w:lang w:eastAsia="zh-CN"/>
        </w:rPr>
        <w:t xml:space="preserve">первоначальные представления об идеях и о методах математики как об универсальном языке науки и технике, о средстве моделирования явлений и процессов; </w:t>
      </w:r>
      <w:r w:rsidRPr="004918AD">
        <w:rPr>
          <w:rFonts w:ascii="Times New Roman" w:hAnsi="Times New Roman"/>
          <w:sz w:val="24"/>
          <w:szCs w:val="24"/>
        </w:rPr>
        <w:t>развитие компетентности в области использования информационно-коммуникационных технологий</w:t>
      </w:r>
    </w:p>
    <w:p w:rsidR="008055CA" w:rsidRPr="004918AD" w:rsidRDefault="008055CA" w:rsidP="00340A30">
      <w:pPr>
        <w:numPr>
          <w:ilvl w:val="0"/>
          <w:numId w:val="174"/>
        </w:numPr>
        <w:spacing w:after="0" w:line="240" w:lineRule="auto"/>
        <w:ind w:left="426" w:hanging="284"/>
        <w:jc w:val="both"/>
        <w:rPr>
          <w:rFonts w:ascii="Times New Roman" w:eastAsia="HiddenHorzOCR" w:hAnsi="Times New Roman"/>
          <w:sz w:val="24"/>
          <w:szCs w:val="24"/>
          <w:lang w:eastAsia="zh-CN"/>
        </w:rPr>
      </w:pPr>
      <w:r w:rsidRPr="004918AD">
        <w:rPr>
          <w:rFonts w:ascii="Times New Roman" w:eastAsia="HiddenHorzOCR" w:hAnsi="Times New Roman"/>
          <w:sz w:val="24"/>
          <w:szCs w:val="24"/>
        </w:rPr>
        <w:t>понимание сущности алгоритмических предписаний и умение действовать в соответствии с предложенным алгоритмом;</w:t>
      </w:r>
    </w:p>
    <w:p w:rsidR="008055CA" w:rsidRPr="004918AD" w:rsidRDefault="008055CA" w:rsidP="00340A30">
      <w:pPr>
        <w:numPr>
          <w:ilvl w:val="0"/>
          <w:numId w:val="174"/>
        </w:numPr>
        <w:spacing w:after="0" w:line="240" w:lineRule="auto"/>
        <w:ind w:left="426" w:hanging="284"/>
        <w:jc w:val="both"/>
        <w:rPr>
          <w:rFonts w:ascii="Times New Roman" w:eastAsia="HiddenHorzOCR" w:hAnsi="Times New Roman"/>
          <w:sz w:val="24"/>
          <w:szCs w:val="24"/>
          <w:lang w:eastAsia="zh-CN"/>
        </w:rPr>
      </w:pPr>
      <w:r w:rsidRPr="004918AD">
        <w:rPr>
          <w:rFonts w:ascii="Times New Roman" w:eastAsia="SimSun" w:hAnsi="Times New Roman"/>
          <w:sz w:val="24"/>
          <w:szCs w:val="24"/>
          <w:lang w:eastAsia="zh-CN"/>
        </w:rPr>
        <w:t>развитие компетентности в области использования информационно-коммуникационных технологий;</w:t>
      </w:r>
      <w:r w:rsidRPr="004918AD">
        <w:rPr>
          <w:rFonts w:ascii="Times New Roman" w:eastAsia="HiddenHorzOCR" w:hAnsi="Times New Roman"/>
          <w:sz w:val="24"/>
          <w:szCs w:val="24"/>
          <w:lang w:eastAsia="zh-CN"/>
        </w:rPr>
        <w:t xml:space="preserve"> </w:t>
      </w:r>
    </w:p>
    <w:p w:rsidR="008055CA" w:rsidRPr="004918AD" w:rsidRDefault="008055CA" w:rsidP="00340A30">
      <w:pPr>
        <w:numPr>
          <w:ilvl w:val="0"/>
          <w:numId w:val="174"/>
        </w:numPr>
        <w:spacing w:after="0" w:line="240" w:lineRule="auto"/>
        <w:ind w:left="426" w:hanging="359"/>
        <w:jc w:val="both"/>
        <w:rPr>
          <w:rFonts w:ascii="Times New Roman" w:eastAsia="HiddenHorzOCR" w:hAnsi="Times New Roman"/>
          <w:sz w:val="24"/>
          <w:szCs w:val="24"/>
          <w:lang w:eastAsia="zh-CN"/>
        </w:rPr>
      </w:pPr>
      <w:r w:rsidRPr="004918AD">
        <w:rPr>
          <w:rFonts w:ascii="Times New Roman" w:eastAsia="HiddenHorzOCR" w:hAnsi="Times New Roman"/>
          <w:sz w:val="24"/>
          <w:szCs w:val="24"/>
          <w:lang w:eastAsia="zh-CN"/>
        </w:rPr>
        <w:t>умение понимать и использовать математические средства наглядности (графики, таблицы, схемы и др.) для иллюстрации, интерпретации, аргументации;</w:t>
      </w:r>
    </w:p>
    <w:p w:rsidR="008055CA" w:rsidRPr="004918AD" w:rsidRDefault="008055CA" w:rsidP="008055CA">
      <w:pPr>
        <w:autoSpaceDE w:val="0"/>
        <w:autoSpaceDN w:val="0"/>
        <w:adjustRightInd w:val="0"/>
        <w:spacing w:after="0" w:line="240" w:lineRule="auto"/>
        <w:rPr>
          <w:rFonts w:ascii="Times New Roman" w:hAnsi="Times New Roman"/>
          <w:b/>
          <w:sz w:val="24"/>
          <w:szCs w:val="24"/>
        </w:rPr>
      </w:pPr>
    </w:p>
    <w:p w:rsidR="008055CA" w:rsidRPr="004918AD" w:rsidRDefault="008055CA" w:rsidP="008055CA">
      <w:pPr>
        <w:autoSpaceDE w:val="0"/>
        <w:autoSpaceDN w:val="0"/>
        <w:adjustRightInd w:val="0"/>
        <w:spacing w:after="0" w:line="240" w:lineRule="auto"/>
        <w:rPr>
          <w:rFonts w:ascii="Times New Roman" w:hAnsi="Times New Roman"/>
          <w:b/>
          <w:sz w:val="24"/>
          <w:szCs w:val="24"/>
        </w:rPr>
      </w:pPr>
    </w:p>
    <w:p w:rsidR="008055CA" w:rsidRPr="004918AD" w:rsidRDefault="008055CA" w:rsidP="008055CA">
      <w:pPr>
        <w:shd w:val="clear" w:color="auto" w:fill="FFFFFF"/>
        <w:spacing w:after="0" w:line="240" w:lineRule="auto"/>
        <w:jc w:val="both"/>
        <w:rPr>
          <w:rFonts w:ascii="Times New Roman" w:eastAsia="Times New Roman" w:hAnsi="Times New Roman"/>
          <w:b/>
          <w:bCs/>
          <w:i/>
          <w:iCs/>
          <w:color w:val="000000"/>
          <w:sz w:val="24"/>
          <w:szCs w:val="24"/>
          <w:u w:val="single"/>
        </w:rPr>
      </w:pPr>
      <w:r w:rsidRPr="004918AD">
        <w:rPr>
          <w:rFonts w:ascii="Times New Roman" w:eastAsia="Times New Roman" w:hAnsi="Times New Roman"/>
          <w:b/>
          <w:bCs/>
          <w:i/>
          <w:iCs/>
          <w:color w:val="000000"/>
          <w:sz w:val="24"/>
          <w:szCs w:val="24"/>
          <w:u w:val="single"/>
        </w:rPr>
        <w:t>9</w:t>
      </w:r>
      <w:r w:rsidRPr="004918AD">
        <w:rPr>
          <w:rFonts w:ascii="Times New Roman" w:eastAsia="Times New Roman" w:hAnsi="Times New Roman"/>
          <w:b/>
          <w:bCs/>
          <w:color w:val="000000"/>
          <w:sz w:val="24"/>
          <w:szCs w:val="24"/>
          <w:u w:val="single"/>
        </w:rPr>
        <w:t>-</w:t>
      </w:r>
      <w:r w:rsidRPr="004918AD">
        <w:rPr>
          <w:rFonts w:ascii="Times New Roman" w:eastAsia="Times New Roman" w:hAnsi="Times New Roman"/>
          <w:b/>
          <w:bCs/>
          <w:i/>
          <w:iCs/>
          <w:color w:val="000000"/>
          <w:sz w:val="24"/>
          <w:szCs w:val="24"/>
          <w:u w:val="single"/>
        </w:rPr>
        <w:t>й класс</w:t>
      </w:r>
    </w:p>
    <w:p w:rsidR="008055CA" w:rsidRPr="004918AD" w:rsidRDefault="008055CA" w:rsidP="00340A30">
      <w:pPr>
        <w:pStyle w:val="a6"/>
        <w:numPr>
          <w:ilvl w:val="0"/>
          <w:numId w:val="175"/>
        </w:numPr>
        <w:autoSpaceDE w:val="0"/>
        <w:autoSpaceDN w:val="0"/>
        <w:adjustRightInd w:val="0"/>
        <w:spacing w:after="0" w:line="240" w:lineRule="auto"/>
        <w:ind w:left="426" w:hanging="284"/>
        <w:rPr>
          <w:rFonts w:eastAsia="HiddenHorzOCR"/>
          <w:szCs w:val="24"/>
          <w:lang w:eastAsia="zh-CN"/>
        </w:rPr>
      </w:pPr>
      <w:r w:rsidRPr="004918AD">
        <w:rPr>
          <w:rFonts w:eastAsia="SimSun"/>
          <w:szCs w:val="24"/>
          <w:lang w:eastAsia="zh-CN"/>
        </w:rPr>
        <w:t>умение</w:t>
      </w:r>
      <w:r w:rsidRPr="004918AD">
        <w:rPr>
          <w:rFonts w:eastAsia="Times New Roman"/>
          <w:color w:val="000000" w:themeColor="text1"/>
          <w:szCs w:val="24"/>
          <w:lang w:eastAsia="ru-RU"/>
        </w:rPr>
        <w:t xml:space="preserve">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r w:rsidRPr="004918AD">
        <w:rPr>
          <w:rFonts w:eastAsia="SimSun"/>
          <w:szCs w:val="24"/>
          <w:lang w:eastAsia="zh-CN"/>
        </w:rPr>
        <w:t xml:space="preserve"> самостоятельно определять цели своего обучения, ставить и формулировать для себя новые задачи в учёбе, развивать мотивы и интересы своей познавательной деятельности;</w:t>
      </w:r>
      <w:r w:rsidRPr="004918AD">
        <w:rPr>
          <w:rFonts w:eastAsia="HiddenHorzOCR"/>
          <w:szCs w:val="24"/>
          <w:lang w:eastAsia="zh-CN"/>
        </w:rPr>
        <w:t xml:space="preserve"> </w:t>
      </w:r>
    </w:p>
    <w:p w:rsidR="008055CA" w:rsidRPr="004918AD" w:rsidRDefault="008055CA" w:rsidP="00340A30">
      <w:pPr>
        <w:numPr>
          <w:ilvl w:val="0"/>
          <w:numId w:val="174"/>
        </w:numPr>
        <w:autoSpaceDE w:val="0"/>
        <w:autoSpaceDN w:val="0"/>
        <w:adjustRightInd w:val="0"/>
        <w:spacing w:after="0" w:line="240" w:lineRule="auto"/>
        <w:ind w:left="426" w:hanging="284"/>
        <w:rPr>
          <w:rFonts w:ascii="Times New Roman" w:eastAsia="HiddenHorzOCR" w:hAnsi="Times New Roman"/>
          <w:sz w:val="24"/>
          <w:szCs w:val="24"/>
          <w:lang w:eastAsia="zh-CN"/>
        </w:rPr>
      </w:pPr>
      <w:r w:rsidRPr="004918AD">
        <w:rPr>
          <w:rFonts w:ascii="Times New Roman" w:eastAsia="HiddenHorzOCR" w:hAnsi="Times New Roman"/>
          <w:sz w:val="24"/>
          <w:szCs w:val="24"/>
          <w:lang w:eastAsia="zh-CN"/>
        </w:rPr>
        <w:t>умение соотносить свои действия с планируемыми результатами,</w:t>
      </w:r>
    </w:p>
    <w:p w:rsidR="008055CA" w:rsidRPr="004918AD" w:rsidRDefault="008055CA" w:rsidP="008055CA">
      <w:pPr>
        <w:autoSpaceDE w:val="0"/>
        <w:autoSpaceDN w:val="0"/>
        <w:adjustRightInd w:val="0"/>
        <w:spacing w:after="0" w:line="240" w:lineRule="auto"/>
        <w:rPr>
          <w:rFonts w:ascii="Times New Roman" w:eastAsia="HiddenHorzOCR" w:hAnsi="Times New Roman"/>
          <w:sz w:val="24"/>
          <w:szCs w:val="24"/>
          <w:lang w:eastAsia="zh-CN"/>
        </w:rPr>
      </w:pPr>
      <w:r w:rsidRPr="004918AD">
        <w:rPr>
          <w:rFonts w:ascii="Times New Roman" w:eastAsia="HiddenHorzOCR" w:hAnsi="Times New Roman"/>
          <w:sz w:val="24"/>
          <w:szCs w:val="24"/>
          <w:lang w:eastAsia="zh-CN"/>
        </w:rPr>
        <w:t xml:space="preserve">        осуществлять контроль своей деятельности в процессе достижения</w:t>
      </w:r>
    </w:p>
    <w:p w:rsidR="008055CA" w:rsidRPr="004918AD" w:rsidRDefault="008055CA" w:rsidP="008055CA">
      <w:pPr>
        <w:autoSpaceDE w:val="0"/>
        <w:autoSpaceDN w:val="0"/>
        <w:adjustRightInd w:val="0"/>
        <w:spacing w:after="0" w:line="240" w:lineRule="auto"/>
        <w:rPr>
          <w:rFonts w:ascii="Times New Roman" w:eastAsia="HiddenHorzOCR" w:hAnsi="Times New Roman"/>
          <w:sz w:val="24"/>
          <w:szCs w:val="24"/>
          <w:lang w:eastAsia="zh-CN"/>
        </w:rPr>
      </w:pPr>
      <w:r w:rsidRPr="004918AD">
        <w:rPr>
          <w:rFonts w:ascii="Times New Roman" w:eastAsia="HiddenHorzOCR" w:hAnsi="Times New Roman"/>
          <w:sz w:val="24"/>
          <w:szCs w:val="24"/>
          <w:lang w:eastAsia="zh-CN"/>
        </w:rPr>
        <w:t xml:space="preserve">        результата, определять способы действий </w:t>
      </w:r>
      <w:r>
        <w:rPr>
          <w:rFonts w:ascii="Times New Roman" w:eastAsia="HiddenHorzOCR" w:hAnsi="Times New Roman"/>
          <w:sz w:val="24"/>
          <w:szCs w:val="24"/>
          <w:lang w:eastAsia="zh-CN"/>
        </w:rPr>
        <w:t xml:space="preserve">в рамках предложенных условий, </w:t>
      </w:r>
    </w:p>
    <w:p w:rsidR="008055CA" w:rsidRPr="004918AD" w:rsidRDefault="008055CA" w:rsidP="008055CA">
      <w:pPr>
        <w:autoSpaceDE w:val="0"/>
        <w:autoSpaceDN w:val="0"/>
        <w:adjustRightInd w:val="0"/>
        <w:spacing w:after="0" w:line="240" w:lineRule="auto"/>
        <w:rPr>
          <w:rFonts w:ascii="Times New Roman" w:eastAsia="HiddenHorzOCR" w:hAnsi="Times New Roman"/>
          <w:sz w:val="24"/>
          <w:szCs w:val="24"/>
          <w:lang w:eastAsia="zh-CN"/>
        </w:rPr>
      </w:pPr>
      <w:r>
        <w:rPr>
          <w:rFonts w:ascii="Times New Roman" w:eastAsia="HiddenHorzOCR" w:hAnsi="Times New Roman"/>
          <w:sz w:val="24"/>
          <w:szCs w:val="24"/>
          <w:lang w:eastAsia="zh-CN"/>
        </w:rPr>
        <w:t xml:space="preserve">       </w:t>
      </w:r>
      <w:r w:rsidRPr="004918AD">
        <w:rPr>
          <w:rFonts w:ascii="Times New Roman" w:eastAsia="HiddenHorzOCR" w:hAnsi="Times New Roman"/>
          <w:sz w:val="24"/>
          <w:szCs w:val="24"/>
          <w:lang w:eastAsia="zh-CN"/>
        </w:rPr>
        <w:t xml:space="preserve"> корректировать свои действия в соответствии с изменяющейся</w:t>
      </w:r>
      <w:r>
        <w:rPr>
          <w:rFonts w:ascii="Times New Roman" w:eastAsia="HiddenHorzOCR" w:hAnsi="Times New Roman"/>
          <w:sz w:val="24"/>
          <w:szCs w:val="24"/>
          <w:lang w:eastAsia="zh-CN"/>
        </w:rPr>
        <w:t xml:space="preserve">   ситуацией;</w:t>
      </w:r>
    </w:p>
    <w:p w:rsidR="008055CA" w:rsidRPr="004918AD" w:rsidRDefault="008055CA" w:rsidP="00340A30">
      <w:pPr>
        <w:numPr>
          <w:ilvl w:val="0"/>
          <w:numId w:val="174"/>
        </w:numPr>
        <w:autoSpaceDE w:val="0"/>
        <w:autoSpaceDN w:val="0"/>
        <w:adjustRightInd w:val="0"/>
        <w:spacing w:after="0" w:line="240" w:lineRule="auto"/>
        <w:ind w:left="426"/>
        <w:rPr>
          <w:rFonts w:ascii="Times New Roman" w:eastAsia="HiddenHorzOCR" w:hAnsi="Times New Roman"/>
          <w:sz w:val="24"/>
          <w:szCs w:val="24"/>
          <w:lang w:eastAsia="zh-CN"/>
        </w:rPr>
      </w:pPr>
      <w:r w:rsidRPr="004918AD">
        <w:rPr>
          <w:rFonts w:ascii="Times New Roman" w:eastAsia="HiddenHorzOCR" w:hAnsi="Times New Roman"/>
          <w:sz w:val="24"/>
          <w:szCs w:val="24"/>
          <w:lang w:eastAsia="zh-CN"/>
        </w:rPr>
        <w:t>умение</w:t>
      </w:r>
      <w:r w:rsidRPr="004918AD">
        <w:rPr>
          <w:rFonts w:ascii="Times New Roman" w:eastAsia="Times New Roman" w:hAnsi="Times New Roman"/>
          <w:color w:val="000000" w:themeColor="text1"/>
          <w:sz w:val="24"/>
          <w:szCs w:val="24"/>
        </w:rPr>
        <w:t xml:space="preserve">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r w:rsidRPr="004918AD">
        <w:rPr>
          <w:rFonts w:ascii="Times New Roman" w:eastAsia="HiddenHorzOCR" w:hAnsi="Times New Roman"/>
          <w:sz w:val="24"/>
          <w:szCs w:val="24"/>
          <w:lang w:eastAsia="zh-CN"/>
        </w:rPr>
        <w:t xml:space="preserve"> </w:t>
      </w:r>
    </w:p>
    <w:p w:rsidR="008055CA" w:rsidRPr="004918AD" w:rsidRDefault="008055CA" w:rsidP="00340A30">
      <w:pPr>
        <w:numPr>
          <w:ilvl w:val="0"/>
          <w:numId w:val="174"/>
        </w:numPr>
        <w:spacing w:after="0" w:line="240" w:lineRule="auto"/>
        <w:ind w:left="426" w:hanging="284"/>
        <w:jc w:val="both"/>
        <w:rPr>
          <w:rFonts w:ascii="Times New Roman" w:eastAsia="SimSun" w:hAnsi="Times New Roman"/>
          <w:sz w:val="24"/>
          <w:szCs w:val="24"/>
          <w:lang w:eastAsia="zh-CN"/>
        </w:rPr>
      </w:pPr>
      <w:r w:rsidRPr="004918AD">
        <w:rPr>
          <w:rFonts w:ascii="Times New Roman" w:eastAsia="Times New Roman" w:hAnsi="Times New Roman"/>
          <w:color w:val="000000" w:themeColor="text1"/>
          <w:sz w:val="24"/>
          <w:szCs w:val="24"/>
        </w:rPr>
        <w:t>умение использовать средства информационных и коммуникационных технологий в решении когнитивных, коммуникативных и организационных задач;</w:t>
      </w:r>
    </w:p>
    <w:p w:rsidR="008055CA" w:rsidRPr="004918AD" w:rsidRDefault="008055CA" w:rsidP="00340A30">
      <w:pPr>
        <w:numPr>
          <w:ilvl w:val="0"/>
          <w:numId w:val="174"/>
        </w:numPr>
        <w:spacing w:after="0" w:line="240" w:lineRule="auto"/>
        <w:ind w:left="426" w:hanging="284"/>
        <w:jc w:val="both"/>
        <w:rPr>
          <w:rFonts w:ascii="Times New Roman" w:eastAsia="HiddenHorzOCR" w:hAnsi="Times New Roman"/>
          <w:sz w:val="24"/>
          <w:szCs w:val="24"/>
          <w:lang w:eastAsia="zh-CN"/>
        </w:rPr>
      </w:pPr>
      <w:r w:rsidRPr="004918AD">
        <w:rPr>
          <w:rFonts w:ascii="Times New Roman" w:eastAsia="HiddenHorzOCR" w:hAnsi="Times New Roman"/>
          <w:sz w:val="24"/>
          <w:szCs w:val="24"/>
          <w:lang w:eastAsia="zh-CN"/>
        </w:rPr>
        <w:t>умение видеть математическую задачу в контексте проблемной ситуации в других дисциплинах, в окружающей жизни;</w:t>
      </w:r>
    </w:p>
    <w:p w:rsidR="008055CA" w:rsidRPr="004918AD" w:rsidRDefault="008055CA" w:rsidP="00340A30">
      <w:pPr>
        <w:numPr>
          <w:ilvl w:val="0"/>
          <w:numId w:val="174"/>
        </w:numPr>
        <w:spacing w:after="0" w:line="240" w:lineRule="auto"/>
        <w:ind w:left="426" w:hanging="284"/>
        <w:jc w:val="both"/>
        <w:rPr>
          <w:rFonts w:ascii="Times New Roman" w:eastAsia="HiddenHorzOCR" w:hAnsi="Times New Roman"/>
          <w:sz w:val="24"/>
          <w:szCs w:val="24"/>
          <w:lang w:eastAsia="zh-CN"/>
        </w:rPr>
      </w:pPr>
      <w:r w:rsidRPr="004918AD">
        <w:rPr>
          <w:rFonts w:ascii="Times New Roman" w:eastAsia="HiddenHorzOCR" w:hAnsi="Times New Roman"/>
          <w:sz w:val="24"/>
          <w:szCs w:val="24"/>
        </w:rPr>
        <w:t>понимание сущности алгоритмических предписаний и умение действовать в соответствии с предложенным алгоритмом;</w:t>
      </w:r>
      <w:r w:rsidRPr="004918AD">
        <w:rPr>
          <w:rFonts w:ascii="Times New Roman" w:eastAsia="HiddenHorzOCR" w:hAnsi="Times New Roman"/>
          <w:sz w:val="24"/>
          <w:szCs w:val="24"/>
          <w:lang w:eastAsia="zh-CN"/>
        </w:rPr>
        <w:t xml:space="preserve"> </w:t>
      </w:r>
    </w:p>
    <w:p w:rsidR="008055CA" w:rsidRPr="004918AD" w:rsidRDefault="008055CA" w:rsidP="00340A30">
      <w:pPr>
        <w:numPr>
          <w:ilvl w:val="0"/>
          <w:numId w:val="174"/>
        </w:numPr>
        <w:spacing w:after="0" w:line="240" w:lineRule="auto"/>
        <w:ind w:left="426" w:hanging="359"/>
        <w:jc w:val="both"/>
        <w:rPr>
          <w:rFonts w:ascii="Times New Roman" w:eastAsia="HiddenHorzOCR" w:hAnsi="Times New Roman"/>
          <w:sz w:val="24"/>
          <w:szCs w:val="24"/>
          <w:lang w:eastAsia="zh-CN"/>
        </w:rPr>
      </w:pPr>
      <w:r w:rsidRPr="004918AD">
        <w:rPr>
          <w:rFonts w:ascii="Times New Roman" w:eastAsia="HiddenHorzOCR" w:hAnsi="Times New Roman"/>
          <w:sz w:val="24"/>
          <w:szCs w:val="24"/>
          <w:lang w:eastAsia="zh-CN"/>
        </w:rPr>
        <w:t>умение понимать и использовать математические средства наглядности (графики, таблицы, схемы и др.) для иллюстрации, интерпретации, аргументации;</w:t>
      </w:r>
    </w:p>
    <w:p w:rsidR="008055CA" w:rsidRPr="004918AD" w:rsidRDefault="008055CA" w:rsidP="00340A30">
      <w:pPr>
        <w:numPr>
          <w:ilvl w:val="0"/>
          <w:numId w:val="174"/>
        </w:numPr>
        <w:spacing w:after="0" w:line="240" w:lineRule="auto"/>
        <w:ind w:left="426" w:hanging="359"/>
        <w:rPr>
          <w:rFonts w:ascii="Times New Roman" w:eastAsia="HiddenHorzOCR" w:hAnsi="Times New Roman"/>
          <w:sz w:val="24"/>
          <w:szCs w:val="24"/>
          <w:lang w:eastAsia="zh-CN"/>
        </w:rPr>
      </w:pPr>
      <w:r w:rsidRPr="004918AD">
        <w:rPr>
          <w:rFonts w:ascii="Times New Roman" w:eastAsia="Times New Roman" w:hAnsi="Times New Roman"/>
          <w:color w:val="000000" w:themeColor="text1"/>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8055CA" w:rsidRPr="004918AD" w:rsidRDefault="008055CA" w:rsidP="00340A30">
      <w:pPr>
        <w:numPr>
          <w:ilvl w:val="0"/>
          <w:numId w:val="174"/>
        </w:numPr>
        <w:spacing w:after="0" w:line="240" w:lineRule="auto"/>
        <w:ind w:left="426" w:hanging="359"/>
        <w:jc w:val="both"/>
        <w:rPr>
          <w:rFonts w:ascii="Times New Roman" w:eastAsia="Times New Roman" w:hAnsi="Times New Roman"/>
          <w:color w:val="000000" w:themeColor="text1"/>
          <w:sz w:val="24"/>
          <w:szCs w:val="24"/>
        </w:rPr>
      </w:pPr>
      <w:r w:rsidRPr="004918AD">
        <w:rPr>
          <w:rFonts w:ascii="Times New Roman" w:eastAsia="Times New Roman" w:hAnsi="Times New Roman"/>
          <w:color w:val="000000" w:themeColor="text1"/>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8055CA" w:rsidRDefault="008055CA" w:rsidP="008055CA">
      <w:pPr>
        <w:spacing w:after="0" w:line="240" w:lineRule="auto"/>
        <w:jc w:val="both"/>
        <w:rPr>
          <w:rFonts w:ascii="Times New Roman" w:eastAsia="Times New Roman" w:hAnsi="Times New Roman"/>
          <w:color w:val="000000" w:themeColor="text1"/>
          <w:sz w:val="24"/>
          <w:szCs w:val="24"/>
        </w:rPr>
      </w:pPr>
    </w:p>
    <w:p w:rsidR="008055CA" w:rsidRDefault="008055CA" w:rsidP="008055CA">
      <w:pPr>
        <w:spacing w:after="0" w:line="240" w:lineRule="auto"/>
        <w:jc w:val="both"/>
        <w:rPr>
          <w:rFonts w:ascii="Times New Roman" w:eastAsia="Times New Roman" w:hAnsi="Times New Roman"/>
          <w:color w:val="000000" w:themeColor="text1"/>
          <w:sz w:val="24"/>
          <w:szCs w:val="24"/>
        </w:rPr>
      </w:pPr>
    </w:p>
    <w:p w:rsidR="008055CA" w:rsidRPr="004918AD" w:rsidRDefault="008055CA" w:rsidP="008055CA">
      <w:pPr>
        <w:spacing w:after="0" w:line="240" w:lineRule="auto"/>
        <w:jc w:val="both"/>
        <w:rPr>
          <w:rFonts w:ascii="Times New Roman" w:eastAsia="Times New Roman" w:hAnsi="Times New Roman"/>
          <w:color w:val="000000" w:themeColor="text1"/>
          <w:sz w:val="24"/>
          <w:szCs w:val="24"/>
        </w:rPr>
      </w:pPr>
    </w:p>
    <w:p w:rsidR="008055CA" w:rsidRPr="004918AD" w:rsidRDefault="008055CA" w:rsidP="008055CA">
      <w:pPr>
        <w:pStyle w:val="a6"/>
        <w:spacing w:after="0" w:line="240" w:lineRule="auto"/>
        <w:ind w:left="0"/>
        <w:jc w:val="center"/>
        <w:rPr>
          <w:b/>
          <w:szCs w:val="24"/>
        </w:rPr>
      </w:pPr>
    </w:p>
    <w:p w:rsidR="008055CA" w:rsidRPr="004918AD" w:rsidRDefault="008055CA" w:rsidP="008055CA">
      <w:pPr>
        <w:autoSpaceDE w:val="0"/>
        <w:autoSpaceDN w:val="0"/>
        <w:adjustRightInd w:val="0"/>
        <w:spacing w:after="0" w:line="240" w:lineRule="auto"/>
        <w:rPr>
          <w:rFonts w:ascii="Times New Roman" w:hAnsi="Times New Roman"/>
          <w:b/>
          <w:sz w:val="24"/>
          <w:szCs w:val="24"/>
        </w:rPr>
      </w:pPr>
      <w:r w:rsidRPr="004918AD">
        <w:rPr>
          <w:rFonts w:ascii="Times New Roman" w:hAnsi="Times New Roman"/>
          <w:b/>
          <w:sz w:val="24"/>
          <w:szCs w:val="24"/>
        </w:rPr>
        <w:t xml:space="preserve">В) Предметные результаты на конец каждого года обучения   </w:t>
      </w:r>
    </w:p>
    <w:p w:rsidR="008055CA" w:rsidRPr="004918AD" w:rsidRDefault="008055CA" w:rsidP="008055CA">
      <w:pPr>
        <w:rPr>
          <w:rFonts w:ascii="Times New Roman" w:hAnsi="Times New Roman"/>
          <w:sz w:val="24"/>
          <w:szCs w:val="24"/>
        </w:rPr>
      </w:pPr>
    </w:p>
    <w:tbl>
      <w:tblPr>
        <w:tblStyle w:val="12"/>
        <w:tblW w:w="9923" w:type="dxa"/>
        <w:tblInd w:w="-601" w:type="dxa"/>
        <w:tblLook w:val="04A0"/>
      </w:tblPr>
      <w:tblGrid>
        <w:gridCol w:w="4991"/>
        <w:gridCol w:w="4932"/>
      </w:tblGrid>
      <w:tr w:rsidR="008055CA" w:rsidRPr="004918AD" w:rsidTr="008055CA">
        <w:tc>
          <w:tcPr>
            <w:tcW w:w="9923" w:type="dxa"/>
            <w:gridSpan w:val="2"/>
          </w:tcPr>
          <w:p w:rsidR="008055CA" w:rsidRPr="004918AD" w:rsidRDefault="008055CA" w:rsidP="008055CA">
            <w:pPr>
              <w:jc w:val="center"/>
              <w:outlineLvl w:val="0"/>
              <w:rPr>
                <w:rFonts w:ascii="Times New Roman" w:hAnsi="Times New Roman"/>
                <w:b/>
                <w:sz w:val="24"/>
                <w:szCs w:val="24"/>
              </w:rPr>
            </w:pPr>
            <w:r w:rsidRPr="004918AD">
              <w:rPr>
                <w:rFonts w:ascii="Times New Roman" w:hAnsi="Times New Roman"/>
                <w:b/>
                <w:color w:val="000000"/>
                <w:sz w:val="24"/>
                <w:szCs w:val="24"/>
                <w:lang w:val="en-US"/>
              </w:rPr>
              <w:t>8</w:t>
            </w:r>
            <w:r w:rsidRPr="004918AD">
              <w:rPr>
                <w:rFonts w:ascii="Times New Roman" w:hAnsi="Times New Roman"/>
                <w:b/>
                <w:color w:val="000000"/>
                <w:sz w:val="24"/>
                <w:szCs w:val="24"/>
              </w:rPr>
              <w:t xml:space="preserve"> класс</w:t>
            </w:r>
          </w:p>
        </w:tc>
      </w:tr>
      <w:tr w:rsidR="008055CA" w:rsidRPr="004918AD" w:rsidTr="008055CA">
        <w:trPr>
          <w:trHeight w:val="289"/>
        </w:trPr>
        <w:tc>
          <w:tcPr>
            <w:tcW w:w="4991" w:type="dxa"/>
          </w:tcPr>
          <w:p w:rsidR="008055CA" w:rsidRPr="004918AD" w:rsidRDefault="008055CA" w:rsidP="008055CA">
            <w:pPr>
              <w:jc w:val="center"/>
              <w:outlineLvl w:val="0"/>
              <w:rPr>
                <w:rFonts w:ascii="Times New Roman" w:hAnsi="Times New Roman"/>
                <w:b/>
                <w:sz w:val="24"/>
                <w:szCs w:val="24"/>
              </w:rPr>
            </w:pPr>
            <w:r w:rsidRPr="004918AD">
              <w:rPr>
                <w:rFonts w:ascii="Times New Roman" w:hAnsi="Times New Roman"/>
                <w:b/>
                <w:sz w:val="24"/>
                <w:szCs w:val="24"/>
              </w:rPr>
              <w:t>Обучающийся научится:</w:t>
            </w:r>
          </w:p>
        </w:tc>
        <w:tc>
          <w:tcPr>
            <w:tcW w:w="4932" w:type="dxa"/>
          </w:tcPr>
          <w:p w:rsidR="008055CA" w:rsidRPr="004918AD" w:rsidRDefault="008055CA" w:rsidP="008055CA">
            <w:pPr>
              <w:jc w:val="center"/>
              <w:rPr>
                <w:rFonts w:ascii="Times New Roman" w:hAnsi="Times New Roman"/>
                <w:b/>
                <w:sz w:val="24"/>
                <w:szCs w:val="24"/>
              </w:rPr>
            </w:pPr>
            <w:r w:rsidRPr="004918AD">
              <w:rPr>
                <w:rFonts w:ascii="Times New Roman" w:hAnsi="Times New Roman"/>
                <w:b/>
                <w:sz w:val="24"/>
                <w:szCs w:val="24"/>
              </w:rPr>
              <w:t>Обучающийся получит возможность:</w:t>
            </w:r>
          </w:p>
        </w:tc>
      </w:tr>
      <w:tr w:rsidR="008055CA" w:rsidRPr="004918AD" w:rsidTr="008055CA">
        <w:tc>
          <w:tcPr>
            <w:tcW w:w="4991" w:type="dxa"/>
          </w:tcPr>
          <w:p w:rsidR="008055CA" w:rsidRPr="004918AD" w:rsidRDefault="008055CA" w:rsidP="00340A30">
            <w:pPr>
              <w:numPr>
                <w:ilvl w:val="0"/>
                <w:numId w:val="176"/>
              </w:numPr>
              <w:tabs>
                <w:tab w:val="clear" w:pos="567"/>
                <w:tab w:val="num" w:pos="346"/>
              </w:tabs>
              <w:ind w:left="346" w:hanging="346"/>
              <w:jc w:val="both"/>
              <w:rPr>
                <w:rFonts w:ascii="Times New Roman" w:hAnsi="Times New Roman"/>
                <w:sz w:val="24"/>
                <w:szCs w:val="24"/>
              </w:rPr>
            </w:pPr>
            <w:r w:rsidRPr="004918AD">
              <w:rPr>
                <w:rFonts w:ascii="Times New Roman" w:hAnsi="Times New Roman"/>
                <w:sz w:val="24"/>
                <w:szCs w:val="24"/>
              </w:rPr>
              <w:t>решать линейные, квадратные уравнения и неравенства с одним параметром при всех значениях параметра;</w:t>
            </w:r>
          </w:p>
          <w:p w:rsidR="008055CA" w:rsidRPr="004918AD" w:rsidRDefault="008055CA" w:rsidP="00340A30">
            <w:pPr>
              <w:numPr>
                <w:ilvl w:val="0"/>
                <w:numId w:val="176"/>
              </w:numPr>
              <w:tabs>
                <w:tab w:val="clear" w:pos="567"/>
                <w:tab w:val="num" w:pos="346"/>
              </w:tabs>
              <w:ind w:left="346" w:hanging="346"/>
              <w:jc w:val="both"/>
              <w:rPr>
                <w:rFonts w:ascii="Times New Roman" w:hAnsi="Times New Roman"/>
                <w:sz w:val="24"/>
                <w:szCs w:val="24"/>
              </w:rPr>
            </w:pPr>
            <w:r w:rsidRPr="004918AD">
              <w:rPr>
                <w:rFonts w:ascii="Times New Roman" w:hAnsi="Times New Roman"/>
                <w:sz w:val="24"/>
                <w:szCs w:val="24"/>
              </w:rPr>
              <w:t>использовать в решении задач с параметром свойства линейной функции;</w:t>
            </w:r>
          </w:p>
          <w:p w:rsidR="008055CA" w:rsidRPr="004918AD" w:rsidRDefault="008055CA" w:rsidP="00340A30">
            <w:pPr>
              <w:numPr>
                <w:ilvl w:val="0"/>
                <w:numId w:val="176"/>
              </w:numPr>
              <w:tabs>
                <w:tab w:val="clear" w:pos="567"/>
                <w:tab w:val="num" w:pos="346"/>
              </w:tabs>
              <w:ind w:left="346" w:hanging="346"/>
              <w:jc w:val="both"/>
              <w:rPr>
                <w:rFonts w:ascii="Times New Roman" w:hAnsi="Times New Roman"/>
                <w:sz w:val="24"/>
                <w:szCs w:val="24"/>
              </w:rPr>
            </w:pPr>
            <w:r w:rsidRPr="004918AD">
              <w:rPr>
                <w:rFonts w:ascii="Times New Roman" w:hAnsi="Times New Roman"/>
                <w:sz w:val="24"/>
                <w:szCs w:val="24"/>
              </w:rPr>
              <w:t>пользоваться методами решения задач с параметрами с использованием графических интерпретаций;</w:t>
            </w:r>
          </w:p>
          <w:p w:rsidR="008055CA" w:rsidRPr="004918AD" w:rsidRDefault="008055CA" w:rsidP="00340A30">
            <w:pPr>
              <w:numPr>
                <w:ilvl w:val="0"/>
                <w:numId w:val="176"/>
              </w:numPr>
              <w:tabs>
                <w:tab w:val="clear" w:pos="567"/>
                <w:tab w:val="num" w:pos="346"/>
              </w:tabs>
              <w:ind w:left="346" w:hanging="346"/>
              <w:jc w:val="both"/>
              <w:rPr>
                <w:rFonts w:ascii="Times New Roman" w:hAnsi="Times New Roman"/>
                <w:sz w:val="24"/>
                <w:szCs w:val="24"/>
              </w:rPr>
            </w:pPr>
            <w:r w:rsidRPr="004918AD">
              <w:rPr>
                <w:rFonts w:ascii="Times New Roman" w:hAnsi="Times New Roman"/>
                <w:sz w:val="24"/>
                <w:szCs w:val="24"/>
              </w:rPr>
              <w:t>осуществлять выбор метода решения задачи и обосновывать его;</w:t>
            </w:r>
          </w:p>
        </w:tc>
        <w:tc>
          <w:tcPr>
            <w:tcW w:w="4932" w:type="dxa"/>
            <w:vAlign w:val="center"/>
          </w:tcPr>
          <w:p w:rsidR="008055CA" w:rsidRPr="004918AD" w:rsidRDefault="008055CA" w:rsidP="00340A30">
            <w:pPr>
              <w:widowControl w:val="0"/>
              <w:numPr>
                <w:ilvl w:val="0"/>
                <w:numId w:val="177"/>
              </w:numPr>
              <w:tabs>
                <w:tab w:val="left" w:pos="490"/>
              </w:tabs>
              <w:autoSpaceDE w:val="0"/>
              <w:autoSpaceDN w:val="0"/>
              <w:adjustRightInd w:val="0"/>
              <w:ind w:left="204" w:hanging="284"/>
              <w:rPr>
                <w:rFonts w:ascii="Times New Roman" w:hAnsi="Times New Roman"/>
                <w:sz w:val="24"/>
                <w:szCs w:val="24"/>
              </w:rPr>
            </w:pPr>
            <w:r w:rsidRPr="004918AD">
              <w:rPr>
                <w:rFonts w:ascii="Times New Roman" w:hAnsi="Times New Roman"/>
                <w:sz w:val="24"/>
                <w:szCs w:val="24"/>
              </w:rPr>
              <w:t>научиться решать задачи, связанные с исследованием корней квадратного трехчлена;</w:t>
            </w:r>
          </w:p>
          <w:p w:rsidR="008055CA" w:rsidRPr="004918AD" w:rsidRDefault="008055CA" w:rsidP="00340A30">
            <w:pPr>
              <w:widowControl w:val="0"/>
              <w:numPr>
                <w:ilvl w:val="0"/>
                <w:numId w:val="177"/>
              </w:numPr>
              <w:shd w:val="clear" w:color="auto" w:fill="FFFFFF"/>
              <w:tabs>
                <w:tab w:val="left" w:pos="204"/>
              </w:tabs>
              <w:autoSpaceDE w:val="0"/>
              <w:autoSpaceDN w:val="0"/>
              <w:adjustRightInd w:val="0"/>
              <w:ind w:left="204" w:hanging="284"/>
              <w:rPr>
                <w:rFonts w:ascii="Times New Roman" w:hAnsi="Times New Roman"/>
                <w:sz w:val="24"/>
                <w:szCs w:val="24"/>
              </w:rPr>
            </w:pPr>
            <w:r w:rsidRPr="004918AD">
              <w:rPr>
                <w:rFonts w:ascii="Times New Roman" w:hAnsi="Times New Roman"/>
                <w:sz w:val="24"/>
                <w:szCs w:val="24"/>
              </w:rPr>
              <w:t xml:space="preserve">научиться применять различные методы при решении задач с параметрами.  </w:t>
            </w:r>
          </w:p>
          <w:p w:rsidR="008055CA" w:rsidRPr="004918AD" w:rsidRDefault="008055CA" w:rsidP="00340A30">
            <w:pPr>
              <w:widowControl w:val="0"/>
              <w:numPr>
                <w:ilvl w:val="0"/>
                <w:numId w:val="177"/>
              </w:numPr>
              <w:shd w:val="clear" w:color="auto" w:fill="FFFFFF"/>
              <w:tabs>
                <w:tab w:val="left" w:pos="490"/>
              </w:tabs>
              <w:autoSpaceDE w:val="0"/>
              <w:autoSpaceDN w:val="0"/>
              <w:adjustRightInd w:val="0"/>
              <w:ind w:left="204" w:hanging="284"/>
              <w:contextualSpacing/>
              <w:rPr>
                <w:rFonts w:ascii="Times New Roman" w:hAnsi="Times New Roman"/>
                <w:sz w:val="24"/>
                <w:szCs w:val="24"/>
              </w:rPr>
            </w:pPr>
            <w:r w:rsidRPr="004918AD">
              <w:rPr>
                <w:rFonts w:ascii="Times New Roman" w:hAnsi="Times New Roman"/>
                <w:sz w:val="24"/>
                <w:szCs w:val="24"/>
              </w:rPr>
              <w:t>научиться решать задачи с параметрами графическим и координатно-параметрическим методами;</w:t>
            </w:r>
          </w:p>
          <w:p w:rsidR="008055CA" w:rsidRPr="004918AD" w:rsidRDefault="008055CA" w:rsidP="00340A30">
            <w:pPr>
              <w:widowControl w:val="0"/>
              <w:numPr>
                <w:ilvl w:val="0"/>
                <w:numId w:val="177"/>
              </w:numPr>
              <w:shd w:val="clear" w:color="auto" w:fill="FFFFFF"/>
              <w:tabs>
                <w:tab w:val="left" w:pos="490"/>
              </w:tabs>
              <w:autoSpaceDE w:val="0"/>
              <w:autoSpaceDN w:val="0"/>
              <w:adjustRightInd w:val="0"/>
              <w:ind w:left="204" w:hanging="284"/>
              <w:contextualSpacing/>
              <w:rPr>
                <w:rFonts w:ascii="Times New Roman" w:hAnsi="Times New Roman"/>
                <w:sz w:val="24"/>
                <w:szCs w:val="24"/>
              </w:rPr>
            </w:pPr>
            <w:r w:rsidRPr="004918AD">
              <w:rPr>
                <w:rFonts w:ascii="Times New Roman" w:hAnsi="Times New Roman"/>
                <w:sz w:val="24"/>
                <w:szCs w:val="24"/>
              </w:rPr>
              <w:t>научиться находить решения «жизненных» (компетентностных) задач, в которых используются математические средства;</w:t>
            </w:r>
          </w:p>
        </w:tc>
      </w:tr>
      <w:tr w:rsidR="008055CA" w:rsidRPr="004918AD" w:rsidTr="008055CA">
        <w:tc>
          <w:tcPr>
            <w:tcW w:w="9923" w:type="dxa"/>
            <w:gridSpan w:val="2"/>
            <w:vAlign w:val="center"/>
          </w:tcPr>
          <w:p w:rsidR="008055CA" w:rsidRPr="004918AD" w:rsidRDefault="008055CA" w:rsidP="008055CA">
            <w:pPr>
              <w:spacing w:before="100" w:beforeAutospacing="1" w:after="100" w:afterAutospacing="1"/>
              <w:ind w:left="720"/>
              <w:rPr>
                <w:rFonts w:ascii="Times New Roman" w:hAnsi="Times New Roman"/>
                <w:b/>
                <w:color w:val="000000"/>
                <w:sz w:val="24"/>
                <w:szCs w:val="24"/>
              </w:rPr>
            </w:pPr>
            <w:r w:rsidRPr="004918AD">
              <w:rPr>
                <w:rFonts w:ascii="Times New Roman" w:hAnsi="Times New Roman"/>
                <w:b/>
                <w:color w:val="000000"/>
                <w:sz w:val="24"/>
                <w:szCs w:val="24"/>
              </w:rPr>
              <w:t xml:space="preserve">                                                            9 класс</w:t>
            </w:r>
          </w:p>
        </w:tc>
      </w:tr>
      <w:tr w:rsidR="008055CA" w:rsidRPr="004918AD" w:rsidTr="008055CA">
        <w:tc>
          <w:tcPr>
            <w:tcW w:w="4991" w:type="dxa"/>
          </w:tcPr>
          <w:p w:rsidR="008055CA" w:rsidRPr="004918AD" w:rsidRDefault="008055CA" w:rsidP="00340A30">
            <w:pPr>
              <w:numPr>
                <w:ilvl w:val="0"/>
                <w:numId w:val="176"/>
              </w:numPr>
              <w:ind w:left="346" w:hanging="346"/>
              <w:jc w:val="both"/>
              <w:rPr>
                <w:rFonts w:ascii="Times New Roman" w:hAnsi="Times New Roman"/>
                <w:sz w:val="24"/>
                <w:szCs w:val="24"/>
              </w:rPr>
            </w:pPr>
            <w:r w:rsidRPr="004918AD">
              <w:rPr>
                <w:rFonts w:ascii="Times New Roman" w:hAnsi="Times New Roman"/>
                <w:sz w:val="24"/>
                <w:szCs w:val="24"/>
              </w:rPr>
              <w:t>уметь решать квадратные уравнения и неравенства; несложные ирр</w:t>
            </w:r>
            <w:r>
              <w:rPr>
                <w:rFonts w:ascii="Times New Roman" w:hAnsi="Times New Roman"/>
                <w:sz w:val="24"/>
                <w:szCs w:val="24"/>
              </w:rPr>
              <w:t xml:space="preserve">ациональные, </w:t>
            </w:r>
            <w:r w:rsidRPr="004918AD">
              <w:rPr>
                <w:rFonts w:ascii="Times New Roman" w:hAnsi="Times New Roman"/>
                <w:sz w:val="24"/>
                <w:szCs w:val="24"/>
              </w:rPr>
              <w:t>уравнения и неравенства с одним параметром при всех значениях параметра;</w:t>
            </w:r>
          </w:p>
          <w:p w:rsidR="008055CA" w:rsidRPr="004918AD" w:rsidRDefault="008055CA" w:rsidP="00340A30">
            <w:pPr>
              <w:numPr>
                <w:ilvl w:val="0"/>
                <w:numId w:val="176"/>
              </w:numPr>
              <w:ind w:left="346" w:hanging="346"/>
              <w:jc w:val="both"/>
              <w:rPr>
                <w:rFonts w:ascii="Times New Roman" w:hAnsi="Times New Roman"/>
                <w:sz w:val="24"/>
                <w:szCs w:val="24"/>
              </w:rPr>
            </w:pPr>
            <w:r w:rsidRPr="004918AD">
              <w:rPr>
                <w:rFonts w:ascii="Times New Roman" w:hAnsi="Times New Roman"/>
                <w:sz w:val="24"/>
                <w:szCs w:val="24"/>
              </w:rPr>
              <w:t>использовать в решении задач с параметром свойства квадратичной функции;</w:t>
            </w:r>
          </w:p>
          <w:p w:rsidR="008055CA" w:rsidRPr="004918AD" w:rsidRDefault="008055CA" w:rsidP="00340A30">
            <w:pPr>
              <w:numPr>
                <w:ilvl w:val="0"/>
                <w:numId w:val="176"/>
              </w:numPr>
              <w:ind w:left="346" w:hanging="346"/>
              <w:jc w:val="both"/>
              <w:rPr>
                <w:rFonts w:ascii="Times New Roman" w:hAnsi="Times New Roman"/>
                <w:sz w:val="24"/>
                <w:szCs w:val="24"/>
              </w:rPr>
            </w:pPr>
            <w:r w:rsidRPr="004918AD">
              <w:rPr>
                <w:rFonts w:ascii="Times New Roman" w:hAnsi="Times New Roman"/>
                <w:sz w:val="24"/>
                <w:szCs w:val="24"/>
              </w:rPr>
              <w:t>пользоваться методами решения задач с параметрами с использованием графических интерпретаций;</w:t>
            </w:r>
          </w:p>
          <w:p w:rsidR="008055CA" w:rsidRPr="004918AD" w:rsidRDefault="008055CA" w:rsidP="00340A30">
            <w:pPr>
              <w:numPr>
                <w:ilvl w:val="0"/>
                <w:numId w:val="176"/>
              </w:numPr>
              <w:ind w:left="346" w:hanging="346"/>
              <w:jc w:val="both"/>
              <w:rPr>
                <w:rFonts w:ascii="Times New Roman" w:hAnsi="Times New Roman"/>
                <w:sz w:val="24"/>
                <w:szCs w:val="24"/>
              </w:rPr>
            </w:pPr>
            <w:r w:rsidRPr="004918AD">
              <w:rPr>
                <w:rFonts w:ascii="Times New Roman" w:hAnsi="Times New Roman"/>
                <w:sz w:val="24"/>
                <w:szCs w:val="24"/>
              </w:rPr>
              <w:t>осуществлять выбор метода решения задачи и обосновывать его;</w:t>
            </w:r>
          </w:p>
        </w:tc>
        <w:tc>
          <w:tcPr>
            <w:tcW w:w="4932" w:type="dxa"/>
          </w:tcPr>
          <w:p w:rsidR="008055CA" w:rsidRPr="004918AD" w:rsidRDefault="008055CA" w:rsidP="00340A30">
            <w:pPr>
              <w:widowControl w:val="0"/>
              <w:numPr>
                <w:ilvl w:val="0"/>
                <w:numId w:val="177"/>
              </w:numPr>
              <w:tabs>
                <w:tab w:val="left" w:pos="490"/>
              </w:tabs>
              <w:autoSpaceDE w:val="0"/>
              <w:autoSpaceDN w:val="0"/>
              <w:adjustRightInd w:val="0"/>
              <w:ind w:left="204" w:hanging="284"/>
              <w:rPr>
                <w:rFonts w:ascii="Times New Roman" w:hAnsi="Times New Roman"/>
                <w:sz w:val="24"/>
                <w:szCs w:val="24"/>
              </w:rPr>
            </w:pPr>
            <w:r w:rsidRPr="004918AD">
              <w:rPr>
                <w:rFonts w:ascii="Times New Roman" w:hAnsi="Times New Roman"/>
                <w:sz w:val="24"/>
                <w:szCs w:val="24"/>
              </w:rPr>
              <w:t>научиться решать задачи, связанные с исследованием корней квадратного трехчлена;</w:t>
            </w:r>
          </w:p>
          <w:p w:rsidR="008055CA" w:rsidRPr="004918AD" w:rsidRDefault="008055CA" w:rsidP="00340A30">
            <w:pPr>
              <w:widowControl w:val="0"/>
              <w:numPr>
                <w:ilvl w:val="0"/>
                <w:numId w:val="177"/>
              </w:numPr>
              <w:shd w:val="clear" w:color="auto" w:fill="FFFFFF"/>
              <w:tabs>
                <w:tab w:val="left" w:pos="204"/>
              </w:tabs>
              <w:autoSpaceDE w:val="0"/>
              <w:autoSpaceDN w:val="0"/>
              <w:adjustRightInd w:val="0"/>
              <w:ind w:left="204" w:hanging="284"/>
              <w:rPr>
                <w:rFonts w:ascii="Times New Roman" w:hAnsi="Times New Roman"/>
                <w:sz w:val="24"/>
                <w:szCs w:val="24"/>
              </w:rPr>
            </w:pPr>
            <w:r w:rsidRPr="004918AD">
              <w:rPr>
                <w:rFonts w:ascii="Times New Roman" w:hAnsi="Times New Roman"/>
                <w:sz w:val="24"/>
                <w:szCs w:val="24"/>
              </w:rPr>
              <w:t xml:space="preserve">научиться применять различные методы при решении задач с параметрами. </w:t>
            </w:r>
          </w:p>
          <w:p w:rsidR="008055CA" w:rsidRPr="004918AD" w:rsidRDefault="008055CA" w:rsidP="00340A30">
            <w:pPr>
              <w:widowControl w:val="0"/>
              <w:numPr>
                <w:ilvl w:val="0"/>
                <w:numId w:val="177"/>
              </w:numPr>
              <w:shd w:val="clear" w:color="auto" w:fill="FFFFFF"/>
              <w:tabs>
                <w:tab w:val="left" w:pos="490"/>
              </w:tabs>
              <w:autoSpaceDE w:val="0"/>
              <w:autoSpaceDN w:val="0"/>
              <w:adjustRightInd w:val="0"/>
              <w:ind w:left="204" w:hanging="284"/>
              <w:contextualSpacing/>
              <w:rPr>
                <w:rFonts w:ascii="Times New Roman" w:hAnsi="Times New Roman"/>
                <w:sz w:val="24"/>
                <w:szCs w:val="24"/>
              </w:rPr>
            </w:pPr>
            <w:r w:rsidRPr="004918AD">
              <w:rPr>
                <w:rFonts w:ascii="Times New Roman" w:hAnsi="Times New Roman"/>
                <w:sz w:val="24"/>
                <w:szCs w:val="24"/>
              </w:rPr>
              <w:t>решать задачи с параметрами графическим и координатно-параметрическим методами;</w:t>
            </w:r>
          </w:p>
          <w:p w:rsidR="008055CA" w:rsidRPr="004918AD" w:rsidRDefault="008055CA" w:rsidP="00340A30">
            <w:pPr>
              <w:widowControl w:val="0"/>
              <w:numPr>
                <w:ilvl w:val="0"/>
                <w:numId w:val="177"/>
              </w:numPr>
              <w:shd w:val="clear" w:color="auto" w:fill="FFFFFF"/>
              <w:tabs>
                <w:tab w:val="left" w:pos="490"/>
              </w:tabs>
              <w:autoSpaceDE w:val="0"/>
              <w:autoSpaceDN w:val="0"/>
              <w:adjustRightInd w:val="0"/>
              <w:ind w:left="204" w:hanging="284"/>
              <w:contextualSpacing/>
              <w:rPr>
                <w:rFonts w:ascii="Times New Roman" w:hAnsi="Times New Roman"/>
                <w:sz w:val="24"/>
                <w:szCs w:val="24"/>
              </w:rPr>
            </w:pPr>
            <w:r w:rsidRPr="004918AD">
              <w:rPr>
                <w:rFonts w:ascii="Times New Roman" w:hAnsi="Times New Roman"/>
                <w:sz w:val="24"/>
                <w:szCs w:val="24"/>
              </w:rPr>
              <w:t>находить решения «жизненных» (компетентностных) задач, в которых используются математические средства;</w:t>
            </w:r>
          </w:p>
          <w:p w:rsidR="008055CA" w:rsidRPr="004918AD" w:rsidRDefault="008055CA" w:rsidP="00340A30">
            <w:pPr>
              <w:widowControl w:val="0"/>
              <w:numPr>
                <w:ilvl w:val="0"/>
                <w:numId w:val="177"/>
              </w:numPr>
              <w:shd w:val="clear" w:color="auto" w:fill="FFFFFF"/>
              <w:tabs>
                <w:tab w:val="left" w:pos="490"/>
              </w:tabs>
              <w:autoSpaceDE w:val="0"/>
              <w:autoSpaceDN w:val="0"/>
              <w:adjustRightInd w:val="0"/>
              <w:spacing w:after="120"/>
              <w:ind w:left="204" w:hanging="284"/>
              <w:contextualSpacing/>
              <w:rPr>
                <w:rFonts w:ascii="Times New Roman" w:hAnsi="Times New Roman"/>
                <w:sz w:val="24"/>
                <w:szCs w:val="24"/>
              </w:rPr>
            </w:pPr>
            <w:r w:rsidRPr="004918AD">
              <w:rPr>
                <w:rFonts w:ascii="Times New Roman" w:hAnsi="Times New Roman"/>
                <w:sz w:val="24"/>
                <w:szCs w:val="24"/>
              </w:rPr>
              <w:t xml:space="preserve">создавать продукт (результат проектной деятельности), для изучения и описания которого используются математические средства.  </w:t>
            </w:r>
          </w:p>
        </w:tc>
      </w:tr>
    </w:tbl>
    <w:p w:rsidR="008055CA" w:rsidRDefault="008055CA" w:rsidP="008055CA">
      <w:pPr>
        <w:pStyle w:val="Default"/>
        <w:rPr>
          <w:b/>
        </w:rPr>
      </w:pPr>
    </w:p>
    <w:p w:rsidR="008055CA" w:rsidRDefault="008055CA" w:rsidP="008055CA">
      <w:pPr>
        <w:pStyle w:val="Default"/>
        <w:jc w:val="both"/>
        <w:rPr>
          <w:b/>
        </w:rPr>
      </w:pPr>
      <w:r w:rsidRPr="00A37CD0">
        <w:rPr>
          <w:b/>
        </w:rPr>
        <w:t>2.</w:t>
      </w:r>
      <w:r>
        <w:rPr>
          <w:b/>
        </w:rPr>
        <w:t xml:space="preserve"> Содержание элективного курса</w:t>
      </w:r>
      <w:r w:rsidRPr="004918AD">
        <w:rPr>
          <w:b/>
        </w:rPr>
        <w:t xml:space="preserve"> </w:t>
      </w:r>
      <w:r w:rsidRPr="00903846">
        <w:rPr>
          <w:b/>
        </w:rPr>
        <w:t>«Избранные вопросы математики»</w:t>
      </w:r>
    </w:p>
    <w:p w:rsidR="008055CA" w:rsidRDefault="008055CA" w:rsidP="008055CA">
      <w:pPr>
        <w:pStyle w:val="Default"/>
        <w:rPr>
          <w:b/>
        </w:rPr>
      </w:pPr>
    </w:p>
    <w:p w:rsidR="008055CA" w:rsidRPr="004918AD" w:rsidRDefault="008055CA" w:rsidP="008055CA">
      <w:pPr>
        <w:pStyle w:val="Default"/>
        <w:rPr>
          <w:b/>
        </w:rPr>
      </w:pPr>
    </w:p>
    <w:p w:rsidR="008055CA" w:rsidRDefault="008055CA" w:rsidP="008055CA">
      <w:pPr>
        <w:pStyle w:val="Default"/>
        <w:rPr>
          <w:b/>
        </w:rPr>
      </w:pPr>
      <w:r w:rsidRPr="004918AD">
        <w:rPr>
          <w:b/>
        </w:rPr>
        <w:t xml:space="preserve">8 класс </w:t>
      </w:r>
    </w:p>
    <w:p w:rsidR="008055CA" w:rsidRPr="004918AD" w:rsidRDefault="008055CA" w:rsidP="008055CA">
      <w:pPr>
        <w:pStyle w:val="Default"/>
        <w:rPr>
          <w:b/>
        </w:rPr>
      </w:pPr>
    </w:p>
    <w:p w:rsidR="008055CA" w:rsidRDefault="008055CA" w:rsidP="008055CA">
      <w:pPr>
        <w:pStyle w:val="Default"/>
        <w:spacing w:line="276" w:lineRule="auto"/>
        <w:jc w:val="both"/>
        <w:rPr>
          <w:rFonts w:eastAsia="Times New Roman"/>
          <w:lang w:eastAsia="ru-RU"/>
        </w:rPr>
      </w:pPr>
      <w:r w:rsidRPr="004918AD">
        <w:rPr>
          <w:rFonts w:eastAsia="Times New Roman"/>
          <w:lang w:eastAsia="ru-RU"/>
        </w:rPr>
        <w:t>Понятие постоянной и переменной величин; линейные уравнения с параметрами; системы линейных уравнений с параметрами; линейные неравенства с параметрами; квадратные уравнения с параметром, применение теорем Виета для определения знаков корней, расположение корней квадратного уравнения; решение задач с использованием параметра.</w:t>
      </w:r>
    </w:p>
    <w:p w:rsidR="008055CA" w:rsidRPr="004918AD" w:rsidRDefault="008055CA" w:rsidP="008055CA">
      <w:pPr>
        <w:pStyle w:val="Default"/>
        <w:jc w:val="both"/>
        <w:rPr>
          <w:b/>
          <w:bCs/>
          <w:color w:val="auto"/>
        </w:rPr>
      </w:pPr>
    </w:p>
    <w:p w:rsidR="008055CA" w:rsidRDefault="008055CA" w:rsidP="008055CA">
      <w:pPr>
        <w:pStyle w:val="Default"/>
        <w:jc w:val="both"/>
        <w:rPr>
          <w:rFonts w:eastAsia="Times New Roman"/>
          <w:lang w:eastAsia="ru-RU"/>
        </w:rPr>
      </w:pPr>
      <w:r w:rsidRPr="004918AD">
        <w:rPr>
          <w:b/>
        </w:rPr>
        <w:t>9 класс</w:t>
      </w:r>
      <w:r w:rsidRPr="004918AD">
        <w:rPr>
          <w:rFonts w:eastAsia="Times New Roman"/>
          <w:lang w:eastAsia="ru-RU"/>
        </w:rPr>
        <w:t xml:space="preserve"> </w:t>
      </w:r>
    </w:p>
    <w:p w:rsidR="008055CA" w:rsidRPr="004918AD" w:rsidRDefault="008055CA" w:rsidP="008055CA">
      <w:pPr>
        <w:pStyle w:val="Default"/>
        <w:jc w:val="both"/>
        <w:rPr>
          <w:rFonts w:eastAsia="Times New Roman"/>
          <w:lang w:eastAsia="ru-RU"/>
        </w:rPr>
      </w:pPr>
    </w:p>
    <w:p w:rsidR="008055CA" w:rsidRPr="004918AD" w:rsidRDefault="008055CA" w:rsidP="008055CA">
      <w:pPr>
        <w:pStyle w:val="Default"/>
        <w:spacing w:line="276" w:lineRule="auto"/>
        <w:jc w:val="both"/>
        <w:rPr>
          <w:b/>
        </w:rPr>
      </w:pPr>
      <w:r w:rsidRPr="004918AD">
        <w:rPr>
          <w:rFonts w:eastAsia="Times New Roman"/>
          <w:lang w:eastAsia="ru-RU"/>
        </w:rPr>
        <w:t>Теоремы, связанные с расположение корней квадратного трехчлена; исследование    систем линейных    уравнений; квадратные неравенства с параметрами; исследование неравенств с параметрами с начальными условиями; дробно-рациональные неравенства с параметрами; решение сложных нестандартных неравенств с параметрами.</w:t>
      </w:r>
    </w:p>
    <w:p w:rsidR="008055CA" w:rsidRPr="004918AD" w:rsidRDefault="008055CA" w:rsidP="008055CA">
      <w:pPr>
        <w:pStyle w:val="Default"/>
        <w:spacing w:line="276" w:lineRule="auto"/>
        <w:rPr>
          <w:b/>
        </w:rPr>
      </w:pPr>
    </w:p>
    <w:p w:rsidR="008055CA" w:rsidRPr="00A37CD0" w:rsidRDefault="008055CA" w:rsidP="00340A30">
      <w:pPr>
        <w:pStyle w:val="a6"/>
        <w:numPr>
          <w:ilvl w:val="0"/>
          <w:numId w:val="178"/>
        </w:numPr>
        <w:tabs>
          <w:tab w:val="num" w:pos="284"/>
        </w:tabs>
        <w:spacing w:after="0" w:line="240" w:lineRule="auto"/>
        <w:jc w:val="both"/>
        <w:rPr>
          <w:b/>
          <w:bCs/>
          <w:szCs w:val="24"/>
        </w:rPr>
      </w:pPr>
      <w:r w:rsidRPr="00A37CD0">
        <w:rPr>
          <w:b/>
          <w:bCs/>
          <w:szCs w:val="24"/>
        </w:rPr>
        <w:t>Тематическое планирование</w:t>
      </w:r>
    </w:p>
    <w:p w:rsidR="008055CA" w:rsidRPr="004918AD" w:rsidRDefault="008055CA" w:rsidP="008055CA">
      <w:pPr>
        <w:pStyle w:val="a6"/>
        <w:spacing w:after="0" w:line="240" w:lineRule="auto"/>
        <w:ind w:left="0"/>
        <w:jc w:val="both"/>
        <w:rPr>
          <w:b/>
          <w:bCs/>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6827"/>
        <w:gridCol w:w="1701"/>
      </w:tblGrid>
      <w:tr w:rsidR="008055CA" w:rsidRPr="004918AD" w:rsidTr="008055CA">
        <w:trPr>
          <w:trHeight w:val="264"/>
        </w:trPr>
        <w:tc>
          <w:tcPr>
            <w:tcW w:w="828" w:type="dxa"/>
            <w:tcBorders>
              <w:top w:val="single" w:sz="4" w:space="0" w:color="auto"/>
              <w:left w:val="single" w:sz="4" w:space="0" w:color="auto"/>
              <w:bottom w:val="single" w:sz="4" w:space="0" w:color="auto"/>
              <w:right w:val="single" w:sz="4" w:space="0" w:color="auto"/>
            </w:tcBorders>
          </w:tcPr>
          <w:p w:rsidR="008055CA" w:rsidRPr="004918AD" w:rsidRDefault="008055CA" w:rsidP="008055CA">
            <w:pPr>
              <w:spacing w:after="0" w:line="240" w:lineRule="auto"/>
              <w:rPr>
                <w:rFonts w:ascii="Times New Roman" w:eastAsia="Times New Roman" w:hAnsi="Times New Roman"/>
                <w:b/>
                <w:sz w:val="24"/>
                <w:szCs w:val="24"/>
              </w:rPr>
            </w:pPr>
            <w:r w:rsidRPr="004918AD">
              <w:rPr>
                <w:rFonts w:ascii="Times New Roman" w:eastAsia="Times New Roman" w:hAnsi="Times New Roman"/>
                <w:b/>
                <w:sz w:val="24"/>
                <w:szCs w:val="24"/>
              </w:rPr>
              <w:t>№</w:t>
            </w:r>
          </w:p>
          <w:p w:rsidR="008055CA" w:rsidRPr="004918AD" w:rsidRDefault="008055CA" w:rsidP="008055CA">
            <w:pPr>
              <w:spacing w:after="0" w:line="240" w:lineRule="auto"/>
              <w:rPr>
                <w:rFonts w:ascii="Times New Roman" w:eastAsia="Times New Roman" w:hAnsi="Times New Roman"/>
                <w:b/>
                <w:sz w:val="24"/>
                <w:szCs w:val="24"/>
              </w:rPr>
            </w:pPr>
          </w:p>
        </w:tc>
        <w:tc>
          <w:tcPr>
            <w:tcW w:w="6827" w:type="dxa"/>
            <w:tcBorders>
              <w:top w:val="single" w:sz="4" w:space="0" w:color="auto"/>
              <w:left w:val="single" w:sz="4" w:space="0" w:color="auto"/>
              <w:bottom w:val="single" w:sz="4" w:space="0" w:color="auto"/>
              <w:right w:val="single" w:sz="4" w:space="0" w:color="auto"/>
            </w:tcBorders>
          </w:tcPr>
          <w:p w:rsidR="008055CA" w:rsidRPr="004918AD" w:rsidRDefault="008055CA" w:rsidP="008055CA">
            <w:pPr>
              <w:spacing w:after="0" w:line="240" w:lineRule="auto"/>
              <w:jc w:val="center"/>
              <w:rPr>
                <w:rFonts w:ascii="Times New Roman" w:eastAsia="Times New Roman" w:hAnsi="Times New Roman"/>
                <w:b/>
                <w:sz w:val="24"/>
                <w:szCs w:val="24"/>
              </w:rPr>
            </w:pPr>
            <w:r w:rsidRPr="004918AD">
              <w:rPr>
                <w:rFonts w:ascii="Times New Roman" w:eastAsia="Times New Roman" w:hAnsi="Times New Roman"/>
                <w:b/>
                <w:sz w:val="24"/>
                <w:szCs w:val="24"/>
              </w:rPr>
              <w:t>Раздел (тема)</w:t>
            </w:r>
          </w:p>
        </w:tc>
        <w:tc>
          <w:tcPr>
            <w:tcW w:w="1701" w:type="dxa"/>
            <w:tcBorders>
              <w:top w:val="single" w:sz="4" w:space="0" w:color="auto"/>
              <w:left w:val="single" w:sz="4" w:space="0" w:color="auto"/>
              <w:bottom w:val="single" w:sz="4" w:space="0" w:color="auto"/>
              <w:right w:val="single" w:sz="4" w:space="0" w:color="auto"/>
            </w:tcBorders>
          </w:tcPr>
          <w:p w:rsidR="008055CA" w:rsidRPr="004918AD" w:rsidRDefault="008055CA" w:rsidP="008055CA">
            <w:pPr>
              <w:spacing w:after="0" w:line="240" w:lineRule="auto"/>
              <w:jc w:val="center"/>
              <w:rPr>
                <w:rFonts w:ascii="Times New Roman" w:eastAsia="Times New Roman" w:hAnsi="Times New Roman"/>
                <w:b/>
                <w:sz w:val="24"/>
                <w:szCs w:val="24"/>
              </w:rPr>
            </w:pPr>
            <w:r w:rsidRPr="004918AD">
              <w:rPr>
                <w:rFonts w:ascii="Times New Roman" w:eastAsia="Times New Roman" w:hAnsi="Times New Roman"/>
                <w:b/>
                <w:sz w:val="24"/>
                <w:szCs w:val="24"/>
              </w:rPr>
              <w:t>Количество часов</w:t>
            </w:r>
          </w:p>
        </w:tc>
      </w:tr>
      <w:tr w:rsidR="008055CA" w:rsidRPr="004918AD" w:rsidTr="008055CA">
        <w:trPr>
          <w:trHeight w:val="264"/>
        </w:trPr>
        <w:tc>
          <w:tcPr>
            <w:tcW w:w="828" w:type="dxa"/>
            <w:tcBorders>
              <w:top w:val="single" w:sz="4" w:space="0" w:color="auto"/>
              <w:left w:val="single" w:sz="4" w:space="0" w:color="auto"/>
              <w:bottom w:val="single" w:sz="4" w:space="0" w:color="auto"/>
              <w:right w:val="single" w:sz="4" w:space="0" w:color="auto"/>
            </w:tcBorders>
          </w:tcPr>
          <w:p w:rsidR="008055CA" w:rsidRPr="004918AD" w:rsidRDefault="008055CA" w:rsidP="008055CA">
            <w:pPr>
              <w:spacing w:after="0" w:line="240" w:lineRule="auto"/>
              <w:rPr>
                <w:rFonts w:ascii="Times New Roman" w:eastAsia="Times New Roman" w:hAnsi="Times New Roman"/>
                <w:b/>
                <w:sz w:val="24"/>
                <w:szCs w:val="24"/>
              </w:rPr>
            </w:pPr>
          </w:p>
        </w:tc>
        <w:tc>
          <w:tcPr>
            <w:tcW w:w="6827" w:type="dxa"/>
            <w:tcBorders>
              <w:top w:val="single" w:sz="4" w:space="0" w:color="auto"/>
              <w:left w:val="single" w:sz="4" w:space="0" w:color="auto"/>
              <w:bottom w:val="single" w:sz="4" w:space="0" w:color="auto"/>
              <w:right w:val="single" w:sz="4" w:space="0" w:color="auto"/>
            </w:tcBorders>
          </w:tcPr>
          <w:p w:rsidR="008055CA" w:rsidRPr="004918AD" w:rsidRDefault="008055CA" w:rsidP="008055CA">
            <w:pPr>
              <w:spacing w:after="0" w:line="240" w:lineRule="auto"/>
              <w:jc w:val="center"/>
              <w:rPr>
                <w:rFonts w:ascii="Times New Roman" w:eastAsia="Times New Roman" w:hAnsi="Times New Roman"/>
                <w:b/>
                <w:sz w:val="24"/>
                <w:szCs w:val="24"/>
              </w:rPr>
            </w:pPr>
            <w:r w:rsidRPr="004918AD">
              <w:rPr>
                <w:rFonts w:ascii="Times New Roman" w:eastAsia="Times New Roman" w:hAnsi="Times New Roman"/>
                <w:b/>
                <w:sz w:val="24"/>
                <w:szCs w:val="24"/>
              </w:rPr>
              <w:t>8 класс</w:t>
            </w:r>
          </w:p>
        </w:tc>
        <w:tc>
          <w:tcPr>
            <w:tcW w:w="1701" w:type="dxa"/>
            <w:tcBorders>
              <w:top w:val="single" w:sz="4" w:space="0" w:color="auto"/>
              <w:left w:val="single" w:sz="4" w:space="0" w:color="auto"/>
              <w:bottom w:val="single" w:sz="4" w:space="0" w:color="auto"/>
              <w:right w:val="single" w:sz="4" w:space="0" w:color="auto"/>
            </w:tcBorders>
          </w:tcPr>
          <w:p w:rsidR="008055CA" w:rsidRPr="004918AD" w:rsidRDefault="008055CA" w:rsidP="008055CA">
            <w:pPr>
              <w:spacing w:after="0" w:line="240" w:lineRule="auto"/>
              <w:jc w:val="center"/>
              <w:rPr>
                <w:rFonts w:ascii="Times New Roman" w:eastAsia="Times New Roman" w:hAnsi="Times New Roman"/>
                <w:b/>
                <w:sz w:val="24"/>
                <w:szCs w:val="24"/>
              </w:rPr>
            </w:pPr>
          </w:p>
        </w:tc>
      </w:tr>
      <w:tr w:rsidR="008055CA" w:rsidRPr="004918AD" w:rsidTr="008055CA">
        <w:trPr>
          <w:trHeight w:val="264"/>
        </w:trPr>
        <w:tc>
          <w:tcPr>
            <w:tcW w:w="828" w:type="dxa"/>
            <w:tcBorders>
              <w:top w:val="single" w:sz="4" w:space="0" w:color="auto"/>
              <w:left w:val="single" w:sz="4" w:space="0" w:color="auto"/>
              <w:bottom w:val="single" w:sz="4" w:space="0" w:color="auto"/>
              <w:right w:val="single" w:sz="4" w:space="0" w:color="auto"/>
            </w:tcBorders>
          </w:tcPr>
          <w:p w:rsidR="008055CA" w:rsidRPr="004918AD" w:rsidRDefault="008055CA" w:rsidP="008055CA">
            <w:pPr>
              <w:spacing w:after="0" w:line="240" w:lineRule="auto"/>
              <w:rPr>
                <w:rFonts w:ascii="Times New Roman" w:eastAsia="Times New Roman" w:hAnsi="Times New Roman"/>
                <w:sz w:val="24"/>
                <w:szCs w:val="24"/>
              </w:rPr>
            </w:pPr>
            <w:r w:rsidRPr="004918AD">
              <w:rPr>
                <w:rFonts w:ascii="Times New Roman" w:eastAsia="Times New Roman" w:hAnsi="Times New Roman"/>
                <w:sz w:val="24"/>
                <w:szCs w:val="24"/>
              </w:rPr>
              <w:t>1</w:t>
            </w:r>
          </w:p>
        </w:tc>
        <w:tc>
          <w:tcPr>
            <w:tcW w:w="6827" w:type="dxa"/>
            <w:tcBorders>
              <w:top w:val="single" w:sz="4" w:space="0" w:color="auto"/>
              <w:left w:val="single" w:sz="4" w:space="0" w:color="auto"/>
              <w:bottom w:val="single" w:sz="4" w:space="0" w:color="auto"/>
              <w:right w:val="single" w:sz="4" w:space="0" w:color="auto"/>
            </w:tcBorders>
          </w:tcPr>
          <w:p w:rsidR="008055CA" w:rsidRPr="004918AD" w:rsidRDefault="008055CA" w:rsidP="008055CA">
            <w:pPr>
              <w:spacing w:after="0" w:line="240" w:lineRule="auto"/>
              <w:rPr>
                <w:rFonts w:ascii="Times New Roman" w:eastAsia="Times New Roman" w:hAnsi="Times New Roman"/>
                <w:sz w:val="24"/>
                <w:szCs w:val="24"/>
              </w:rPr>
            </w:pPr>
            <w:r w:rsidRPr="004918AD">
              <w:rPr>
                <w:rFonts w:ascii="Times New Roman" w:eastAsia="Times New Roman" w:hAnsi="Times New Roman"/>
                <w:sz w:val="24"/>
                <w:szCs w:val="24"/>
              </w:rPr>
              <w:t>Первоначальные сведения.</w:t>
            </w:r>
          </w:p>
        </w:tc>
        <w:tc>
          <w:tcPr>
            <w:tcW w:w="1701" w:type="dxa"/>
            <w:tcBorders>
              <w:top w:val="single" w:sz="4" w:space="0" w:color="auto"/>
              <w:left w:val="single" w:sz="4" w:space="0" w:color="auto"/>
              <w:bottom w:val="single" w:sz="4" w:space="0" w:color="auto"/>
              <w:right w:val="single" w:sz="4" w:space="0" w:color="auto"/>
            </w:tcBorders>
          </w:tcPr>
          <w:p w:rsidR="008055CA" w:rsidRPr="004918AD" w:rsidRDefault="008055CA" w:rsidP="008055CA">
            <w:pPr>
              <w:spacing w:after="0" w:line="240" w:lineRule="auto"/>
              <w:jc w:val="center"/>
              <w:rPr>
                <w:rFonts w:ascii="Times New Roman" w:eastAsia="Times New Roman" w:hAnsi="Times New Roman"/>
                <w:sz w:val="24"/>
                <w:szCs w:val="24"/>
              </w:rPr>
            </w:pPr>
            <w:r w:rsidRPr="004918AD">
              <w:rPr>
                <w:rFonts w:ascii="Times New Roman" w:eastAsia="Times New Roman" w:hAnsi="Times New Roman"/>
                <w:sz w:val="24"/>
                <w:szCs w:val="24"/>
              </w:rPr>
              <w:t>2</w:t>
            </w:r>
          </w:p>
        </w:tc>
      </w:tr>
      <w:tr w:rsidR="008055CA" w:rsidRPr="004918AD" w:rsidTr="008055CA">
        <w:tc>
          <w:tcPr>
            <w:tcW w:w="828" w:type="dxa"/>
            <w:tcBorders>
              <w:top w:val="single" w:sz="4" w:space="0" w:color="auto"/>
              <w:left w:val="single" w:sz="4" w:space="0" w:color="auto"/>
              <w:bottom w:val="single" w:sz="4" w:space="0" w:color="auto"/>
              <w:right w:val="single" w:sz="4" w:space="0" w:color="auto"/>
            </w:tcBorders>
            <w:hideMark/>
          </w:tcPr>
          <w:p w:rsidR="008055CA" w:rsidRPr="004918AD" w:rsidRDefault="008055CA" w:rsidP="008055CA">
            <w:pPr>
              <w:spacing w:after="0" w:line="240" w:lineRule="auto"/>
              <w:rPr>
                <w:rFonts w:ascii="Times New Roman" w:eastAsia="Times New Roman" w:hAnsi="Times New Roman"/>
                <w:sz w:val="24"/>
                <w:szCs w:val="24"/>
              </w:rPr>
            </w:pPr>
            <w:r w:rsidRPr="004918AD">
              <w:rPr>
                <w:rFonts w:ascii="Times New Roman" w:eastAsia="Times New Roman" w:hAnsi="Times New Roman"/>
                <w:sz w:val="24"/>
                <w:szCs w:val="24"/>
              </w:rPr>
              <w:t>2</w:t>
            </w:r>
          </w:p>
        </w:tc>
        <w:tc>
          <w:tcPr>
            <w:tcW w:w="6827" w:type="dxa"/>
            <w:tcBorders>
              <w:top w:val="single" w:sz="4" w:space="0" w:color="auto"/>
              <w:left w:val="single" w:sz="4" w:space="0" w:color="auto"/>
              <w:bottom w:val="single" w:sz="4" w:space="0" w:color="auto"/>
              <w:right w:val="single" w:sz="4" w:space="0" w:color="auto"/>
            </w:tcBorders>
            <w:hideMark/>
          </w:tcPr>
          <w:p w:rsidR="008055CA" w:rsidRPr="004918AD" w:rsidRDefault="008055CA" w:rsidP="008055CA">
            <w:pPr>
              <w:spacing w:after="0" w:line="240" w:lineRule="auto"/>
              <w:rPr>
                <w:rFonts w:ascii="Times New Roman" w:eastAsia="Times New Roman" w:hAnsi="Times New Roman"/>
                <w:sz w:val="24"/>
                <w:szCs w:val="24"/>
              </w:rPr>
            </w:pPr>
            <w:r w:rsidRPr="004918AD">
              <w:rPr>
                <w:rFonts w:ascii="Times New Roman" w:eastAsia="Times New Roman" w:hAnsi="Times New Roman"/>
                <w:sz w:val="24"/>
                <w:szCs w:val="24"/>
              </w:rPr>
              <w:t xml:space="preserve">Линейные уравнения с параметрами. </w:t>
            </w:r>
          </w:p>
        </w:tc>
        <w:tc>
          <w:tcPr>
            <w:tcW w:w="1701" w:type="dxa"/>
            <w:tcBorders>
              <w:top w:val="single" w:sz="4" w:space="0" w:color="auto"/>
              <w:left w:val="single" w:sz="4" w:space="0" w:color="auto"/>
              <w:bottom w:val="single" w:sz="4" w:space="0" w:color="auto"/>
              <w:right w:val="single" w:sz="4" w:space="0" w:color="auto"/>
            </w:tcBorders>
            <w:hideMark/>
          </w:tcPr>
          <w:p w:rsidR="008055CA" w:rsidRPr="004918AD" w:rsidRDefault="008055CA" w:rsidP="008055CA">
            <w:pPr>
              <w:spacing w:after="0" w:line="240" w:lineRule="auto"/>
              <w:jc w:val="center"/>
              <w:rPr>
                <w:rFonts w:ascii="Times New Roman" w:eastAsia="Times New Roman" w:hAnsi="Times New Roman"/>
                <w:sz w:val="24"/>
                <w:szCs w:val="24"/>
              </w:rPr>
            </w:pPr>
            <w:r w:rsidRPr="004918AD">
              <w:rPr>
                <w:rFonts w:ascii="Times New Roman" w:eastAsia="Times New Roman" w:hAnsi="Times New Roman"/>
                <w:sz w:val="24"/>
                <w:szCs w:val="24"/>
              </w:rPr>
              <w:t>17</w:t>
            </w:r>
          </w:p>
        </w:tc>
      </w:tr>
      <w:tr w:rsidR="008055CA" w:rsidRPr="004918AD" w:rsidTr="008055CA">
        <w:tc>
          <w:tcPr>
            <w:tcW w:w="828" w:type="dxa"/>
            <w:tcBorders>
              <w:top w:val="single" w:sz="4" w:space="0" w:color="auto"/>
              <w:left w:val="single" w:sz="4" w:space="0" w:color="auto"/>
              <w:bottom w:val="single" w:sz="4" w:space="0" w:color="auto"/>
              <w:right w:val="single" w:sz="4" w:space="0" w:color="auto"/>
            </w:tcBorders>
            <w:hideMark/>
          </w:tcPr>
          <w:p w:rsidR="008055CA" w:rsidRPr="004918AD" w:rsidRDefault="008055CA" w:rsidP="008055CA">
            <w:pPr>
              <w:spacing w:after="0" w:line="240" w:lineRule="auto"/>
              <w:rPr>
                <w:rFonts w:ascii="Times New Roman" w:eastAsia="Times New Roman" w:hAnsi="Times New Roman"/>
                <w:sz w:val="24"/>
                <w:szCs w:val="24"/>
              </w:rPr>
            </w:pPr>
            <w:r w:rsidRPr="004918AD">
              <w:rPr>
                <w:rFonts w:ascii="Times New Roman" w:eastAsia="Times New Roman" w:hAnsi="Times New Roman"/>
                <w:sz w:val="24"/>
                <w:szCs w:val="24"/>
              </w:rPr>
              <w:t>3</w:t>
            </w:r>
          </w:p>
        </w:tc>
        <w:tc>
          <w:tcPr>
            <w:tcW w:w="6827" w:type="dxa"/>
            <w:tcBorders>
              <w:top w:val="single" w:sz="4" w:space="0" w:color="auto"/>
              <w:left w:val="single" w:sz="4" w:space="0" w:color="auto"/>
              <w:bottom w:val="single" w:sz="4" w:space="0" w:color="auto"/>
              <w:right w:val="single" w:sz="4" w:space="0" w:color="auto"/>
            </w:tcBorders>
            <w:hideMark/>
          </w:tcPr>
          <w:p w:rsidR="008055CA" w:rsidRPr="004918AD" w:rsidRDefault="008055CA" w:rsidP="008055CA">
            <w:pPr>
              <w:spacing w:after="0" w:line="240" w:lineRule="auto"/>
              <w:rPr>
                <w:rFonts w:ascii="Times New Roman" w:eastAsia="Times New Roman" w:hAnsi="Times New Roman"/>
                <w:sz w:val="24"/>
                <w:szCs w:val="24"/>
              </w:rPr>
            </w:pPr>
            <w:r w:rsidRPr="004918AD">
              <w:rPr>
                <w:rFonts w:ascii="Times New Roman" w:eastAsia="Times New Roman" w:hAnsi="Times New Roman"/>
                <w:sz w:val="24"/>
                <w:szCs w:val="24"/>
              </w:rPr>
              <w:t>Линейные неравенства с параметром.</w:t>
            </w:r>
          </w:p>
        </w:tc>
        <w:tc>
          <w:tcPr>
            <w:tcW w:w="1701" w:type="dxa"/>
            <w:tcBorders>
              <w:top w:val="single" w:sz="4" w:space="0" w:color="auto"/>
              <w:left w:val="single" w:sz="4" w:space="0" w:color="auto"/>
              <w:bottom w:val="single" w:sz="4" w:space="0" w:color="auto"/>
              <w:right w:val="single" w:sz="4" w:space="0" w:color="auto"/>
            </w:tcBorders>
            <w:hideMark/>
          </w:tcPr>
          <w:p w:rsidR="008055CA" w:rsidRPr="004918AD" w:rsidRDefault="008055CA" w:rsidP="008055CA">
            <w:pPr>
              <w:spacing w:after="0" w:line="240" w:lineRule="auto"/>
              <w:jc w:val="center"/>
              <w:rPr>
                <w:rFonts w:ascii="Times New Roman" w:eastAsia="Times New Roman" w:hAnsi="Times New Roman"/>
                <w:sz w:val="24"/>
                <w:szCs w:val="24"/>
              </w:rPr>
            </w:pPr>
            <w:r w:rsidRPr="004918AD">
              <w:rPr>
                <w:rFonts w:ascii="Times New Roman" w:eastAsia="Times New Roman" w:hAnsi="Times New Roman"/>
                <w:sz w:val="24"/>
                <w:szCs w:val="24"/>
              </w:rPr>
              <w:t>9</w:t>
            </w:r>
          </w:p>
        </w:tc>
      </w:tr>
      <w:tr w:rsidR="008055CA" w:rsidRPr="004918AD" w:rsidTr="008055CA">
        <w:tc>
          <w:tcPr>
            <w:tcW w:w="828" w:type="dxa"/>
            <w:tcBorders>
              <w:top w:val="single" w:sz="4" w:space="0" w:color="auto"/>
              <w:left w:val="single" w:sz="4" w:space="0" w:color="auto"/>
              <w:bottom w:val="single" w:sz="4" w:space="0" w:color="auto"/>
              <w:right w:val="single" w:sz="4" w:space="0" w:color="auto"/>
            </w:tcBorders>
            <w:hideMark/>
          </w:tcPr>
          <w:p w:rsidR="008055CA" w:rsidRPr="004918AD" w:rsidRDefault="008055CA" w:rsidP="008055CA">
            <w:pPr>
              <w:spacing w:after="0" w:line="240" w:lineRule="auto"/>
              <w:rPr>
                <w:rFonts w:ascii="Times New Roman" w:eastAsia="Times New Roman" w:hAnsi="Times New Roman"/>
                <w:sz w:val="24"/>
                <w:szCs w:val="24"/>
              </w:rPr>
            </w:pPr>
            <w:r w:rsidRPr="004918AD">
              <w:rPr>
                <w:rFonts w:ascii="Times New Roman" w:eastAsia="Times New Roman" w:hAnsi="Times New Roman"/>
                <w:sz w:val="24"/>
                <w:szCs w:val="24"/>
              </w:rPr>
              <w:t>4</w:t>
            </w:r>
          </w:p>
        </w:tc>
        <w:tc>
          <w:tcPr>
            <w:tcW w:w="6827" w:type="dxa"/>
            <w:tcBorders>
              <w:top w:val="single" w:sz="4" w:space="0" w:color="auto"/>
              <w:left w:val="single" w:sz="4" w:space="0" w:color="auto"/>
              <w:bottom w:val="single" w:sz="4" w:space="0" w:color="auto"/>
              <w:right w:val="single" w:sz="4" w:space="0" w:color="auto"/>
            </w:tcBorders>
            <w:hideMark/>
          </w:tcPr>
          <w:p w:rsidR="008055CA" w:rsidRPr="004918AD" w:rsidRDefault="008055CA" w:rsidP="008055CA">
            <w:pPr>
              <w:spacing w:after="0" w:line="240" w:lineRule="auto"/>
              <w:rPr>
                <w:rFonts w:ascii="Times New Roman" w:eastAsia="Times New Roman" w:hAnsi="Times New Roman"/>
                <w:sz w:val="24"/>
                <w:szCs w:val="24"/>
              </w:rPr>
            </w:pPr>
            <w:r w:rsidRPr="004918AD">
              <w:rPr>
                <w:rFonts w:ascii="Times New Roman" w:eastAsia="Times New Roman" w:hAnsi="Times New Roman"/>
                <w:sz w:val="24"/>
                <w:szCs w:val="24"/>
              </w:rPr>
              <w:t>Квадратные уравнения с параметром.</w:t>
            </w:r>
          </w:p>
        </w:tc>
        <w:tc>
          <w:tcPr>
            <w:tcW w:w="1701" w:type="dxa"/>
            <w:tcBorders>
              <w:top w:val="single" w:sz="4" w:space="0" w:color="auto"/>
              <w:left w:val="single" w:sz="4" w:space="0" w:color="auto"/>
              <w:bottom w:val="single" w:sz="4" w:space="0" w:color="auto"/>
              <w:right w:val="single" w:sz="4" w:space="0" w:color="auto"/>
            </w:tcBorders>
            <w:hideMark/>
          </w:tcPr>
          <w:p w:rsidR="008055CA" w:rsidRPr="004918AD" w:rsidRDefault="008055CA" w:rsidP="008055CA">
            <w:pPr>
              <w:spacing w:after="0" w:line="240" w:lineRule="auto"/>
              <w:jc w:val="center"/>
              <w:rPr>
                <w:rFonts w:ascii="Times New Roman" w:eastAsia="Times New Roman" w:hAnsi="Times New Roman"/>
                <w:sz w:val="24"/>
                <w:szCs w:val="24"/>
              </w:rPr>
            </w:pPr>
            <w:r w:rsidRPr="004918AD">
              <w:rPr>
                <w:rFonts w:ascii="Times New Roman" w:eastAsia="Times New Roman" w:hAnsi="Times New Roman"/>
                <w:sz w:val="24"/>
                <w:szCs w:val="24"/>
              </w:rPr>
              <w:t>5</w:t>
            </w:r>
          </w:p>
        </w:tc>
      </w:tr>
      <w:tr w:rsidR="008055CA" w:rsidRPr="004918AD" w:rsidTr="008055CA">
        <w:tc>
          <w:tcPr>
            <w:tcW w:w="828" w:type="dxa"/>
            <w:tcBorders>
              <w:top w:val="single" w:sz="4" w:space="0" w:color="auto"/>
              <w:left w:val="single" w:sz="4" w:space="0" w:color="auto"/>
              <w:bottom w:val="single" w:sz="4" w:space="0" w:color="auto"/>
              <w:right w:val="single" w:sz="4" w:space="0" w:color="auto"/>
            </w:tcBorders>
            <w:hideMark/>
          </w:tcPr>
          <w:p w:rsidR="008055CA" w:rsidRPr="004918AD" w:rsidRDefault="008055CA" w:rsidP="008055CA">
            <w:pPr>
              <w:spacing w:after="0" w:line="240" w:lineRule="auto"/>
              <w:rPr>
                <w:rFonts w:ascii="Times New Roman" w:eastAsia="Times New Roman" w:hAnsi="Times New Roman"/>
                <w:sz w:val="24"/>
                <w:szCs w:val="24"/>
              </w:rPr>
            </w:pPr>
            <w:r w:rsidRPr="004918AD">
              <w:rPr>
                <w:rFonts w:ascii="Times New Roman" w:eastAsia="Times New Roman" w:hAnsi="Times New Roman"/>
                <w:sz w:val="24"/>
                <w:szCs w:val="24"/>
              </w:rPr>
              <w:t>5</w:t>
            </w:r>
          </w:p>
        </w:tc>
        <w:tc>
          <w:tcPr>
            <w:tcW w:w="6827" w:type="dxa"/>
            <w:tcBorders>
              <w:top w:val="single" w:sz="4" w:space="0" w:color="auto"/>
              <w:left w:val="single" w:sz="4" w:space="0" w:color="auto"/>
              <w:bottom w:val="single" w:sz="4" w:space="0" w:color="auto"/>
              <w:right w:val="single" w:sz="4" w:space="0" w:color="auto"/>
            </w:tcBorders>
            <w:hideMark/>
          </w:tcPr>
          <w:p w:rsidR="008055CA" w:rsidRPr="004918AD" w:rsidRDefault="008055CA" w:rsidP="008055CA">
            <w:pPr>
              <w:spacing w:after="0" w:line="240" w:lineRule="auto"/>
              <w:rPr>
                <w:rFonts w:ascii="Times New Roman" w:eastAsia="Times New Roman" w:hAnsi="Times New Roman"/>
                <w:sz w:val="24"/>
                <w:szCs w:val="24"/>
              </w:rPr>
            </w:pPr>
            <w:r w:rsidRPr="004918AD">
              <w:rPr>
                <w:rFonts w:ascii="Times New Roman" w:eastAsia="Times New Roman" w:hAnsi="Times New Roman"/>
                <w:sz w:val="24"/>
                <w:szCs w:val="24"/>
              </w:rPr>
              <w:t>Задачи с использованием параметра.</w:t>
            </w:r>
          </w:p>
        </w:tc>
        <w:tc>
          <w:tcPr>
            <w:tcW w:w="1701" w:type="dxa"/>
            <w:tcBorders>
              <w:top w:val="single" w:sz="4" w:space="0" w:color="auto"/>
              <w:left w:val="single" w:sz="4" w:space="0" w:color="auto"/>
              <w:bottom w:val="single" w:sz="4" w:space="0" w:color="auto"/>
              <w:right w:val="single" w:sz="4" w:space="0" w:color="auto"/>
            </w:tcBorders>
            <w:hideMark/>
          </w:tcPr>
          <w:p w:rsidR="008055CA" w:rsidRPr="004918AD" w:rsidRDefault="008055CA" w:rsidP="008055C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8055CA" w:rsidRPr="004918AD" w:rsidTr="008055CA">
        <w:tc>
          <w:tcPr>
            <w:tcW w:w="828" w:type="dxa"/>
            <w:tcBorders>
              <w:top w:val="single" w:sz="4" w:space="0" w:color="auto"/>
              <w:left w:val="single" w:sz="4" w:space="0" w:color="auto"/>
              <w:bottom w:val="single" w:sz="4" w:space="0" w:color="auto"/>
              <w:right w:val="single" w:sz="4" w:space="0" w:color="auto"/>
            </w:tcBorders>
          </w:tcPr>
          <w:p w:rsidR="008055CA" w:rsidRPr="004918AD" w:rsidRDefault="008055CA" w:rsidP="008055CA">
            <w:pPr>
              <w:spacing w:after="0" w:line="240" w:lineRule="auto"/>
              <w:rPr>
                <w:rFonts w:ascii="Times New Roman" w:eastAsia="Times New Roman" w:hAnsi="Times New Roman"/>
                <w:sz w:val="24"/>
                <w:szCs w:val="24"/>
              </w:rPr>
            </w:pPr>
          </w:p>
        </w:tc>
        <w:tc>
          <w:tcPr>
            <w:tcW w:w="6827" w:type="dxa"/>
            <w:tcBorders>
              <w:top w:val="single" w:sz="4" w:space="0" w:color="auto"/>
              <w:left w:val="single" w:sz="4" w:space="0" w:color="auto"/>
              <w:bottom w:val="single" w:sz="4" w:space="0" w:color="auto"/>
              <w:right w:val="single" w:sz="4" w:space="0" w:color="auto"/>
            </w:tcBorders>
            <w:hideMark/>
          </w:tcPr>
          <w:p w:rsidR="008055CA" w:rsidRPr="004918AD" w:rsidRDefault="008055CA" w:rsidP="008055CA">
            <w:pPr>
              <w:tabs>
                <w:tab w:val="left" w:pos="4995"/>
              </w:tabs>
              <w:spacing w:after="0" w:line="240" w:lineRule="auto"/>
              <w:rPr>
                <w:rFonts w:ascii="Times New Roman" w:eastAsia="Times New Roman" w:hAnsi="Times New Roman"/>
                <w:b/>
                <w:sz w:val="24"/>
                <w:szCs w:val="24"/>
              </w:rPr>
            </w:pPr>
            <w:r w:rsidRPr="004918AD">
              <w:rPr>
                <w:rFonts w:ascii="Times New Roman" w:eastAsia="Times New Roman" w:hAnsi="Times New Roman"/>
                <w:b/>
                <w:sz w:val="24"/>
                <w:szCs w:val="24"/>
              </w:rPr>
              <w:t>Итого:</w:t>
            </w:r>
            <w:r w:rsidRPr="004918AD">
              <w:rPr>
                <w:rFonts w:ascii="Times New Roman" w:eastAsia="Times New Roman" w:hAnsi="Times New Roman"/>
                <w:b/>
                <w:sz w:val="24"/>
                <w:szCs w:val="24"/>
              </w:rPr>
              <w:tab/>
            </w:r>
          </w:p>
        </w:tc>
        <w:tc>
          <w:tcPr>
            <w:tcW w:w="1701" w:type="dxa"/>
            <w:tcBorders>
              <w:top w:val="single" w:sz="4" w:space="0" w:color="auto"/>
              <w:left w:val="single" w:sz="4" w:space="0" w:color="auto"/>
              <w:bottom w:val="single" w:sz="4" w:space="0" w:color="auto"/>
              <w:right w:val="single" w:sz="4" w:space="0" w:color="auto"/>
            </w:tcBorders>
            <w:hideMark/>
          </w:tcPr>
          <w:p w:rsidR="008055CA" w:rsidRPr="004918AD" w:rsidRDefault="008055CA" w:rsidP="008055CA">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34</w:t>
            </w:r>
          </w:p>
        </w:tc>
      </w:tr>
      <w:tr w:rsidR="008055CA" w:rsidRPr="004918AD" w:rsidTr="008055CA">
        <w:tc>
          <w:tcPr>
            <w:tcW w:w="828" w:type="dxa"/>
            <w:tcBorders>
              <w:top w:val="single" w:sz="4" w:space="0" w:color="auto"/>
              <w:left w:val="single" w:sz="4" w:space="0" w:color="auto"/>
              <w:bottom w:val="single" w:sz="4" w:space="0" w:color="auto"/>
              <w:right w:val="single" w:sz="4" w:space="0" w:color="auto"/>
            </w:tcBorders>
          </w:tcPr>
          <w:p w:rsidR="008055CA" w:rsidRPr="004918AD" w:rsidRDefault="008055CA" w:rsidP="008055CA">
            <w:pPr>
              <w:spacing w:after="0" w:line="240" w:lineRule="auto"/>
              <w:rPr>
                <w:rFonts w:ascii="Times New Roman" w:eastAsia="Times New Roman" w:hAnsi="Times New Roman"/>
                <w:sz w:val="24"/>
                <w:szCs w:val="24"/>
              </w:rPr>
            </w:pPr>
          </w:p>
        </w:tc>
        <w:tc>
          <w:tcPr>
            <w:tcW w:w="6827" w:type="dxa"/>
            <w:tcBorders>
              <w:top w:val="single" w:sz="4" w:space="0" w:color="auto"/>
              <w:left w:val="single" w:sz="4" w:space="0" w:color="auto"/>
              <w:bottom w:val="single" w:sz="4" w:space="0" w:color="auto"/>
              <w:right w:val="single" w:sz="4" w:space="0" w:color="auto"/>
            </w:tcBorders>
          </w:tcPr>
          <w:p w:rsidR="008055CA" w:rsidRPr="004918AD" w:rsidRDefault="008055CA" w:rsidP="008055CA">
            <w:pPr>
              <w:tabs>
                <w:tab w:val="left" w:pos="4995"/>
              </w:tabs>
              <w:spacing w:after="0" w:line="240" w:lineRule="auto"/>
              <w:jc w:val="center"/>
              <w:rPr>
                <w:rFonts w:ascii="Times New Roman" w:eastAsia="Times New Roman" w:hAnsi="Times New Roman"/>
                <w:b/>
                <w:sz w:val="24"/>
                <w:szCs w:val="24"/>
              </w:rPr>
            </w:pPr>
            <w:r w:rsidRPr="004918AD">
              <w:rPr>
                <w:rFonts w:ascii="Times New Roman" w:eastAsia="Times New Roman" w:hAnsi="Times New Roman"/>
                <w:b/>
                <w:sz w:val="24"/>
                <w:szCs w:val="24"/>
              </w:rPr>
              <w:t>9 класс</w:t>
            </w:r>
          </w:p>
        </w:tc>
        <w:tc>
          <w:tcPr>
            <w:tcW w:w="1701" w:type="dxa"/>
            <w:tcBorders>
              <w:top w:val="single" w:sz="4" w:space="0" w:color="auto"/>
              <w:left w:val="single" w:sz="4" w:space="0" w:color="auto"/>
              <w:bottom w:val="single" w:sz="4" w:space="0" w:color="auto"/>
              <w:right w:val="single" w:sz="4" w:space="0" w:color="auto"/>
            </w:tcBorders>
          </w:tcPr>
          <w:p w:rsidR="008055CA" w:rsidRPr="004918AD" w:rsidRDefault="008055CA" w:rsidP="008055CA">
            <w:pPr>
              <w:spacing w:after="0" w:line="240" w:lineRule="auto"/>
              <w:jc w:val="center"/>
              <w:rPr>
                <w:rFonts w:ascii="Times New Roman" w:eastAsia="Times New Roman" w:hAnsi="Times New Roman"/>
                <w:b/>
                <w:sz w:val="24"/>
                <w:szCs w:val="24"/>
              </w:rPr>
            </w:pPr>
          </w:p>
        </w:tc>
      </w:tr>
      <w:tr w:rsidR="008055CA" w:rsidRPr="004918AD" w:rsidTr="008055CA">
        <w:tc>
          <w:tcPr>
            <w:tcW w:w="828" w:type="dxa"/>
            <w:tcBorders>
              <w:top w:val="single" w:sz="4" w:space="0" w:color="auto"/>
              <w:left w:val="single" w:sz="4" w:space="0" w:color="auto"/>
              <w:bottom w:val="single" w:sz="4" w:space="0" w:color="auto"/>
              <w:right w:val="single" w:sz="4" w:space="0" w:color="auto"/>
            </w:tcBorders>
            <w:hideMark/>
          </w:tcPr>
          <w:p w:rsidR="008055CA" w:rsidRPr="004918AD" w:rsidRDefault="008055CA" w:rsidP="008055CA">
            <w:pPr>
              <w:spacing w:after="0" w:line="240" w:lineRule="auto"/>
              <w:rPr>
                <w:rFonts w:ascii="Times New Roman" w:eastAsia="Times New Roman" w:hAnsi="Times New Roman"/>
                <w:sz w:val="24"/>
                <w:szCs w:val="24"/>
              </w:rPr>
            </w:pPr>
            <w:r w:rsidRPr="004918AD">
              <w:rPr>
                <w:rFonts w:ascii="Times New Roman" w:eastAsia="Times New Roman" w:hAnsi="Times New Roman"/>
                <w:sz w:val="24"/>
                <w:szCs w:val="24"/>
              </w:rPr>
              <w:t>1</w:t>
            </w:r>
          </w:p>
        </w:tc>
        <w:tc>
          <w:tcPr>
            <w:tcW w:w="6827" w:type="dxa"/>
            <w:tcBorders>
              <w:top w:val="single" w:sz="4" w:space="0" w:color="auto"/>
              <w:left w:val="single" w:sz="4" w:space="0" w:color="auto"/>
              <w:bottom w:val="single" w:sz="4" w:space="0" w:color="auto"/>
              <w:right w:val="single" w:sz="4" w:space="0" w:color="auto"/>
            </w:tcBorders>
            <w:hideMark/>
          </w:tcPr>
          <w:p w:rsidR="008055CA" w:rsidRPr="004918AD" w:rsidRDefault="008055CA" w:rsidP="008055CA">
            <w:pPr>
              <w:tabs>
                <w:tab w:val="left" w:pos="4995"/>
              </w:tabs>
              <w:spacing w:after="0" w:line="240" w:lineRule="auto"/>
              <w:rPr>
                <w:rFonts w:ascii="Times New Roman" w:eastAsia="Times New Roman" w:hAnsi="Times New Roman"/>
                <w:sz w:val="24"/>
                <w:szCs w:val="24"/>
              </w:rPr>
            </w:pPr>
            <w:r w:rsidRPr="004918AD">
              <w:rPr>
                <w:rFonts w:ascii="Times New Roman" w:eastAsia="Times New Roman" w:hAnsi="Times New Roman"/>
                <w:sz w:val="24"/>
                <w:szCs w:val="24"/>
              </w:rPr>
              <w:t>Расположение корней квадратного трехчлена</w:t>
            </w:r>
          </w:p>
        </w:tc>
        <w:tc>
          <w:tcPr>
            <w:tcW w:w="1701" w:type="dxa"/>
            <w:tcBorders>
              <w:top w:val="single" w:sz="4" w:space="0" w:color="auto"/>
              <w:left w:val="single" w:sz="4" w:space="0" w:color="auto"/>
              <w:bottom w:val="single" w:sz="4" w:space="0" w:color="auto"/>
              <w:right w:val="single" w:sz="4" w:space="0" w:color="auto"/>
            </w:tcBorders>
            <w:hideMark/>
          </w:tcPr>
          <w:p w:rsidR="008055CA" w:rsidRPr="004918AD" w:rsidRDefault="008055CA" w:rsidP="008055CA">
            <w:pPr>
              <w:spacing w:after="0" w:line="240" w:lineRule="auto"/>
              <w:jc w:val="center"/>
              <w:rPr>
                <w:rFonts w:ascii="Times New Roman" w:eastAsia="Times New Roman" w:hAnsi="Times New Roman"/>
                <w:sz w:val="24"/>
                <w:szCs w:val="24"/>
              </w:rPr>
            </w:pPr>
            <w:r w:rsidRPr="004918AD">
              <w:rPr>
                <w:rFonts w:ascii="Times New Roman" w:eastAsia="Times New Roman" w:hAnsi="Times New Roman"/>
                <w:sz w:val="24"/>
                <w:szCs w:val="24"/>
              </w:rPr>
              <w:t>8</w:t>
            </w:r>
          </w:p>
        </w:tc>
      </w:tr>
      <w:tr w:rsidR="008055CA" w:rsidRPr="004918AD" w:rsidTr="008055CA">
        <w:tc>
          <w:tcPr>
            <w:tcW w:w="828" w:type="dxa"/>
            <w:tcBorders>
              <w:top w:val="single" w:sz="4" w:space="0" w:color="auto"/>
              <w:left w:val="single" w:sz="4" w:space="0" w:color="auto"/>
              <w:bottom w:val="single" w:sz="4" w:space="0" w:color="auto"/>
              <w:right w:val="single" w:sz="4" w:space="0" w:color="auto"/>
            </w:tcBorders>
            <w:hideMark/>
          </w:tcPr>
          <w:p w:rsidR="008055CA" w:rsidRPr="004918AD" w:rsidRDefault="008055CA" w:rsidP="008055CA">
            <w:pPr>
              <w:spacing w:after="0" w:line="240" w:lineRule="auto"/>
              <w:rPr>
                <w:rFonts w:ascii="Times New Roman" w:eastAsia="Times New Roman" w:hAnsi="Times New Roman"/>
                <w:sz w:val="24"/>
                <w:szCs w:val="24"/>
              </w:rPr>
            </w:pPr>
            <w:r w:rsidRPr="004918AD">
              <w:rPr>
                <w:rFonts w:ascii="Times New Roman" w:eastAsia="Times New Roman" w:hAnsi="Times New Roman"/>
                <w:sz w:val="24"/>
                <w:szCs w:val="24"/>
              </w:rPr>
              <w:t>2</w:t>
            </w:r>
          </w:p>
        </w:tc>
        <w:tc>
          <w:tcPr>
            <w:tcW w:w="6827" w:type="dxa"/>
            <w:tcBorders>
              <w:top w:val="single" w:sz="4" w:space="0" w:color="auto"/>
              <w:left w:val="single" w:sz="4" w:space="0" w:color="auto"/>
              <w:bottom w:val="single" w:sz="4" w:space="0" w:color="auto"/>
              <w:right w:val="single" w:sz="4" w:space="0" w:color="auto"/>
            </w:tcBorders>
            <w:hideMark/>
          </w:tcPr>
          <w:p w:rsidR="008055CA" w:rsidRPr="004918AD" w:rsidRDefault="008055CA" w:rsidP="008055CA">
            <w:pPr>
              <w:tabs>
                <w:tab w:val="left" w:pos="4995"/>
              </w:tabs>
              <w:spacing w:after="0" w:line="240" w:lineRule="auto"/>
              <w:rPr>
                <w:rFonts w:ascii="Times New Roman" w:eastAsia="Times New Roman" w:hAnsi="Times New Roman"/>
                <w:sz w:val="24"/>
                <w:szCs w:val="24"/>
              </w:rPr>
            </w:pPr>
            <w:r w:rsidRPr="004918AD">
              <w:rPr>
                <w:rFonts w:ascii="Times New Roman" w:eastAsia="Times New Roman" w:hAnsi="Times New Roman"/>
                <w:sz w:val="24"/>
                <w:szCs w:val="24"/>
              </w:rPr>
              <w:t>Системы линейных уравнений</w:t>
            </w:r>
          </w:p>
        </w:tc>
        <w:tc>
          <w:tcPr>
            <w:tcW w:w="1701" w:type="dxa"/>
            <w:tcBorders>
              <w:top w:val="single" w:sz="4" w:space="0" w:color="auto"/>
              <w:left w:val="single" w:sz="4" w:space="0" w:color="auto"/>
              <w:bottom w:val="single" w:sz="4" w:space="0" w:color="auto"/>
              <w:right w:val="single" w:sz="4" w:space="0" w:color="auto"/>
            </w:tcBorders>
            <w:hideMark/>
          </w:tcPr>
          <w:p w:rsidR="008055CA" w:rsidRPr="004918AD" w:rsidRDefault="008055CA" w:rsidP="008055CA">
            <w:pPr>
              <w:spacing w:after="0" w:line="240" w:lineRule="auto"/>
              <w:jc w:val="center"/>
              <w:rPr>
                <w:rFonts w:ascii="Times New Roman" w:eastAsia="Times New Roman" w:hAnsi="Times New Roman"/>
                <w:sz w:val="24"/>
                <w:szCs w:val="24"/>
              </w:rPr>
            </w:pPr>
            <w:r w:rsidRPr="004918AD">
              <w:rPr>
                <w:rFonts w:ascii="Times New Roman" w:eastAsia="Times New Roman" w:hAnsi="Times New Roman"/>
                <w:sz w:val="24"/>
                <w:szCs w:val="24"/>
              </w:rPr>
              <w:t>9</w:t>
            </w:r>
          </w:p>
        </w:tc>
      </w:tr>
      <w:tr w:rsidR="008055CA" w:rsidRPr="004918AD" w:rsidTr="008055CA">
        <w:tc>
          <w:tcPr>
            <w:tcW w:w="828" w:type="dxa"/>
            <w:tcBorders>
              <w:top w:val="single" w:sz="4" w:space="0" w:color="auto"/>
              <w:left w:val="single" w:sz="4" w:space="0" w:color="auto"/>
              <w:bottom w:val="single" w:sz="4" w:space="0" w:color="auto"/>
              <w:right w:val="single" w:sz="4" w:space="0" w:color="auto"/>
            </w:tcBorders>
            <w:hideMark/>
          </w:tcPr>
          <w:p w:rsidR="008055CA" w:rsidRPr="004918AD" w:rsidRDefault="008055CA" w:rsidP="008055CA">
            <w:pPr>
              <w:spacing w:after="0" w:line="240" w:lineRule="auto"/>
              <w:rPr>
                <w:rFonts w:ascii="Times New Roman" w:eastAsia="Times New Roman" w:hAnsi="Times New Roman"/>
                <w:sz w:val="24"/>
                <w:szCs w:val="24"/>
              </w:rPr>
            </w:pPr>
            <w:r w:rsidRPr="004918AD">
              <w:rPr>
                <w:rFonts w:ascii="Times New Roman" w:eastAsia="Times New Roman" w:hAnsi="Times New Roman"/>
                <w:sz w:val="24"/>
                <w:szCs w:val="24"/>
              </w:rPr>
              <w:t>3</w:t>
            </w:r>
          </w:p>
        </w:tc>
        <w:tc>
          <w:tcPr>
            <w:tcW w:w="6827" w:type="dxa"/>
            <w:tcBorders>
              <w:top w:val="single" w:sz="4" w:space="0" w:color="auto"/>
              <w:left w:val="single" w:sz="4" w:space="0" w:color="auto"/>
              <w:bottom w:val="single" w:sz="4" w:space="0" w:color="auto"/>
              <w:right w:val="single" w:sz="4" w:space="0" w:color="auto"/>
            </w:tcBorders>
            <w:hideMark/>
          </w:tcPr>
          <w:p w:rsidR="008055CA" w:rsidRPr="004918AD" w:rsidRDefault="008055CA" w:rsidP="008055CA">
            <w:pPr>
              <w:tabs>
                <w:tab w:val="left" w:pos="4995"/>
              </w:tabs>
              <w:spacing w:after="0" w:line="240" w:lineRule="auto"/>
              <w:rPr>
                <w:rFonts w:ascii="Times New Roman" w:eastAsia="Times New Roman" w:hAnsi="Times New Roman"/>
                <w:sz w:val="24"/>
                <w:szCs w:val="24"/>
              </w:rPr>
            </w:pPr>
            <w:r w:rsidRPr="004918AD">
              <w:rPr>
                <w:rFonts w:ascii="Times New Roman" w:eastAsia="Times New Roman" w:hAnsi="Times New Roman"/>
                <w:sz w:val="24"/>
                <w:szCs w:val="24"/>
              </w:rPr>
              <w:t>Квадратные неравенства с параметрами</w:t>
            </w:r>
          </w:p>
        </w:tc>
        <w:tc>
          <w:tcPr>
            <w:tcW w:w="1701" w:type="dxa"/>
            <w:tcBorders>
              <w:top w:val="single" w:sz="4" w:space="0" w:color="auto"/>
              <w:left w:val="single" w:sz="4" w:space="0" w:color="auto"/>
              <w:bottom w:val="single" w:sz="4" w:space="0" w:color="auto"/>
              <w:right w:val="single" w:sz="4" w:space="0" w:color="auto"/>
            </w:tcBorders>
            <w:hideMark/>
          </w:tcPr>
          <w:p w:rsidR="008055CA" w:rsidRPr="004918AD" w:rsidRDefault="008055CA" w:rsidP="008055CA">
            <w:pPr>
              <w:spacing w:after="0" w:line="240" w:lineRule="auto"/>
              <w:jc w:val="center"/>
              <w:rPr>
                <w:rFonts w:ascii="Times New Roman" w:eastAsia="Times New Roman" w:hAnsi="Times New Roman"/>
                <w:sz w:val="24"/>
                <w:szCs w:val="24"/>
              </w:rPr>
            </w:pPr>
            <w:r w:rsidRPr="004918AD">
              <w:rPr>
                <w:rFonts w:ascii="Times New Roman" w:eastAsia="Times New Roman" w:hAnsi="Times New Roman"/>
                <w:sz w:val="24"/>
                <w:szCs w:val="24"/>
              </w:rPr>
              <w:t>5</w:t>
            </w:r>
          </w:p>
        </w:tc>
      </w:tr>
      <w:tr w:rsidR="008055CA" w:rsidRPr="004918AD" w:rsidTr="008055CA">
        <w:tc>
          <w:tcPr>
            <w:tcW w:w="828" w:type="dxa"/>
            <w:tcBorders>
              <w:top w:val="single" w:sz="4" w:space="0" w:color="auto"/>
              <w:left w:val="single" w:sz="4" w:space="0" w:color="auto"/>
              <w:bottom w:val="single" w:sz="4" w:space="0" w:color="auto"/>
              <w:right w:val="single" w:sz="4" w:space="0" w:color="auto"/>
            </w:tcBorders>
            <w:hideMark/>
          </w:tcPr>
          <w:p w:rsidR="008055CA" w:rsidRPr="004918AD" w:rsidRDefault="008055CA" w:rsidP="008055CA">
            <w:pPr>
              <w:spacing w:after="0" w:line="240" w:lineRule="auto"/>
              <w:rPr>
                <w:rFonts w:ascii="Times New Roman" w:eastAsia="Times New Roman" w:hAnsi="Times New Roman"/>
                <w:sz w:val="24"/>
                <w:szCs w:val="24"/>
              </w:rPr>
            </w:pPr>
            <w:r w:rsidRPr="004918AD">
              <w:rPr>
                <w:rFonts w:ascii="Times New Roman" w:eastAsia="Times New Roman" w:hAnsi="Times New Roman"/>
                <w:sz w:val="24"/>
                <w:szCs w:val="24"/>
              </w:rPr>
              <w:t>4</w:t>
            </w:r>
          </w:p>
        </w:tc>
        <w:tc>
          <w:tcPr>
            <w:tcW w:w="6827" w:type="dxa"/>
            <w:tcBorders>
              <w:top w:val="single" w:sz="4" w:space="0" w:color="auto"/>
              <w:left w:val="single" w:sz="4" w:space="0" w:color="auto"/>
              <w:bottom w:val="single" w:sz="4" w:space="0" w:color="auto"/>
              <w:right w:val="single" w:sz="4" w:space="0" w:color="auto"/>
            </w:tcBorders>
            <w:hideMark/>
          </w:tcPr>
          <w:p w:rsidR="008055CA" w:rsidRPr="004918AD" w:rsidRDefault="008055CA" w:rsidP="008055CA">
            <w:pPr>
              <w:tabs>
                <w:tab w:val="left" w:pos="4995"/>
              </w:tabs>
              <w:spacing w:after="0" w:line="240" w:lineRule="auto"/>
              <w:rPr>
                <w:rFonts w:ascii="Times New Roman" w:eastAsia="Times New Roman" w:hAnsi="Times New Roman"/>
                <w:sz w:val="24"/>
                <w:szCs w:val="24"/>
              </w:rPr>
            </w:pPr>
            <w:r w:rsidRPr="004918AD">
              <w:rPr>
                <w:rFonts w:ascii="Times New Roman" w:eastAsia="Times New Roman" w:hAnsi="Times New Roman"/>
                <w:sz w:val="24"/>
                <w:szCs w:val="24"/>
              </w:rPr>
              <w:t>Неравенства с параметрами с начальными условиями</w:t>
            </w:r>
          </w:p>
        </w:tc>
        <w:tc>
          <w:tcPr>
            <w:tcW w:w="1701" w:type="dxa"/>
            <w:tcBorders>
              <w:top w:val="single" w:sz="4" w:space="0" w:color="auto"/>
              <w:left w:val="single" w:sz="4" w:space="0" w:color="auto"/>
              <w:bottom w:val="single" w:sz="4" w:space="0" w:color="auto"/>
              <w:right w:val="single" w:sz="4" w:space="0" w:color="auto"/>
            </w:tcBorders>
            <w:hideMark/>
          </w:tcPr>
          <w:p w:rsidR="008055CA" w:rsidRPr="004918AD" w:rsidRDefault="008055CA" w:rsidP="008055CA">
            <w:pPr>
              <w:spacing w:after="0" w:line="240" w:lineRule="auto"/>
              <w:jc w:val="center"/>
              <w:rPr>
                <w:rFonts w:ascii="Times New Roman" w:eastAsia="Times New Roman" w:hAnsi="Times New Roman"/>
                <w:sz w:val="24"/>
                <w:szCs w:val="24"/>
              </w:rPr>
            </w:pPr>
            <w:r w:rsidRPr="004918AD">
              <w:rPr>
                <w:rFonts w:ascii="Times New Roman" w:eastAsia="Times New Roman" w:hAnsi="Times New Roman"/>
                <w:sz w:val="24"/>
                <w:szCs w:val="24"/>
              </w:rPr>
              <w:t>5</w:t>
            </w:r>
          </w:p>
        </w:tc>
      </w:tr>
      <w:tr w:rsidR="008055CA" w:rsidRPr="004918AD" w:rsidTr="008055CA">
        <w:tc>
          <w:tcPr>
            <w:tcW w:w="828" w:type="dxa"/>
            <w:tcBorders>
              <w:top w:val="single" w:sz="4" w:space="0" w:color="auto"/>
              <w:left w:val="single" w:sz="4" w:space="0" w:color="auto"/>
              <w:bottom w:val="single" w:sz="4" w:space="0" w:color="auto"/>
              <w:right w:val="single" w:sz="4" w:space="0" w:color="auto"/>
            </w:tcBorders>
            <w:hideMark/>
          </w:tcPr>
          <w:p w:rsidR="008055CA" w:rsidRPr="004918AD" w:rsidRDefault="008055CA" w:rsidP="008055CA">
            <w:pPr>
              <w:spacing w:after="0" w:line="240" w:lineRule="auto"/>
              <w:rPr>
                <w:rFonts w:ascii="Times New Roman" w:eastAsia="Times New Roman" w:hAnsi="Times New Roman"/>
                <w:sz w:val="24"/>
                <w:szCs w:val="24"/>
              </w:rPr>
            </w:pPr>
            <w:r w:rsidRPr="004918AD">
              <w:rPr>
                <w:rFonts w:ascii="Times New Roman" w:eastAsia="Times New Roman" w:hAnsi="Times New Roman"/>
                <w:sz w:val="24"/>
                <w:szCs w:val="24"/>
              </w:rPr>
              <w:t>5</w:t>
            </w:r>
          </w:p>
        </w:tc>
        <w:tc>
          <w:tcPr>
            <w:tcW w:w="6827" w:type="dxa"/>
            <w:tcBorders>
              <w:top w:val="single" w:sz="4" w:space="0" w:color="auto"/>
              <w:left w:val="single" w:sz="4" w:space="0" w:color="auto"/>
              <w:bottom w:val="single" w:sz="4" w:space="0" w:color="auto"/>
              <w:right w:val="single" w:sz="4" w:space="0" w:color="auto"/>
            </w:tcBorders>
            <w:hideMark/>
          </w:tcPr>
          <w:p w:rsidR="008055CA" w:rsidRPr="004918AD" w:rsidRDefault="008055CA" w:rsidP="008055CA">
            <w:pPr>
              <w:tabs>
                <w:tab w:val="left" w:pos="4995"/>
              </w:tabs>
              <w:spacing w:after="0" w:line="240" w:lineRule="auto"/>
              <w:rPr>
                <w:rFonts w:ascii="Times New Roman" w:eastAsia="Times New Roman" w:hAnsi="Times New Roman"/>
                <w:sz w:val="24"/>
                <w:szCs w:val="24"/>
              </w:rPr>
            </w:pPr>
            <w:r w:rsidRPr="004918AD">
              <w:rPr>
                <w:rFonts w:ascii="Times New Roman" w:eastAsia="Times New Roman" w:hAnsi="Times New Roman"/>
                <w:sz w:val="24"/>
                <w:szCs w:val="24"/>
              </w:rPr>
              <w:t>Решение более сложных неравенств с параметрами</w:t>
            </w:r>
          </w:p>
        </w:tc>
        <w:tc>
          <w:tcPr>
            <w:tcW w:w="1701" w:type="dxa"/>
            <w:tcBorders>
              <w:top w:val="single" w:sz="4" w:space="0" w:color="auto"/>
              <w:left w:val="single" w:sz="4" w:space="0" w:color="auto"/>
              <w:bottom w:val="single" w:sz="4" w:space="0" w:color="auto"/>
              <w:right w:val="single" w:sz="4" w:space="0" w:color="auto"/>
            </w:tcBorders>
            <w:hideMark/>
          </w:tcPr>
          <w:p w:rsidR="008055CA" w:rsidRPr="004918AD" w:rsidRDefault="008055CA" w:rsidP="008055C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r>
      <w:tr w:rsidR="008055CA" w:rsidRPr="004918AD" w:rsidTr="008055CA">
        <w:tc>
          <w:tcPr>
            <w:tcW w:w="828" w:type="dxa"/>
            <w:tcBorders>
              <w:top w:val="single" w:sz="4" w:space="0" w:color="auto"/>
              <w:left w:val="single" w:sz="4" w:space="0" w:color="auto"/>
              <w:bottom w:val="single" w:sz="4" w:space="0" w:color="auto"/>
              <w:right w:val="single" w:sz="4" w:space="0" w:color="auto"/>
            </w:tcBorders>
          </w:tcPr>
          <w:p w:rsidR="008055CA" w:rsidRPr="004918AD" w:rsidRDefault="008055CA" w:rsidP="008055CA">
            <w:pPr>
              <w:spacing w:after="0" w:line="240" w:lineRule="auto"/>
              <w:rPr>
                <w:rFonts w:ascii="Times New Roman" w:eastAsia="Times New Roman" w:hAnsi="Times New Roman"/>
                <w:sz w:val="24"/>
                <w:szCs w:val="24"/>
              </w:rPr>
            </w:pPr>
          </w:p>
        </w:tc>
        <w:tc>
          <w:tcPr>
            <w:tcW w:w="6827" w:type="dxa"/>
            <w:tcBorders>
              <w:top w:val="single" w:sz="4" w:space="0" w:color="auto"/>
              <w:left w:val="single" w:sz="4" w:space="0" w:color="auto"/>
              <w:bottom w:val="single" w:sz="4" w:space="0" w:color="auto"/>
              <w:right w:val="single" w:sz="4" w:space="0" w:color="auto"/>
            </w:tcBorders>
            <w:hideMark/>
          </w:tcPr>
          <w:p w:rsidR="008055CA" w:rsidRPr="004918AD" w:rsidRDefault="008055CA" w:rsidP="008055CA">
            <w:pPr>
              <w:tabs>
                <w:tab w:val="left" w:pos="4995"/>
              </w:tabs>
              <w:spacing w:after="0" w:line="240" w:lineRule="auto"/>
              <w:rPr>
                <w:rFonts w:ascii="Times New Roman" w:eastAsia="Times New Roman" w:hAnsi="Times New Roman"/>
                <w:b/>
                <w:sz w:val="24"/>
                <w:szCs w:val="24"/>
              </w:rPr>
            </w:pPr>
            <w:r w:rsidRPr="004918AD">
              <w:rPr>
                <w:rFonts w:ascii="Times New Roman" w:eastAsia="Times New Roman" w:hAnsi="Times New Roman"/>
                <w:b/>
                <w:sz w:val="24"/>
                <w:szCs w:val="24"/>
              </w:rPr>
              <w:t>Итого:</w:t>
            </w:r>
          </w:p>
        </w:tc>
        <w:tc>
          <w:tcPr>
            <w:tcW w:w="1701" w:type="dxa"/>
            <w:tcBorders>
              <w:top w:val="single" w:sz="4" w:space="0" w:color="auto"/>
              <w:left w:val="single" w:sz="4" w:space="0" w:color="auto"/>
              <w:bottom w:val="single" w:sz="4" w:space="0" w:color="auto"/>
              <w:right w:val="single" w:sz="4" w:space="0" w:color="auto"/>
            </w:tcBorders>
            <w:hideMark/>
          </w:tcPr>
          <w:p w:rsidR="008055CA" w:rsidRPr="004918AD" w:rsidRDefault="008055CA" w:rsidP="008055CA">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34</w:t>
            </w:r>
          </w:p>
        </w:tc>
      </w:tr>
    </w:tbl>
    <w:p w:rsidR="008055CA" w:rsidRDefault="008055CA" w:rsidP="008055CA">
      <w:pPr>
        <w:spacing w:after="0" w:line="240" w:lineRule="auto"/>
        <w:rPr>
          <w:rFonts w:ascii="Times New Roman" w:hAnsi="Times New Roman"/>
          <w:b/>
          <w:sz w:val="24"/>
          <w:szCs w:val="24"/>
        </w:rPr>
      </w:pPr>
    </w:p>
    <w:p w:rsidR="008055CA" w:rsidRPr="004918AD" w:rsidRDefault="008055CA" w:rsidP="008055CA">
      <w:pPr>
        <w:spacing w:after="0" w:line="240" w:lineRule="auto"/>
        <w:rPr>
          <w:rFonts w:ascii="Times New Roman" w:hAnsi="Times New Roman"/>
          <w:b/>
          <w:sz w:val="24"/>
          <w:szCs w:val="24"/>
        </w:rPr>
      </w:pPr>
    </w:p>
    <w:p w:rsidR="008055CA" w:rsidRDefault="008055CA" w:rsidP="00340A30">
      <w:pPr>
        <w:pStyle w:val="a6"/>
        <w:numPr>
          <w:ilvl w:val="0"/>
          <w:numId w:val="178"/>
        </w:numPr>
        <w:spacing w:after="0" w:line="240" w:lineRule="auto"/>
        <w:rPr>
          <w:b/>
          <w:szCs w:val="24"/>
        </w:rPr>
      </w:pPr>
      <w:r w:rsidRPr="004918AD">
        <w:rPr>
          <w:b/>
          <w:szCs w:val="24"/>
        </w:rPr>
        <w:t>Оценочные материалы</w:t>
      </w:r>
    </w:p>
    <w:p w:rsidR="008055CA" w:rsidRPr="004918AD" w:rsidRDefault="008055CA" w:rsidP="008055CA">
      <w:pPr>
        <w:pStyle w:val="a6"/>
        <w:spacing w:after="0" w:line="240" w:lineRule="auto"/>
        <w:rPr>
          <w:b/>
          <w:szCs w:val="24"/>
        </w:rPr>
      </w:pPr>
    </w:p>
    <w:p w:rsidR="008055CA" w:rsidRDefault="008055CA" w:rsidP="008055CA">
      <w:pPr>
        <w:spacing w:after="0" w:line="240" w:lineRule="auto"/>
        <w:jc w:val="center"/>
        <w:rPr>
          <w:rFonts w:ascii="Times New Roman" w:hAnsi="Times New Roman"/>
          <w:b/>
          <w:sz w:val="24"/>
          <w:szCs w:val="24"/>
        </w:rPr>
      </w:pPr>
      <w:r w:rsidRPr="004918AD">
        <w:rPr>
          <w:rFonts w:ascii="Times New Roman" w:hAnsi="Times New Roman"/>
          <w:b/>
          <w:sz w:val="24"/>
          <w:szCs w:val="24"/>
        </w:rPr>
        <w:t>8 класс</w:t>
      </w:r>
    </w:p>
    <w:p w:rsidR="008055CA" w:rsidRPr="004918AD" w:rsidRDefault="008055CA" w:rsidP="008055CA">
      <w:pPr>
        <w:spacing w:after="0" w:line="240" w:lineRule="auto"/>
        <w:jc w:val="center"/>
        <w:rPr>
          <w:rFonts w:ascii="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71"/>
        <w:gridCol w:w="1271"/>
        <w:gridCol w:w="2544"/>
        <w:gridCol w:w="2194"/>
      </w:tblGrid>
      <w:tr w:rsidR="008055CA" w:rsidRPr="004918AD" w:rsidTr="008055CA">
        <w:tc>
          <w:tcPr>
            <w:tcW w:w="3171" w:type="dxa"/>
            <w:tcBorders>
              <w:top w:val="single" w:sz="4" w:space="0" w:color="000000"/>
              <w:left w:val="single" w:sz="4" w:space="0" w:color="000000"/>
              <w:bottom w:val="single" w:sz="4" w:space="0" w:color="000000"/>
              <w:right w:val="single" w:sz="4" w:space="0" w:color="000000"/>
            </w:tcBorders>
            <w:hideMark/>
          </w:tcPr>
          <w:p w:rsidR="008055CA" w:rsidRPr="004918AD" w:rsidRDefault="008055CA" w:rsidP="008055CA">
            <w:pPr>
              <w:spacing w:after="0" w:line="240" w:lineRule="auto"/>
              <w:jc w:val="center"/>
              <w:rPr>
                <w:rFonts w:ascii="Times New Roman" w:hAnsi="Times New Roman"/>
                <w:b/>
                <w:sz w:val="24"/>
                <w:szCs w:val="24"/>
              </w:rPr>
            </w:pPr>
            <w:r w:rsidRPr="004918AD">
              <w:rPr>
                <w:rFonts w:ascii="Times New Roman" w:hAnsi="Times New Roman"/>
                <w:b/>
                <w:sz w:val="24"/>
                <w:szCs w:val="24"/>
              </w:rPr>
              <w:t>Раздел</w:t>
            </w:r>
          </w:p>
        </w:tc>
        <w:tc>
          <w:tcPr>
            <w:tcW w:w="1271" w:type="dxa"/>
            <w:tcBorders>
              <w:top w:val="single" w:sz="4" w:space="0" w:color="000000"/>
              <w:left w:val="single" w:sz="4" w:space="0" w:color="000000"/>
              <w:bottom w:val="single" w:sz="4" w:space="0" w:color="000000"/>
              <w:right w:val="single" w:sz="4" w:space="0" w:color="000000"/>
            </w:tcBorders>
            <w:hideMark/>
          </w:tcPr>
          <w:p w:rsidR="008055CA" w:rsidRPr="004918AD" w:rsidRDefault="008055CA" w:rsidP="008055CA">
            <w:pPr>
              <w:spacing w:after="0" w:line="240" w:lineRule="auto"/>
              <w:jc w:val="center"/>
              <w:rPr>
                <w:rFonts w:ascii="Times New Roman" w:hAnsi="Times New Roman"/>
                <w:b/>
                <w:sz w:val="24"/>
                <w:szCs w:val="24"/>
              </w:rPr>
            </w:pPr>
            <w:r w:rsidRPr="004918AD">
              <w:rPr>
                <w:rFonts w:ascii="Times New Roman" w:hAnsi="Times New Roman"/>
                <w:b/>
                <w:sz w:val="24"/>
                <w:szCs w:val="24"/>
              </w:rPr>
              <w:t>№ урока</w:t>
            </w:r>
          </w:p>
        </w:tc>
        <w:tc>
          <w:tcPr>
            <w:tcW w:w="2544" w:type="dxa"/>
            <w:tcBorders>
              <w:top w:val="single" w:sz="4" w:space="0" w:color="000000"/>
              <w:left w:val="single" w:sz="4" w:space="0" w:color="000000"/>
              <w:bottom w:val="single" w:sz="4" w:space="0" w:color="000000"/>
              <w:right w:val="single" w:sz="4" w:space="0" w:color="000000"/>
            </w:tcBorders>
            <w:hideMark/>
          </w:tcPr>
          <w:p w:rsidR="008055CA" w:rsidRPr="004918AD" w:rsidRDefault="008055CA" w:rsidP="008055CA">
            <w:pPr>
              <w:spacing w:after="0" w:line="240" w:lineRule="auto"/>
              <w:jc w:val="center"/>
              <w:rPr>
                <w:rFonts w:ascii="Times New Roman" w:hAnsi="Times New Roman"/>
                <w:b/>
                <w:sz w:val="24"/>
                <w:szCs w:val="24"/>
              </w:rPr>
            </w:pPr>
            <w:r w:rsidRPr="004918AD">
              <w:rPr>
                <w:rFonts w:ascii="Times New Roman" w:hAnsi="Times New Roman"/>
                <w:b/>
                <w:sz w:val="24"/>
                <w:szCs w:val="24"/>
              </w:rPr>
              <w:t>Форма тематического контроля</w:t>
            </w:r>
          </w:p>
        </w:tc>
        <w:tc>
          <w:tcPr>
            <w:tcW w:w="2194" w:type="dxa"/>
            <w:tcBorders>
              <w:top w:val="single" w:sz="4" w:space="0" w:color="000000"/>
              <w:left w:val="single" w:sz="4" w:space="0" w:color="000000"/>
              <w:bottom w:val="single" w:sz="4" w:space="0" w:color="000000"/>
              <w:right w:val="single" w:sz="4" w:space="0" w:color="000000"/>
            </w:tcBorders>
            <w:hideMark/>
          </w:tcPr>
          <w:p w:rsidR="008055CA" w:rsidRPr="004918AD" w:rsidRDefault="008055CA" w:rsidP="008055CA">
            <w:pPr>
              <w:spacing w:after="0" w:line="240" w:lineRule="auto"/>
              <w:jc w:val="center"/>
              <w:rPr>
                <w:rFonts w:ascii="Times New Roman" w:hAnsi="Times New Roman"/>
                <w:b/>
                <w:sz w:val="24"/>
                <w:szCs w:val="24"/>
              </w:rPr>
            </w:pPr>
            <w:r w:rsidRPr="004918AD">
              <w:rPr>
                <w:rFonts w:ascii="Times New Roman" w:hAnsi="Times New Roman"/>
                <w:b/>
                <w:sz w:val="24"/>
                <w:szCs w:val="24"/>
              </w:rPr>
              <w:t>Источник</w:t>
            </w:r>
          </w:p>
        </w:tc>
      </w:tr>
      <w:tr w:rsidR="008055CA" w:rsidRPr="004918AD" w:rsidTr="008055CA">
        <w:tc>
          <w:tcPr>
            <w:tcW w:w="3171" w:type="dxa"/>
            <w:tcBorders>
              <w:top w:val="single" w:sz="4" w:space="0" w:color="000000"/>
              <w:left w:val="single" w:sz="4" w:space="0" w:color="000000"/>
              <w:bottom w:val="single" w:sz="4" w:space="0" w:color="000000"/>
              <w:right w:val="single" w:sz="4" w:space="0" w:color="000000"/>
            </w:tcBorders>
            <w:hideMark/>
          </w:tcPr>
          <w:p w:rsidR="008055CA" w:rsidRPr="004918AD" w:rsidRDefault="008055CA" w:rsidP="008055CA">
            <w:pPr>
              <w:pStyle w:val="Default"/>
            </w:pPr>
            <w:r w:rsidRPr="004918AD">
              <w:t>Линейные уравнения с параметром</w:t>
            </w:r>
          </w:p>
        </w:tc>
        <w:tc>
          <w:tcPr>
            <w:tcW w:w="1271" w:type="dxa"/>
            <w:tcBorders>
              <w:top w:val="single" w:sz="4" w:space="0" w:color="000000"/>
              <w:left w:val="single" w:sz="4" w:space="0" w:color="000000"/>
              <w:bottom w:val="single" w:sz="4" w:space="0" w:color="000000"/>
              <w:right w:val="single" w:sz="4" w:space="0" w:color="000000"/>
            </w:tcBorders>
          </w:tcPr>
          <w:p w:rsidR="008055CA" w:rsidRPr="004918AD" w:rsidRDefault="008055CA" w:rsidP="008055CA">
            <w:pPr>
              <w:spacing w:after="0" w:line="240" w:lineRule="auto"/>
              <w:rPr>
                <w:rFonts w:ascii="Times New Roman" w:hAnsi="Times New Roman"/>
                <w:sz w:val="24"/>
                <w:szCs w:val="24"/>
              </w:rPr>
            </w:pPr>
            <w:r w:rsidRPr="004918AD">
              <w:rPr>
                <w:rFonts w:ascii="Times New Roman" w:hAnsi="Times New Roman"/>
                <w:sz w:val="24"/>
                <w:szCs w:val="24"/>
              </w:rPr>
              <w:t>19</w:t>
            </w:r>
          </w:p>
        </w:tc>
        <w:tc>
          <w:tcPr>
            <w:tcW w:w="2544" w:type="dxa"/>
            <w:tcBorders>
              <w:top w:val="single" w:sz="4" w:space="0" w:color="000000"/>
              <w:left w:val="single" w:sz="4" w:space="0" w:color="000000"/>
              <w:bottom w:val="single" w:sz="4" w:space="0" w:color="000000"/>
              <w:right w:val="single" w:sz="4" w:space="0" w:color="000000"/>
            </w:tcBorders>
            <w:hideMark/>
          </w:tcPr>
          <w:p w:rsidR="008055CA" w:rsidRPr="004918AD" w:rsidRDefault="008055CA" w:rsidP="008055CA">
            <w:pPr>
              <w:spacing w:after="0" w:line="240" w:lineRule="auto"/>
              <w:rPr>
                <w:rFonts w:ascii="Times New Roman" w:hAnsi="Times New Roman"/>
                <w:sz w:val="24"/>
                <w:szCs w:val="24"/>
              </w:rPr>
            </w:pPr>
            <w:r w:rsidRPr="004918AD">
              <w:rPr>
                <w:rFonts w:ascii="Times New Roman" w:hAnsi="Times New Roman"/>
                <w:sz w:val="24"/>
                <w:szCs w:val="24"/>
              </w:rPr>
              <w:t>Тестирование</w:t>
            </w:r>
          </w:p>
        </w:tc>
        <w:tc>
          <w:tcPr>
            <w:tcW w:w="2194" w:type="dxa"/>
            <w:vMerge w:val="restart"/>
            <w:tcBorders>
              <w:top w:val="single" w:sz="4" w:space="0" w:color="000000"/>
              <w:left w:val="single" w:sz="4" w:space="0" w:color="000000"/>
              <w:right w:val="single" w:sz="4" w:space="0" w:color="000000"/>
            </w:tcBorders>
          </w:tcPr>
          <w:p w:rsidR="008055CA" w:rsidRPr="004918AD" w:rsidRDefault="008055CA" w:rsidP="008055CA">
            <w:pPr>
              <w:spacing w:after="0" w:line="240" w:lineRule="auto"/>
              <w:rPr>
                <w:rFonts w:ascii="Times New Roman" w:hAnsi="Times New Roman"/>
                <w:color w:val="333333"/>
                <w:sz w:val="24"/>
                <w:szCs w:val="24"/>
                <w:shd w:val="clear" w:color="auto" w:fill="FFFFFF"/>
              </w:rPr>
            </w:pPr>
            <w:r w:rsidRPr="004918AD">
              <w:rPr>
                <w:rFonts w:ascii="Times New Roman" w:hAnsi="Times New Roman"/>
                <w:color w:val="333333"/>
                <w:sz w:val="24"/>
                <w:szCs w:val="24"/>
                <w:shd w:val="clear" w:color="auto" w:fill="FFFFFF"/>
              </w:rPr>
              <w:t>А.Х. Шахмейстер «Уравнения и неравенства с параметрами»</w:t>
            </w:r>
          </w:p>
          <w:p w:rsidR="008055CA" w:rsidRPr="004918AD" w:rsidRDefault="008055CA" w:rsidP="008055CA">
            <w:pPr>
              <w:spacing w:after="0" w:line="240" w:lineRule="auto"/>
              <w:rPr>
                <w:rFonts w:ascii="Times New Roman" w:hAnsi="Times New Roman"/>
                <w:color w:val="333333"/>
                <w:sz w:val="24"/>
                <w:szCs w:val="24"/>
                <w:shd w:val="clear" w:color="auto" w:fill="FFFFFF"/>
              </w:rPr>
            </w:pPr>
            <w:r w:rsidRPr="004918AD">
              <w:rPr>
                <w:rFonts w:ascii="Times New Roman" w:hAnsi="Times New Roman"/>
                <w:color w:val="333333"/>
                <w:sz w:val="24"/>
                <w:szCs w:val="24"/>
                <w:shd w:val="clear" w:color="auto" w:fill="FFFFFF"/>
              </w:rPr>
              <w:t>-М.:МЦНМО», Петроглиф», 2010</w:t>
            </w:r>
          </w:p>
        </w:tc>
      </w:tr>
      <w:tr w:rsidR="008055CA" w:rsidRPr="004918AD" w:rsidTr="008055CA">
        <w:tc>
          <w:tcPr>
            <w:tcW w:w="3171" w:type="dxa"/>
            <w:tcBorders>
              <w:top w:val="single" w:sz="4" w:space="0" w:color="000000"/>
              <w:left w:val="single" w:sz="4" w:space="0" w:color="000000"/>
              <w:bottom w:val="single" w:sz="4" w:space="0" w:color="000000"/>
              <w:right w:val="single" w:sz="4" w:space="0" w:color="000000"/>
            </w:tcBorders>
            <w:hideMark/>
          </w:tcPr>
          <w:p w:rsidR="008055CA" w:rsidRPr="004918AD" w:rsidRDefault="008055CA" w:rsidP="008055CA">
            <w:pPr>
              <w:pStyle w:val="Default"/>
            </w:pPr>
            <w:r w:rsidRPr="004918AD">
              <w:t>Линейные неравенства с параметром</w:t>
            </w:r>
          </w:p>
        </w:tc>
        <w:tc>
          <w:tcPr>
            <w:tcW w:w="1271" w:type="dxa"/>
            <w:tcBorders>
              <w:top w:val="single" w:sz="4" w:space="0" w:color="000000"/>
              <w:left w:val="single" w:sz="4" w:space="0" w:color="000000"/>
              <w:bottom w:val="single" w:sz="4" w:space="0" w:color="000000"/>
              <w:right w:val="single" w:sz="4" w:space="0" w:color="000000"/>
            </w:tcBorders>
          </w:tcPr>
          <w:p w:rsidR="008055CA" w:rsidRPr="004918AD" w:rsidRDefault="008055CA" w:rsidP="008055CA">
            <w:pPr>
              <w:spacing w:after="0" w:line="240" w:lineRule="auto"/>
              <w:rPr>
                <w:rFonts w:ascii="Times New Roman" w:hAnsi="Times New Roman"/>
                <w:sz w:val="24"/>
                <w:szCs w:val="24"/>
              </w:rPr>
            </w:pPr>
            <w:r w:rsidRPr="004918AD">
              <w:rPr>
                <w:rFonts w:ascii="Times New Roman" w:hAnsi="Times New Roman"/>
                <w:sz w:val="24"/>
                <w:szCs w:val="24"/>
              </w:rPr>
              <w:t>28</w:t>
            </w:r>
          </w:p>
        </w:tc>
        <w:tc>
          <w:tcPr>
            <w:tcW w:w="2544" w:type="dxa"/>
            <w:tcBorders>
              <w:top w:val="single" w:sz="4" w:space="0" w:color="000000"/>
              <w:left w:val="single" w:sz="4" w:space="0" w:color="000000"/>
              <w:bottom w:val="single" w:sz="4" w:space="0" w:color="000000"/>
              <w:right w:val="single" w:sz="4" w:space="0" w:color="000000"/>
            </w:tcBorders>
            <w:hideMark/>
          </w:tcPr>
          <w:p w:rsidR="008055CA" w:rsidRPr="004918AD" w:rsidRDefault="008055CA" w:rsidP="008055CA">
            <w:pPr>
              <w:spacing w:after="0" w:line="240" w:lineRule="auto"/>
              <w:rPr>
                <w:rFonts w:ascii="Times New Roman" w:hAnsi="Times New Roman"/>
                <w:sz w:val="24"/>
                <w:szCs w:val="24"/>
              </w:rPr>
            </w:pPr>
            <w:r w:rsidRPr="004918AD">
              <w:rPr>
                <w:rFonts w:ascii="Times New Roman" w:hAnsi="Times New Roman"/>
                <w:sz w:val="24"/>
                <w:szCs w:val="24"/>
              </w:rPr>
              <w:t>Тестирование</w:t>
            </w:r>
          </w:p>
        </w:tc>
        <w:tc>
          <w:tcPr>
            <w:tcW w:w="2194" w:type="dxa"/>
            <w:vMerge/>
            <w:tcBorders>
              <w:left w:val="single" w:sz="4" w:space="0" w:color="000000"/>
              <w:right w:val="single" w:sz="4" w:space="0" w:color="000000"/>
            </w:tcBorders>
          </w:tcPr>
          <w:p w:rsidR="008055CA" w:rsidRPr="004918AD" w:rsidRDefault="008055CA" w:rsidP="008055CA">
            <w:pPr>
              <w:spacing w:after="0" w:line="240" w:lineRule="auto"/>
              <w:rPr>
                <w:rFonts w:ascii="Times New Roman" w:hAnsi="Times New Roman"/>
                <w:color w:val="333333"/>
                <w:sz w:val="24"/>
                <w:szCs w:val="24"/>
                <w:shd w:val="clear" w:color="auto" w:fill="FFFFFF"/>
              </w:rPr>
            </w:pPr>
          </w:p>
        </w:tc>
      </w:tr>
      <w:tr w:rsidR="008055CA" w:rsidRPr="004918AD" w:rsidTr="008055CA">
        <w:tc>
          <w:tcPr>
            <w:tcW w:w="3171" w:type="dxa"/>
            <w:tcBorders>
              <w:top w:val="single" w:sz="4" w:space="0" w:color="000000"/>
              <w:left w:val="single" w:sz="4" w:space="0" w:color="000000"/>
              <w:bottom w:val="single" w:sz="4" w:space="0" w:color="000000"/>
              <w:right w:val="single" w:sz="4" w:space="0" w:color="000000"/>
            </w:tcBorders>
            <w:hideMark/>
          </w:tcPr>
          <w:p w:rsidR="008055CA" w:rsidRPr="004918AD" w:rsidRDefault="008055CA" w:rsidP="008055CA">
            <w:pPr>
              <w:pStyle w:val="Default"/>
            </w:pPr>
            <w:r w:rsidRPr="004918AD">
              <w:t>Задачи с использованием параметра</w:t>
            </w:r>
          </w:p>
        </w:tc>
        <w:tc>
          <w:tcPr>
            <w:tcW w:w="1271" w:type="dxa"/>
            <w:tcBorders>
              <w:top w:val="single" w:sz="4" w:space="0" w:color="000000"/>
              <w:left w:val="single" w:sz="4" w:space="0" w:color="000000"/>
              <w:bottom w:val="single" w:sz="4" w:space="0" w:color="000000"/>
              <w:right w:val="single" w:sz="4" w:space="0" w:color="000000"/>
            </w:tcBorders>
          </w:tcPr>
          <w:p w:rsidR="008055CA" w:rsidRPr="004918AD" w:rsidRDefault="008055CA" w:rsidP="008055CA">
            <w:pPr>
              <w:spacing w:after="0" w:line="240" w:lineRule="auto"/>
              <w:rPr>
                <w:rFonts w:ascii="Times New Roman" w:hAnsi="Times New Roman"/>
                <w:sz w:val="24"/>
                <w:szCs w:val="24"/>
              </w:rPr>
            </w:pPr>
            <w:r w:rsidRPr="004918AD">
              <w:rPr>
                <w:rFonts w:ascii="Times New Roman" w:hAnsi="Times New Roman"/>
                <w:sz w:val="24"/>
                <w:szCs w:val="24"/>
              </w:rPr>
              <w:t>33</w:t>
            </w:r>
          </w:p>
        </w:tc>
        <w:tc>
          <w:tcPr>
            <w:tcW w:w="2544" w:type="dxa"/>
            <w:tcBorders>
              <w:top w:val="single" w:sz="4" w:space="0" w:color="000000"/>
              <w:left w:val="single" w:sz="4" w:space="0" w:color="000000"/>
              <w:bottom w:val="single" w:sz="4" w:space="0" w:color="000000"/>
              <w:right w:val="single" w:sz="4" w:space="0" w:color="000000"/>
            </w:tcBorders>
            <w:hideMark/>
          </w:tcPr>
          <w:p w:rsidR="008055CA" w:rsidRPr="004918AD" w:rsidRDefault="008055CA" w:rsidP="008055CA">
            <w:pPr>
              <w:spacing w:after="0" w:line="240" w:lineRule="auto"/>
              <w:rPr>
                <w:rFonts w:ascii="Times New Roman" w:hAnsi="Times New Roman"/>
                <w:sz w:val="24"/>
                <w:szCs w:val="24"/>
              </w:rPr>
            </w:pPr>
            <w:r w:rsidRPr="004918AD">
              <w:rPr>
                <w:rFonts w:ascii="Times New Roman" w:hAnsi="Times New Roman"/>
                <w:sz w:val="24"/>
                <w:szCs w:val="24"/>
              </w:rPr>
              <w:t>Тестирование</w:t>
            </w:r>
          </w:p>
        </w:tc>
        <w:tc>
          <w:tcPr>
            <w:tcW w:w="2194" w:type="dxa"/>
            <w:vMerge/>
            <w:tcBorders>
              <w:left w:val="single" w:sz="4" w:space="0" w:color="000000"/>
              <w:bottom w:val="single" w:sz="4" w:space="0" w:color="000000"/>
              <w:right w:val="single" w:sz="4" w:space="0" w:color="000000"/>
            </w:tcBorders>
          </w:tcPr>
          <w:p w:rsidR="008055CA" w:rsidRPr="004918AD" w:rsidRDefault="008055CA" w:rsidP="008055CA">
            <w:pPr>
              <w:spacing w:after="0" w:line="240" w:lineRule="auto"/>
              <w:jc w:val="both"/>
              <w:rPr>
                <w:rFonts w:ascii="Times New Roman" w:hAnsi="Times New Roman"/>
                <w:sz w:val="24"/>
                <w:szCs w:val="24"/>
              </w:rPr>
            </w:pPr>
          </w:p>
        </w:tc>
      </w:tr>
    </w:tbl>
    <w:p w:rsidR="008055CA" w:rsidRPr="004918AD" w:rsidRDefault="008055CA" w:rsidP="008055CA">
      <w:pPr>
        <w:spacing w:after="0" w:line="240" w:lineRule="auto"/>
        <w:jc w:val="center"/>
        <w:rPr>
          <w:rFonts w:ascii="Times New Roman" w:hAnsi="Times New Roman"/>
          <w:b/>
          <w:sz w:val="24"/>
          <w:szCs w:val="24"/>
        </w:rPr>
      </w:pPr>
    </w:p>
    <w:p w:rsidR="008055CA" w:rsidRDefault="008055CA" w:rsidP="008055CA">
      <w:pPr>
        <w:spacing w:after="0" w:line="240" w:lineRule="auto"/>
        <w:jc w:val="center"/>
        <w:rPr>
          <w:rFonts w:ascii="Times New Roman" w:hAnsi="Times New Roman"/>
          <w:b/>
          <w:sz w:val="24"/>
          <w:szCs w:val="24"/>
        </w:rPr>
      </w:pPr>
      <w:r w:rsidRPr="004918AD">
        <w:rPr>
          <w:rFonts w:ascii="Times New Roman" w:hAnsi="Times New Roman"/>
          <w:b/>
          <w:sz w:val="24"/>
          <w:szCs w:val="24"/>
        </w:rPr>
        <w:t>9 класс</w:t>
      </w:r>
    </w:p>
    <w:p w:rsidR="008055CA" w:rsidRPr="004918AD" w:rsidRDefault="008055CA" w:rsidP="008055CA">
      <w:pPr>
        <w:spacing w:after="0" w:line="240" w:lineRule="auto"/>
        <w:jc w:val="center"/>
        <w:rPr>
          <w:rFonts w:ascii="Times New Roman" w:hAnsi="Times New Roman"/>
          <w:b/>
          <w:sz w:val="24"/>
          <w:szCs w:val="24"/>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1200"/>
        <w:gridCol w:w="2519"/>
        <w:gridCol w:w="2410"/>
      </w:tblGrid>
      <w:tr w:rsidR="008055CA" w:rsidRPr="004918AD" w:rsidTr="008055CA">
        <w:tc>
          <w:tcPr>
            <w:tcW w:w="3085" w:type="dxa"/>
            <w:tcBorders>
              <w:top w:val="single" w:sz="4" w:space="0" w:color="000000"/>
              <w:left w:val="single" w:sz="4" w:space="0" w:color="000000"/>
              <w:bottom w:val="single" w:sz="4" w:space="0" w:color="000000"/>
              <w:right w:val="single" w:sz="4" w:space="0" w:color="000000"/>
            </w:tcBorders>
            <w:hideMark/>
          </w:tcPr>
          <w:p w:rsidR="008055CA" w:rsidRPr="004918AD" w:rsidRDefault="008055CA" w:rsidP="008055CA">
            <w:pPr>
              <w:spacing w:after="0" w:line="240" w:lineRule="auto"/>
              <w:jc w:val="center"/>
              <w:rPr>
                <w:rFonts w:ascii="Times New Roman" w:hAnsi="Times New Roman"/>
                <w:b/>
                <w:sz w:val="24"/>
                <w:szCs w:val="24"/>
              </w:rPr>
            </w:pPr>
            <w:r w:rsidRPr="004918AD">
              <w:rPr>
                <w:rFonts w:ascii="Times New Roman" w:hAnsi="Times New Roman"/>
                <w:b/>
                <w:sz w:val="24"/>
                <w:szCs w:val="24"/>
              </w:rPr>
              <w:t>Раздел</w:t>
            </w:r>
          </w:p>
        </w:tc>
        <w:tc>
          <w:tcPr>
            <w:tcW w:w="1200" w:type="dxa"/>
            <w:tcBorders>
              <w:top w:val="single" w:sz="4" w:space="0" w:color="000000"/>
              <w:left w:val="single" w:sz="4" w:space="0" w:color="000000"/>
              <w:bottom w:val="single" w:sz="4" w:space="0" w:color="000000"/>
              <w:right w:val="single" w:sz="4" w:space="0" w:color="000000"/>
            </w:tcBorders>
            <w:hideMark/>
          </w:tcPr>
          <w:p w:rsidR="008055CA" w:rsidRPr="004918AD" w:rsidRDefault="008055CA" w:rsidP="008055CA">
            <w:pPr>
              <w:spacing w:after="0" w:line="240" w:lineRule="auto"/>
              <w:jc w:val="center"/>
              <w:rPr>
                <w:rFonts w:ascii="Times New Roman" w:hAnsi="Times New Roman"/>
                <w:b/>
                <w:sz w:val="24"/>
                <w:szCs w:val="24"/>
              </w:rPr>
            </w:pPr>
            <w:r w:rsidRPr="004918AD">
              <w:rPr>
                <w:rFonts w:ascii="Times New Roman" w:hAnsi="Times New Roman"/>
                <w:b/>
                <w:sz w:val="24"/>
                <w:szCs w:val="24"/>
              </w:rPr>
              <w:t>№ урока</w:t>
            </w:r>
          </w:p>
        </w:tc>
        <w:tc>
          <w:tcPr>
            <w:tcW w:w="2519" w:type="dxa"/>
            <w:tcBorders>
              <w:top w:val="single" w:sz="4" w:space="0" w:color="000000"/>
              <w:left w:val="single" w:sz="4" w:space="0" w:color="000000"/>
              <w:bottom w:val="single" w:sz="4" w:space="0" w:color="000000"/>
              <w:right w:val="single" w:sz="4" w:space="0" w:color="000000"/>
            </w:tcBorders>
            <w:hideMark/>
          </w:tcPr>
          <w:p w:rsidR="008055CA" w:rsidRPr="004918AD" w:rsidRDefault="008055CA" w:rsidP="008055CA">
            <w:pPr>
              <w:spacing w:after="0" w:line="240" w:lineRule="auto"/>
              <w:jc w:val="center"/>
              <w:rPr>
                <w:rFonts w:ascii="Times New Roman" w:hAnsi="Times New Roman"/>
                <w:b/>
                <w:sz w:val="24"/>
                <w:szCs w:val="24"/>
              </w:rPr>
            </w:pPr>
            <w:r w:rsidRPr="004918AD">
              <w:rPr>
                <w:rFonts w:ascii="Times New Roman" w:hAnsi="Times New Roman"/>
                <w:b/>
                <w:sz w:val="24"/>
                <w:szCs w:val="24"/>
              </w:rPr>
              <w:t>Форма тематического контроля</w:t>
            </w:r>
          </w:p>
        </w:tc>
        <w:tc>
          <w:tcPr>
            <w:tcW w:w="2410" w:type="dxa"/>
            <w:tcBorders>
              <w:top w:val="single" w:sz="4" w:space="0" w:color="000000"/>
              <w:left w:val="single" w:sz="4" w:space="0" w:color="000000"/>
              <w:bottom w:val="single" w:sz="4" w:space="0" w:color="000000"/>
              <w:right w:val="single" w:sz="4" w:space="0" w:color="000000"/>
            </w:tcBorders>
            <w:hideMark/>
          </w:tcPr>
          <w:p w:rsidR="008055CA" w:rsidRPr="004918AD" w:rsidRDefault="008055CA" w:rsidP="008055CA">
            <w:pPr>
              <w:spacing w:after="0" w:line="240" w:lineRule="auto"/>
              <w:jc w:val="center"/>
              <w:rPr>
                <w:rFonts w:ascii="Times New Roman" w:hAnsi="Times New Roman"/>
                <w:b/>
                <w:sz w:val="24"/>
                <w:szCs w:val="24"/>
              </w:rPr>
            </w:pPr>
            <w:r w:rsidRPr="004918AD">
              <w:rPr>
                <w:rFonts w:ascii="Times New Roman" w:hAnsi="Times New Roman"/>
                <w:b/>
                <w:sz w:val="24"/>
                <w:szCs w:val="24"/>
              </w:rPr>
              <w:t>Источник</w:t>
            </w:r>
          </w:p>
        </w:tc>
      </w:tr>
      <w:tr w:rsidR="008055CA" w:rsidRPr="004918AD" w:rsidTr="008055CA">
        <w:tc>
          <w:tcPr>
            <w:tcW w:w="3085" w:type="dxa"/>
            <w:tcBorders>
              <w:top w:val="single" w:sz="4" w:space="0" w:color="000000"/>
              <w:left w:val="single" w:sz="4" w:space="0" w:color="000000"/>
              <w:bottom w:val="single" w:sz="4" w:space="0" w:color="000000"/>
              <w:right w:val="single" w:sz="4" w:space="0" w:color="000000"/>
            </w:tcBorders>
            <w:hideMark/>
          </w:tcPr>
          <w:p w:rsidR="008055CA" w:rsidRPr="004918AD" w:rsidRDefault="008055CA" w:rsidP="008055CA">
            <w:pPr>
              <w:pStyle w:val="Default"/>
            </w:pPr>
            <w:r w:rsidRPr="004918AD">
              <w:t>Системы линейных уравнений</w:t>
            </w:r>
          </w:p>
        </w:tc>
        <w:tc>
          <w:tcPr>
            <w:tcW w:w="1200" w:type="dxa"/>
            <w:tcBorders>
              <w:top w:val="single" w:sz="4" w:space="0" w:color="000000"/>
              <w:left w:val="single" w:sz="4" w:space="0" w:color="000000"/>
              <w:bottom w:val="single" w:sz="4" w:space="0" w:color="000000"/>
              <w:right w:val="single" w:sz="4" w:space="0" w:color="000000"/>
            </w:tcBorders>
          </w:tcPr>
          <w:p w:rsidR="008055CA" w:rsidRPr="004918AD" w:rsidRDefault="008055CA" w:rsidP="008055CA">
            <w:pPr>
              <w:spacing w:after="0" w:line="240" w:lineRule="auto"/>
              <w:rPr>
                <w:rFonts w:ascii="Times New Roman" w:hAnsi="Times New Roman"/>
                <w:sz w:val="24"/>
                <w:szCs w:val="24"/>
              </w:rPr>
            </w:pPr>
            <w:r w:rsidRPr="004918AD">
              <w:rPr>
                <w:rFonts w:ascii="Times New Roman" w:hAnsi="Times New Roman"/>
                <w:sz w:val="24"/>
                <w:szCs w:val="24"/>
              </w:rPr>
              <w:t>17</w:t>
            </w:r>
          </w:p>
        </w:tc>
        <w:tc>
          <w:tcPr>
            <w:tcW w:w="2519" w:type="dxa"/>
            <w:tcBorders>
              <w:top w:val="single" w:sz="4" w:space="0" w:color="000000"/>
              <w:left w:val="single" w:sz="4" w:space="0" w:color="000000"/>
              <w:bottom w:val="single" w:sz="4" w:space="0" w:color="000000"/>
              <w:right w:val="single" w:sz="4" w:space="0" w:color="000000"/>
            </w:tcBorders>
            <w:hideMark/>
          </w:tcPr>
          <w:p w:rsidR="008055CA" w:rsidRPr="004918AD" w:rsidRDefault="008055CA" w:rsidP="008055CA">
            <w:pPr>
              <w:spacing w:after="0" w:line="240" w:lineRule="auto"/>
              <w:rPr>
                <w:rFonts w:ascii="Times New Roman" w:hAnsi="Times New Roman"/>
                <w:sz w:val="24"/>
                <w:szCs w:val="24"/>
              </w:rPr>
            </w:pPr>
            <w:r w:rsidRPr="004918AD">
              <w:rPr>
                <w:rFonts w:ascii="Times New Roman" w:hAnsi="Times New Roman"/>
                <w:sz w:val="24"/>
                <w:szCs w:val="24"/>
              </w:rPr>
              <w:t>Тестирование</w:t>
            </w:r>
          </w:p>
        </w:tc>
        <w:tc>
          <w:tcPr>
            <w:tcW w:w="2410" w:type="dxa"/>
            <w:vMerge w:val="restart"/>
            <w:tcBorders>
              <w:top w:val="single" w:sz="4" w:space="0" w:color="000000"/>
              <w:left w:val="single" w:sz="4" w:space="0" w:color="000000"/>
              <w:right w:val="single" w:sz="4" w:space="0" w:color="000000"/>
            </w:tcBorders>
          </w:tcPr>
          <w:p w:rsidR="008055CA" w:rsidRPr="004918AD" w:rsidRDefault="008055CA" w:rsidP="008055CA">
            <w:pPr>
              <w:spacing w:after="0" w:line="240" w:lineRule="auto"/>
              <w:rPr>
                <w:rFonts w:ascii="Times New Roman" w:hAnsi="Times New Roman"/>
                <w:color w:val="333333"/>
                <w:sz w:val="24"/>
                <w:szCs w:val="24"/>
                <w:shd w:val="clear" w:color="auto" w:fill="FFFFFF"/>
              </w:rPr>
            </w:pPr>
            <w:r w:rsidRPr="004918AD">
              <w:rPr>
                <w:rFonts w:ascii="Times New Roman" w:hAnsi="Times New Roman"/>
                <w:color w:val="333333"/>
                <w:sz w:val="24"/>
                <w:szCs w:val="24"/>
                <w:shd w:val="clear" w:color="auto" w:fill="FFFFFF"/>
              </w:rPr>
              <w:t>А.Х. Шахмейстер «Уравнения и неравенства с параметрами»</w:t>
            </w:r>
          </w:p>
          <w:p w:rsidR="008055CA" w:rsidRPr="004918AD" w:rsidRDefault="008055CA" w:rsidP="008055CA">
            <w:pPr>
              <w:spacing w:after="0" w:line="240" w:lineRule="auto"/>
              <w:rPr>
                <w:rFonts w:ascii="Times New Roman" w:hAnsi="Times New Roman"/>
                <w:color w:val="333333"/>
                <w:sz w:val="24"/>
                <w:szCs w:val="24"/>
                <w:shd w:val="clear" w:color="auto" w:fill="FFFFFF"/>
              </w:rPr>
            </w:pPr>
            <w:r w:rsidRPr="004918AD">
              <w:rPr>
                <w:rFonts w:ascii="Times New Roman" w:hAnsi="Times New Roman"/>
                <w:color w:val="333333"/>
                <w:sz w:val="24"/>
                <w:szCs w:val="24"/>
                <w:shd w:val="clear" w:color="auto" w:fill="FFFFFF"/>
              </w:rPr>
              <w:t>-М.:МЦНМО», Петроглиф», 2010</w:t>
            </w:r>
          </w:p>
        </w:tc>
      </w:tr>
      <w:tr w:rsidR="008055CA" w:rsidRPr="004918AD" w:rsidTr="008055CA">
        <w:tc>
          <w:tcPr>
            <w:tcW w:w="3085" w:type="dxa"/>
            <w:tcBorders>
              <w:top w:val="single" w:sz="4" w:space="0" w:color="000000"/>
              <w:left w:val="single" w:sz="4" w:space="0" w:color="000000"/>
              <w:bottom w:val="single" w:sz="4" w:space="0" w:color="000000"/>
              <w:right w:val="single" w:sz="4" w:space="0" w:color="000000"/>
            </w:tcBorders>
            <w:hideMark/>
          </w:tcPr>
          <w:p w:rsidR="008055CA" w:rsidRPr="004918AD" w:rsidRDefault="008055CA" w:rsidP="008055CA">
            <w:pPr>
              <w:pStyle w:val="Default"/>
            </w:pPr>
            <w:r w:rsidRPr="004918AD">
              <w:t>Квадратные неравенства с параметром</w:t>
            </w:r>
          </w:p>
        </w:tc>
        <w:tc>
          <w:tcPr>
            <w:tcW w:w="1200" w:type="dxa"/>
            <w:tcBorders>
              <w:top w:val="single" w:sz="4" w:space="0" w:color="000000"/>
              <w:left w:val="single" w:sz="4" w:space="0" w:color="000000"/>
              <w:bottom w:val="single" w:sz="4" w:space="0" w:color="000000"/>
              <w:right w:val="single" w:sz="4" w:space="0" w:color="000000"/>
            </w:tcBorders>
          </w:tcPr>
          <w:p w:rsidR="008055CA" w:rsidRPr="004918AD" w:rsidRDefault="008055CA" w:rsidP="008055CA">
            <w:pPr>
              <w:spacing w:after="0" w:line="240" w:lineRule="auto"/>
              <w:rPr>
                <w:rFonts w:ascii="Times New Roman" w:hAnsi="Times New Roman"/>
                <w:sz w:val="24"/>
                <w:szCs w:val="24"/>
              </w:rPr>
            </w:pPr>
            <w:r w:rsidRPr="004918AD">
              <w:rPr>
                <w:rFonts w:ascii="Times New Roman" w:hAnsi="Times New Roman"/>
                <w:sz w:val="24"/>
                <w:szCs w:val="24"/>
              </w:rPr>
              <w:t>22</w:t>
            </w:r>
          </w:p>
        </w:tc>
        <w:tc>
          <w:tcPr>
            <w:tcW w:w="2519" w:type="dxa"/>
            <w:tcBorders>
              <w:top w:val="single" w:sz="4" w:space="0" w:color="000000"/>
              <w:left w:val="single" w:sz="4" w:space="0" w:color="000000"/>
              <w:bottom w:val="single" w:sz="4" w:space="0" w:color="000000"/>
              <w:right w:val="single" w:sz="4" w:space="0" w:color="000000"/>
            </w:tcBorders>
            <w:hideMark/>
          </w:tcPr>
          <w:p w:rsidR="008055CA" w:rsidRPr="004918AD" w:rsidRDefault="008055CA" w:rsidP="008055CA">
            <w:pPr>
              <w:spacing w:after="0" w:line="240" w:lineRule="auto"/>
              <w:rPr>
                <w:rFonts w:ascii="Times New Roman" w:hAnsi="Times New Roman"/>
                <w:sz w:val="24"/>
                <w:szCs w:val="24"/>
              </w:rPr>
            </w:pPr>
            <w:r w:rsidRPr="004918AD">
              <w:rPr>
                <w:rFonts w:ascii="Times New Roman" w:hAnsi="Times New Roman"/>
                <w:sz w:val="24"/>
                <w:szCs w:val="24"/>
              </w:rPr>
              <w:t>Тестирование</w:t>
            </w:r>
          </w:p>
        </w:tc>
        <w:tc>
          <w:tcPr>
            <w:tcW w:w="2410" w:type="dxa"/>
            <w:vMerge/>
            <w:tcBorders>
              <w:left w:val="single" w:sz="4" w:space="0" w:color="000000"/>
              <w:right w:val="single" w:sz="4" w:space="0" w:color="000000"/>
            </w:tcBorders>
          </w:tcPr>
          <w:p w:rsidR="008055CA" w:rsidRPr="004918AD" w:rsidRDefault="008055CA" w:rsidP="008055CA">
            <w:pPr>
              <w:spacing w:after="0" w:line="240" w:lineRule="auto"/>
              <w:rPr>
                <w:rFonts w:ascii="Times New Roman" w:hAnsi="Times New Roman"/>
                <w:color w:val="333333"/>
                <w:sz w:val="24"/>
                <w:szCs w:val="24"/>
                <w:shd w:val="clear" w:color="auto" w:fill="FFFFFF"/>
              </w:rPr>
            </w:pPr>
          </w:p>
        </w:tc>
      </w:tr>
      <w:tr w:rsidR="008055CA" w:rsidRPr="004918AD" w:rsidTr="008055CA">
        <w:tc>
          <w:tcPr>
            <w:tcW w:w="3085" w:type="dxa"/>
            <w:tcBorders>
              <w:top w:val="single" w:sz="4" w:space="0" w:color="000000"/>
              <w:left w:val="single" w:sz="4" w:space="0" w:color="000000"/>
              <w:bottom w:val="single" w:sz="4" w:space="0" w:color="000000"/>
              <w:right w:val="single" w:sz="4" w:space="0" w:color="000000"/>
            </w:tcBorders>
            <w:hideMark/>
          </w:tcPr>
          <w:p w:rsidR="008055CA" w:rsidRPr="004918AD" w:rsidRDefault="008055CA" w:rsidP="008055CA">
            <w:pPr>
              <w:pStyle w:val="Default"/>
            </w:pPr>
            <w:r w:rsidRPr="004918AD">
              <w:t>Неравенства с параметрами с начальными условиями</w:t>
            </w:r>
          </w:p>
        </w:tc>
        <w:tc>
          <w:tcPr>
            <w:tcW w:w="1200" w:type="dxa"/>
            <w:tcBorders>
              <w:top w:val="single" w:sz="4" w:space="0" w:color="000000"/>
              <w:left w:val="single" w:sz="4" w:space="0" w:color="000000"/>
              <w:bottom w:val="single" w:sz="4" w:space="0" w:color="000000"/>
              <w:right w:val="single" w:sz="4" w:space="0" w:color="000000"/>
            </w:tcBorders>
          </w:tcPr>
          <w:p w:rsidR="008055CA" w:rsidRPr="004918AD" w:rsidRDefault="008055CA" w:rsidP="008055CA">
            <w:pPr>
              <w:spacing w:after="0" w:line="240" w:lineRule="auto"/>
              <w:rPr>
                <w:rFonts w:ascii="Times New Roman" w:hAnsi="Times New Roman"/>
                <w:sz w:val="24"/>
                <w:szCs w:val="24"/>
              </w:rPr>
            </w:pPr>
            <w:r w:rsidRPr="004918AD">
              <w:rPr>
                <w:rFonts w:ascii="Times New Roman" w:hAnsi="Times New Roman"/>
                <w:sz w:val="24"/>
                <w:szCs w:val="24"/>
              </w:rPr>
              <w:t>29</w:t>
            </w:r>
          </w:p>
        </w:tc>
        <w:tc>
          <w:tcPr>
            <w:tcW w:w="2519" w:type="dxa"/>
            <w:tcBorders>
              <w:top w:val="single" w:sz="4" w:space="0" w:color="000000"/>
              <w:left w:val="single" w:sz="4" w:space="0" w:color="000000"/>
              <w:bottom w:val="single" w:sz="4" w:space="0" w:color="000000"/>
              <w:right w:val="single" w:sz="4" w:space="0" w:color="000000"/>
            </w:tcBorders>
            <w:hideMark/>
          </w:tcPr>
          <w:p w:rsidR="008055CA" w:rsidRPr="004918AD" w:rsidRDefault="008055CA" w:rsidP="008055CA">
            <w:pPr>
              <w:spacing w:after="0" w:line="240" w:lineRule="auto"/>
              <w:rPr>
                <w:rFonts w:ascii="Times New Roman" w:hAnsi="Times New Roman"/>
                <w:sz w:val="24"/>
                <w:szCs w:val="24"/>
              </w:rPr>
            </w:pPr>
            <w:r w:rsidRPr="004918AD">
              <w:rPr>
                <w:rFonts w:ascii="Times New Roman" w:hAnsi="Times New Roman"/>
                <w:sz w:val="24"/>
                <w:szCs w:val="24"/>
              </w:rPr>
              <w:t>Тестирование</w:t>
            </w:r>
          </w:p>
        </w:tc>
        <w:tc>
          <w:tcPr>
            <w:tcW w:w="2410" w:type="dxa"/>
            <w:vMerge/>
            <w:tcBorders>
              <w:left w:val="single" w:sz="4" w:space="0" w:color="000000"/>
              <w:bottom w:val="single" w:sz="4" w:space="0" w:color="000000"/>
              <w:right w:val="single" w:sz="4" w:space="0" w:color="000000"/>
            </w:tcBorders>
          </w:tcPr>
          <w:p w:rsidR="008055CA" w:rsidRPr="004918AD" w:rsidRDefault="008055CA" w:rsidP="008055CA">
            <w:pPr>
              <w:spacing w:after="0" w:line="240" w:lineRule="auto"/>
              <w:rPr>
                <w:rFonts w:ascii="Times New Roman" w:hAnsi="Times New Roman"/>
                <w:color w:val="333333"/>
                <w:sz w:val="24"/>
                <w:szCs w:val="24"/>
                <w:shd w:val="clear" w:color="auto" w:fill="FFFFFF"/>
              </w:rPr>
            </w:pPr>
          </w:p>
        </w:tc>
      </w:tr>
    </w:tbl>
    <w:p w:rsidR="008055CA" w:rsidRDefault="008055CA" w:rsidP="008055CA">
      <w:pPr>
        <w:spacing w:after="0" w:line="240" w:lineRule="auto"/>
        <w:jc w:val="center"/>
        <w:rPr>
          <w:rFonts w:ascii="Times New Roman" w:hAnsi="Times New Roman"/>
          <w:b/>
          <w:sz w:val="24"/>
          <w:szCs w:val="24"/>
        </w:rPr>
      </w:pPr>
    </w:p>
    <w:p w:rsidR="008055CA" w:rsidRPr="008055CA" w:rsidRDefault="008055CA" w:rsidP="008055CA">
      <w:pPr>
        <w:jc w:val="both"/>
        <w:rPr>
          <w:rFonts w:ascii="Times New Roman" w:hAnsi="Times New Roman" w:cs="Times New Roman"/>
          <w:b/>
          <w:sz w:val="24"/>
          <w:szCs w:val="24"/>
        </w:rPr>
      </w:pPr>
      <w:r w:rsidRPr="008055CA">
        <w:rPr>
          <w:rFonts w:ascii="Times New Roman" w:hAnsi="Times New Roman" w:cs="Times New Roman"/>
          <w:b/>
          <w:sz w:val="24"/>
          <w:szCs w:val="24"/>
        </w:rPr>
        <w:t>2.1.</w:t>
      </w:r>
      <w:r w:rsidR="00F6233A">
        <w:rPr>
          <w:rFonts w:ascii="Times New Roman" w:hAnsi="Times New Roman" w:cs="Times New Roman"/>
          <w:b/>
          <w:sz w:val="24"/>
          <w:szCs w:val="24"/>
        </w:rPr>
        <w:t>19</w:t>
      </w:r>
      <w:r w:rsidRPr="008055CA">
        <w:rPr>
          <w:rFonts w:ascii="Times New Roman" w:hAnsi="Times New Roman" w:cs="Times New Roman"/>
          <w:b/>
          <w:sz w:val="24"/>
          <w:szCs w:val="24"/>
        </w:rPr>
        <w:t> РАБОЧАЯ ПРОГРАММА УЧЕБНОГО ПРЕДМЕТА «СПОРТИВНЫЕ ИГРЫ»</w:t>
      </w:r>
    </w:p>
    <w:p w:rsidR="008055CA" w:rsidRPr="008055CA" w:rsidRDefault="008055CA" w:rsidP="008055CA">
      <w:pPr>
        <w:jc w:val="both"/>
        <w:rPr>
          <w:rFonts w:ascii="Times New Roman" w:hAnsi="Times New Roman" w:cs="Times New Roman"/>
          <w:b/>
          <w:sz w:val="24"/>
          <w:szCs w:val="24"/>
        </w:rPr>
      </w:pPr>
    </w:p>
    <w:p w:rsidR="008055CA" w:rsidRPr="008055CA" w:rsidRDefault="008055CA" w:rsidP="008055CA">
      <w:pPr>
        <w:jc w:val="both"/>
        <w:rPr>
          <w:rFonts w:ascii="Times New Roman" w:hAnsi="Times New Roman" w:cs="Times New Roman"/>
          <w:b/>
          <w:sz w:val="24"/>
          <w:szCs w:val="24"/>
        </w:rPr>
      </w:pPr>
      <w:r w:rsidRPr="008055CA">
        <w:rPr>
          <w:rFonts w:ascii="Times New Roman" w:hAnsi="Times New Roman" w:cs="Times New Roman"/>
          <w:b/>
          <w:sz w:val="24"/>
          <w:szCs w:val="24"/>
        </w:rPr>
        <w:t>2.1.2</w:t>
      </w:r>
      <w:r w:rsidR="00F6233A">
        <w:rPr>
          <w:rFonts w:ascii="Times New Roman" w:hAnsi="Times New Roman" w:cs="Times New Roman"/>
          <w:b/>
          <w:sz w:val="24"/>
          <w:szCs w:val="24"/>
        </w:rPr>
        <w:t>0</w:t>
      </w:r>
      <w:r w:rsidR="00954BF9">
        <w:rPr>
          <w:rFonts w:ascii="Times New Roman" w:hAnsi="Times New Roman" w:cs="Times New Roman"/>
          <w:b/>
          <w:sz w:val="24"/>
          <w:szCs w:val="24"/>
        </w:rPr>
        <w:t xml:space="preserve"> </w:t>
      </w:r>
      <w:r w:rsidRPr="008055CA">
        <w:rPr>
          <w:rFonts w:ascii="Times New Roman" w:hAnsi="Times New Roman" w:cs="Times New Roman"/>
          <w:b/>
          <w:sz w:val="24"/>
          <w:szCs w:val="24"/>
        </w:rPr>
        <w:t> РАБОЧАЯ ПРОГРАММА УЧЕБНОГО ПРЕДМЕТА «БИОЛОГИЯ ОТ А ДО Я»</w:t>
      </w:r>
    </w:p>
    <w:p w:rsidR="008055CA" w:rsidRPr="008055CA" w:rsidRDefault="008055CA" w:rsidP="008055CA">
      <w:pPr>
        <w:jc w:val="both"/>
        <w:rPr>
          <w:rFonts w:ascii="Times New Roman" w:hAnsi="Times New Roman" w:cs="Times New Roman"/>
          <w:b/>
          <w:sz w:val="24"/>
          <w:szCs w:val="24"/>
        </w:rPr>
      </w:pPr>
      <w:r w:rsidRPr="008055CA">
        <w:rPr>
          <w:rFonts w:ascii="Times New Roman" w:hAnsi="Times New Roman" w:cs="Times New Roman"/>
          <w:b/>
          <w:sz w:val="24"/>
          <w:szCs w:val="24"/>
        </w:rPr>
        <w:t>2.1.2</w:t>
      </w:r>
      <w:r w:rsidR="00F6233A">
        <w:rPr>
          <w:rFonts w:ascii="Times New Roman" w:hAnsi="Times New Roman" w:cs="Times New Roman"/>
          <w:b/>
          <w:sz w:val="24"/>
          <w:szCs w:val="24"/>
        </w:rPr>
        <w:t>1</w:t>
      </w:r>
      <w:r w:rsidR="00954BF9">
        <w:rPr>
          <w:rFonts w:ascii="Times New Roman" w:hAnsi="Times New Roman" w:cs="Times New Roman"/>
          <w:b/>
          <w:sz w:val="24"/>
          <w:szCs w:val="24"/>
        </w:rPr>
        <w:t xml:space="preserve"> </w:t>
      </w:r>
      <w:r w:rsidRPr="008055CA">
        <w:rPr>
          <w:rFonts w:ascii="Times New Roman" w:hAnsi="Times New Roman" w:cs="Times New Roman"/>
          <w:b/>
          <w:sz w:val="24"/>
          <w:szCs w:val="24"/>
        </w:rPr>
        <w:t>РАБОЧАЯ ПРОГРАММА УЧЕБНОГО ПРЕДМЕТА «ФУНКЦИОНАЛЬНАЯ ГРАМОТНОСТЬ»</w:t>
      </w:r>
    </w:p>
    <w:p w:rsidR="008055CA" w:rsidRPr="00421AD1" w:rsidRDefault="008055CA" w:rsidP="008055CA">
      <w:pPr>
        <w:pStyle w:val="Heading2"/>
        <w:spacing w:before="79"/>
        <w:ind w:left="0"/>
        <w:rPr>
          <w:rFonts w:ascii="Times New Roman" w:hAnsi="Times New Roman" w:cs="Times New Roman"/>
          <w:lang w:val="ru-RU"/>
        </w:rPr>
      </w:pPr>
      <w:r w:rsidRPr="00421AD1">
        <w:rPr>
          <w:rFonts w:ascii="Times New Roman" w:hAnsi="Times New Roman" w:cs="Times New Roman"/>
          <w:lang w:val="ru-RU"/>
        </w:rPr>
        <w:t>ПОЯСНИТЕЛЬНАЯ</w:t>
      </w:r>
      <w:r w:rsidRPr="00421AD1">
        <w:rPr>
          <w:rFonts w:ascii="Times New Roman" w:hAnsi="Times New Roman" w:cs="Times New Roman"/>
          <w:spacing w:val="-5"/>
          <w:lang w:val="ru-RU"/>
        </w:rPr>
        <w:t xml:space="preserve"> </w:t>
      </w:r>
      <w:r w:rsidRPr="00421AD1">
        <w:rPr>
          <w:rFonts w:ascii="Times New Roman" w:hAnsi="Times New Roman" w:cs="Times New Roman"/>
          <w:lang w:val="ru-RU"/>
        </w:rPr>
        <w:t>ЗАПИСКА</w:t>
      </w:r>
    </w:p>
    <w:p w:rsidR="008055CA" w:rsidRPr="00421AD1" w:rsidRDefault="00D63A55" w:rsidP="008055CA">
      <w:pPr>
        <w:pStyle w:val="ae"/>
        <w:spacing w:line="208" w:lineRule="auto"/>
        <w:ind w:right="546" w:firstLineChars="50" w:firstLine="120"/>
        <w:jc w:val="both"/>
        <w:rPr>
          <w:rFonts w:ascii="Times New Roman" w:hAnsi="Times New Roman" w:cs="Times New Roman"/>
          <w:sz w:val="24"/>
          <w:szCs w:val="24"/>
        </w:rPr>
      </w:pPr>
      <w:r w:rsidRPr="00D63A55">
        <w:rPr>
          <w:rFonts w:ascii="Times New Roman" w:hAnsi="Times New Roman" w:cs="Times New Roman"/>
          <w:sz w:val="24"/>
          <w:szCs w:val="24"/>
          <w:lang w:val="en-US"/>
        </w:rPr>
        <w:pict>
          <v:shape id="_x0000_s1029" style="position:absolute;left:0;text-align:left;margin-left:34.55pt;margin-top:10.45pt;width:519pt;height:38.2pt;z-index:-251657216;mso-position-horizontal-relative:page;mso-width-relative:page;mso-height-relative:page" coordorigin="691,209" coordsize="10380,764" path="m11071,209l691,209r,241l691,493r,197l691,733r,240l2427,973r,-240l11071,733r,-240l11071,450r,-241xe" stroked="f">
            <v:path arrowok="t"/>
            <w10:wrap anchorx="page"/>
          </v:shape>
        </w:pict>
      </w:r>
      <w:r w:rsidR="008055CA" w:rsidRPr="00421AD1">
        <w:rPr>
          <w:rFonts w:ascii="Times New Roman" w:hAnsi="Times New Roman" w:cs="Times New Roman"/>
          <w:sz w:val="24"/>
          <w:szCs w:val="24"/>
        </w:rPr>
        <w:t>Рабочая программа по функциональной грамотности</w:t>
      </w:r>
      <w:r w:rsidR="008055CA" w:rsidRPr="00421AD1">
        <w:rPr>
          <w:rFonts w:ascii="Times New Roman" w:hAnsi="Times New Roman" w:cs="Times New Roman"/>
          <w:spacing w:val="1"/>
          <w:sz w:val="24"/>
          <w:szCs w:val="24"/>
        </w:rPr>
        <w:t xml:space="preserve"> </w:t>
      </w:r>
      <w:r w:rsidR="008055CA" w:rsidRPr="00421AD1">
        <w:rPr>
          <w:rFonts w:ascii="Times New Roman" w:hAnsi="Times New Roman" w:cs="Times New Roman"/>
          <w:sz w:val="24"/>
          <w:szCs w:val="24"/>
        </w:rPr>
        <w:t>для 5 класса основного общего образования</w:t>
      </w:r>
      <w:r w:rsidR="008055CA" w:rsidRPr="00421AD1">
        <w:rPr>
          <w:rFonts w:ascii="Times New Roman" w:hAnsi="Times New Roman" w:cs="Times New Roman"/>
          <w:spacing w:val="1"/>
          <w:sz w:val="24"/>
          <w:szCs w:val="24"/>
        </w:rPr>
        <w:t xml:space="preserve"> </w:t>
      </w:r>
      <w:r w:rsidR="008055CA" w:rsidRPr="00421AD1">
        <w:rPr>
          <w:rFonts w:ascii="Times New Roman" w:hAnsi="Times New Roman" w:cs="Times New Roman"/>
          <w:sz w:val="24"/>
          <w:szCs w:val="24"/>
        </w:rPr>
        <w:t>составлена</w:t>
      </w:r>
      <w:r w:rsidR="008055CA" w:rsidRPr="00421AD1">
        <w:rPr>
          <w:rFonts w:ascii="Times New Roman" w:hAnsi="Times New Roman" w:cs="Times New Roman"/>
          <w:spacing w:val="1"/>
          <w:sz w:val="24"/>
          <w:szCs w:val="24"/>
        </w:rPr>
        <w:t xml:space="preserve"> </w:t>
      </w:r>
      <w:r w:rsidR="008055CA" w:rsidRPr="00421AD1">
        <w:rPr>
          <w:rFonts w:ascii="Times New Roman" w:hAnsi="Times New Roman" w:cs="Times New Roman"/>
          <w:sz w:val="24"/>
          <w:szCs w:val="24"/>
        </w:rPr>
        <w:t>на</w:t>
      </w:r>
      <w:r w:rsidR="008055CA" w:rsidRPr="00421AD1">
        <w:rPr>
          <w:rFonts w:ascii="Times New Roman" w:hAnsi="Times New Roman" w:cs="Times New Roman"/>
          <w:spacing w:val="1"/>
          <w:sz w:val="24"/>
          <w:szCs w:val="24"/>
        </w:rPr>
        <w:t xml:space="preserve"> </w:t>
      </w:r>
      <w:r w:rsidR="008055CA" w:rsidRPr="00421AD1">
        <w:rPr>
          <w:rFonts w:ascii="Times New Roman" w:hAnsi="Times New Roman" w:cs="Times New Roman"/>
          <w:sz w:val="24"/>
          <w:szCs w:val="24"/>
        </w:rPr>
        <w:t>основе</w:t>
      </w:r>
      <w:r w:rsidR="008055CA" w:rsidRPr="00421AD1">
        <w:rPr>
          <w:rFonts w:ascii="Times New Roman" w:hAnsi="Times New Roman" w:cs="Times New Roman"/>
          <w:spacing w:val="1"/>
          <w:sz w:val="24"/>
          <w:szCs w:val="24"/>
        </w:rPr>
        <w:t xml:space="preserve"> </w:t>
      </w:r>
      <w:r w:rsidR="008055CA" w:rsidRPr="00421AD1">
        <w:rPr>
          <w:rFonts w:ascii="Times New Roman" w:hAnsi="Times New Roman" w:cs="Times New Roman"/>
          <w:sz w:val="24"/>
          <w:szCs w:val="24"/>
        </w:rPr>
        <w:t>Федерального</w:t>
      </w:r>
      <w:r w:rsidR="008055CA" w:rsidRPr="00421AD1">
        <w:rPr>
          <w:rFonts w:ascii="Times New Roman" w:hAnsi="Times New Roman" w:cs="Times New Roman"/>
          <w:spacing w:val="1"/>
          <w:sz w:val="24"/>
          <w:szCs w:val="24"/>
        </w:rPr>
        <w:t xml:space="preserve"> </w:t>
      </w:r>
      <w:r w:rsidR="008055CA" w:rsidRPr="00421AD1">
        <w:rPr>
          <w:rFonts w:ascii="Times New Roman" w:hAnsi="Times New Roman" w:cs="Times New Roman"/>
          <w:sz w:val="24"/>
          <w:szCs w:val="24"/>
        </w:rPr>
        <w:t>государственного</w:t>
      </w:r>
      <w:r w:rsidR="008055CA" w:rsidRPr="00421AD1">
        <w:rPr>
          <w:rFonts w:ascii="Times New Roman" w:hAnsi="Times New Roman" w:cs="Times New Roman"/>
          <w:spacing w:val="1"/>
          <w:sz w:val="24"/>
          <w:szCs w:val="24"/>
        </w:rPr>
        <w:t xml:space="preserve"> </w:t>
      </w:r>
      <w:r w:rsidR="008055CA" w:rsidRPr="00421AD1">
        <w:rPr>
          <w:rFonts w:ascii="Times New Roman" w:hAnsi="Times New Roman" w:cs="Times New Roman"/>
          <w:sz w:val="24"/>
          <w:szCs w:val="24"/>
        </w:rPr>
        <w:t>образовательного</w:t>
      </w:r>
      <w:r w:rsidR="008055CA" w:rsidRPr="00421AD1">
        <w:rPr>
          <w:rFonts w:ascii="Times New Roman" w:hAnsi="Times New Roman" w:cs="Times New Roman"/>
          <w:spacing w:val="1"/>
          <w:sz w:val="24"/>
          <w:szCs w:val="24"/>
        </w:rPr>
        <w:t xml:space="preserve"> </w:t>
      </w:r>
      <w:r w:rsidR="008055CA" w:rsidRPr="00421AD1">
        <w:rPr>
          <w:rFonts w:ascii="Times New Roman" w:hAnsi="Times New Roman" w:cs="Times New Roman"/>
          <w:sz w:val="24"/>
          <w:szCs w:val="24"/>
        </w:rPr>
        <w:t>стандарта</w:t>
      </w:r>
      <w:r w:rsidR="008055CA" w:rsidRPr="00421AD1">
        <w:rPr>
          <w:rFonts w:ascii="Times New Roman" w:hAnsi="Times New Roman" w:cs="Times New Roman"/>
          <w:spacing w:val="60"/>
          <w:sz w:val="24"/>
          <w:szCs w:val="24"/>
        </w:rPr>
        <w:t xml:space="preserve"> </w:t>
      </w:r>
      <w:r w:rsidR="008055CA" w:rsidRPr="00421AD1">
        <w:rPr>
          <w:rFonts w:ascii="Times New Roman" w:hAnsi="Times New Roman" w:cs="Times New Roman"/>
          <w:sz w:val="24"/>
          <w:szCs w:val="24"/>
        </w:rPr>
        <w:t>основного</w:t>
      </w:r>
      <w:r w:rsidR="008055CA" w:rsidRPr="00421AD1">
        <w:rPr>
          <w:rFonts w:ascii="Times New Roman" w:hAnsi="Times New Roman" w:cs="Times New Roman"/>
          <w:spacing w:val="1"/>
          <w:sz w:val="24"/>
          <w:szCs w:val="24"/>
        </w:rPr>
        <w:t xml:space="preserve"> </w:t>
      </w:r>
      <w:r w:rsidR="008055CA" w:rsidRPr="00421AD1">
        <w:rPr>
          <w:rFonts w:ascii="Times New Roman" w:hAnsi="Times New Roman" w:cs="Times New Roman"/>
          <w:sz w:val="24"/>
          <w:szCs w:val="24"/>
        </w:rPr>
        <w:t>общего</w:t>
      </w:r>
      <w:r w:rsidR="008055CA" w:rsidRPr="00421AD1">
        <w:rPr>
          <w:rFonts w:ascii="Times New Roman" w:hAnsi="Times New Roman" w:cs="Times New Roman"/>
          <w:spacing w:val="1"/>
          <w:sz w:val="24"/>
          <w:szCs w:val="24"/>
        </w:rPr>
        <w:t xml:space="preserve"> </w:t>
      </w:r>
      <w:r w:rsidR="008055CA" w:rsidRPr="00421AD1">
        <w:rPr>
          <w:rFonts w:ascii="Times New Roman" w:hAnsi="Times New Roman" w:cs="Times New Roman"/>
          <w:sz w:val="24"/>
          <w:szCs w:val="24"/>
        </w:rPr>
        <w:t>образования,</w:t>
      </w:r>
      <w:r w:rsidR="008055CA" w:rsidRPr="00421AD1">
        <w:rPr>
          <w:rFonts w:ascii="Times New Roman" w:hAnsi="Times New Roman" w:cs="Times New Roman"/>
          <w:spacing w:val="1"/>
          <w:sz w:val="24"/>
          <w:szCs w:val="24"/>
        </w:rPr>
        <w:t xml:space="preserve"> </w:t>
      </w:r>
      <w:r w:rsidR="008055CA" w:rsidRPr="00421AD1">
        <w:rPr>
          <w:rFonts w:ascii="Times New Roman" w:hAnsi="Times New Roman" w:cs="Times New Roman"/>
          <w:sz w:val="24"/>
          <w:szCs w:val="24"/>
        </w:rPr>
        <w:t>Примерной</w:t>
      </w:r>
      <w:r w:rsidR="008055CA" w:rsidRPr="00421AD1">
        <w:rPr>
          <w:rFonts w:ascii="Times New Roman" w:hAnsi="Times New Roman" w:cs="Times New Roman"/>
          <w:spacing w:val="1"/>
          <w:sz w:val="24"/>
          <w:szCs w:val="24"/>
        </w:rPr>
        <w:t xml:space="preserve"> </w:t>
      </w:r>
      <w:r w:rsidR="008055CA" w:rsidRPr="00421AD1">
        <w:rPr>
          <w:rFonts w:ascii="Times New Roman" w:hAnsi="Times New Roman" w:cs="Times New Roman"/>
          <w:sz w:val="24"/>
          <w:szCs w:val="24"/>
        </w:rPr>
        <w:t>основной</w:t>
      </w:r>
      <w:r w:rsidR="008055CA" w:rsidRPr="00421AD1">
        <w:rPr>
          <w:rFonts w:ascii="Times New Roman" w:hAnsi="Times New Roman" w:cs="Times New Roman"/>
          <w:spacing w:val="1"/>
          <w:sz w:val="24"/>
          <w:szCs w:val="24"/>
        </w:rPr>
        <w:t xml:space="preserve"> </w:t>
      </w:r>
      <w:r w:rsidR="008055CA" w:rsidRPr="00421AD1">
        <w:rPr>
          <w:rFonts w:ascii="Times New Roman" w:hAnsi="Times New Roman" w:cs="Times New Roman"/>
          <w:sz w:val="24"/>
          <w:szCs w:val="24"/>
        </w:rPr>
        <w:t>образовательной</w:t>
      </w:r>
      <w:r w:rsidR="008055CA" w:rsidRPr="00421AD1">
        <w:rPr>
          <w:rFonts w:ascii="Times New Roman" w:hAnsi="Times New Roman" w:cs="Times New Roman"/>
          <w:spacing w:val="1"/>
          <w:sz w:val="24"/>
          <w:szCs w:val="24"/>
        </w:rPr>
        <w:t xml:space="preserve"> </w:t>
      </w:r>
      <w:r w:rsidR="008055CA" w:rsidRPr="00421AD1">
        <w:rPr>
          <w:rFonts w:ascii="Times New Roman" w:hAnsi="Times New Roman" w:cs="Times New Roman"/>
          <w:sz w:val="24"/>
          <w:szCs w:val="24"/>
        </w:rPr>
        <w:t>программы</w:t>
      </w:r>
      <w:r w:rsidR="008055CA" w:rsidRPr="00421AD1">
        <w:rPr>
          <w:rFonts w:ascii="Times New Roman" w:hAnsi="Times New Roman" w:cs="Times New Roman"/>
          <w:spacing w:val="1"/>
          <w:sz w:val="24"/>
          <w:szCs w:val="24"/>
        </w:rPr>
        <w:t xml:space="preserve"> </w:t>
      </w:r>
      <w:r w:rsidR="008055CA" w:rsidRPr="00421AD1">
        <w:rPr>
          <w:rFonts w:ascii="Times New Roman" w:hAnsi="Times New Roman" w:cs="Times New Roman"/>
          <w:sz w:val="24"/>
          <w:szCs w:val="24"/>
        </w:rPr>
        <w:t>основного</w:t>
      </w:r>
      <w:r w:rsidR="008055CA" w:rsidRPr="00421AD1">
        <w:rPr>
          <w:rFonts w:ascii="Times New Roman" w:hAnsi="Times New Roman" w:cs="Times New Roman"/>
          <w:spacing w:val="1"/>
          <w:sz w:val="24"/>
          <w:szCs w:val="24"/>
        </w:rPr>
        <w:t xml:space="preserve"> </w:t>
      </w:r>
      <w:r w:rsidR="008055CA" w:rsidRPr="00421AD1">
        <w:rPr>
          <w:rFonts w:ascii="Times New Roman" w:hAnsi="Times New Roman" w:cs="Times New Roman"/>
          <w:sz w:val="24"/>
          <w:szCs w:val="24"/>
        </w:rPr>
        <w:t>общего</w:t>
      </w:r>
      <w:r w:rsidR="008055CA" w:rsidRPr="00421AD1">
        <w:rPr>
          <w:rFonts w:ascii="Times New Roman" w:hAnsi="Times New Roman" w:cs="Times New Roman"/>
          <w:spacing w:val="1"/>
          <w:sz w:val="24"/>
          <w:szCs w:val="24"/>
        </w:rPr>
        <w:t xml:space="preserve"> </w:t>
      </w:r>
      <w:r w:rsidR="008055CA" w:rsidRPr="00421AD1">
        <w:rPr>
          <w:rFonts w:ascii="Times New Roman" w:hAnsi="Times New Roman" w:cs="Times New Roman"/>
          <w:sz w:val="24"/>
          <w:szCs w:val="24"/>
        </w:rPr>
        <w:t>образования</w:t>
      </w:r>
      <w:r w:rsidR="008055CA" w:rsidRPr="00421AD1">
        <w:rPr>
          <w:rFonts w:ascii="Times New Roman" w:hAnsi="Times New Roman" w:cs="Times New Roman"/>
          <w:spacing w:val="1"/>
          <w:sz w:val="24"/>
          <w:szCs w:val="24"/>
        </w:rPr>
        <w:t xml:space="preserve"> </w:t>
      </w:r>
      <w:r w:rsidR="008055CA" w:rsidRPr="00421AD1">
        <w:rPr>
          <w:rFonts w:ascii="Times New Roman" w:hAnsi="Times New Roman" w:cs="Times New Roman"/>
          <w:sz w:val="24"/>
          <w:szCs w:val="24"/>
        </w:rPr>
        <w:t>и</w:t>
      </w:r>
      <w:r w:rsidR="008055CA" w:rsidRPr="00421AD1">
        <w:rPr>
          <w:rFonts w:ascii="Times New Roman" w:hAnsi="Times New Roman" w:cs="Times New Roman"/>
          <w:spacing w:val="1"/>
          <w:sz w:val="24"/>
          <w:szCs w:val="24"/>
        </w:rPr>
        <w:t xml:space="preserve"> </w:t>
      </w:r>
      <w:r w:rsidR="008055CA" w:rsidRPr="00421AD1">
        <w:rPr>
          <w:rFonts w:ascii="Times New Roman" w:hAnsi="Times New Roman" w:cs="Times New Roman"/>
          <w:sz w:val="24"/>
          <w:szCs w:val="24"/>
        </w:rPr>
        <w:t>Методических</w:t>
      </w:r>
      <w:r w:rsidR="008055CA" w:rsidRPr="00421AD1">
        <w:rPr>
          <w:rFonts w:ascii="Times New Roman" w:hAnsi="Times New Roman" w:cs="Times New Roman"/>
          <w:spacing w:val="1"/>
          <w:sz w:val="24"/>
          <w:szCs w:val="24"/>
        </w:rPr>
        <w:t xml:space="preserve"> </w:t>
      </w:r>
      <w:r w:rsidR="008055CA" w:rsidRPr="00421AD1">
        <w:rPr>
          <w:rFonts w:ascii="Times New Roman" w:hAnsi="Times New Roman" w:cs="Times New Roman"/>
          <w:sz w:val="24"/>
          <w:szCs w:val="24"/>
        </w:rPr>
        <w:t>рекомендаций</w:t>
      </w:r>
      <w:r w:rsidR="008055CA" w:rsidRPr="00421AD1">
        <w:rPr>
          <w:rFonts w:ascii="Times New Roman" w:hAnsi="Times New Roman" w:cs="Times New Roman"/>
          <w:spacing w:val="1"/>
          <w:sz w:val="24"/>
          <w:szCs w:val="24"/>
        </w:rPr>
        <w:t xml:space="preserve"> </w:t>
      </w:r>
      <w:r w:rsidR="008055CA" w:rsidRPr="00421AD1">
        <w:rPr>
          <w:rFonts w:ascii="Times New Roman" w:hAnsi="Times New Roman" w:cs="Times New Roman"/>
          <w:sz w:val="24"/>
          <w:szCs w:val="24"/>
        </w:rPr>
        <w:t>по</w:t>
      </w:r>
      <w:r w:rsidR="008055CA" w:rsidRPr="00421AD1">
        <w:rPr>
          <w:rFonts w:ascii="Times New Roman" w:hAnsi="Times New Roman" w:cs="Times New Roman"/>
          <w:spacing w:val="1"/>
          <w:sz w:val="24"/>
          <w:szCs w:val="24"/>
        </w:rPr>
        <w:t xml:space="preserve"> </w:t>
      </w:r>
      <w:r w:rsidR="008055CA" w:rsidRPr="00421AD1">
        <w:rPr>
          <w:rFonts w:ascii="Times New Roman" w:hAnsi="Times New Roman" w:cs="Times New Roman"/>
          <w:sz w:val="24"/>
          <w:szCs w:val="24"/>
        </w:rPr>
        <w:t>формированию</w:t>
      </w:r>
      <w:r w:rsidR="008055CA" w:rsidRPr="00421AD1">
        <w:rPr>
          <w:rFonts w:ascii="Times New Roman" w:hAnsi="Times New Roman" w:cs="Times New Roman"/>
          <w:spacing w:val="1"/>
          <w:sz w:val="24"/>
          <w:szCs w:val="24"/>
        </w:rPr>
        <w:t xml:space="preserve"> </w:t>
      </w:r>
      <w:r w:rsidR="008055CA" w:rsidRPr="00421AD1">
        <w:rPr>
          <w:rFonts w:ascii="Times New Roman" w:hAnsi="Times New Roman" w:cs="Times New Roman"/>
          <w:sz w:val="24"/>
          <w:szCs w:val="24"/>
        </w:rPr>
        <w:t>функциональной</w:t>
      </w:r>
      <w:r w:rsidR="008055CA" w:rsidRPr="00421AD1">
        <w:rPr>
          <w:rFonts w:ascii="Times New Roman" w:hAnsi="Times New Roman" w:cs="Times New Roman"/>
          <w:spacing w:val="1"/>
          <w:sz w:val="24"/>
          <w:szCs w:val="24"/>
        </w:rPr>
        <w:t xml:space="preserve"> </w:t>
      </w:r>
      <w:r w:rsidR="008055CA" w:rsidRPr="00421AD1">
        <w:rPr>
          <w:rFonts w:ascii="Times New Roman" w:hAnsi="Times New Roman" w:cs="Times New Roman"/>
          <w:sz w:val="24"/>
          <w:szCs w:val="24"/>
        </w:rPr>
        <w:t>грамотности</w:t>
      </w:r>
      <w:r w:rsidR="008055CA" w:rsidRPr="00421AD1">
        <w:rPr>
          <w:rFonts w:ascii="Times New Roman" w:hAnsi="Times New Roman" w:cs="Times New Roman"/>
          <w:spacing w:val="1"/>
          <w:sz w:val="24"/>
          <w:szCs w:val="24"/>
        </w:rPr>
        <w:t xml:space="preserve"> </w:t>
      </w:r>
      <w:r w:rsidR="008055CA" w:rsidRPr="00421AD1">
        <w:rPr>
          <w:rFonts w:ascii="Times New Roman" w:hAnsi="Times New Roman" w:cs="Times New Roman"/>
          <w:sz w:val="24"/>
          <w:szCs w:val="24"/>
        </w:rPr>
        <w:t>обучающихся</w:t>
      </w:r>
      <w:r w:rsidR="008055CA" w:rsidRPr="00421AD1">
        <w:rPr>
          <w:rFonts w:ascii="Times New Roman" w:hAnsi="Times New Roman" w:cs="Times New Roman"/>
          <w:spacing w:val="-1"/>
          <w:sz w:val="24"/>
          <w:szCs w:val="24"/>
        </w:rPr>
        <w:t xml:space="preserve"> </w:t>
      </w:r>
      <w:r w:rsidR="008055CA" w:rsidRPr="00421AD1">
        <w:rPr>
          <w:rFonts w:ascii="Times New Roman" w:hAnsi="Times New Roman" w:cs="Times New Roman"/>
          <w:sz w:val="24"/>
          <w:szCs w:val="24"/>
        </w:rPr>
        <w:t>5-9-х</w:t>
      </w:r>
      <w:r w:rsidR="008055CA" w:rsidRPr="00421AD1">
        <w:rPr>
          <w:rFonts w:ascii="Times New Roman" w:hAnsi="Times New Roman" w:cs="Times New Roman"/>
          <w:spacing w:val="-1"/>
          <w:sz w:val="24"/>
          <w:szCs w:val="24"/>
        </w:rPr>
        <w:t xml:space="preserve"> </w:t>
      </w:r>
      <w:r w:rsidR="008055CA" w:rsidRPr="00421AD1">
        <w:rPr>
          <w:rFonts w:ascii="Times New Roman" w:hAnsi="Times New Roman" w:cs="Times New Roman"/>
          <w:sz w:val="24"/>
          <w:szCs w:val="24"/>
        </w:rPr>
        <w:t>классов.</w:t>
      </w:r>
    </w:p>
    <w:p w:rsidR="008055CA" w:rsidRPr="00421AD1" w:rsidRDefault="008055CA" w:rsidP="008055CA">
      <w:pPr>
        <w:pStyle w:val="Heading2"/>
        <w:spacing w:before="35"/>
        <w:ind w:left="716"/>
        <w:jc w:val="left"/>
        <w:rPr>
          <w:rFonts w:ascii="Times New Roman" w:hAnsi="Times New Roman" w:cs="Times New Roman"/>
          <w:lang w:val="ru-RU"/>
        </w:rPr>
      </w:pPr>
      <w:r w:rsidRPr="00421AD1">
        <w:rPr>
          <w:rFonts w:ascii="Times New Roman" w:hAnsi="Times New Roman" w:cs="Times New Roman"/>
          <w:lang w:val="ru-RU"/>
        </w:rPr>
        <w:t>ЦЕЛИ</w:t>
      </w:r>
      <w:r w:rsidRPr="00421AD1">
        <w:rPr>
          <w:rFonts w:ascii="Times New Roman" w:hAnsi="Times New Roman" w:cs="Times New Roman"/>
          <w:spacing w:val="-6"/>
          <w:lang w:val="ru-RU"/>
        </w:rPr>
        <w:t xml:space="preserve"> </w:t>
      </w:r>
      <w:r w:rsidRPr="00421AD1">
        <w:rPr>
          <w:rFonts w:ascii="Times New Roman" w:hAnsi="Times New Roman" w:cs="Times New Roman"/>
          <w:lang w:val="ru-RU"/>
        </w:rPr>
        <w:t>ИЗУЧЕНИЯ</w:t>
      </w:r>
      <w:r w:rsidRPr="00421AD1">
        <w:rPr>
          <w:rFonts w:ascii="Times New Roman" w:hAnsi="Times New Roman" w:cs="Times New Roman"/>
          <w:spacing w:val="-6"/>
          <w:lang w:val="ru-RU"/>
        </w:rPr>
        <w:t xml:space="preserve"> </w:t>
      </w:r>
      <w:r w:rsidRPr="00421AD1">
        <w:rPr>
          <w:rFonts w:ascii="Times New Roman" w:hAnsi="Times New Roman" w:cs="Times New Roman"/>
          <w:lang w:val="ru-RU"/>
        </w:rPr>
        <w:t>УЧЕБНОГО</w:t>
      </w:r>
      <w:r w:rsidRPr="00421AD1">
        <w:rPr>
          <w:rFonts w:ascii="Times New Roman" w:hAnsi="Times New Roman" w:cs="Times New Roman"/>
          <w:spacing w:val="-5"/>
          <w:lang w:val="ru-RU"/>
        </w:rPr>
        <w:t xml:space="preserve"> </w:t>
      </w:r>
      <w:r w:rsidRPr="00421AD1">
        <w:rPr>
          <w:rFonts w:ascii="Times New Roman" w:hAnsi="Times New Roman" w:cs="Times New Roman"/>
          <w:lang w:val="ru-RU"/>
        </w:rPr>
        <w:t>КУРСА</w:t>
      </w:r>
    </w:p>
    <w:p w:rsidR="008055CA" w:rsidRPr="00421AD1" w:rsidRDefault="008055CA" w:rsidP="008055CA">
      <w:pPr>
        <w:spacing w:before="135" w:line="247" w:lineRule="auto"/>
        <w:ind w:left="120" w:right="639" w:hanging="10"/>
        <w:jc w:val="both"/>
        <w:rPr>
          <w:rFonts w:ascii="Times New Roman" w:hAnsi="Times New Roman" w:cs="Times New Roman"/>
          <w:b/>
          <w:sz w:val="24"/>
          <w:szCs w:val="24"/>
        </w:rPr>
      </w:pPr>
      <w:r w:rsidRPr="00421AD1">
        <w:rPr>
          <w:rFonts w:ascii="Times New Roman" w:hAnsi="Times New Roman" w:cs="Times New Roman"/>
          <w:b/>
          <w:sz w:val="24"/>
          <w:szCs w:val="24"/>
        </w:rPr>
        <w:t>Основной</w:t>
      </w:r>
      <w:r w:rsidRPr="00421AD1">
        <w:rPr>
          <w:rFonts w:ascii="Times New Roman" w:hAnsi="Times New Roman" w:cs="Times New Roman"/>
          <w:b/>
          <w:spacing w:val="1"/>
          <w:sz w:val="24"/>
          <w:szCs w:val="24"/>
        </w:rPr>
        <w:t xml:space="preserve"> </w:t>
      </w:r>
      <w:r w:rsidRPr="00421AD1">
        <w:rPr>
          <w:rFonts w:ascii="Times New Roman" w:hAnsi="Times New Roman" w:cs="Times New Roman"/>
          <w:b/>
          <w:sz w:val="24"/>
          <w:szCs w:val="24"/>
        </w:rPr>
        <w:t>целью</w:t>
      </w:r>
      <w:r w:rsidRPr="00421AD1">
        <w:rPr>
          <w:rFonts w:ascii="Times New Roman" w:hAnsi="Times New Roman" w:cs="Times New Roman"/>
          <w:b/>
          <w:spacing w:val="1"/>
          <w:sz w:val="24"/>
          <w:szCs w:val="24"/>
        </w:rPr>
        <w:t xml:space="preserve"> </w:t>
      </w:r>
      <w:r w:rsidRPr="00421AD1">
        <w:rPr>
          <w:rFonts w:ascii="Times New Roman" w:hAnsi="Times New Roman" w:cs="Times New Roman"/>
          <w:b/>
          <w:sz w:val="24"/>
          <w:szCs w:val="24"/>
        </w:rPr>
        <w:t>программы</w:t>
      </w:r>
      <w:r w:rsidRPr="00421AD1">
        <w:rPr>
          <w:rFonts w:ascii="Times New Roman" w:hAnsi="Times New Roman" w:cs="Times New Roman"/>
          <w:b/>
          <w:spacing w:val="1"/>
          <w:sz w:val="24"/>
          <w:szCs w:val="24"/>
        </w:rPr>
        <w:t xml:space="preserve"> </w:t>
      </w:r>
      <w:r w:rsidRPr="00421AD1">
        <w:rPr>
          <w:rFonts w:ascii="Times New Roman" w:hAnsi="Times New Roman" w:cs="Times New Roman"/>
          <w:sz w:val="24"/>
          <w:szCs w:val="24"/>
        </w:rPr>
        <w:t>является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развитие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функциональной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грамотности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учащихся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5-х</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классов как индикатора качества и эффективности образования, равенства доступа к образованию.</w:t>
      </w:r>
      <w:r w:rsidRPr="00421AD1">
        <w:rPr>
          <w:rFonts w:ascii="Times New Roman" w:hAnsi="Times New Roman" w:cs="Times New Roman"/>
          <w:spacing w:val="1"/>
          <w:sz w:val="24"/>
          <w:szCs w:val="24"/>
        </w:rPr>
        <w:t xml:space="preserve"> </w:t>
      </w:r>
      <w:r w:rsidRPr="00421AD1">
        <w:rPr>
          <w:rFonts w:ascii="Times New Roman" w:hAnsi="Times New Roman" w:cs="Times New Roman"/>
          <w:b/>
          <w:sz w:val="24"/>
          <w:szCs w:val="24"/>
        </w:rPr>
        <w:t>Программа</w:t>
      </w:r>
      <w:r w:rsidRPr="00421AD1">
        <w:rPr>
          <w:rFonts w:ascii="Times New Roman" w:hAnsi="Times New Roman" w:cs="Times New Roman"/>
          <w:b/>
          <w:spacing w:val="1"/>
          <w:sz w:val="24"/>
          <w:szCs w:val="24"/>
        </w:rPr>
        <w:t xml:space="preserve"> </w:t>
      </w:r>
      <w:r w:rsidRPr="00421AD1">
        <w:rPr>
          <w:rFonts w:ascii="Times New Roman" w:hAnsi="Times New Roman" w:cs="Times New Roman"/>
          <w:b/>
          <w:sz w:val="24"/>
          <w:szCs w:val="24"/>
        </w:rPr>
        <w:t>нацелена</w:t>
      </w:r>
      <w:r w:rsidRPr="00421AD1">
        <w:rPr>
          <w:rFonts w:ascii="Times New Roman" w:hAnsi="Times New Roman" w:cs="Times New Roman"/>
          <w:b/>
          <w:spacing w:val="5"/>
          <w:sz w:val="24"/>
          <w:szCs w:val="24"/>
        </w:rPr>
        <w:t xml:space="preserve"> </w:t>
      </w:r>
      <w:r w:rsidRPr="00421AD1">
        <w:rPr>
          <w:rFonts w:ascii="Times New Roman" w:hAnsi="Times New Roman" w:cs="Times New Roman"/>
          <w:b/>
          <w:sz w:val="24"/>
          <w:szCs w:val="24"/>
        </w:rPr>
        <w:t>на</w:t>
      </w:r>
      <w:r w:rsidRPr="00421AD1">
        <w:rPr>
          <w:rFonts w:ascii="Times New Roman" w:hAnsi="Times New Roman" w:cs="Times New Roman"/>
          <w:b/>
          <w:spacing w:val="2"/>
          <w:sz w:val="24"/>
          <w:szCs w:val="24"/>
        </w:rPr>
        <w:t xml:space="preserve"> </w:t>
      </w:r>
      <w:r w:rsidRPr="00421AD1">
        <w:rPr>
          <w:rFonts w:ascii="Times New Roman" w:hAnsi="Times New Roman" w:cs="Times New Roman"/>
          <w:b/>
          <w:sz w:val="24"/>
          <w:szCs w:val="24"/>
        </w:rPr>
        <w:t>развитие:</w:t>
      </w:r>
    </w:p>
    <w:p w:rsidR="008055CA" w:rsidRPr="00421AD1" w:rsidRDefault="008055CA" w:rsidP="00340A30">
      <w:pPr>
        <w:pStyle w:val="a6"/>
        <w:numPr>
          <w:ilvl w:val="0"/>
          <w:numId w:val="179"/>
        </w:numPr>
        <w:tabs>
          <w:tab w:val="left" w:pos="544"/>
        </w:tabs>
        <w:spacing w:line="235" w:lineRule="auto"/>
        <w:ind w:right="686" w:hanging="10"/>
        <w:contextualSpacing w:val="0"/>
        <w:jc w:val="both"/>
        <w:rPr>
          <w:rFonts w:cs="Times New Roman"/>
          <w:szCs w:val="24"/>
        </w:rPr>
      </w:pPr>
      <w:r w:rsidRPr="00421AD1">
        <w:rPr>
          <w:rFonts w:cs="Times New Roman"/>
          <w:szCs w:val="24"/>
        </w:rPr>
        <w:t>способности</w:t>
      </w:r>
      <w:r w:rsidRPr="00421AD1">
        <w:rPr>
          <w:rFonts w:cs="Times New Roman"/>
          <w:spacing w:val="1"/>
          <w:szCs w:val="24"/>
        </w:rPr>
        <w:t xml:space="preserve"> </w:t>
      </w:r>
      <w:r w:rsidRPr="00421AD1">
        <w:rPr>
          <w:rFonts w:cs="Times New Roman"/>
          <w:szCs w:val="24"/>
        </w:rPr>
        <w:t>человека</w:t>
      </w:r>
      <w:r w:rsidRPr="00421AD1">
        <w:rPr>
          <w:rFonts w:cs="Times New Roman"/>
          <w:spacing w:val="1"/>
          <w:szCs w:val="24"/>
        </w:rPr>
        <w:t xml:space="preserve"> </w:t>
      </w:r>
      <w:r w:rsidRPr="00421AD1">
        <w:rPr>
          <w:rFonts w:cs="Times New Roman"/>
          <w:szCs w:val="24"/>
        </w:rPr>
        <w:t>формулировать,</w:t>
      </w:r>
      <w:r w:rsidRPr="00421AD1">
        <w:rPr>
          <w:rFonts w:cs="Times New Roman"/>
          <w:spacing w:val="1"/>
          <w:szCs w:val="24"/>
        </w:rPr>
        <w:t xml:space="preserve"> </w:t>
      </w:r>
      <w:r w:rsidRPr="00421AD1">
        <w:rPr>
          <w:rFonts w:cs="Times New Roman"/>
          <w:szCs w:val="24"/>
        </w:rPr>
        <w:t>применять</w:t>
      </w:r>
      <w:r w:rsidRPr="00421AD1">
        <w:rPr>
          <w:rFonts w:cs="Times New Roman"/>
          <w:spacing w:val="1"/>
          <w:szCs w:val="24"/>
        </w:rPr>
        <w:t xml:space="preserve"> </w:t>
      </w:r>
      <w:r w:rsidRPr="00421AD1">
        <w:rPr>
          <w:rFonts w:cs="Times New Roman"/>
          <w:szCs w:val="24"/>
        </w:rPr>
        <w:t>и</w:t>
      </w:r>
      <w:r w:rsidRPr="00421AD1">
        <w:rPr>
          <w:rFonts w:cs="Times New Roman"/>
          <w:spacing w:val="1"/>
          <w:szCs w:val="24"/>
        </w:rPr>
        <w:t xml:space="preserve"> </w:t>
      </w:r>
      <w:r w:rsidRPr="00421AD1">
        <w:rPr>
          <w:rFonts w:cs="Times New Roman"/>
          <w:szCs w:val="24"/>
        </w:rPr>
        <w:t>интерпретировать</w:t>
      </w:r>
      <w:r w:rsidRPr="00421AD1">
        <w:rPr>
          <w:rFonts w:cs="Times New Roman"/>
          <w:spacing w:val="1"/>
          <w:szCs w:val="24"/>
        </w:rPr>
        <w:t xml:space="preserve"> </w:t>
      </w:r>
      <w:r w:rsidRPr="00421AD1">
        <w:rPr>
          <w:rFonts w:cs="Times New Roman"/>
          <w:szCs w:val="24"/>
        </w:rPr>
        <w:t>математику</w:t>
      </w:r>
      <w:r w:rsidRPr="00421AD1">
        <w:rPr>
          <w:rFonts w:cs="Times New Roman"/>
          <w:spacing w:val="1"/>
          <w:szCs w:val="24"/>
        </w:rPr>
        <w:t xml:space="preserve"> </w:t>
      </w:r>
      <w:r w:rsidRPr="00421AD1">
        <w:rPr>
          <w:rFonts w:cs="Times New Roman"/>
          <w:szCs w:val="24"/>
        </w:rPr>
        <w:t>в</w:t>
      </w:r>
      <w:r w:rsidRPr="00421AD1">
        <w:rPr>
          <w:rFonts w:cs="Times New Roman"/>
          <w:spacing w:val="1"/>
          <w:szCs w:val="24"/>
        </w:rPr>
        <w:t xml:space="preserve"> </w:t>
      </w:r>
      <w:r w:rsidRPr="00421AD1">
        <w:rPr>
          <w:rFonts w:cs="Times New Roman"/>
          <w:szCs w:val="24"/>
        </w:rPr>
        <w:t>разнообразных</w:t>
      </w:r>
      <w:r w:rsidRPr="00421AD1">
        <w:rPr>
          <w:rFonts w:cs="Times New Roman"/>
          <w:spacing w:val="1"/>
          <w:szCs w:val="24"/>
        </w:rPr>
        <w:t xml:space="preserve"> </w:t>
      </w:r>
      <w:r w:rsidRPr="00421AD1">
        <w:rPr>
          <w:rFonts w:cs="Times New Roman"/>
          <w:szCs w:val="24"/>
        </w:rPr>
        <w:t>контекстах.</w:t>
      </w:r>
      <w:r w:rsidRPr="00421AD1">
        <w:rPr>
          <w:rFonts w:cs="Times New Roman"/>
          <w:spacing w:val="1"/>
          <w:szCs w:val="24"/>
        </w:rPr>
        <w:t xml:space="preserve"> </w:t>
      </w:r>
      <w:r w:rsidRPr="00421AD1">
        <w:rPr>
          <w:rFonts w:cs="Times New Roman"/>
          <w:szCs w:val="24"/>
        </w:rPr>
        <w:t>Эта</w:t>
      </w:r>
      <w:r w:rsidRPr="00421AD1">
        <w:rPr>
          <w:rFonts w:cs="Times New Roman"/>
          <w:spacing w:val="1"/>
          <w:szCs w:val="24"/>
        </w:rPr>
        <w:t xml:space="preserve"> </w:t>
      </w:r>
      <w:r w:rsidRPr="00421AD1">
        <w:rPr>
          <w:rFonts w:cs="Times New Roman"/>
          <w:szCs w:val="24"/>
        </w:rPr>
        <w:t>способность</w:t>
      </w:r>
      <w:r w:rsidRPr="00421AD1">
        <w:rPr>
          <w:rFonts w:cs="Times New Roman"/>
          <w:spacing w:val="1"/>
          <w:szCs w:val="24"/>
        </w:rPr>
        <w:t xml:space="preserve"> </w:t>
      </w:r>
      <w:r w:rsidRPr="00421AD1">
        <w:rPr>
          <w:rFonts w:cs="Times New Roman"/>
          <w:szCs w:val="24"/>
        </w:rPr>
        <w:t>включает</w:t>
      </w:r>
      <w:r w:rsidRPr="00421AD1">
        <w:rPr>
          <w:rFonts w:cs="Times New Roman"/>
          <w:spacing w:val="1"/>
          <w:szCs w:val="24"/>
        </w:rPr>
        <w:t xml:space="preserve"> </w:t>
      </w:r>
      <w:r w:rsidRPr="00421AD1">
        <w:rPr>
          <w:rFonts w:cs="Times New Roman"/>
          <w:szCs w:val="24"/>
        </w:rPr>
        <w:t>математические</w:t>
      </w:r>
      <w:r w:rsidRPr="00421AD1">
        <w:rPr>
          <w:rFonts w:cs="Times New Roman"/>
          <w:spacing w:val="1"/>
          <w:szCs w:val="24"/>
        </w:rPr>
        <w:t xml:space="preserve"> </w:t>
      </w:r>
      <w:r w:rsidRPr="00421AD1">
        <w:rPr>
          <w:rFonts w:cs="Times New Roman"/>
          <w:szCs w:val="24"/>
        </w:rPr>
        <w:t>рассуждения,</w:t>
      </w:r>
      <w:r w:rsidRPr="00421AD1">
        <w:rPr>
          <w:rFonts w:cs="Times New Roman"/>
          <w:spacing w:val="1"/>
          <w:szCs w:val="24"/>
        </w:rPr>
        <w:t xml:space="preserve"> </w:t>
      </w:r>
      <w:r w:rsidRPr="00421AD1">
        <w:rPr>
          <w:rFonts w:cs="Times New Roman"/>
          <w:szCs w:val="24"/>
        </w:rPr>
        <w:t>использование</w:t>
      </w:r>
      <w:r w:rsidRPr="00421AD1">
        <w:rPr>
          <w:rFonts w:cs="Times New Roman"/>
          <w:spacing w:val="1"/>
          <w:szCs w:val="24"/>
        </w:rPr>
        <w:t xml:space="preserve"> </w:t>
      </w:r>
      <w:r w:rsidRPr="00421AD1">
        <w:rPr>
          <w:rFonts w:cs="Times New Roman"/>
          <w:szCs w:val="24"/>
        </w:rPr>
        <w:t>математических</w:t>
      </w:r>
      <w:r w:rsidRPr="00421AD1">
        <w:rPr>
          <w:rFonts w:cs="Times New Roman"/>
          <w:spacing w:val="1"/>
          <w:szCs w:val="24"/>
        </w:rPr>
        <w:t xml:space="preserve"> </w:t>
      </w:r>
      <w:r w:rsidRPr="00421AD1">
        <w:rPr>
          <w:rFonts w:cs="Times New Roman"/>
          <w:szCs w:val="24"/>
        </w:rPr>
        <w:t>понятий,</w:t>
      </w:r>
      <w:r w:rsidRPr="00421AD1">
        <w:rPr>
          <w:rFonts w:cs="Times New Roman"/>
          <w:spacing w:val="1"/>
          <w:szCs w:val="24"/>
        </w:rPr>
        <w:t xml:space="preserve"> </w:t>
      </w:r>
      <w:r w:rsidRPr="00421AD1">
        <w:rPr>
          <w:rFonts w:cs="Times New Roman"/>
          <w:szCs w:val="24"/>
        </w:rPr>
        <w:t>процедур,</w:t>
      </w:r>
      <w:r w:rsidRPr="00421AD1">
        <w:rPr>
          <w:rFonts w:cs="Times New Roman"/>
          <w:spacing w:val="1"/>
          <w:szCs w:val="24"/>
        </w:rPr>
        <w:t xml:space="preserve"> </w:t>
      </w:r>
      <w:r w:rsidRPr="00421AD1">
        <w:rPr>
          <w:rFonts w:cs="Times New Roman"/>
          <w:szCs w:val="24"/>
        </w:rPr>
        <w:t>фактов</w:t>
      </w:r>
      <w:r w:rsidRPr="00421AD1">
        <w:rPr>
          <w:rFonts w:cs="Times New Roman"/>
          <w:spacing w:val="1"/>
          <w:szCs w:val="24"/>
        </w:rPr>
        <w:t xml:space="preserve"> </w:t>
      </w:r>
      <w:r w:rsidRPr="00421AD1">
        <w:rPr>
          <w:rFonts w:cs="Times New Roman"/>
          <w:szCs w:val="24"/>
        </w:rPr>
        <w:t>и</w:t>
      </w:r>
      <w:r w:rsidRPr="00421AD1">
        <w:rPr>
          <w:rFonts w:cs="Times New Roman"/>
          <w:spacing w:val="1"/>
          <w:szCs w:val="24"/>
        </w:rPr>
        <w:t xml:space="preserve"> </w:t>
      </w:r>
      <w:r w:rsidRPr="00421AD1">
        <w:rPr>
          <w:rFonts w:cs="Times New Roman"/>
          <w:szCs w:val="24"/>
        </w:rPr>
        <w:t>инструментов,</w:t>
      </w:r>
      <w:r w:rsidRPr="00421AD1">
        <w:rPr>
          <w:rFonts w:cs="Times New Roman"/>
          <w:spacing w:val="1"/>
          <w:szCs w:val="24"/>
        </w:rPr>
        <w:t xml:space="preserve"> </w:t>
      </w:r>
      <w:r w:rsidRPr="00421AD1">
        <w:rPr>
          <w:rFonts w:cs="Times New Roman"/>
          <w:szCs w:val="24"/>
        </w:rPr>
        <w:t>чтобы</w:t>
      </w:r>
      <w:r w:rsidRPr="00421AD1">
        <w:rPr>
          <w:rFonts w:cs="Times New Roman"/>
          <w:spacing w:val="1"/>
          <w:szCs w:val="24"/>
        </w:rPr>
        <w:t xml:space="preserve"> </w:t>
      </w:r>
      <w:r w:rsidRPr="00421AD1">
        <w:rPr>
          <w:rFonts w:cs="Times New Roman"/>
          <w:szCs w:val="24"/>
        </w:rPr>
        <w:t>описать,</w:t>
      </w:r>
      <w:r w:rsidRPr="00421AD1">
        <w:rPr>
          <w:rFonts w:cs="Times New Roman"/>
          <w:spacing w:val="1"/>
          <w:szCs w:val="24"/>
        </w:rPr>
        <w:t xml:space="preserve"> </w:t>
      </w:r>
      <w:r w:rsidRPr="00421AD1">
        <w:rPr>
          <w:rFonts w:cs="Times New Roman"/>
          <w:szCs w:val="24"/>
        </w:rPr>
        <w:t>объяснить</w:t>
      </w:r>
      <w:r w:rsidRPr="00421AD1">
        <w:rPr>
          <w:rFonts w:cs="Times New Roman"/>
          <w:spacing w:val="1"/>
          <w:szCs w:val="24"/>
        </w:rPr>
        <w:t xml:space="preserve"> </w:t>
      </w:r>
      <w:r w:rsidRPr="00421AD1">
        <w:rPr>
          <w:rFonts w:cs="Times New Roman"/>
          <w:szCs w:val="24"/>
        </w:rPr>
        <w:t>и</w:t>
      </w:r>
      <w:r w:rsidRPr="00421AD1">
        <w:rPr>
          <w:rFonts w:cs="Times New Roman"/>
          <w:spacing w:val="1"/>
          <w:szCs w:val="24"/>
        </w:rPr>
        <w:t xml:space="preserve"> </w:t>
      </w:r>
      <w:r w:rsidRPr="00421AD1">
        <w:rPr>
          <w:rFonts w:cs="Times New Roman"/>
          <w:szCs w:val="24"/>
        </w:rPr>
        <w:t>предсказать</w:t>
      </w:r>
      <w:r w:rsidRPr="00421AD1">
        <w:rPr>
          <w:rFonts w:cs="Times New Roman"/>
          <w:spacing w:val="1"/>
          <w:szCs w:val="24"/>
        </w:rPr>
        <w:t xml:space="preserve"> </w:t>
      </w:r>
      <w:r w:rsidRPr="00421AD1">
        <w:rPr>
          <w:rFonts w:cs="Times New Roman"/>
          <w:szCs w:val="24"/>
        </w:rPr>
        <w:t>явления.</w:t>
      </w:r>
      <w:r w:rsidRPr="00421AD1">
        <w:rPr>
          <w:rFonts w:cs="Times New Roman"/>
          <w:spacing w:val="1"/>
          <w:szCs w:val="24"/>
        </w:rPr>
        <w:t xml:space="preserve"> </w:t>
      </w:r>
      <w:r w:rsidRPr="00421AD1">
        <w:rPr>
          <w:rFonts w:cs="Times New Roman"/>
          <w:szCs w:val="24"/>
        </w:rPr>
        <w:t>Она</w:t>
      </w:r>
      <w:r w:rsidRPr="00421AD1">
        <w:rPr>
          <w:rFonts w:cs="Times New Roman"/>
          <w:spacing w:val="1"/>
          <w:szCs w:val="24"/>
        </w:rPr>
        <w:t xml:space="preserve"> </w:t>
      </w:r>
      <w:r w:rsidRPr="00421AD1">
        <w:rPr>
          <w:rFonts w:cs="Times New Roman"/>
          <w:szCs w:val="24"/>
        </w:rPr>
        <w:t>помогает</w:t>
      </w:r>
      <w:r w:rsidRPr="00421AD1">
        <w:rPr>
          <w:rFonts w:cs="Times New Roman"/>
          <w:spacing w:val="1"/>
          <w:szCs w:val="24"/>
        </w:rPr>
        <w:t xml:space="preserve"> </w:t>
      </w:r>
      <w:r w:rsidRPr="00421AD1">
        <w:rPr>
          <w:rFonts w:cs="Times New Roman"/>
          <w:szCs w:val="24"/>
        </w:rPr>
        <w:t>людям</w:t>
      </w:r>
      <w:r w:rsidRPr="00421AD1">
        <w:rPr>
          <w:rFonts w:cs="Times New Roman"/>
          <w:spacing w:val="1"/>
          <w:szCs w:val="24"/>
        </w:rPr>
        <w:t xml:space="preserve"> </w:t>
      </w:r>
      <w:r w:rsidRPr="00421AD1">
        <w:rPr>
          <w:rFonts w:cs="Times New Roman"/>
          <w:szCs w:val="24"/>
        </w:rPr>
        <w:t>понять</w:t>
      </w:r>
      <w:r w:rsidRPr="00421AD1">
        <w:rPr>
          <w:rFonts w:cs="Times New Roman"/>
          <w:spacing w:val="1"/>
          <w:szCs w:val="24"/>
        </w:rPr>
        <w:t xml:space="preserve"> </w:t>
      </w:r>
      <w:r w:rsidRPr="00421AD1">
        <w:rPr>
          <w:rFonts w:cs="Times New Roman"/>
          <w:szCs w:val="24"/>
        </w:rPr>
        <w:t>роль</w:t>
      </w:r>
      <w:r w:rsidRPr="00421AD1">
        <w:rPr>
          <w:rFonts w:cs="Times New Roman"/>
          <w:spacing w:val="1"/>
          <w:szCs w:val="24"/>
        </w:rPr>
        <w:t xml:space="preserve"> </w:t>
      </w:r>
      <w:r w:rsidRPr="00421AD1">
        <w:rPr>
          <w:rFonts w:cs="Times New Roman"/>
          <w:szCs w:val="24"/>
        </w:rPr>
        <w:t>математики</w:t>
      </w:r>
      <w:r w:rsidRPr="00421AD1">
        <w:rPr>
          <w:rFonts w:cs="Times New Roman"/>
          <w:spacing w:val="1"/>
          <w:szCs w:val="24"/>
        </w:rPr>
        <w:t xml:space="preserve"> </w:t>
      </w:r>
      <w:r w:rsidRPr="00421AD1">
        <w:rPr>
          <w:rFonts w:cs="Times New Roman"/>
          <w:szCs w:val="24"/>
        </w:rPr>
        <w:t>в</w:t>
      </w:r>
      <w:r w:rsidRPr="00421AD1">
        <w:rPr>
          <w:rFonts w:cs="Times New Roman"/>
          <w:spacing w:val="1"/>
          <w:szCs w:val="24"/>
        </w:rPr>
        <w:t xml:space="preserve"> </w:t>
      </w:r>
      <w:r w:rsidRPr="00421AD1">
        <w:rPr>
          <w:rFonts w:cs="Times New Roman"/>
          <w:szCs w:val="24"/>
        </w:rPr>
        <w:t>мире,</w:t>
      </w:r>
      <w:r w:rsidRPr="00421AD1">
        <w:rPr>
          <w:rFonts w:cs="Times New Roman"/>
          <w:spacing w:val="1"/>
          <w:szCs w:val="24"/>
        </w:rPr>
        <w:t xml:space="preserve"> </w:t>
      </w:r>
      <w:r w:rsidRPr="00421AD1">
        <w:rPr>
          <w:rFonts w:cs="Times New Roman"/>
          <w:szCs w:val="24"/>
        </w:rPr>
        <w:t>высказывать</w:t>
      </w:r>
      <w:r w:rsidRPr="00421AD1">
        <w:rPr>
          <w:rFonts w:cs="Times New Roman"/>
          <w:spacing w:val="1"/>
          <w:szCs w:val="24"/>
        </w:rPr>
        <w:t xml:space="preserve"> </w:t>
      </w:r>
      <w:r w:rsidRPr="00421AD1">
        <w:rPr>
          <w:rFonts w:cs="Times New Roman"/>
          <w:szCs w:val="24"/>
        </w:rPr>
        <w:t>хорошо</w:t>
      </w:r>
      <w:r w:rsidRPr="00421AD1">
        <w:rPr>
          <w:rFonts w:cs="Times New Roman"/>
          <w:spacing w:val="1"/>
          <w:szCs w:val="24"/>
        </w:rPr>
        <w:t xml:space="preserve"> </w:t>
      </w:r>
      <w:r w:rsidRPr="00421AD1">
        <w:rPr>
          <w:rFonts w:cs="Times New Roman"/>
          <w:szCs w:val="24"/>
        </w:rPr>
        <w:t>обоснованные</w:t>
      </w:r>
      <w:r w:rsidRPr="00421AD1">
        <w:rPr>
          <w:rFonts w:cs="Times New Roman"/>
          <w:spacing w:val="1"/>
          <w:szCs w:val="24"/>
        </w:rPr>
        <w:t xml:space="preserve"> </w:t>
      </w:r>
      <w:r w:rsidRPr="00421AD1">
        <w:rPr>
          <w:rFonts w:cs="Times New Roman"/>
          <w:szCs w:val="24"/>
        </w:rPr>
        <w:t>суждения</w:t>
      </w:r>
      <w:r w:rsidRPr="00421AD1">
        <w:rPr>
          <w:rFonts w:cs="Times New Roman"/>
          <w:spacing w:val="1"/>
          <w:szCs w:val="24"/>
        </w:rPr>
        <w:t xml:space="preserve"> </w:t>
      </w:r>
      <w:r w:rsidRPr="00421AD1">
        <w:rPr>
          <w:rFonts w:cs="Times New Roman"/>
          <w:szCs w:val="24"/>
        </w:rPr>
        <w:t>и</w:t>
      </w:r>
      <w:r w:rsidRPr="00421AD1">
        <w:rPr>
          <w:rFonts w:cs="Times New Roman"/>
          <w:spacing w:val="1"/>
          <w:szCs w:val="24"/>
        </w:rPr>
        <w:t xml:space="preserve"> </w:t>
      </w:r>
      <w:r w:rsidRPr="00421AD1">
        <w:rPr>
          <w:rFonts w:cs="Times New Roman"/>
          <w:szCs w:val="24"/>
        </w:rPr>
        <w:t>принимать</w:t>
      </w:r>
      <w:r w:rsidRPr="00421AD1">
        <w:rPr>
          <w:rFonts w:cs="Times New Roman"/>
          <w:spacing w:val="1"/>
          <w:szCs w:val="24"/>
        </w:rPr>
        <w:t xml:space="preserve"> </w:t>
      </w:r>
      <w:r w:rsidRPr="00421AD1">
        <w:rPr>
          <w:rFonts w:cs="Times New Roman"/>
          <w:szCs w:val="24"/>
        </w:rPr>
        <w:t>решения,</w:t>
      </w:r>
      <w:r w:rsidRPr="00421AD1">
        <w:rPr>
          <w:rFonts w:cs="Times New Roman"/>
          <w:spacing w:val="1"/>
          <w:szCs w:val="24"/>
        </w:rPr>
        <w:t xml:space="preserve"> </w:t>
      </w:r>
      <w:r w:rsidRPr="00421AD1">
        <w:rPr>
          <w:rFonts w:cs="Times New Roman"/>
          <w:szCs w:val="24"/>
        </w:rPr>
        <w:t>которые</w:t>
      </w:r>
      <w:r w:rsidRPr="00421AD1">
        <w:rPr>
          <w:rFonts w:cs="Times New Roman"/>
          <w:spacing w:val="1"/>
          <w:szCs w:val="24"/>
        </w:rPr>
        <w:t xml:space="preserve"> </w:t>
      </w:r>
      <w:r w:rsidRPr="00421AD1">
        <w:rPr>
          <w:rFonts w:cs="Times New Roman"/>
          <w:szCs w:val="24"/>
        </w:rPr>
        <w:t>необходимы</w:t>
      </w:r>
      <w:r w:rsidRPr="00421AD1">
        <w:rPr>
          <w:rFonts w:cs="Times New Roman"/>
          <w:spacing w:val="1"/>
          <w:szCs w:val="24"/>
        </w:rPr>
        <w:t xml:space="preserve"> </w:t>
      </w:r>
      <w:r w:rsidRPr="00421AD1">
        <w:rPr>
          <w:rFonts w:cs="Times New Roman"/>
          <w:szCs w:val="24"/>
        </w:rPr>
        <w:t>конструктивному,</w:t>
      </w:r>
      <w:r w:rsidRPr="00421AD1">
        <w:rPr>
          <w:rFonts w:cs="Times New Roman"/>
          <w:spacing w:val="-1"/>
          <w:szCs w:val="24"/>
        </w:rPr>
        <w:t xml:space="preserve"> </w:t>
      </w:r>
      <w:r w:rsidRPr="00421AD1">
        <w:rPr>
          <w:rFonts w:cs="Times New Roman"/>
          <w:szCs w:val="24"/>
        </w:rPr>
        <w:t>активному</w:t>
      </w:r>
      <w:r w:rsidRPr="00421AD1">
        <w:rPr>
          <w:rFonts w:cs="Times New Roman"/>
          <w:spacing w:val="-10"/>
          <w:szCs w:val="24"/>
        </w:rPr>
        <w:t xml:space="preserve"> </w:t>
      </w:r>
      <w:r w:rsidRPr="00421AD1">
        <w:rPr>
          <w:rFonts w:cs="Times New Roman"/>
          <w:szCs w:val="24"/>
        </w:rPr>
        <w:t>и</w:t>
      </w:r>
      <w:r w:rsidRPr="00421AD1">
        <w:rPr>
          <w:rFonts w:cs="Times New Roman"/>
          <w:spacing w:val="-1"/>
          <w:szCs w:val="24"/>
        </w:rPr>
        <w:t xml:space="preserve"> </w:t>
      </w:r>
      <w:r w:rsidRPr="00421AD1">
        <w:rPr>
          <w:rFonts w:cs="Times New Roman"/>
          <w:szCs w:val="24"/>
        </w:rPr>
        <w:t>размышляющему</w:t>
      </w:r>
      <w:r w:rsidRPr="00421AD1">
        <w:rPr>
          <w:rFonts w:cs="Times New Roman"/>
          <w:spacing w:val="-12"/>
          <w:szCs w:val="24"/>
        </w:rPr>
        <w:t xml:space="preserve"> </w:t>
      </w:r>
      <w:r w:rsidRPr="00421AD1">
        <w:rPr>
          <w:rFonts w:cs="Times New Roman"/>
          <w:szCs w:val="24"/>
        </w:rPr>
        <w:t>гражданину</w:t>
      </w:r>
      <w:r w:rsidRPr="00421AD1">
        <w:rPr>
          <w:rFonts w:cs="Times New Roman"/>
          <w:spacing w:val="-14"/>
          <w:szCs w:val="24"/>
        </w:rPr>
        <w:t xml:space="preserve"> </w:t>
      </w:r>
      <w:r w:rsidRPr="00421AD1">
        <w:rPr>
          <w:rFonts w:cs="Times New Roman"/>
          <w:szCs w:val="24"/>
        </w:rPr>
        <w:t>(математическая</w:t>
      </w:r>
      <w:r w:rsidRPr="00421AD1">
        <w:rPr>
          <w:rFonts w:cs="Times New Roman"/>
          <w:spacing w:val="2"/>
          <w:szCs w:val="24"/>
        </w:rPr>
        <w:t xml:space="preserve"> </w:t>
      </w:r>
      <w:r w:rsidRPr="00421AD1">
        <w:rPr>
          <w:rFonts w:cs="Times New Roman"/>
          <w:szCs w:val="24"/>
        </w:rPr>
        <w:t>грамотность);</w:t>
      </w:r>
    </w:p>
    <w:p w:rsidR="008055CA" w:rsidRPr="00421AD1" w:rsidRDefault="008055CA" w:rsidP="00340A30">
      <w:pPr>
        <w:pStyle w:val="a6"/>
        <w:numPr>
          <w:ilvl w:val="0"/>
          <w:numId w:val="179"/>
        </w:numPr>
        <w:tabs>
          <w:tab w:val="left" w:pos="544"/>
        </w:tabs>
        <w:spacing w:line="232" w:lineRule="auto"/>
        <w:ind w:right="684" w:hanging="10"/>
        <w:contextualSpacing w:val="0"/>
        <w:jc w:val="both"/>
        <w:rPr>
          <w:rFonts w:cs="Times New Roman"/>
          <w:szCs w:val="24"/>
        </w:rPr>
      </w:pPr>
      <w:r w:rsidRPr="00421AD1">
        <w:rPr>
          <w:rFonts w:cs="Times New Roman"/>
          <w:szCs w:val="24"/>
        </w:rPr>
        <w:t>способности</w:t>
      </w:r>
      <w:r w:rsidRPr="00421AD1">
        <w:rPr>
          <w:rFonts w:cs="Times New Roman"/>
          <w:spacing w:val="1"/>
          <w:szCs w:val="24"/>
        </w:rPr>
        <w:t xml:space="preserve"> </w:t>
      </w:r>
      <w:r w:rsidRPr="00421AD1">
        <w:rPr>
          <w:rFonts w:cs="Times New Roman"/>
          <w:szCs w:val="24"/>
        </w:rPr>
        <w:t>человека</w:t>
      </w:r>
      <w:r w:rsidRPr="00421AD1">
        <w:rPr>
          <w:rFonts w:cs="Times New Roman"/>
          <w:spacing w:val="1"/>
          <w:szCs w:val="24"/>
        </w:rPr>
        <w:t xml:space="preserve"> </w:t>
      </w:r>
      <w:r w:rsidRPr="00421AD1">
        <w:rPr>
          <w:rFonts w:cs="Times New Roman"/>
          <w:szCs w:val="24"/>
        </w:rPr>
        <w:t>понимать,</w:t>
      </w:r>
      <w:r w:rsidRPr="00421AD1">
        <w:rPr>
          <w:rFonts w:cs="Times New Roman"/>
          <w:spacing w:val="1"/>
          <w:szCs w:val="24"/>
        </w:rPr>
        <w:t xml:space="preserve"> </w:t>
      </w:r>
      <w:r w:rsidRPr="00421AD1">
        <w:rPr>
          <w:rFonts w:cs="Times New Roman"/>
          <w:szCs w:val="24"/>
        </w:rPr>
        <w:t>использовать,</w:t>
      </w:r>
      <w:r w:rsidRPr="00421AD1">
        <w:rPr>
          <w:rFonts w:cs="Times New Roman"/>
          <w:spacing w:val="1"/>
          <w:szCs w:val="24"/>
        </w:rPr>
        <w:t xml:space="preserve"> </w:t>
      </w:r>
      <w:r w:rsidRPr="00421AD1">
        <w:rPr>
          <w:rFonts w:cs="Times New Roman"/>
          <w:szCs w:val="24"/>
        </w:rPr>
        <w:t>оценивать</w:t>
      </w:r>
      <w:r w:rsidRPr="00421AD1">
        <w:rPr>
          <w:rFonts w:cs="Times New Roman"/>
          <w:spacing w:val="1"/>
          <w:szCs w:val="24"/>
        </w:rPr>
        <w:t xml:space="preserve"> </w:t>
      </w:r>
      <w:r w:rsidRPr="00421AD1">
        <w:rPr>
          <w:rFonts w:cs="Times New Roman"/>
          <w:szCs w:val="24"/>
        </w:rPr>
        <w:t>тексты,</w:t>
      </w:r>
      <w:r w:rsidRPr="00421AD1">
        <w:rPr>
          <w:rFonts w:cs="Times New Roman"/>
          <w:spacing w:val="1"/>
          <w:szCs w:val="24"/>
        </w:rPr>
        <w:t xml:space="preserve"> </w:t>
      </w:r>
      <w:r w:rsidRPr="00421AD1">
        <w:rPr>
          <w:rFonts w:cs="Times New Roman"/>
          <w:szCs w:val="24"/>
        </w:rPr>
        <w:t>размышлять</w:t>
      </w:r>
      <w:r w:rsidRPr="00421AD1">
        <w:rPr>
          <w:rFonts w:cs="Times New Roman"/>
          <w:spacing w:val="1"/>
          <w:szCs w:val="24"/>
        </w:rPr>
        <w:t xml:space="preserve"> </w:t>
      </w:r>
      <w:r w:rsidRPr="00421AD1">
        <w:rPr>
          <w:rFonts w:cs="Times New Roman"/>
          <w:szCs w:val="24"/>
        </w:rPr>
        <w:t>о</w:t>
      </w:r>
      <w:r w:rsidRPr="00421AD1">
        <w:rPr>
          <w:rFonts w:cs="Times New Roman"/>
          <w:spacing w:val="1"/>
          <w:szCs w:val="24"/>
        </w:rPr>
        <w:t xml:space="preserve"> </w:t>
      </w:r>
      <w:r w:rsidRPr="00421AD1">
        <w:rPr>
          <w:rFonts w:cs="Times New Roman"/>
          <w:szCs w:val="24"/>
        </w:rPr>
        <w:t>них</w:t>
      </w:r>
      <w:r w:rsidRPr="00421AD1">
        <w:rPr>
          <w:rFonts w:cs="Times New Roman"/>
          <w:spacing w:val="1"/>
          <w:szCs w:val="24"/>
        </w:rPr>
        <w:t xml:space="preserve"> </w:t>
      </w:r>
      <w:r w:rsidRPr="00421AD1">
        <w:rPr>
          <w:rFonts w:cs="Times New Roman"/>
          <w:szCs w:val="24"/>
        </w:rPr>
        <w:t>и</w:t>
      </w:r>
      <w:r w:rsidRPr="00421AD1">
        <w:rPr>
          <w:rFonts w:cs="Times New Roman"/>
          <w:spacing w:val="1"/>
          <w:szCs w:val="24"/>
        </w:rPr>
        <w:t xml:space="preserve"> </w:t>
      </w:r>
      <w:r w:rsidRPr="00421AD1">
        <w:rPr>
          <w:rFonts w:cs="Times New Roman"/>
          <w:szCs w:val="24"/>
        </w:rPr>
        <w:t>заниматься</w:t>
      </w:r>
      <w:r w:rsidRPr="00421AD1">
        <w:rPr>
          <w:rFonts w:cs="Times New Roman"/>
          <w:spacing w:val="-3"/>
          <w:szCs w:val="24"/>
        </w:rPr>
        <w:t xml:space="preserve"> </w:t>
      </w:r>
      <w:r w:rsidRPr="00421AD1">
        <w:rPr>
          <w:rFonts w:cs="Times New Roman"/>
          <w:szCs w:val="24"/>
        </w:rPr>
        <w:t>чтением для</w:t>
      </w:r>
      <w:r w:rsidRPr="00421AD1">
        <w:rPr>
          <w:rFonts w:cs="Times New Roman"/>
          <w:spacing w:val="-4"/>
          <w:szCs w:val="24"/>
        </w:rPr>
        <w:t xml:space="preserve"> </w:t>
      </w:r>
      <w:r w:rsidRPr="00421AD1">
        <w:rPr>
          <w:rFonts w:cs="Times New Roman"/>
          <w:szCs w:val="24"/>
        </w:rPr>
        <w:t>того,</w:t>
      </w:r>
      <w:r w:rsidRPr="00421AD1">
        <w:rPr>
          <w:rFonts w:cs="Times New Roman"/>
          <w:spacing w:val="-2"/>
          <w:szCs w:val="24"/>
        </w:rPr>
        <w:t xml:space="preserve"> </w:t>
      </w:r>
      <w:r w:rsidRPr="00421AD1">
        <w:rPr>
          <w:rFonts w:cs="Times New Roman"/>
          <w:szCs w:val="24"/>
        </w:rPr>
        <w:t>чтобы</w:t>
      </w:r>
      <w:r w:rsidRPr="00421AD1">
        <w:rPr>
          <w:rFonts w:cs="Times New Roman"/>
          <w:spacing w:val="-5"/>
          <w:szCs w:val="24"/>
        </w:rPr>
        <w:t xml:space="preserve"> </w:t>
      </w:r>
      <w:r w:rsidRPr="00421AD1">
        <w:rPr>
          <w:rFonts w:cs="Times New Roman"/>
          <w:szCs w:val="24"/>
        </w:rPr>
        <w:t>достигать</w:t>
      </w:r>
      <w:r w:rsidRPr="00421AD1">
        <w:rPr>
          <w:rFonts w:cs="Times New Roman"/>
          <w:spacing w:val="-11"/>
          <w:szCs w:val="24"/>
        </w:rPr>
        <w:t xml:space="preserve"> </w:t>
      </w:r>
      <w:r w:rsidRPr="00421AD1">
        <w:rPr>
          <w:rFonts w:cs="Times New Roman"/>
          <w:szCs w:val="24"/>
        </w:rPr>
        <w:t>своих</w:t>
      </w:r>
      <w:r w:rsidRPr="00421AD1">
        <w:rPr>
          <w:rFonts w:cs="Times New Roman"/>
          <w:spacing w:val="-4"/>
          <w:szCs w:val="24"/>
        </w:rPr>
        <w:t xml:space="preserve"> </w:t>
      </w:r>
      <w:r w:rsidRPr="00421AD1">
        <w:rPr>
          <w:rFonts w:cs="Times New Roman"/>
          <w:szCs w:val="24"/>
        </w:rPr>
        <w:t>целей, расширять</w:t>
      </w:r>
      <w:r w:rsidRPr="00421AD1">
        <w:rPr>
          <w:rFonts w:cs="Times New Roman"/>
          <w:spacing w:val="-2"/>
          <w:szCs w:val="24"/>
        </w:rPr>
        <w:t xml:space="preserve"> </w:t>
      </w:r>
      <w:r w:rsidRPr="00421AD1">
        <w:rPr>
          <w:rFonts w:cs="Times New Roman"/>
          <w:szCs w:val="24"/>
        </w:rPr>
        <w:t>свои</w:t>
      </w:r>
      <w:r w:rsidRPr="00421AD1">
        <w:rPr>
          <w:rFonts w:cs="Times New Roman"/>
          <w:spacing w:val="-5"/>
          <w:szCs w:val="24"/>
        </w:rPr>
        <w:t xml:space="preserve"> </w:t>
      </w:r>
      <w:r w:rsidRPr="00421AD1">
        <w:rPr>
          <w:rFonts w:cs="Times New Roman"/>
          <w:szCs w:val="24"/>
        </w:rPr>
        <w:t>знания</w:t>
      </w:r>
      <w:r w:rsidRPr="00421AD1">
        <w:rPr>
          <w:rFonts w:cs="Times New Roman"/>
          <w:spacing w:val="-7"/>
          <w:szCs w:val="24"/>
        </w:rPr>
        <w:t xml:space="preserve"> </w:t>
      </w:r>
      <w:r w:rsidRPr="00421AD1">
        <w:rPr>
          <w:rFonts w:cs="Times New Roman"/>
          <w:szCs w:val="24"/>
        </w:rPr>
        <w:t>и возможности,</w:t>
      </w:r>
      <w:r w:rsidRPr="00421AD1">
        <w:rPr>
          <w:rFonts w:cs="Times New Roman"/>
          <w:spacing w:val="-57"/>
          <w:szCs w:val="24"/>
        </w:rPr>
        <w:t xml:space="preserve"> </w:t>
      </w:r>
      <w:r w:rsidRPr="00421AD1">
        <w:rPr>
          <w:rFonts w:cs="Times New Roman"/>
          <w:szCs w:val="24"/>
        </w:rPr>
        <w:t>участвовать</w:t>
      </w:r>
      <w:r w:rsidRPr="00421AD1">
        <w:rPr>
          <w:rFonts w:cs="Times New Roman"/>
          <w:spacing w:val="2"/>
          <w:szCs w:val="24"/>
        </w:rPr>
        <w:t xml:space="preserve"> </w:t>
      </w:r>
      <w:r w:rsidRPr="00421AD1">
        <w:rPr>
          <w:rFonts w:cs="Times New Roman"/>
          <w:szCs w:val="24"/>
        </w:rPr>
        <w:t>в</w:t>
      </w:r>
      <w:r w:rsidRPr="00421AD1">
        <w:rPr>
          <w:rFonts w:cs="Times New Roman"/>
          <w:spacing w:val="-1"/>
          <w:szCs w:val="24"/>
        </w:rPr>
        <w:t xml:space="preserve"> </w:t>
      </w:r>
      <w:r w:rsidRPr="00421AD1">
        <w:rPr>
          <w:rFonts w:cs="Times New Roman"/>
          <w:szCs w:val="24"/>
        </w:rPr>
        <w:t>социальной</w:t>
      </w:r>
      <w:r w:rsidRPr="00421AD1">
        <w:rPr>
          <w:rFonts w:cs="Times New Roman"/>
          <w:spacing w:val="-2"/>
          <w:szCs w:val="24"/>
        </w:rPr>
        <w:t xml:space="preserve"> </w:t>
      </w:r>
      <w:r w:rsidRPr="00421AD1">
        <w:rPr>
          <w:rFonts w:cs="Times New Roman"/>
          <w:szCs w:val="24"/>
        </w:rPr>
        <w:t>жизни</w:t>
      </w:r>
      <w:r w:rsidRPr="00421AD1">
        <w:rPr>
          <w:rFonts w:cs="Times New Roman"/>
          <w:spacing w:val="-1"/>
          <w:szCs w:val="24"/>
        </w:rPr>
        <w:t xml:space="preserve"> </w:t>
      </w:r>
      <w:r w:rsidRPr="00421AD1">
        <w:rPr>
          <w:rFonts w:cs="Times New Roman"/>
          <w:szCs w:val="24"/>
        </w:rPr>
        <w:t>(читательская</w:t>
      </w:r>
      <w:r w:rsidRPr="00421AD1">
        <w:rPr>
          <w:rFonts w:cs="Times New Roman"/>
          <w:spacing w:val="-1"/>
          <w:szCs w:val="24"/>
        </w:rPr>
        <w:t xml:space="preserve"> </w:t>
      </w:r>
      <w:r w:rsidRPr="00421AD1">
        <w:rPr>
          <w:rFonts w:cs="Times New Roman"/>
          <w:szCs w:val="24"/>
        </w:rPr>
        <w:t>грамотность);</w:t>
      </w:r>
    </w:p>
    <w:p w:rsidR="008055CA" w:rsidRPr="00421AD1" w:rsidRDefault="008055CA" w:rsidP="00340A30">
      <w:pPr>
        <w:pStyle w:val="a6"/>
        <w:numPr>
          <w:ilvl w:val="0"/>
          <w:numId w:val="179"/>
        </w:numPr>
        <w:tabs>
          <w:tab w:val="left" w:pos="544"/>
        </w:tabs>
        <w:spacing w:before="5" w:line="237" w:lineRule="auto"/>
        <w:ind w:left="115" w:right="684" w:firstLine="0"/>
        <w:contextualSpacing w:val="0"/>
        <w:jc w:val="both"/>
        <w:rPr>
          <w:rFonts w:cs="Times New Roman"/>
          <w:szCs w:val="24"/>
        </w:rPr>
      </w:pPr>
      <w:r w:rsidRPr="00421AD1">
        <w:rPr>
          <w:rFonts w:cs="Times New Roman"/>
          <w:szCs w:val="24"/>
        </w:rPr>
        <w:t>способности</w:t>
      </w:r>
      <w:r w:rsidRPr="00421AD1">
        <w:rPr>
          <w:rFonts w:cs="Times New Roman"/>
          <w:spacing w:val="1"/>
          <w:szCs w:val="24"/>
        </w:rPr>
        <w:t xml:space="preserve"> </w:t>
      </w:r>
      <w:r w:rsidRPr="00421AD1">
        <w:rPr>
          <w:rFonts w:cs="Times New Roman"/>
          <w:szCs w:val="24"/>
        </w:rPr>
        <w:t>человека осваивать и</w:t>
      </w:r>
      <w:r w:rsidRPr="00421AD1">
        <w:rPr>
          <w:rFonts w:cs="Times New Roman"/>
          <w:spacing w:val="60"/>
          <w:szCs w:val="24"/>
        </w:rPr>
        <w:t xml:space="preserve"> </w:t>
      </w:r>
      <w:r w:rsidRPr="00421AD1">
        <w:rPr>
          <w:rFonts w:cs="Times New Roman"/>
          <w:szCs w:val="24"/>
        </w:rPr>
        <w:t>использовать естественнонаучные</w:t>
      </w:r>
      <w:r w:rsidRPr="00421AD1">
        <w:rPr>
          <w:rFonts w:cs="Times New Roman"/>
          <w:spacing w:val="60"/>
          <w:szCs w:val="24"/>
        </w:rPr>
        <w:t xml:space="preserve"> </w:t>
      </w:r>
      <w:r w:rsidRPr="00421AD1">
        <w:rPr>
          <w:rFonts w:cs="Times New Roman"/>
          <w:szCs w:val="24"/>
        </w:rPr>
        <w:t>знания для распознания</w:t>
      </w:r>
      <w:r w:rsidRPr="00421AD1">
        <w:rPr>
          <w:rFonts w:cs="Times New Roman"/>
          <w:spacing w:val="-57"/>
          <w:szCs w:val="24"/>
        </w:rPr>
        <w:t xml:space="preserve"> </w:t>
      </w:r>
      <w:r w:rsidRPr="00421AD1">
        <w:rPr>
          <w:rFonts w:cs="Times New Roman"/>
          <w:szCs w:val="24"/>
        </w:rPr>
        <w:t>и</w:t>
      </w:r>
      <w:r w:rsidRPr="00421AD1">
        <w:rPr>
          <w:rFonts w:cs="Times New Roman"/>
          <w:spacing w:val="12"/>
          <w:szCs w:val="24"/>
        </w:rPr>
        <w:t xml:space="preserve"> </w:t>
      </w:r>
      <w:r w:rsidRPr="00421AD1">
        <w:rPr>
          <w:rFonts w:cs="Times New Roman"/>
          <w:szCs w:val="24"/>
        </w:rPr>
        <w:t>постановки</w:t>
      </w:r>
      <w:r w:rsidRPr="00421AD1">
        <w:rPr>
          <w:rFonts w:cs="Times New Roman"/>
          <w:spacing w:val="8"/>
          <w:szCs w:val="24"/>
        </w:rPr>
        <w:t xml:space="preserve"> </w:t>
      </w:r>
      <w:r w:rsidRPr="00421AD1">
        <w:rPr>
          <w:rFonts w:cs="Times New Roman"/>
          <w:szCs w:val="24"/>
        </w:rPr>
        <w:t>вопросов,</w:t>
      </w:r>
      <w:r w:rsidRPr="00421AD1">
        <w:rPr>
          <w:rFonts w:cs="Times New Roman"/>
          <w:spacing w:val="16"/>
          <w:szCs w:val="24"/>
        </w:rPr>
        <w:t xml:space="preserve"> </w:t>
      </w:r>
      <w:r w:rsidRPr="00421AD1">
        <w:rPr>
          <w:rFonts w:cs="Times New Roman"/>
          <w:szCs w:val="24"/>
        </w:rPr>
        <w:t>для</w:t>
      </w:r>
      <w:r w:rsidRPr="00421AD1">
        <w:rPr>
          <w:rFonts w:cs="Times New Roman"/>
          <w:spacing w:val="8"/>
          <w:szCs w:val="24"/>
        </w:rPr>
        <w:t xml:space="preserve"> </w:t>
      </w:r>
      <w:r w:rsidRPr="00421AD1">
        <w:rPr>
          <w:rFonts w:cs="Times New Roman"/>
          <w:szCs w:val="24"/>
        </w:rPr>
        <w:t>освоения</w:t>
      </w:r>
      <w:r w:rsidRPr="00421AD1">
        <w:rPr>
          <w:rFonts w:cs="Times New Roman"/>
          <w:spacing w:val="8"/>
          <w:szCs w:val="24"/>
        </w:rPr>
        <w:t xml:space="preserve"> </w:t>
      </w:r>
      <w:r w:rsidRPr="00421AD1">
        <w:rPr>
          <w:rFonts w:cs="Times New Roman"/>
          <w:szCs w:val="24"/>
        </w:rPr>
        <w:t>новых</w:t>
      </w:r>
      <w:r w:rsidRPr="00421AD1">
        <w:rPr>
          <w:rFonts w:cs="Times New Roman"/>
          <w:spacing w:val="9"/>
          <w:szCs w:val="24"/>
        </w:rPr>
        <w:t xml:space="preserve"> </w:t>
      </w:r>
      <w:r w:rsidRPr="00421AD1">
        <w:rPr>
          <w:rFonts w:cs="Times New Roman"/>
          <w:szCs w:val="24"/>
        </w:rPr>
        <w:t>знаний,</w:t>
      </w:r>
      <w:r w:rsidRPr="00421AD1">
        <w:rPr>
          <w:rFonts w:cs="Times New Roman"/>
          <w:spacing w:val="14"/>
          <w:szCs w:val="24"/>
        </w:rPr>
        <w:t xml:space="preserve"> </w:t>
      </w:r>
      <w:r w:rsidRPr="00421AD1">
        <w:rPr>
          <w:rFonts w:cs="Times New Roman"/>
          <w:szCs w:val="24"/>
        </w:rPr>
        <w:t>для</w:t>
      </w:r>
      <w:r w:rsidRPr="00421AD1">
        <w:rPr>
          <w:rFonts w:cs="Times New Roman"/>
          <w:spacing w:val="5"/>
          <w:szCs w:val="24"/>
        </w:rPr>
        <w:t xml:space="preserve"> </w:t>
      </w:r>
      <w:r w:rsidRPr="00421AD1">
        <w:rPr>
          <w:rFonts w:cs="Times New Roman"/>
          <w:szCs w:val="24"/>
        </w:rPr>
        <w:t>объяснения</w:t>
      </w:r>
      <w:r w:rsidRPr="00421AD1">
        <w:rPr>
          <w:rFonts w:cs="Times New Roman"/>
          <w:spacing w:val="11"/>
          <w:szCs w:val="24"/>
        </w:rPr>
        <w:t xml:space="preserve"> </w:t>
      </w:r>
      <w:r w:rsidRPr="00421AD1">
        <w:rPr>
          <w:rFonts w:cs="Times New Roman"/>
          <w:szCs w:val="24"/>
        </w:rPr>
        <w:t>естественнонаучных</w:t>
      </w:r>
      <w:r w:rsidRPr="00421AD1">
        <w:rPr>
          <w:rFonts w:cs="Times New Roman"/>
          <w:spacing w:val="10"/>
          <w:szCs w:val="24"/>
        </w:rPr>
        <w:t xml:space="preserve"> </w:t>
      </w:r>
      <w:r w:rsidRPr="00421AD1">
        <w:rPr>
          <w:rFonts w:cs="Times New Roman"/>
          <w:szCs w:val="24"/>
        </w:rPr>
        <w:t>явлений</w:t>
      </w:r>
      <w:r w:rsidRPr="00421AD1">
        <w:rPr>
          <w:rFonts w:cs="Times New Roman"/>
          <w:spacing w:val="-58"/>
          <w:szCs w:val="24"/>
        </w:rPr>
        <w:t xml:space="preserve"> </w:t>
      </w:r>
      <w:r w:rsidRPr="00421AD1">
        <w:rPr>
          <w:rFonts w:cs="Times New Roman"/>
          <w:szCs w:val="24"/>
        </w:rPr>
        <w:t>и формулирования основанных на научных доказательствах выводов в связи с естественнонаучной</w:t>
      </w:r>
      <w:r w:rsidRPr="00421AD1">
        <w:rPr>
          <w:rFonts w:cs="Times New Roman"/>
          <w:spacing w:val="-57"/>
          <w:szCs w:val="24"/>
        </w:rPr>
        <w:t xml:space="preserve"> </w:t>
      </w:r>
      <w:r w:rsidRPr="00421AD1">
        <w:rPr>
          <w:rFonts w:cs="Times New Roman"/>
          <w:szCs w:val="24"/>
        </w:rPr>
        <w:t>проблематикой;</w:t>
      </w:r>
      <w:r w:rsidRPr="00421AD1">
        <w:rPr>
          <w:rFonts w:cs="Times New Roman"/>
          <w:spacing w:val="1"/>
          <w:szCs w:val="24"/>
        </w:rPr>
        <w:t xml:space="preserve"> </w:t>
      </w:r>
      <w:r w:rsidRPr="00421AD1">
        <w:rPr>
          <w:rFonts w:cs="Times New Roman"/>
          <w:szCs w:val="24"/>
        </w:rPr>
        <w:t>понимать</w:t>
      </w:r>
      <w:r w:rsidRPr="00421AD1">
        <w:rPr>
          <w:rFonts w:cs="Times New Roman"/>
          <w:spacing w:val="1"/>
          <w:szCs w:val="24"/>
        </w:rPr>
        <w:t xml:space="preserve"> </w:t>
      </w:r>
      <w:r w:rsidRPr="00421AD1">
        <w:rPr>
          <w:rFonts w:cs="Times New Roman"/>
          <w:szCs w:val="24"/>
        </w:rPr>
        <w:t>основные</w:t>
      </w:r>
      <w:r w:rsidRPr="00421AD1">
        <w:rPr>
          <w:rFonts w:cs="Times New Roman"/>
          <w:spacing w:val="1"/>
          <w:szCs w:val="24"/>
        </w:rPr>
        <w:t xml:space="preserve"> </w:t>
      </w:r>
      <w:r w:rsidRPr="00421AD1">
        <w:rPr>
          <w:rFonts w:cs="Times New Roman"/>
          <w:szCs w:val="24"/>
        </w:rPr>
        <w:t>особенности</w:t>
      </w:r>
      <w:r w:rsidRPr="00421AD1">
        <w:rPr>
          <w:rFonts w:cs="Times New Roman"/>
          <w:spacing w:val="1"/>
          <w:szCs w:val="24"/>
        </w:rPr>
        <w:t xml:space="preserve"> </w:t>
      </w:r>
      <w:r w:rsidRPr="00421AD1">
        <w:rPr>
          <w:rFonts w:cs="Times New Roman"/>
          <w:szCs w:val="24"/>
        </w:rPr>
        <w:t>естествознания</w:t>
      </w:r>
      <w:r w:rsidRPr="00421AD1">
        <w:rPr>
          <w:rFonts w:cs="Times New Roman"/>
          <w:spacing w:val="1"/>
          <w:szCs w:val="24"/>
        </w:rPr>
        <w:t xml:space="preserve"> </w:t>
      </w:r>
      <w:r w:rsidRPr="00421AD1">
        <w:rPr>
          <w:rFonts w:cs="Times New Roman"/>
          <w:szCs w:val="24"/>
        </w:rPr>
        <w:t>как</w:t>
      </w:r>
      <w:r w:rsidRPr="00421AD1">
        <w:rPr>
          <w:rFonts w:cs="Times New Roman"/>
          <w:spacing w:val="1"/>
          <w:szCs w:val="24"/>
        </w:rPr>
        <w:t xml:space="preserve"> </w:t>
      </w:r>
      <w:r w:rsidRPr="00421AD1">
        <w:rPr>
          <w:rFonts w:cs="Times New Roman"/>
          <w:szCs w:val="24"/>
        </w:rPr>
        <w:t>формы</w:t>
      </w:r>
      <w:r w:rsidRPr="00421AD1">
        <w:rPr>
          <w:rFonts w:cs="Times New Roman"/>
          <w:spacing w:val="1"/>
          <w:szCs w:val="24"/>
        </w:rPr>
        <w:t xml:space="preserve"> </w:t>
      </w:r>
      <w:r w:rsidRPr="00421AD1">
        <w:rPr>
          <w:rFonts w:cs="Times New Roman"/>
          <w:szCs w:val="24"/>
        </w:rPr>
        <w:t>человеческого</w:t>
      </w:r>
      <w:r w:rsidRPr="00421AD1">
        <w:rPr>
          <w:rFonts w:cs="Times New Roman"/>
          <w:spacing w:val="1"/>
          <w:szCs w:val="24"/>
        </w:rPr>
        <w:t xml:space="preserve"> </w:t>
      </w:r>
      <w:r w:rsidRPr="00421AD1">
        <w:rPr>
          <w:rFonts w:cs="Times New Roman"/>
          <w:szCs w:val="24"/>
        </w:rPr>
        <w:t>познания;</w:t>
      </w:r>
      <w:r w:rsidRPr="00421AD1">
        <w:rPr>
          <w:rFonts w:cs="Times New Roman"/>
          <w:spacing w:val="1"/>
          <w:szCs w:val="24"/>
        </w:rPr>
        <w:t xml:space="preserve"> </w:t>
      </w:r>
      <w:r w:rsidRPr="00421AD1">
        <w:rPr>
          <w:rFonts w:cs="Times New Roman"/>
          <w:szCs w:val="24"/>
        </w:rPr>
        <w:t>демонстрировать</w:t>
      </w:r>
      <w:r w:rsidRPr="00421AD1">
        <w:rPr>
          <w:rFonts w:cs="Times New Roman"/>
          <w:spacing w:val="1"/>
          <w:szCs w:val="24"/>
        </w:rPr>
        <w:t xml:space="preserve"> </w:t>
      </w:r>
      <w:r w:rsidRPr="00421AD1">
        <w:rPr>
          <w:rFonts w:cs="Times New Roman"/>
          <w:szCs w:val="24"/>
        </w:rPr>
        <w:t>осведомленность</w:t>
      </w:r>
      <w:r w:rsidRPr="00421AD1">
        <w:rPr>
          <w:rFonts w:cs="Times New Roman"/>
          <w:spacing w:val="1"/>
          <w:szCs w:val="24"/>
        </w:rPr>
        <w:t xml:space="preserve"> </w:t>
      </w:r>
      <w:r w:rsidRPr="00421AD1">
        <w:rPr>
          <w:rFonts w:cs="Times New Roman"/>
          <w:szCs w:val="24"/>
        </w:rPr>
        <w:t>в</w:t>
      </w:r>
      <w:r w:rsidRPr="00421AD1">
        <w:rPr>
          <w:rFonts w:cs="Times New Roman"/>
          <w:spacing w:val="1"/>
          <w:szCs w:val="24"/>
        </w:rPr>
        <w:t xml:space="preserve"> </w:t>
      </w:r>
      <w:r w:rsidRPr="00421AD1">
        <w:rPr>
          <w:rFonts w:cs="Times New Roman"/>
          <w:szCs w:val="24"/>
        </w:rPr>
        <w:t>том,</w:t>
      </w:r>
      <w:r w:rsidRPr="00421AD1">
        <w:rPr>
          <w:rFonts w:cs="Times New Roman"/>
          <w:spacing w:val="1"/>
          <w:szCs w:val="24"/>
        </w:rPr>
        <w:t xml:space="preserve"> </w:t>
      </w:r>
      <w:r w:rsidRPr="00421AD1">
        <w:rPr>
          <w:rFonts w:cs="Times New Roman"/>
          <w:szCs w:val="24"/>
        </w:rPr>
        <w:t>что</w:t>
      </w:r>
      <w:r w:rsidRPr="00421AD1">
        <w:rPr>
          <w:rFonts w:cs="Times New Roman"/>
          <w:spacing w:val="1"/>
          <w:szCs w:val="24"/>
        </w:rPr>
        <w:t xml:space="preserve"> </w:t>
      </w:r>
      <w:r w:rsidRPr="00421AD1">
        <w:rPr>
          <w:rFonts w:cs="Times New Roman"/>
          <w:szCs w:val="24"/>
        </w:rPr>
        <w:t>естественные</w:t>
      </w:r>
      <w:r w:rsidRPr="00421AD1">
        <w:rPr>
          <w:rFonts w:cs="Times New Roman"/>
          <w:spacing w:val="1"/>
          <w:szCs w:val="24"/>
        </w:rPr>
        <w:t xml:space="preserve"> </w:t>
      </w:r>
      <w:r w:rsidRPr="00421AD1">
        <w:rPr>
          <w:rFonts w:cs="Times New Roman"/>
          <w:szCs w:val="24"/>
        </w:rPr>
        <w:t>науки</w:t>
      </w:r>
      <w:r w:rsidRPr="00421AD1">
        <w:rPr>
          <w:rFonts w:cs="Times New Roman"/>
          <w:spacing w:val="1"/>
          <w:szCs w:val="24"/>
        </w:rPr>
        <w:t xml:space="preserve"> </w:t>
      </w:r>
      <w:r w:rsidRPr="00421AD1">
        <w:rPr>
          <w:rFonts w:cs="Times New Roman"/>
          <w:szCs w:val="24"/>
        </w:rPr>
        <w:t>и</w:t>
      </w:r>
      <w:r w:rsidRPr="00421AD1">
        <w:rPr>
          <w:rFonts w:cs="Times New Roman"/>
          <w:spacing w:val="1"/>
          <w:szCs w:val="24"/>
        </w:rPr>
        <w:t xml:space="preserve"> </w:t>
      </w:r>
      <w:r w:rsidRPr="00421AD1">
        <w:rPr>
          <w:rFonts w:cs="Times New Roman"/>
          <w:szCs w:val="24"/>
        </w:rPr>
        <w:t>технология</w:t>
      </w:r>
      <w:r w:rsidRPr="00421AD1">
        <w:rPr>
          <w:rFonts w:cs="Times New Roman"/>
          <w:spacing w:val="1"/>
          <w:szCs w:val="24"/>
        </w:rPr>
        <w:t xml:space="preserve"> </w:t>
      </w:r>
      <w:r w:rsidRPr="00421AD1">
        <w:rPr>
          <w:rFonts w:cs="Times New Roman"/>
          <w:szCs w:val="24"/>
        </w:rPr>
        <w:t>оказывают</w:t>
      </w:r>
      <w:r w:rsidRPr="00421AD1">
        <w:rPr>
          <w:rFonts w:cs="Times New Roman"/>
          <w:spacing w:val="1"/>
          <w:szCs w:val="24"/>
        </w:rPr>
        <w:t xml:space="preserve"> </w:t>
      </w:r>
      <w:r w:rsidRPr="00421AD1">
        <w:rPr>
          <w:rFonts w:cs="Times New Roman"/>
          <w:szCs w:val="24"/>
        </w:rPr>
        <w:t>влияние</w:t>
      </w:r>
      <w:r w:rsidRPr="00421AD1">
        <w:rPr>
          <w:rFonts w:cs="Times New Roman"/>
          <w:spacing w:val="1"/>
          <w:szCs w:val="24"/>
        </w:rPr>
        <w:t xml:space="preserve"> </w:t>
      </w:r>
      <w:r w:rsidRPr="00421AD1">
        <w:rPr>
          <w:rFonts w:cs="Times New Roman"/>
          <w:szCs w:val="24"/>
        </w:rPr>
        <w:t>на</w:t>
      </w:r>
      <w:r w:rsidRPr="00421AD1">
        <w:rPr>
          <w:rFonts w:cs="Times New Roman"/>
          <w:spacing w:val="1"/>
          <w:szCs w:val="24"/>
        </w:rPr>
        <w:t xml:space="preserve"> </w:t>
      </w:r>
      <w:r w:rsidRPr="00421AD1">
        <w:rPr>
          <w:rFonts w:cs="Times New Roman"/>
          <w:szCs w:val="24"/>
        </w:rPr>
        <w:t>материальную,</w:t>
      </w:r>
      <w:r w:rsidRPr="00421AD1">
        <w:rPr>
          <w:rFonts w:cs="Times New Roman"/>
          <w:spacing w:val="1"/>
          <w:szCs w:val="24"/>
        </w:rPr>
        <w:t xml:space="preserve"> </w:t>
      </w:r>
      <w:r w:rsidRPr="00421AD1">
        <w:rPr>
          <w:rFonts w:cs="Times New Roman"/>
          <w:szCs w:val="24"/>
        </w:rPr>
        <w:t>интеллектуальную</w:t>
      </w:r>
      <w:r w:rsidRPr="00421AD1">
        <w:rPr>
          <w:rFonts w:cs="Times New Roman"/>
          <w:spacing w:val="1"/>
          <w:szCs w:val="24"/>
        </w:rPr>
        <w:t xml:space="preserve"> </w:t>
      </w:r>
      <w:r w:rsidRPr="00421AD1">
        <w:rPr>
          <w:rFonts w:cs="Times New Roman"/>
          <w:szCs w:val="24"/>
        </w:rPr>
        <w:t>и</w:t>
      </w:r>
      <w:r w:rsidRPr="00421AD1">
        <w:rPr>
          <w:rFonts w:cs="Times New Roman"/>
          <w:spacing w:val="1"/>
          <w:szCs w:val="24"/>
        </w:rPr>
        <w:t xml:space="preserve"> </w:t>
      </w:r>
      <w:r w:rsidRPr="00421AD1">
        <w:rPr>
          <w:rFonts w:cs="Times New Roman"/>
          <w:szCs w:val="24"/>
        </w:rPr>
        <w:t>культурную</w:t>
      </w:r>
      <w:r w:rsidRPr="00421AD1">
        <w:rPr>
          <w:rFonts w:cs="Times New Roman"/>
          <w:spacing w:val="1"/>
          <w:szCs w:val="24"/>
        </w:rPr>
        <w:t xml:space="preserve"> </w:t>
      </w:r>
      <w:r w:rsidRPr="00421AD1">
        <w:rPr>
          <w:rFonts w:cs="Times New Roman"/>
          <w:szCs w:val="24"/>
        </w:rPr>
        <w:t>сферы</w:t>
      </w:r>
      <w:r w:rsidRPr="00421AD1">
        <w:rPr>
          <w:rFonts w:cs="Times New Roman"/>
          <w:spacing w:val="61"/>
          <w:szCs w:val="24"/>
        </w:rPr>
        <w:t xml:space="preserve"> </w:t>
      </w:r>
      <w:r w:rsidRPr="00421AD1">
        <w:rPr>
          <w:rFonts w:cs="Times New Roman"/>
          <w:szCs w:val="24"/>
        </w:rPr>
        <w:t>общества;</w:t>
      </w:r>
      <w:r w:rsidRPr="00421AD1">
        <w:rPr>
          <w:rFonts w:cs="Times New Roman"/>
          <w:spacing w:val="1"/>
          <w:szCs w:val="24"/>
        </w:rPr>
        <w:t xml:space="preserve"> </w:t>
      </w:r>
      <w:r w:rsidRPr="00421AD1">
        <w:rPr>
          <w:rFonts w:cs="Times New Roman"/>
          <w:szCs w:val="24"/>
        </w:rPr>
        <w:t>проявлять</w:t>
      </w:r>
      <w:r w:rsidRPr="00421AD1">
        <w:rPr>
          <w:rFonts w:cs="Times New Roman"/>
          <w:spacing w:val="1"/>
          <w:szCs w:val="24"/>
        </w:rPr>
        <w:t xml:space="preserve"> </w:t>
      </w:r>
      <w:r w:rsidRPr="00421AD1">
        <w:rPr>
          <w:rFonts w:cs="Times New Roman"/>
          <w:szCs w:val="24"/>
        </w:rPr>
        <w:t>активную</w:t>
      </w:r>
      <w:r w:rsidRPr="00421AD1">
        <w:rPr>
          <w:rFonts w:cs="Times New Roman"/>
          <w:spacing w:val="1"/>
          <w:szCs w:val="24"/>
        </w:rPr>
        <w:t xml:space="preserve"> </w:t>
      </w:r>
      <w:r w:rsidRPr="00421AD1">
        <w:rPr>
          <w:rFonts w:cs="Times New Roman"/>
          <w:szCs w:val="24"/>
        </w:rPr>
        <w:t>гражданскую</w:t>
      </w:r>
      <w:r w:rsidRPr="00421AD1">
        <w:rPr>
          <w:rFonts w:cs="Times New Roman"/>
          <w:spacing w:val="1"/>
          <w:szCs w:val="24"/>
        </w:rPr>
        <w:t xml:space="preserve"> </w:t>
      </w:r>
      <w:r w:rsidRPr="00421AD1">
        <w:rPr>
          <w:rFonts w:cs="Times New Roman"/>
          <w:szCs w:val="24"/>
        </w:rPr>
        <w:t>позицию</w:t>
      </w:r>
      <w:r w:rsidRPr="00421AD1">
        <w:rPr>
          <w:rFonts w:cs="Times New Roman"/>
          <w:spacing w:val="1"/>
          <w:szCs w:val="24"/>
        </w:rPr>
        <w:t xml:space="preserve"> </w:t>
      </w:r>
      <w:r w:rsidRPr="00421AD1">
        <w:rPr>
          <w:rFonts w:cs="Times New Roman"/>
          <w:szCs w:val="24"/>
        </w:rPr>
        <w:t>при</w:t>
      </w:r>
      <w:r w:rsidRPr="00421AD1">
        <w:rPr>
          <w:rFonts w:cs="Times New Roman"/>
          <w:spacing w:val="1"/>
          <w:szCs w:val="24"/>
        </w:rPr>
        <w:t xml:space="preserve"> </w:t>
      </w:r>
      <w:r w:rsidRPr="00421AD1">
        <w:rPr>
          <w:rFonts w:cs="Times New Roman"/>
          <w:szCs w:val="24"/>
        </w:rPr>
        <w:t>рассмотрении</w:t>
      </w:r>
      <w:r w:rsidRPr="00421AD1">
        <w:rPr>
          <w:rFonts w:cs="Times New Roman"/>
          <w:spacing w:val="1"/>
          <w:szCs w:val="24"/>
        </w:rPr>
        <w:t xml:space="preserve"> </w:t>
      </w:r>
      <w:r w:rsidRPr="00421AD1">
        <w:rPr>
          <w:rFonts w:cs="Times New Roman"/>
          <w:szCs w:val="24"/>
        </w:rPr>
        <w:t>проблем,</w:t>
      </w:r>
      <w:r w:rsidRPr="00421AD1">
        <w:rPr>
          <w:rFonts w:cs="Times New Roman"/>
          <w:spacing w:val="1"/>
          <w:szCs w:val="24"/>
        </w:rPr>
        <w:t xml:space="preserve"> </w:t>
      </w:r>
      <w:r w:rsidRPr="00421AD1">
        <w:rPr>
          <w:rFonts w:cs="Times New Roman"/>
          <w:szCs w:val="24"/>
        </w:rPr>
        <w:t>связанных</w:t>
      </w:r>
      <w:r w:rsidRPr="00421AD1">
        <w:rPr>
          <w:rFonts w:cs="Times New Roman"/>
          <w:spacing w:val="1"/>
          <w:szCs w:val="24"/>
        </w:rPr>
        <w:t xml:space="preserve"> </w:t>
      </w:r>
      <w:r w:rsidRPr="00421AD1">
        <w:rPr>
          <w:rFonts w:cs="Times New Roman"/>
          <w:szCs w:val="24"/>
        </w:rPr>
        <w:t>с</w:t>
      </w:r>
      <w:r w:rsidRPr="00421AD1">
        <w:rPr>
          <w:rFonts w:cs="Times New Roman"/>
          <w:spacing w:val="1"/>
          <w:szCs w:val="24"/>
        </w:rPr>
        <w:t xml:space="preserve"> </w:t>
      </w:r>
      <w:r w:rsidRPr="00421AD1">
        <w:rPr>
          <w:rFonts w:cs="Times New Roman"/>
          <w:szCs w:val="24"/>
        </w:rPr>
        <w:t>естествознанием (естественнонаучная</w:t>
      </w:r>
      <w:r w:rsidRPr="00421AD1">
        <w:rPr>
          <w:rFonts w:cs="Times New Roman"/>
          <w:spacing w:val="6"/>
          <w:szCs w:val="24"/>
        </w:rPr>
        <w:t xml:space="preserve"> </w:t>
      </w:r>
      <w:r w:rsidRPr="00421AD1">
        <w:rPr>
          <w:rFonts w:cs="Times New Roman"/>
          <w:szCs w:val="24"/>
        </w:rPr>
        <w:t>грамотность);</w:t>
      </w:r>
    </w:p>
    <w:p w:rsidR="008055CA" w:rsidRPr="00421AD1" w:rsidRDefault="008055CA" w:rsidP="00340A30">
      <w:pPr>
        <w:pStyle w:val="a6"/>
        <w:numPr>
          <w:ilvl w:val="0"/>
          <w:numId w:val="179"/>
        </w:numPr>
        <w:tabs>
          <w:tab w:val="left" w:pos="544"/>
        </w:tabs>
        <w:spacing w:before="9" w:line="235" w:lineRule="auto"/>
        <w:ind w:left="115" w:right="690" w:firstLine="0"/>
        <w:contextualSpacing w:val="0"/>
        <w:jc w:val="both"/>
        <w:rPr>
          <w:rFonts w:cs="Times New Roman"/>
          <w:szCs w:val="24"/>
        </w:rPr>
      </w:pPr>
      <w:r w:rsidRPr="00421AD1">
        <w:rPr>
          <w:rFonts w:cs="Times New Roman"/>
          <w:szCs w:val="24"/>
        </w:rPr>
        <w:t>способности</w:t>
      </w:r>
      <w:r w:rsidRPr="00421AD1">
        <w:rPr>
          <w:rFonts w:cs="Times New Roman"/>
          <w:spacing w:val="1"/>
          <w:szCs w:val="24"/>
        </w:rPr>
        <w:t xml:space="preserve"> </w:t>
      </w:r>
      <w:r w:rsidRPr="00421AD1">
        <w:rPr>
          <w:rFonts w:cs="Times New Roman"/>
          <w:szCs w:val="24"/>
        </w:rPr>
        <w:t>человека</w:t>
      </w:r>
      <w:r w:rsidRPr="00421AD1">
        <w:rPr>
          <w:rFonts w:cs="Times New Roman"/>
          <w:spacing w:val="1"/>
          <w:szCs w:val="24"/>
        </w:rPr>
        <w:t xml:space="preserve"> </w:t>
      </w:r>
      <w:r w:rsidRPr="00421AD1">
        <w:rPr>
          <w:rFonts w:cs="Times New Roman"/>
          <w:szCs w:val="24"/>
        </w:rPr>
        <w:t>принимать</w:t>
      </w:r>
      <w:r w:rsidRPr="00421AD1">
        <w:rPr>
          <w:rFonts w:cs="Times New Roman"/>
          <w:spacing w:val="1"/>
          <w:szCs w:val="24"/>
        </w:rPr>
        <w:t xml:space="preserve"> </w:t>
      </w:r>
      <w:r w:rsidRPr="00421AD1">
        <w:rPr>
          <w:rFonts w:cs="Times New Roman"/>
          <w:szCs w:val="24"/>
        </w:rPr>
        <w:t>эффективные</w:t>
      </w:r>
      <w:r w:rsidRPr="00421AD1">
        <w:rPr>
          <w:rFonts w:cs="Times New Roman"/>
          <w:spacing w:val="1"/>
          <w:szCs w:val="24"/>
        </w:rPr>
        <w:t xml:space="preserve"> </w:t>
      </w:r>
      <w:r w:rsidRPr="00421AD1">
        <w:rPr>
          <w:rFonts w:cs="Times New Roman"/>
          <w:szCs w:val="24"/>
        </w:rPr>
        <w:t>решения</w:t>
      </w:r>
      <w:r w:rsidRPr="00421AD1">
        <w:rPr>
          <w:rFonts w:cs="Times New Roman"/>
          <w:spacing w:val="1"/>
          <w:szCs w:val="24"/>
        </w:rPr>
        <w:t xml:space="preserve"> </w:t>
      </w:r>
      <w:r w:rsidRPr="00421AD1">
        <w:rPr>
          <w:rFonts w:cs="Times New Roman"/>
          <w:szCs w:val="24"/>
        </w:rPr>
        <w:t>в</w:t>
      </w:r>
      <w:r w:rsidRPr="00421AD1">
        <w:rPr>
          <w:rFonts w:cs="Times New Roman"/>
          <w:spacing w:val="1"/>
          <w:szCs w:val="24"/>
        </w:rPr>
        <w:t xml:space="preserve"> </w:t>
      </w:r>
      <w:r w:rsidRPr="00421AD1">
        <w:rPr>
          <w:rFonts w:cs="Times New Roman"/>
          <w:szCs w:val="24"/>
        </w:rPr>
        <w:t>разнообразных</w:t>
      </w:r>
      <w:r w:rsidRPr="00421AD1">
        <w:rPr>
          <w:rFonts w:cs="Times New Roman"/>
          <w:spacing w:val="1"/>
          <w:szCs w:val="24"/>
        </w:rPr>
        <w:t xml:space="preserve"> </w:t>
      </w:r>
      <w:r w:rsidRPr="00421AD1">
        <w:rPr>
          <w:rFonts w:cs="Times New Roman"/>
          <w:szCs w:val="24"/>
        </w:rPr>
        <w:t>финансовых</w:t>
      </w:r>
      <w:r w:rsidRPr="00421AD1">
        <w:rPr>
          <w:rFonts w:cs="Times New Roman"/>
          <w:spacing w:val="-57"/>
          <w:szCs w:val="24"/>
        </w:rPr>
        <w:t xml:space="preserve"> </w:t>
      </w:r>
      <w:r w:rsidRPr="00421AD1">
        <w:rPr>
          <w:rFonts w:cs="Times New Roman"/>
          <w:szCs w:val="24"/>
        </w:rPr>
        <w:t>ситуациях, способствующих улучшению финансового благополучия личности и общества, а также</w:t>
      </w:r>
      <w:r w:rsidRPr="00421AD1">
        <w:rPr>
          <w:rFonts w:cs="Times New Roman"/>
          <w:spacing w:val="-57"/>
          <w:szCs w:val="24"/>
        </w:rPr>
        <w:t xml:space="preserve"> </w:t>
      </w:r>
      <w:r w:rsidRPr="00421AD1">
        <w:rPr>
          <w:rFonts w:cs="Times New Roman"/>
          <w:szCs w:val="24"/>
        </w:rPr>
        <w:t>возможности</w:t>
      </w:r>
      <w:r w:rsidRPr="00421AD1">
        <w:rPr>
          <w:rFonts w:cs="Times New Roman"/>
          <w:spacing w:val="5"/>
          <w:szCs w:val="24"/>
        </w:rPr>
        <w:t xml:space="preserve"> </w:t>
      </w:r>
      <w:r w:rsidRPr="00421AD1">
        <w:rPr>
          <w:rFonts w:cs="Times New Roman"/>
          <w:szCs w:val="24"/>
        </w:rPr>
        <w:t>участия</w:t>
      </w:r>
      <w:r w:rsidRPr="00421AD1">
        <w:rPr>
          <w:rFonts w:cs="Times New Roman"/>
          <w:spacing w:val="2"/>
          <w:szCs w:val="24"/>
        </w:rPr>
        <w:t xml:space="preserve"> </w:t>
      </w:r>
      <w:r w:rsidRPr="00421AD1">
        <w:rPr>
          <w:rFonts w:cs="Times New Roman"/>
          <w:szCs w:val="24"/>
        </w:rPr>
        <w:t>в</w:t>
      </w:r>
      <w:r w:rsidRPr="00421AD1">
        <w:rPr>
          <w:rFonts w:cs="Times New Roman"/>
          <w:spacing w:val="3"/>
          <w:szCs w:val="24"/>
        </w:rPr>
        <w:t xml:space="preserve"> </w:t>
      </w:r>
      <w:r w:rsidRPr="00421AD1">
        <w:rPr>
          <w:rFonts w:cs="Times New Roman"/>
          <w:szCs w:val="24"/>
        </w:rPr>
        <w:t>экономической</w:t>
      </w:r>
      <w:r w:rsidRPr="00421AD1">
        <w:rPr>
          <w:rFonts w:cs="Times New Roman"/>
          <w:spacing w:val="-1"/>
          <w:szCs w:val="24"/>
        </w:rPr>
        <w:t xml:space="preserve"> </w:t>
      </w:r>
      <w:r w:rsidRPr="00421AD1">
        <w:rPr>
          <w:rFonts w:cs="Times New Roman"/>
          <w:szCs w:val="24"/>
        </w:rPr>
        <w:t>жизни.</w:t>
      </w:r>
    </w:p>
    <w:p w:rsidR="008055CA" w:rsidRPr="00421AD1" w:rsidRDefault="008055CA" w:rsidP="008055CA">
      <w:pPr>
        <w:pStyle w:val="Heading2"/>
        <w:spacing w:before="11" w:line="272" w:lineRule="exact"/>
        <w:ind w:left="3618"/>
        <w:rPr>
          <w:rFonts w:ascii="Times New Roman" w:hAnsi="Times New Roman" w:cs="Times New Roman"/>
          <w:lang w:val="ru-RU"/>
        </w:rPr>
      </w:pPr>
      <w:r w:rsidRPr="00421AD1">
        <w:rPr>
          <w:rFonts w:ascii="Times New Roman" w:hAnsi="Times New Roman" w:cs="Times New Roman"/>
          <w:lang w:val="ru-RU"/>
        </w:rPr>
        <w:t>Место</w:t>
      </w:r>
      <w:r w:rsidRPr="00421AD1">
        <w:rPr>
          <w:rFonts w:ascii="Times New Roman" w:hAnsi="Times New Roman" w:cs="Times New Roman"/>
          <w:spacing w:val="-4"/>
          <w:lang w:val="ru-RU"/>
        </w:rPr>
        <w:t xml:space="preserve"> </w:t>
      </w:r>
      <w:r w:rsidRPr="00421AD1">
        <w:rPr>
          <w:rFonts w:ascii="Times New Roman" w:hAnsi="Times New Roman" w:cs="Times New Roman"/>
          <w:lang w:val="ru-RU"/>
        </w:rPr>
        <w:t>курса</w:t>
      </w:r>
      <w:r w:rsidRPr="00421AD1">
        <w:rPr>
          <w:rFonts w:ascii="Times New Roman" w:hAnsi="Times New Roman" w:cs="Times New Roman"/>
          <w:spacing w:val="-1"/>
          <w:lang w:val="ru-RU"/>
        </w:rPr>
        <w:t xml:space="preserve"> </w:t>
      </w:r>
      <w:r w:rsidRPr="00421AD1">
        <w:rPr>
          <w:rFonts w:ascii="Times New Roman" w:hAnsi="Times New Roman" w:cs="Times New Roman"/>
          <w:lang w:val="ru-RU"/>
        </w:rPr>
        <w:t>в</w:t>
      </w:r>
      <w:r w:rsidRPr="00421AD1">
        <w:rPr>
          <w:rFonts w:ascii="Times New Roman" w:hAnsi="Times New Roman" w:cs="Times New Roman"/>
          <w:spacing w:val="-3"/>
          <w:lang w:val="ru-RU"/>
        </w:rPr>
        <w:t xml:space="preserve"> </w:t>
      </w:r>
      <w:r w:rsidRPr="00421AD1">
        <w:rPr>
          <w:rFonts w:ascii="Times New Roman" w:hAnsi="Times New Roman" w:cs="Times New Roman"/>
          <w:lang w:val="ru-RU"/>
        </w:rPr>
        <w:t>учебном</w:t>
      </w:r>
      <w:r w:rsidRPr="00421AD1">
        <w:rPr>
          <w:rFonts w:ascii="Times New Roman" w:hAnsi="Times New Roman" w:cs="Times New Roman"/>
          <w:spacing w:val="-1"/>
          <w:lang w:val="ru-RU"/>
        </w:rPr>
        <w:t xml:space="preserve"> </w:t>
      </w:r>
      <w:r w:rsidRPr="00421AD1">
        <w:rPr>
          <w:rFonts w:ascii="Times New Roman" w:hAnsi="Times New Roman" w:cs="Times New Roman"/>
          <w:lang w:val="ru-RU"/>
        </w:rPr>
        <w:t>плане</w:t>
      </w:r>
    </w:p>
    <w:p w:rsidR="008055CA" w:rsidRPr="00421AD1" w:rsidRDefault="008055CA" w:rsidP="008055CA">
      <w:pPr>
        <w:pStyle w:val="ae"/>
        <w:spacing w:line="237" w:lineRule="auto"/>
        <w:ind w:left="115" w:right="643"/>
        <w:jc w:val="both"/>
        <w:rPr>
          <w:rFonts w:ascii="Times New Roman" w:hAnsi="Times New Roman" w:cs="Times New Roman"/>
          <w:sz w:val="24"/>
          <w:szCs w:val="24"/>
        </w:rPr>
      </w:pPr>
      <w:r w:rsidRPr="00421AD1">
        <w:rPr>
          <w:rFonts w:ascii="Times New Roman" w:hAnsi="Times New Roman" w:cs="Times New Roman"/>
          <w:sz w:val="24"/>
          <w:szCs w:val="24"/>
        </w:rPr>
        <w:t>Количество часов на один год</w:t>
      </w:r>
      <w:r w:rsidRPr="00421AD1">
        <w:rPr>
          <w:rFonts w:ascii="Times New Roman" w:hAnsi="Times New Roman" w:cs="Times New Roman"/>
          <w:spacing w:val="1"/>
          <w:sz w:val="24"/>
          <w:szCs w:val="24"/>
        </w:rPr>
        <w:t xml:space="preserve"> </w:t>
      </w:r>
      <w:r w:rsidRPr="00421AD1">
        <w:rPr>
          <w:rFonts w:ascii="Times New Roman" w:hAnsi="Times New Roman" w:cs="Times New Roman"/>
          <w:b/>
          <w:sz w:val="24"/>
          <w:szCs w:val="24"/>
        </w:rPr>
        <w:t xml:space="preserve">в 5 классе </w:t>
      </w:r>
      <w:r w:rsidRPr="00421AD1">
        <w:rPr>
          <w:rFonts w:ascii="Times New Roman" w:hAnsi="Times New Roman" w:cs="Times New Roman"/>
          <w:sz w:val="24"/>
          <w:szCs w:val="24"/>
        </w:rPr>
        <w:t>– 34 часа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(по</w:t>
      </w:r>
      <w:r w:rsidRPr="00421AD1">
        <w:rPr>
          <w:rFonts w:ascii="Times New Roman" w:hAnsi="Times New Roman" w:cs="Times New Roman"/>
          <w:spacing w:val="60"/>
          <w:sz w:val="24"/>
          <w:szCs w:val="24"/>
        </w:rPr>
        <w:t xml:space="preserve"> </w:t>
      </w:r>
      <w:r w:rsidRPr="00421AD1">
        <w:rPr>
          <w:rFonts w:ascii="Times New Roman" w:hAnsi="Times New Roman" w:cs="Times New Roman"/>
          <w:sz w:val="24"/>
          <w:szCs w:val="24"/>
        </w:rPr>
        <w:t>1 часу в</w:t>
      </w:r>
      <w:r w:rsidRPr="00421AD1">
        <w:rPr>
          <w:rFonts w:ascii="Times New Roman" w:hAnsi="Times New Roman" w:cs="Times New Roman"/>
          <w:spacing w:val="60"/>
          <w:sz w:val="24"/>
          <w:szCs w:val="24"/>
        </w:rPr>
        <w:t xml:space="preserve"> </w:t>
      </w:r>
      <w:r w:rsidRPr="00421AD1">
        <w:rPr>
          <w:rFonts w:ascii="Times New Roman" w:hAnsi="Times New Roman" w:cs="Times New Roman"/>
          <w:sz w:val="24"/>
          <w:szCs w:val="24"/>
        </w:rPr>
        <w:t>неделю). Из них 32 часа на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изучение</w:t>
      </w:r>
      <w:r w:rsidRPr="00421AD1">
        <w:rPr>
          <w:rFonts w:ascii="Times New Roman" w:hAnsi="Times New Roman" w:cs="Times New Roman"/>
          <w:spacing w:val="8"/>
          <w:sz w:val="24"/>
          <w:szCs w:val="24"/>
        </w:rPr>
        <w:t xml:space="preserve"> </w:t>
      </w:r>
      <w:r w:rsidRPr="00421AD1">
        <w:rPr>
          <w:rFonts w:ascii="Times New Roman" w:hAnsi="Times New Roman" w:cs="Times New Roman"/>
          <w:sz w:val="24"/>
          <w:szCs w:val="24"/>
        </w:rPr>
        <w:t>4-х</w:t>
      </w:r>
      <w:r w:rsidRPr="00421AD1">
        <w:rPr>
          <w:rFonts w:ascii="Times New Roman" w:hAnsi="Times New Roman" w:cs="Times New Roman"/>
          <w:spacing w:val="45"/>
          <w:sz w:val="24"/>
          <w:szCs w:val="24"/>
        </w:rPr>
        <w:t xml:space="preserve"> </w:t>
      </w:r>
      <w:r w:rsidRPr="00421AD1">
        <w:rPr>
          <w:rFonts w:ascii="Times New Roman" w:hAnsi="Times New Roman" w:cs="Times New Roman"/>
          <w:sz w:val="24"/>
          <w:szCs w:val="24"/>
        </w:rPr>
        <w:t>модулей</w:t>
      </w:r>
      <w:r w:rsidRPr="00421AD1">
        <w:rPr>
          <w:rFonts w:ascii="Times New Roman" w:hAnsi="Times New Roman" w:cs="Times New Roman"/>
          <w:spacing w:val="12"/>
          <w:sz w:val="24"/>
          <w:szCs w:val="24"/>
        </w:rPr>
        <w:t xml:space="preserve"> </w:t>
      </w:r>
      <w:r w:rsidRPr="00421AD1">
        <w:rPr>
          <w:rFonts w:ascii="Times New Roman" w:hAnsi="Times New Roman" w:cs="Times New Roman"/>
          <w:sz w:val="24"/>
          <w:szCs w:val="24"/>
        </w:rPr>
        <w:t>(по</w:t>
      </w:r>
      <w:r w:rsidRPr="00421AD1">
        <w:rPr>
          <w:rFonts w:ascii="Times New Roman" w:hAnsi="Times New Roman" w:cs="Times New Roman"/>
          <w:spacing w:val="9"/>
          <w:sz w:val="24"/>
          <w:szCs w:val="24"/>
        </w:rPr>
        <w:t xml:space="preserve"> </w:t>
      </w:r>
      <w:r w:rsidRPr="00421AD1">
        <w:rPr>
          <w:rFonts w:ascii="Times New Roman" w:hAnsi="Times New Roman" w:cs="Times New Roman"/>
          <w:sz w:val="24"/>
          <w:szCs w:val="24"/>
        </w:rPr>
        <w:t>8</w:t>
      </w:r>
      <w:r w:rsidRPr="00421AD1">
        <w:rPr>
          <w:rFonts w:ascii="Times New Roman" w:hAnsi="Times New Roman" w:cs="Times New Roman"/>
          <w:spacing w:val="11"/>
          <w:sz w:val="24"/>
          <w:szCs w:val="24"/>
        </w:rPr>
        <w:t xml:space="preserve"> </w:t>
      </w:r>
      <w:r w:rsidRPr="00421AD1">
        <w:rPr>
          <w:rFonts w:ascii="Times New Roman" w:hAnsi="Times New Roman" w:cs="Times New Roman"/>
          <w:sz w:val="24"/>
          <w:szCs w:val="24"/>
        </w:rPr>
        <w:t>часов</w:t>
      </w:r>
      <w:r w:rsidRPr="00421AD1">
        <w:rPr>
          <w:rFonts w:ascii="Times New Roman" w:hAnsi="Times New Roman" w:cs="Times New Roman"/>
          <w:spacing w:val="6"/>
          <w:sz w:val="24"/>
          <w:szCs w:val="24"/>
        </w:rPr>
        <w:t xml:space="preserve"> </w:t>
      </w:r>
      <w:r w:rsidRPr="00421AD1">
        <w:rPr>
          <w:rFonts w:ascii="Times New Roman" w:hAnsi="Times New Roman" w:cs="Times New Roman"/>
          <w:sz w:val="24"/>
          <w:szCs w:val="24"/>
        </w:rPr>
        <w:t>на</w:t>
      </w:r>
      <w:r w:rsidRPr="00421AD1">
        <w:rPr>
          <w:rFonts w:ascii="Times New Roman" w:hAnsi="Times New Roman" w:cs="Times New Roman"/>
          <w:spacing w:val="6"/>
          <w:sz w:val="24"/>
          <w:szCs w:val="24"/>
        </w:rPr>
        <w:t xml:space="preserve"> </w:t>
      </w:r>
      <w:r w:rsidRPr="00421AD1">
        <w:rPr>
          <w:rFonts w:ascii="Times New Roman" w:hAnsi="Times New Roman" w:cs="Times New Roman"/>
          <w:sz w:val="24"/>
          <w:szCs w:val="24"/>
        </w:rPr>
        <w:t>изучение</w:t>
      </w:r>
      <w:r w:rsidRPr="00421AD1">
        <w:rPr>
          <w:rFonts w:ascii="Times New Roman" w:hAnsi="Times New Roman" w:cs="Times New Roman"/>
          <w:spacing w:val="10"/>
          <w:sz w:val="24"/>
          <w:szCs w:val="24"/>
        </w:rPr>
        <w:t xml:space="preserve"> </w:t>
      </w:r>
      <w:r w:rsidRPr="00421AD1">
        <w:rPr>
          <w:rFonts w:ascii="Times New Roman" w:hAnsi="Times New Roman" w:cs="Times New Roman"/>
          <w:sz w:val="24"/>
          <w:szCs w:val="24"/>
        </w:rPr>
        <w:t>модулей</w:t>
      </w:r>
      <w:r w:rsidRPr="00421AD1">
        <w:rPr>
          <w:rFonts w:ascii="Times New Roman" w:hAnsi="Times New Roman" w:cs="Times New Roman"/>
          <w:spacing w:val="36"/>
          <w:sz w:val="24"/>
          <w:szCs w:val="24"/>
        </w:rPr>
        <w:t xml:space="preserve"> </w:t>
      </w:r>
      <w:r w:rsidRPr="00421AD1">
        <w:rPr>
          <w:rFonts w:ascii="Times New Roman" w:hAnsi="Times New Roman" w:cs="Times New Roman"/>
          <w:sz w:val="24"/>
          <w:szCs w:val="24"/>
        </w:rPr>
        <w:t>«читательская</w:t>
      </w:r>
      <w:r w:rsidRPr="00421AD1">
        <w:rPr>
          <w:rFonts w:ascii="Times New Roman" w:hAnsi="Times New Roman" w:cs="Times New Roman"/>
          <w:spacing w:val="32"/>
          <w:sz w:val="24"/>
          <w:szCs w:val="24"/>
        </w:rPr>
        <w:t xml:space="preserve"> </w:t>
      </w:r>
      <w:r w:rsidRPr="00421AD1">
        <w:rPr>
          <w:rFonts w:ascii="Times New Roman" w:hAnsi="Times New Roman" w:cs="Times New Roman"/>
          <w:sz w:val="24"/>
          <w:szCs w:val="24"/>
        </w:rPr>
        <w:t>грамотность»,</w:t>
      </w:r>
    </w:p>
    <w:p w:rsidR="008055CA" w:rsidRPr="00421AD1" w:rsidRDefault="008055CA" w:rsidP="008055CA">
      <w:pPr>
        <w:pStyle w:val="ae"/>
        <w:ind w:left="115" w:right="643"/>
        <w:jc w:val="both"/>
        <w:rPr>
          <w:rFonts w:ascii="Times New Roman" w:hAnsi="Times New Roman" w:cs="Times New Roman"/>
          <w:sz w:val="24"/>
          <w:szCs w:val="24"/>
        </w:rPr>
      </w:pPr>
      <w:r w:rsidRPr="00421AD1">
        <w:rPr>
          <w:rFonts w:ascii="Times New Roman" w:hAnsi="Times New Roman" w:cs="Times New Roman"/>
          <w:sz w:val="24"/>
          <w:szCs w:val="24"/>
        </w:rPr>
        <w:t>« математическая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грамотность»,</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«естественнонаучная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грамотность»)</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2</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часа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на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проведение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комплексного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входного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выходного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контроля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курсу</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внеурочной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деятельности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учащихся,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завершающих</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освоение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программы</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курса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всем</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модулям</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соответствующего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года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обучения</w:t>
      </w:r>
      <w:r w:rsidRPr="00421AD1">
        <w:rPr>
          <w:rFonts w:ascii="Times New Roman" w:hAnsi="Times New Roman" w:cs="Times New Roman"/>
          <w:spacing w:val="1"/>
          <w:sz w:val="24"/>
          <w:szCs w:val="24"/>
        </w:rPr>
        <w:t xml:space="preserve"> </w:t>
      </w:r>
      <w:r w:rsidRPr="00421AD1">
        <w:rPr>
          <w:rFonts w:ascii="Times New Roman" w:hAnsi="Times New Roman" w:cs="Times New Roman"/>
          <w:b/>
          <w:sz w:val="24"/>
          <w:szCs w:val="24"/>
        </w:rPr>
        <w:t xml:space="preserve">Формы деятельности: </w:t>
      </w:r>
      <w:r w:rsidRPr="00421AD1">
        <w:rPr>
          <w:rFonts w:ascii="Times New Roman" w:hAnsi="Times New Roman" w:cs="Times New Roman"/>
          <w:sz w:val="24"/>
          <w:szCs w:val="24"/>
        </w:rPr>
        <w:t>беседа, диалог, дискуссия, дебаты, круглые столы, моделирование, игра,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викторина,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квест, квиз,</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проект.</w:t>
      </w:r>
    </w:p>
    <w:p w:rsidR="008055CA" w:rsidRPr="00421AD1" w:rsidRDefault="008055CA" w:rsidP="008055CA">
      <w:pPr>
        <w:pStyle w:val="ae"/>
        <w:ind w:left="115" w:right="695"/>
        <w:jc w:val="both"/>
        <w:rPr>
          <w:rFonts w:ascii="Times New Roman" w:hAnsi="Times New Roman" w:cs="Times New Roman"/>
          <w:sz w:val="24"/>
          <w:szCs w:val="24"/>
        </w:rPr>
      </w:pPr>
      <w:r w:rsidRPr="00421AD1">
        <w:rPr>
          <w:rFonts w:ascii="Times New Roman" w:hAnsi="Times New Roman" w:cs="Times New Roman"/>
          <w:sz w:val="24"/>
          <w:szCs w:val="24"/>
        </w:rPr>
        <w:t>С</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целью</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формирования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креативного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мышления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педагоги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используют</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целый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комплекс</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педагогических</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приемов: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проблемное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обучение,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игровые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элементы,</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проектирование,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экспериментирование,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дискуссии.</w:t>
      </w:r>
    </w:p>
    <w:p w:rsidR="008055CA" w:rsidRPr="00421AD1" w:rsidRDefault="008055CA" w:rsidP="008055CA">
      <w:pPr>
        <w:pStyle w:val="ae"/>
        <w:spacing w:line="242" w:lineRule="auto"/>
        <w:ind w:left="115" w:right="645"/>
        <w:jc w:val="both"/>
        <w:rPr>
          <w:rFonts w:ascii="Times New Roman" w:hAnsi="Times New Roman" w:cs="Times New Roman"/>
          <w:sz w:val="24"/>
          <w:szCs w:val="24"/>
        </w:rPr>
      </w:pPr>
      <w:r w:rsidRPr="00421AD1">
        <w:rPr>
          <w:rFonts w:ascii="Times New Roman" w:hAnsi="Times New Roman" w:cs="Times New Roman"/>
          <w:sz w:val="24"/>
          <w:szCs w:val="24"/>
        </w:rPr>
        <w:t>Форма проведения входного и выходного контроля – тестирование. Основные виды деятельности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обучающихся:</w:t>
      </w:r>
    </w:p>
    <w:p w:rsidR="008055CA" w:rsidRPr="00421AD1" w:rsidRDefault="008055CA" w:rsidP="00340A30">
      <w:pPr>
        <w:pStyle w:val="a6"/>
        <w:numPr>
          <w:ilvl w:val="0"/>
          <w:numId w:val="179"/>
        </w:numPr>
        <w:tabs>
          <w:tab w:val="left" w:pos="407"/>
        </w:tabs>
        <w:spacing w:line="242" w:lineRule="auto"/>
        <w:ind w:left="115" w:right="653" w:firstLine="0"/>
        <w:contextualSpacing w:val="0"/>
        <w:jc w:val="both"/>
        <w:rPr>
          <w:rFonts w:cs="Times New Roman"/>
          <w:szCs w:val="24"/>
        </w:rPr>
      </w:pPr>
      <w:r w:rsidRPr="00421AD1">
        <w:rPr>
          <w:rFonts w:cs="Times New Roman"/>
          <w:szCs w:val="24"/>
        </w:rPr>
        <w:t>самостоятельное чтение и обсуждение полученной информации с помощью  вопросов (беседа,</w:t>
      </w:r>
      <w:r w:rsidRPr="00421AD1">
        <w:rPr>
          <w:rFonts w:cs="Times New Roman"/>
          <w:spacing w:val="1"/>
          <w:szCs w:val="24"/>
        </w:rPr>
        <w:t xml:space="preserve"> </w:t>
      </w:r>
      <w:r w:rsidRPr="00421AD1">
        <w:rPr>
          <w:rFonts w:cs="Times New Roman"/>
          <w:szCs w:val="24"/>
        </w:rPr>
        <w:t>дискуссия,</w:t>
      </w:r>
      <w:r w:rsidRPr="00421AD1">
        <w:rPr>
          <w:rFonts w:cs="Times New Roman"/>
          <w:spacing w:val="3"/>
          <w:szCs w:val="24"/>
        </w:rPr>
        <w:t xml:space="preserve"> </w:t>
      </w:r>
      <w:r w:rsidRPr="00421AD1">
        <w:rPr>
          <w:rFonts w:cs="Times New Roman"/>
          <w:szCs w:val="24"/>
        </w:rPr>
        <w:t>диспут);</w:t>
      </w:r>
    </w:p>
    <w:p w:rsidR="008055CA" w:rsidRPr="00421AD1" w:rsidRDefault="008055CA" w:rsidP="00340A30">
      <w:pPr>
        <w:pStyle w:val="a6"/>
        <w:numPr>
          <w:ilvl w:val="0"/>
          <w:numId w:val="179"/>
        </w:numPr>
        <w:tabs>
          <w:tab w:val="left" w:pos="400"/>
        </w:tabs>
        <w:spacing w:line="271" w:lineRule="exact"/>
        <w:ind w:left="399" w:hanging="285"/>
        <w:contextualSpacing w:val="0"/>
        <w:jc w:val="both"/>
        <w:rPr>
          <w:rFonts w:cs="Times New Roman"/>
          <w:szCs w:val="24"/>
        </w:rPr>
      </w:pPr>
      <w:r w:rsidRPr="00421AD1">
        <w:rPr>
          <w:rFonts w:cs="Times New Roman"/>
          <w:w w:val="95"/>
          <w:szCs w:val="24"/>
        </w:rPr>
        <w:t>выполнение</w:t>
      </w:r>
      <w:r w:rsidRPr="00421AD1">
        <w:rPr>
          <w:rFonts w:cs="Times New Roman"/>
          <w:spacing w:val="30"/>
          <w:w w:val="95"/>
          <w:szCs w:val="24"/>
        </w:rPr>
        <w:t xml:space="preserve"> </w:t>
      </w:r>
      <w:r w:rsidRPr="00421AD1">
        <w:rPr>
          <w:rFonts w:cs="Times New Roman"/>
          <w:w w:val="95"/>
          <w:szCs w:val="24"/>
        </w:rPr>
        <w:t>практических</w:t>
      </w:r>
      <w:r w:rsidRPr="00421AD1">
        <w:rPr>
          <w:rFonts w:cs="Times New Roman"/>
          <w:spacing w:val="25"/>
          <w:w w:val="95"/>
          <w:szCs w:val="24"/>
        </w:rPr>
        <w:t xml:space="preserve"> </w:t>
      </w:r>
      <w:r w:rsidRPr="00421AD1">
        <w:rPr>
          <w:rFonts w:cs="Times New Roman"/>
          <w:w w:val="95"/>
          <w:szCs w:val="24"/>
        </w:rPr>
        <w:t>заданий;</w:t>
      </w:r>
    </w:p>
    <w:p w:rsidR="008055CA" w:rsidRPr="00421AD1" w:rsidRDefault="008055CA" w:rsidP="00340A30">
      <w:pPr>
        <w:pStyle w:val="a6"/>
        <w:numPr>
          <w:ilvl w:val="0"/>
          <w:numId w:val="179"/>
        </w:numPr>
        <w:tabs>
          <w:tab w:val="left" w:pos="399"/>
          <w:tab w:val="left" w:pos="400"/>
        </w:tabs>
        <w:ind w:left="399" w:hanging="285"/>
        <w:contextualSpacing w:val="0"/>
        <w:rPr>
          <w:rFonts w:cs="Times New Roman"/>
          <w:szCs w:val="24"/>
        </w:rPr>
      </w:pPr>
      <w:r w:rsidRPr="00421AD1">
        <w:rPr>
          <w:rFonts w:cs="Times New Roman"/>
          <w:spacing w:val="-1"/>
          <w:szCs w:val="24"/>
        </w:rPr>
        <w:t>поиск</w:t>
      </w:r>
      <w:r w:rsidRPr="00421AD1">
        <w:rPr>
          <w:rFonts w:cs="Times New Roman"/>
          <w:spacing w:val="-12"/>
          <w:szCs w:val="24"/>
        </w:rPr>
        <w:t xml:space="preserve"> </w:t>
      </w:r>
      <w:r w:rsidRPr="00421AD1">
        <w:rPr>
          <w:rFonts w:cs="Times New Roman"/>
          <w:szCs w:val="24"/>
        </w:rPr>
        <w:t>и</w:t>
      </w:r>
      <w:r w:rsidRPr="00421AD1">
        <w:rPr>
          <w:rFonts w:cs="Times New Roman"/>
          <w:spacing w:val="-15"/>
          <w:szCs w:val="24"/>
        </w:rPr>
        <w:t xml:space="preserve"> </w:t>
      </w:r>
      <w:r w:rsidRPr="00421AD1">
        <w:rPr>
          <w:rFonts w:cs="Times New Roman"/>
          <w:szCs w:val="24"/>
        </w:rPr>
        <w:t>обсуждение</w:t>
      </w:r>
      <w:r w:rsidRPr="00421AD1">
        <w:rPr>
          <w:rFonts w:cs="Times New Roman"/>
          <w:spacing w:val="-5"/>
          <w:szCs w:val="24"/>
        </w:rPr>
        <w:t xml:space="preserve"> </w:t>
      </w:r>
      <w:r w:rsidRPr="00421AD1">
        <w:rPr>
          <w:rFonts w:cs="Times New Roman"/>
          <w:szCs w:val="24"/>
        </w:rPr>
        <w:t>материалов</w:t>
      </w:r>
      <w:r w:rsidRPr="00421AD1">
        <w:rPr>
          <w:rFonts w:cs="Times New Roman"/>
          <w:spacing w:val="-8"/>
          <w:szCs w:val="24"/>
        </w:rPr>
        <w:t xml:space="preserve"> </w:t>
      </w:r>
      <w:r w:rsidRPr="00421AD1">
        <w:rPr>
          <w:rFonts w:cs="Times New Roman"/>
          <w:szCs w:val="24"/>
        </w:rPr>
        <w:t>в</w:t>
      </w:r>
      <w:r w:rsidRPr="00421AD1">
        <w:rPr>
          <w:rFonts w:cs="Times New Roman"/>
          <w:spacing w:val="-6"/>
          <w:szCs w:val="24"/>
        </w:rPr>
        <w:t xml:space="preserve"> </w:t>
      </w:r>
      <w:r w:rsidRPr="00421AD1">
        <w:rPr>
          <w:rFonts w:cs="Times New Roman"/>
          <w:szCs w:val="24"/>
        </w:rPr>
        <w:t>сети</w:t>
      </w:r>
      <w:r w:rsidRPr="00421AD1">
        <w:rPr>
          <w:rFonts w:cs="Times New Roman"/>
          <w:spacing w:val="-7"/>
          <w:szCs w:val="24"/>
        </w:rPr>
        <w:t xml:space="preserve"> </w:t>
      </w:r>
      <w:r w:rsidRPr="00421AD1">
        <w:rPr>
          <w:rFonts w:cs="Times New Roman"/>
          <w:szCs w:val="24"/>
        </w:rPr>
        <w:t>Интернет;</w:t>
      </w:r>
    </w:p>
    <w:p w:rsidR="008055CA" w:rsidRPr="00421AD1" w:rsidRDefault="008055CA" w:rsidP="00340A30">
      <w:pPr>
        <w:pStyle w:val="a6"/>
        <w:numPr>
          <w:ilvl w:val="0"/>
          <w:numId w:val="179"/>
        </w:numPr>
        <w:tabs>
          <w:tab w:val="left" w:pos="413"/>
          <w:tab w:val="left" w:pos="414"/>
        </w:tabs>
        <w:ind w:left="413" w:hanging="299"/>
        <w:contextualSpacing w:val="0"/>
        <w:rPr>
          <w:rFonts w:cs="Times New Roman"/>
          <w:szCs w:val="24"/>
        </w:rPr>
      </w:pPr>
      <w:r w:rsidRPr="00421AD1">
        <w:rPr>
          <w:rFonts w:cs="Times New Roman"/>
          <w:szCs w:val="24"/>
        </w:rPr>
        <w:t>решение</w:t>
      </w:r>
      <w:r w:rsidRPr="00421AD1">
        <w:rPr>
          <w:rFonts w:cs="Times New Roman"/>
          <w:spacing w:val="1"/>
          <w:szCs w:val="24"/>
        </w:rPr>
        <w:t xml:space="preserve"> </w:t>
      </w:r>
      <w:r w:rsidRPr="00421AD1">
        <w:rPr>
          <w:rFonts w:cs="Times New Roman"/>
          <w:szCs w:val="24"/>
        </w:rPr>
        <w:t>ситуационных</w:t>
      </w:r>
      <w:r w:rsidRPr="00421AD1">
        <w:rPr>
          <w:rFonts w:cs="Times New Roman"/>
          <w:spacing w:val="1"/>
          <w:szCs w:val="24"/>
        </w:rPr>
        <w:t xml:space="preserve"> </w:t>
      </w:r>
      <w:r w:rsidRPr="00421AD1">
        <w:rPr>
          <w:rFonts w:cs="Times New Roman"/>
          <w:szCs w:val="24"/>
        </w:rPr>
        <w:t>и</w:t>
      </w:r>
      <w:r w:rsidRPr="00421AD1">
        <w:rPr>
          <w:rFonts w:cs="Times New Roman"/>
          <w:spacing w:val="-2"/>
          <w:szCs w:val="24"/>
        </w:rPr>
        <w:t xml:space="preserve"> </w:t>
      </w:r>
      <w:r w:rsidRPr="00421AD1">
        <w:rPr>
          <w:rFonts w:cs="Times New Roman"/>
          <w:szCs w:val="24"/>
        </w:rPr>
        <w:t>практико-ориентированных</w:t>
      </w:r>
      <w:r w:rsidRPr="00421AD1">
        <w:rPr>
          <w:rFonts w:cs="Times New Roman"/>
          <w:spacing w:val="1"/>
          <w:szCs w:val="24"/>
        </w:rPr>
        <w:t xml:space="preserve"> </w:t>
      </w:r>
      <w:r w:rsidRPr="00421AD1">
        <w:rPr>
          <w:rFonts w:cs="Times New Roman"/>
          <w:szCs w:val="24"/>
        </w:rPr>
        <w:t>задач;</w:t>
      </w:r>
    </w:p>
    <w:p w:rsidR="008055CA" w:rsidRPr="00421AD1" w:rsidRDefault="008055CA" w:rsidP="00340A30">
      <w:pPr>
        <w:pStyle w:val="a6"/>
        <w:numPr>
          <w:ilvl w:val="0"/>
          <w:numId w:val="179"/>
        </w:numPr>
        <w:tabs>
          <w:tab w:val="left" w:pos="399"/>
          <w:tab w:val="left" w:pos="400"/>
        </w:tabs>
        <w:ind w:left="399" w:hanging="285"/>
        <w:contextualSpacing w:val="0"/>
        <w:rPr>
          <w:rFonts w:cs="Times New Roman"/>
          <w:szCs w:val="24"/>
        </w:rPr>
      </w:pPr>
      <w:r w:rsidRPr="00421AD1">
        <w:rPr>
          <w:rFonts w:cs="Times New Roman"/>
          <w:w w:val="95"/>
          <w:szCs w:val="24"/>
        </w:rPr>
        <w:t>проведение</w:t>
      </w:r>
      <w:r w:rsidRPr="00421AD1">
        <w:rPr>
          <w:rFonts w:cs="Times New Roman"/>
          <w:spacing w:val="29"/>
          <w:w w:val="95"/>
          <w:szCs w:val="24"/>
        </w:rPr>
        <w:t xml:space="preserve"> </w:t>
      </w:r>
      <w:r w:rsidRPr="00421AD1">
        <w:rPr>
          <w:rFonts w:cs="Times New Roman"/>
          <w:w w:val="95"/>
          <w:szCs w:val="24"/>
        </w:rPr>
        <w:t>экспериментов</w:t>
      </w:r>
      <w:r w:rsidRPr="00421AD1">
        <w:rPr>
          <w:rFonts w:cs="Times New Roman"/>
          <w:spacing w:val="21"/>
          <w:w w:val="95"/>
          <w:szCs w:val="24"/>
        </w:rPr>
        <w:t xml:space="preserve"> </w:t>
      </w:r>
      <w:r w:rsidRPr="00421AD1">
        <w:rPr>
          <w:rFonts w:cs="Times New Roman"/>
          <w:w w:val="95"/>
          <w:szCs w:val="24"/>
        </w:rPr>
        <w:t>и</w:t>
      </w:r>
      <w:r w:rsidRPr="00421AD1">
        <w:rPr>
          <w:rFonts w:cs="Times New Roman"/>
          <w:spacing w:val="22"/>
          <w:w w:val="95"/>
          <w:szCs w:val="24"/>
        </w:rPr>
        <w:t xml:space="preserve"> </w:t>
      </w:r>
      <w:r w:rsidRPr="00421AD1">
        <w:rPr>
          <w:rFonts w:cs="Times New Roman"/>
          <w:w w:val="95"/>
          <w:szCs w:val="24"/>
        </w:rPr>
        <w:t>опытов.</w:t>
      </w:r>
    </w:p>
    <w:p w:rsidR="008055CA" w:rsidRPr="00421AD1" w:rsidRDefault="008055CA" w:rsidP="00340A30">
      <w:pPr>
        <w:pStyle w:val="a6"/>
        <w:numPr>
          <w:ilvl w:val="0"/>
          <w:numId w:val="179"/>
        </w:numPr>
        <w:tabs>
          <w:tab w:val="left" w:pos="961"/>
          <w:tab w:val="left" w:pos="962"/>
        </w:tabs>
        <w:ind w:left="115" w:right="761" w:firstLine="0"/>
        <w:contextualSpacing w:val="0"/>
        <w:rPr>
          <w:rFonts w:cs="Times New Roman"/>
          <w:szCs w:val="24"/>
        </w:rPr>
      </w:pPr>
      <w:r w:rsidRPr="00421AD1">
        <w:rPr>
          <w:rFonts w:cs="Times New Roman"/>
          <w:szCs w:val="24"/>
        </w:rPr>
        <w:t>Программа</w:t>
      </w:r>
      <w:r w:rsidRPr="00421AD1">
        <w:rPr>
          <w:rFonts w:cs="Times New Roman"/>
          <w:spacing w:val="37"/>
          <w:szCs w:val="24"/>
        </w:rPr>
        <w:t xml:space="preserve"> </w:t>
      </w:r>
      <w:r w:rsidRPr="00421AD1">
        <w:rPr>
          <w:rFonts w:cs="Times New Roman"/>
          <w:szCs w:val="24"/>
        </w:rPr>
        <w:t>предполагает</w:t>
      </w:r>
      <w:r w:rsidRPr="00421AD1">
        <w:rPr>
          <w:rFonts w:cs="Times New Roman"/>
          <w:spacing w:val="38"/>
          <w:szCs w:val="24"/>
        </w:rPr>
        <w:t xml:space="preserve"> </w:t>
      </w:r>
      <w:r w:rsidRPr="00421AD1">
        <w:rPr>
          <w:rFonts w:cs="Times New Roman"/>
          <w:szCs w:val="24"/>
        </w:rPr>
        <w:t>поэтапное</w:t>
      </w:r>
      <w:r w:rsidRPr="00421AD1">
        <w:rPr>
          <w:rFonts w:cs="Times New Roman"/>
          <w:spacing w:val="40"/>
          <w:szCs w:val="24"/>
        </w:rPr>
        <w:t xml:space="preserve"> </w:t>
      </w:r>
      <w:r w:rsidRPr="00421AD1">
        <w:rPr>
          <w:rFonts w:cs="Times New Roman"/>
          <w:szCs w:val="24"/>
        </w:rPr>
        <w:t>развитие</w:t>
      </w:r>
      <w:r w:rsidRPr="00421AD1">
        <w:rPr>
          <w:rFonts w:cs="Times New Roman"/>
          <w:spacing w:val="33"/>
          <w:szCs w:val="24"/>
        </w:rPr>
        <w:t xml:space="preserve"> </w:t>
      </w:r>
      <w:r w:rsidRPr="00421AD1">
        <w:rPr>
          <w:rFonts w:cs="Times New Roman"/>
          <w:szCs w:val="24"/>
        </w:rPr>
        <w:t>различных</w:t>
      </w:r>
      <w:r w:rsidRPr="00421AD1">
        <w:rPr>
          <w:rFonts w:cs="Times New Roman"/>
          <w:spacing w:val="42"/>
          <w:szCs w:val="24"/>
        </w:rPr>
        <w:t xml:space="preserve"> </w:t>
      </w:r>
      <w:r w:rsidRPr="00421AD1">
        <w:rPr>
          <w:rFonts w:cs="Times New Roman"/>
          <w:szCs w:val="24"/>
        </w:rPr>
        <w:t>умений,</w:t>
      </w:r>
      <w:r w:rsidRPr="00421AD1">
        <w:rPr>
          <w:rFonts w:cs="Times New Roman"/>
          <w:spacing w:val="44"/>
          <w:szCs w:val="24"/>
        </w:rPr>
        <w:t xml:space="preserve"> </w:t>
      </w:r>
      <w:r w:rsidRPr="00421AD1">
        <w:rPr>
          <w:rFonts w:cs="Times New Roman"/>
          <w:szCs w:val="24"/>
        </w:rPr>
        <w:t>составляющих</w:t>
      </w:r>
      <w:r w:rsidRPr="00421AD1">
        <w:rPr>
          <w:rFonts w:cs="Times New Roman"/>
          <w:spacing w:val="34"/>
          <w:szCs w:val="24"/>
        </w:rPr>
        <w:t xml:space="preserve"> </w:t>
      </w:r>
      <w:r w:rsidRPr="00421AD1">
        <w:rPr>
          <w:rFonts w:cs="Times New Roman"/>
          <w:szCs w:val="24"/>
        </w:rPr>
        <w:t>основу</w:t>
      </w:r>
      <w:r w:rsidRPr="00421AD1">
        <w:rPr>
          <w:rFonts w:cs="Times New Roman"/>
          <w:spacing w:val="-57"/>
          <w:szCs w:val="24"/>
        </w:rPr>
        <w:t xml:space="preserve"> </w:t>
      </w:r>
      <w:r w:rsidRPr="00421AD1">
        <w:rPr>
          <w:rFonts w:cs="Times New Roman"/>
          <w:szCs w:val="24"/>
        </w:rPr>
        <w:t>функциональной</w:t>
      </w:r>
      <w:r w:rsidRPr="00421AD1">
        <w:rPr>
          <w:rFonts w:cs="Times New Roman"/>
          <w:spacing w:val="-2"/>
          <w:szCs w:val="24"/>
        </w:rPr>
        <w:t xml:space="preserve"> </w:t>
      </w:r>
      <w:r w:rsidRPr="00421AD1">
        <w:rPr>
          <w:rFonts w:cs="Times New Roman"/>
          <w:szCs w:val="24"/>
        </w:rPr>
        <w:t>грамотности.</w:t>
      </w:r>
    </w:p>
    <w:p w:rsidR="008055CA" w:rsidRPr="00421AD1" w:rsidRDefault="008055CA" w:rsidP="008055CA">
      <w:pPr>
        <w:pStyle w:val="ae"/>
        <w:ind w:left="115" w:right="686"/>
        <w:jc w:val="both"/>
        <w:rPr>
          <w:rFonts w:ascii="Times New Roman" w:hAnsi="Times New Roman" w:cs="Times New Roman"/>
          <w:sz w:val="24"/>
          <w:szCs w:val="24"/>
        </w:rPr>
      </w:pPr>
      <w:r w:rsidRPr="00421AD1">
        <w:rPr>
          <w:rFonts w:ascii="Times New Roman" w:hAnsi="Times New Roman" w:cs="Times New Roman"/>
          <w:sz w:val="24"/>
          <w:szCs w:val="24"/>
        </w:rPr>
        <w:t>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5</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классе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обучающиеся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учатся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находить</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извлекать</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информацию</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различного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предметного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содержания из текстов, схем, рисунков, таблиц, диаграмм, представленных как на бумажных, так и</w:t>
      </w:r>
      <w:r w:rsidRPr="00421AD1">
        <w:rPr>
          <w:rFonts w:ascii="Times New Roman" w:hAnsi="Times New Roman" w:cs="Times New Roman"/>
          <w:spacing w:val="-57"/>
          <w:sz w:val="24"/>
          <w:szCs w:val="24"/>
        </w:rPr>
        <w:t xml:space="preserve"> </w:t>
      </w:r>
      <w:r w:rsidRPr="00421AD1">
        <w:rPr>
          <w:rFonts w:ascii="Times New Roman" w:hAnsi="Times New Roman" w:cs="Times New Roman"/>
          <w:sz w:val="24"/>
          <w:szCs w:val="24"/>
        </w:rPr>
        <w:t>электронных</w:t>
      </w:r>
      <w:r w:rsidRPr="00421AD1">
        <w:rPr>
          <w:rFonts w:ascii="Times New Roman" w:hAnsi="Times New Roman" w:cs="Times New Roman"/>
          <w:spacing w:val="53"/>
          <w:sz w:val="24"/>
          <w:szCs w:val="24"/>
        </w:rPr>
        <w:t xml:space="preserve"> </w:t>
      </w:r>
      <w:r w:rsidRPr="00421AD1">
        <w:rPr>
          <w:rFonts w:ascii="Times New Roman" w:hAnsi="Times New Roman" w:cs="Times New Roman"/>
          <w:sz w:val="24"/>
          <w:szCs w:val="24"/>
        </w:rPr>
        <w:t>носителях.</w:t>
      </w:r>
      <w:r w:rsidRPr="00421AD1">
        <w:rPr>
          <w:rFonts w:ascii="Times New Roman" w:hAnsi="Times New Roman" w:cs="Times New Roman"/>
          <w:spacing w:val="57"/>
          <w:sz w:val="24"/>
          <w:szCs w:val="24"/>
        </w:rPr>
        <w:t xml:space="preserve"> </w:t>
      </w:r>
      <w:r w:rsidRPr="00421AD1">
        <w:rPr>
          <w:rFonts w:ascii="Times New Roman" w:hAnsi="Times New Roman" w:cs="Times New Roman"/>
          <w:sz w:val="24"/>
          <w:szCs w:val="24"/>
        </w:rPr>
        <w:t>Используются</w:t>
      </w:r>
      <w:r w:rsidRPr="00421AD1">
        <w:rPr>
          <w:rFonts w:ascii="Times New Roman" w:hAnsi="Times New Roman" w:cs="Times New Roman"/>
          <w:spacing w:val="58"/>
          <w:sz w:val="24"/>
          <w:szCs w:val="24"/>
        </w:rPr>
        <w:t xml:space="preserve"> </w:t>
      </w:r>
      <w:r w:rsidRPr="00421AD1">
        <w:rPr>
          <w:rFonts w:ascii="Times New Roman" w:hAnsi="Times New Roman" w:cs="Times New Roman"/>
          <w:sz w:val="24"/>
          <w:szCs w:val="24"/>
        </w:rPr>
        <w:t>тексты</w:t>
      </w:r>
      <w:r w:rsidRPr="00421AD1">
        <w:rPr>
          <w:rFonts w:ascii="Times New Roman" w:hAnsi="Times New Roman" w:cs="Times New Roman"/>
          <w:spacing w:val="57"/>
          <w:sz w:val="24"/>
          <w:szCs w:val="24"/>
        </w:rPr>
        <w:t xml:space="preserve"> </w:t>
      </w:r>
      <w:r w:rsidRPr="00421AD1">
        <w:rPr>
          <w:rFonts w:ascii="Times New Roman" w:hAnsi="Times New Roman" w:cs="Times New Roman"/>
          <w:sz w:val="24"/>
          <w:szCs w:val="24"/>
        </w:rPr>
        <w:t>различные</w:t>
      </w:r>
      <w:r w:rsidRPr="00421AD1">
        <w:rPr>
          <w:rFonts w:ascii="Times New Roman" w:hAnsi="Times New Roman" w:cs="Times New Roman"/>
          <w:spacing w:val="50"/>
          <w:sz w:val="24"/>
          <w:szCs w:val="24"/>
        </w:rPr>
        <w:t xml:space="preserve"> </w:t>
      </w:r>
      <w:r w:rsidRPr="00421AD1">
        <w:rPr>
          <w:rFonts w:ascii="Times New Roman" w:hAnsi="Times New Roman" w:cs="Times New Roman"/>
          <w:sz w:val="24"/>
          <w:szCs w:val="24"/>
        </w:rPr>
        <w:t>по</w:t>
      </w:r>
      <w:r w:rsidRPr="00421AD1">
        <w:rPr>
          <w:rFonts w:ascii="Times New Roman" w:hAnsi="Times New Roman" w:cs="Times New Roman"/>
          <w:spacing w:val="51"/>
          <w:sz w:val="24"/>
          <w:szCs w:val="24"/>
        </w:rPr>
        <w:t xml:space="preserve"> </w:t>
      </w:r>
      <w:r w:rsidRPr="00421AD1">
        <w:rPr>
          <w:rFonts w:ascii="Times New Roman" w:hAnsi="Times New Roman" w:cs="Times New Roman"/>
          <w:sz w:val="24"/>
          <w:szCs w:val="24"/>
        </w:rPr>
        <w:t>оформлению,</w:t>
      </w:r>
      <w:r w:rsidRPr="00421AD1">
        <w:rPr>
          <w:rFonts w:ascii="Times New Roman" w:hAnsi="Times New Roman" w:cs="Times New Roman"/>
          <w:spacing w:val="7"/>
          <w:sz w:val="24"/>
          <w:szCs w:val="24"/>
        </w:rPr>
        <w:t xml:space="preserve"> </w:t>
      </w:r>
      <w:r w:rsidRPr="00421AD1">
        <w:rPr>
          <w:rFonts w:ascii="Times New Roman" w:hAnsi="Times New Roman" w:cs="Times New Roman"/>
          <w:sz w:val="24"/>
          <w:szCs w:val="24"/>
        </w:rPr>
        <w:t>стилистике,</w:t>
      </w:r>
      <w:r w:rsidRPr="00421AD1">
        <w:rPr>
          <w:rFonts w:ascii="Times New Roman" w:hAnsi="Times New Roman" w:cs="Times New Roman"/>
          <w:spacing w:val="11"/>
          <w:sz w:val="24"/>
          <w:szCs w:val="24"/>
        </w:rPr>
        <w:t xml:space="preserve"> </w:t>
      </w:r>
      <w:r w:rsidRPr="00421AD1">
        <w:rPr>
          <w:rFonts w:ascii="Times New Roman" w:hAnsi="Times New Roman" w:cs="Times New Roman"/>
          <w:sz w:val="24"/>
          <w:szCs w:val="24"/>
        </w:rPr>
        <w:t>форме.</w:t>
      </w:r>
    </w:p>
    <w:p w:rsidR="008055CA" w:rsidRPr="00421AD1" w:rsidRDefault="008055CA" w:rsidP="008055CA">
      <w:pPr>
        <w:pStyle w:val="ae"/>
        <w:spacing w:before="62" w:line="242" w:lineRule="auto"/>
        <w:ind w:left="115" w:right="660" w:firstLine="605"/>
        <w:jc w:val="both"/>
        <w:rPr>
          <w:rFonts w:ascii="Times New Roman" w:hAnsi="Times New Roman" w:cs="Times New Roman"/>
          <w:sz w:val="24"/>
          <w:szCs w:val="24"/>
        </w:rPr>
      </w:pPr>
      <w:r w:rsidRPr="00421AD1">
        <w:rPr>
          <w:rFonts w:ascii="Times New Roman" w:hAnsi="Times New Roman" w:cs="Times New Roman"/>
          <w:sz w:val="24"/>
          <w:szCs w:val="24"/>
        </w:rPr>
        <w:t>Информация представлена в различном контексте (семья, дом, друзья, природа, учеба, работа 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производство,</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общество 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др.).</w:t>
      </w:r>
    </w:p>
    <w:p w:rsidR="008055CA" w:rsidRPr="00421AD1" w:rsidRDefault="008055CA" w:rsidP="008055CA">
      <w:pPr>
        <w:pStyle w:val="ae"/>
        <w:ind w:left="115" w:right="682"/>
        <w:jc w:val="both"/>
        <w:rPr>
          <w:rFonts w:ascii="Times New Roman" w:hAnsi="Times New Roman" w:cs="Times New Roman"/>
          <w:sz w:val="24"/>
          <w:szCs w:val="24"/>
        </w:rPr>
      </w:pPr>
      <w:r w:rsidRPr="00421AD1">
        <w:rPr>
          <w:rFonts w:ascii="Times New Roman" w:hAnsi="Times New Roman" w:cs="Times New Roman"/>
          <w:sz w:val="24"/>
          <w:szCs w:val="24"/>
        </w:rPr>
        <w:t>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соответствии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требованиями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содержанию</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планируемым</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результатам</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освоения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обучающимися основной образовательной программы общего образования, в качестве результата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рассматривается формирование у обучающихся универсальных учебных действий. Особое место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среди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них</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занимает</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чтение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работа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информацией.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Федеральном</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государственном</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образовательном</w:t>
      </w:r>
      <w:r w:rsidRPr="00421AD1">
        <w:rPr>
          <w:rFonts w:ascii="Times New Roman" w:hAnsi="Times New Roman" w:cs="Times New Roman"/>
          <w:spacing w:val="12"/>
          <w:sz w:val="24"/>
          <w:szCs w:val="24"/>
        </w:rPr>
        <w:t xml:space="preserve"> </w:t>
      </w:r>
      <w:r w:rsidRPr="00421AD1">
        <w:rPr>
          <w:rFonts w:ascii="Times New Roman" w:hAnsi="Times New Roman" w:cs="Times New Roman"/>
          <w:sz w:val="24"/>
          <w:szCs w:val="24"/>
        </w:rPr>
        <w:t>стандарте</w:t>
      </w:r>
      <w:r w:rsidRPr="00421AD1">
        <w:rPr>
          <w:rFonts w:ascii="Times New Roman" w:hAnsi="Times New Roman" w:cs="Times New Roman"/>
          <w:spacing w:val="11"/>
          <w:sz w:val="24"/>
          <w:szCs w:val="24"/>
        </w:rPr>
        <w:t xml:space="preserve"> </w:t>
      </w:r>
      <w:r w:rsidRPr="00421AD1">
        <w:rPr>
          <w:rFonts w:ascii="Times New Roman" w:hAnsi="Times New Roman" w:cs="Times New Roman"/>
          <w:sz w:val="24"/>
          <w:szCs w:val="24"/>
        </w:rPr>
        <w:t>второго</w:t>
      </w:r>
      <w:r w:rsidRPr="00421AD1">
        <w:rPr>
          <w:rFonts w:ascii="Times New Roman" w:hAnsi="Times New Roman" w:cs="Times New Roman"/>
          <w:spacing w:val="15"/>
          <w:sz w:val="24"/>
          <w:szCs w:val="24"/>
        </w:rPr>
        <w:t xml:space="preserve"> </w:t>
      </w:r>
      <w:r w:rsidRPr="00421AD1">
        <w:rPr>
          <w:rFonts w:ascii="Times New Roman" w:hAnsi="Times New Roman" w:cs="Times New Roman"/>
          <w:sz w:val="24"/>
          <w:szCs w:val="24"/>
        </w:rPr>
        <w:t>поколения</w:t>
      </w:r>
      <w:r w:rsidRPr="00421AD1">
        <w:rPr>
          <w:rFonts w:ascii="Times New Roman" w:hAnsi="Times New Roman" w:cs="Times New Roman"/>
          <w:spacing w:val="11"/>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12"/>
          <w:sz w:val="24"/>
          <w:szCs w:val="24"/>
        </w:rPr>
        <w:t xml:space="preserve"> </w:t>
      </w:r>
      <w:r w:rsidRPr="00421AD1">
        <w:rPr>
          <w:rFonts w:ascii="Times New Roman" w:hAnsi="Times New Roman" w:cs="Times New Roman"/>
          <w:sz w:val="24"/>
          <w:szCs w:val="24"/>
        </w:rPr>
        <w:t>качестве</w:t>
      </w:r>
      <w:r w:rsidRPr="00421AD1">
        <w:rPr>
          <w:rFonts w:ascii="Times New Roman" w:hAnsi="Times New Roman" w:cs="Times New Roman"/>
          <w:spacing w:val="10"/>
          <w:sz w:val="24"/>
          <w:szCs w:val="24"/>
        </w:rPr>
        <w:t xml:space="preserve"> </w:t>
      </w:r>
      <w:r w:rsidRPr="00421AD1">
        <w:rPr>
          <w:rFonts w:ascii="Times New Roman" w:hAnsi="Times New Roman" w:cs="Times New Roman"/>
          <w:sz w:val="24"/>
          <w:szCs w:val="24"/>
        </w:rPr>
        <w:t>приоритетной</w:t>
      </w:r>
      <w:r w:rsidRPr="00421AD1">
        <w:rPr>
          <w:rFonts w:ascii="Times New Roman" w:hAnsi="Times New Roman" w:cs="Times New Roman"/>
          <w:spacing w:val="10"/>
          <w:sz w:val="24"/>
          <w:szCs w:val="24"/>
        </w:rPr>
        <w:t xml:space="preserve"> </w:t>
      </w:r>
      <w:r w:rsidRPr="00421AD1">
        <w:rPr>
          <w:rFonts w:ascii="Times New Roman" w:hAnsi="Times New Roman" w:cs="Times New Roman"/>
          <w:sz w:val="24"/>
          <w:szCs w:val="24"/>
        </w:rPr>
        <w:t>цели</w:t>
      </w:r>
      <w:r w:rsidRPr="00421AD1">
        <w:rPr>
          <w:rFonts w:ascii="Times New Roman" w:hAnsi="Times New Roman" w:cs="Times New Roman"/>
          <w:spacing w:val="12"/>
          <w:sz w:val="24"/>
          <w:szCs w:val="24"/>
        </w:rPr>
        <w:t xml:space="preserve"> </w:t>
      </w:r>
      <w:r w:rsidRPr="00421AD1">
        <w:rPr>
          <w:rFonts w:ascii="Times New Roman" w:hAnsi="Times New Roman" w:cs="Times New Roman"/>
          <w:sz w:val="24"/>
          <w:szCs w:val="24"/>
        </w:rPr>
        <w:t>называется</w:t>
      </w:r>
    </w:p>
    <w:p w:rsidR="008055CA" w:rsidRPr="00421AD1" w:rsidRDefault="008055CA" w:rsidP="008055CA">
      <w:pPr>
        <w:pStyle w:val="ae"/>
        <w:spacing w:line="237" w:lineRule="auto"/>
        <w:ind w:left="115" w:right="684"/>
        <w:jc w:val="both"/>
        <w:rPr>
          <w:rFonts w:ascii="Times New Roman" w:hAnsi="Times New Roman" w:cs="Times New Roman"/>
          <w:sz w:val="24"/>
          <w:szCs w:val="24"/>
        </w:rPr>
      </w:pPr>
      <w:r w:rsidRPr="00421AD1">
        <w:rPr>
          <w:rFonts w:ascii="Times New Roman" w:hAnsi="Times New Roman" w:cs="Times New Roman"/>
          <w:sz w:val="24"/>
          <w:szCs w:val="24"/>
        </w:rPr>
        <w:t>«…формирование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читательской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компетентности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школьника,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осознание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себя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как</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грамотного</w:t>
      </w:r>
      <w:r w:rsidRPr="00421AD1">
        <w:rPr>
          <w:rFonts w:ascii="Times New Roman" w:hAnsi="Times New Roman" w:cs="Times New Roman"/>
          <w:spacing w:val="1"/>
          <w:sz w:val="24"/>
          <w:szCs w:val="24"/>
        </w:rPr>
        <w:t xml:space="preserve"> </w:t>
      </w:r>
      <w:r w:rsidRPr="00421AD1">
        <w:rPr>
          <w:rFonts w:ascii="Times New Roman" w:hAnsi="Times New Roman" w:cs="Times New Roman"/>
          <w:w w:val="95"/>
          <w:sz w:val="24"/>
          <w:szCs w:val="24"/>
        </w:rPr>
        <w:t>читателя,</w:t>
      </w:r>
      <w:r w:rsidRPr="00421AD1">
        <w:rPr>
          <w:rFonts w:ascii="Times New Roman" w:hAnsi="Times New Roman" w:cs="Times New Roman"/>
          <w:spacing w:val="31"/>
          <w:w w:val="95"/>
          <w:sz w:val="24"/>
          <w:szCs w:val="24"/>
        </w:rPr>
        <w:t xml:space="preserve"> </w:t>
      </w:r>
      <w:r w:rsidRPr="00421AD1">
        <w:rPr>
          <w:rFonts w:ascii="Times New Roman" w:hAnsi="Times New Roman" w:cs="Times New Roman"/>
          <w:w w:val="95"/>
          <w:sz w:val="24"/>
          <w:szCs w:val="24"/>
        </w:rPr>
        <w:t>способного</w:t>
      </w:r>
      <w:r w:rsidRPr="00421AD1">
        <w:rPr>
          <w:rFonts w:ascii="Times New Roman" w:hAnsi="Times New Roman" w:cs="Times New Roman"/>
          <w:spacing w:val="28"/>
          <w:w w:val="95"/>
          <w:sz w:val="24"/>
          <w:szCs w:val="24"/>
        </w:rPr>
        <w:t xml:space="preserve"> </w:t>
      </w:r>
      <w:r w:rsidRPr="00421AD1">
        <w:rPr>
          <w:rFonts w:ascii="Times New Roman" w:hAnsi="Times New Roman" w:cs="Times New Roman"/>
          <w:w w:val="95"/>
          <w:sz w:val="24"/>
          <w:szCs w:val="24"/>
        </w:rPr>
        <w:t>к</w:t>
      </w:r>
      <w:r w:rsidRPr="00421AD1">
        <w:rPr>
          <w:rFonts w:ascii="Times New Roman" w:hAnsi="Times New Roman" w:cs="Times New Roman"/>
          <w:spacing w:val="13"/>
          <w:w w:val="95"/>
          <w:sz w:val="24"/>
          <w:szCs w:val="24"/>
        </w:rPr>
        <w:t xml:space="preserve"> </w:t>
      </w:r>
      <w:r w:rsidRPr="00421AD1">
        <w:rPr>
          <w:rFonts w:ascii="Times New Roman" w:hAnsi="Times New Roman" w:cs="Times New Roman"/>
          <w:w w:val="95"/>
          <w:sz w:val="24"/>
          <w:szCs w:val="24"/>
        </w:rPr>
        <w:t>использованию</w:t>
      </w:r>
      <w:r w:rsidRPr="00421AD1">
        <w:rPr>
          <w:rFonts w:ascii="Times New Roman" w:hAnsi="Times New Roman" w:cs="Times New Roman"/>
          <w:spacing w:val="30"/>
          <w:w w:val="95"/>
          <w:sz w:val="24"/>
          <w:szCs w:val="24"/>
        </w:rPr>
        <w:t xml:space="preserve"> </w:t>
      </w:r>
      <w:r w:rsidRPr="00421AD1">
        <w:rPr>
          <w:rFonts w:ascii="Times New Roman" w:hAnsi="Times New Roman" w:cs="Times New Roman"/>
          <w:w w:val="95"/>
          <w:sz w:val="24"/>
          <w:szCs w:val="24"/>
        </w:rPr>
        <w:t>читательской</w:t>
      </w:r>
      <w:r w:rsidRPr="00421AD1">
        <w:rPr>
          <w:rFonts w:ascii="Times New Roman" w:hAnsi="Times New Roman" w:cs="Times New Roman"/>
          <w:spacing w:val="18"/>
          <w:w w:val="95"/>
          <w:sz w:val="24"/>
          <w:szCs w:val="24"/>
        </w:rPr>
        <w:t xml:space="preserve"> </w:t>
      </w:r>
      <w:r w:rsidRPr="00421AD1">
        <w:rPr>
          <w:rFonts w:ascii="Times New Roman" w:hAnsi="Times New Roman" w:cs="Times New Roman"/>
          <w:w w:val="95"/>
          <w:sz w:val="24"/>
          <w:szCs w:val="24"/>
        </w:rPr>
        <w:t>деятельности</w:t>
      </w:r>
      <w:r w:rsidRPr="00421AD1">
        <w:rPr>
          <w:rFonts w:ascii="Times New Roman" w:hAnsi="Times New Roman" w:cs="Times New Roman"/>
          <w:spacing w:val="46"/>
          <w:w w:val="95"/>
          <w:sz w:val="24"/>
          <w:szCs w:val="24"/>
        </w:rPr>
        <w:t xml:space="preserve"> </w:t>
      </w:r>
      <w:r w:rsidRPr="00421AD1">
        <w:rPr>
          <w:rFonts w:ascii="Times New Roman" w:hAnsi="Times New Roman" w:cs="Times New Roman"/>
          <w:w w:val="95"/>
          <w:sz w:val="24"/>
          <w:szCs w:val="24"/>
        </w:rPr>
        <w:t>как</w:t>
      </w:r>
      <w:r w:rsidRPr="00421AD1">
        <w:rPr>
          <w:rFonts w:ascii="Times New Roman" w:hAnsi="Times New Roman" w:cs="Times New Roman"/>
          <w:spacing w:val="42"/>
          <w:w w:val="95"/>
          <w:sz w:val="24"/>
          <w:szCs w:val="24"/>
        </w:rPr>
        <w:t xml:space="preserve"> </w:t>
      </w:r>
      <w:r w:rsidRPr="00421AD1">
        <w:rPr>
          <w:rFonts w:ascii="Times New Roman" w:hAnsi="Times New Roman" w:cs="Times New Roman"/>
          <w:w w:val="95"/>
          <w:sz w:val="24"/>
          <w:szCs w:val="24"/>
        </w:rPr>
        <w:t>средства</w:t>
      </w:r>
      <w:r w:rsidRPr="00421AD1">
        <w:rPr>
          <w:rFonts w:ascii="Times New Roman" w:hAnsi="Times New Roman" w:cs="Times New Roman"/>
          <w:spacing w:val="50"/>
          <w:w w:val="95"/>
          <w:sz w:val="24"/>
          <w:szCs w:val="24"/>
        </w:rPr>
        <w:t xml:space="preserve"> </w:t>
      </w:r>
      <w:r w:rsidRPr="00421AD1">
        <w:rPr>
          <w:rFonts w:ascii="Times New Roman" w:hAnsi="Times New Roman" w:cs="Times New Roman"/>
          <w:w w:val="95"/>
          <w:sz w:val="24"/>
          <w:szCs w:val="24"/>
        </w:rPr>
        <w:t>самообразования».</w:t>
      </w:r>
    </w:p>
    <w:p w:rsidR="008055CA" w:rsidRPr="00421AD1" w:rsidRDefault="008055CA" w:rsidP="008055CA">
      <w:pPr>
        <w:pStyle w:val="ae"/>
        <w:spacing w:line="237" w:lineRule="auto"/>
        <w:ind w:left="260" w:right="1386"/>
        <w:jc w:val="both"/>
        <w:rPr>
          <w:rFonts w:ascii="Times New Roman" w:hAnsi="Times New Roman" w:cs="Times New Roman"/>
          <w:sz w:val="24"/>
          <w:szCs w:val="24"/>
        </w:rPr>
      </w:pPr>
      <w:r w:rsidRPr="00421AD1">
        <w:rPr>
          <w:rFonts w:ascii="Times New Roman" w:hAnsi="Times New Roman" w:cs="Times New Roman"/>
          <w:sz w:val="24"/>
          <w:szCs w:val="24"/>
        </w:rPr>
        <w:t>В связи с этим в нашей школе большое внимание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уделяется формированию читательской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грамотности участников образовательных отношений как базовой основы ключевых УУД.</w:t>
      </w:r>
      <w:r w:rsidRPr="00421AD1">
        <w:rPr>
          <w:rFonts w:ascii="Times New Roman" w:hAnsi="Times New Roman" w:cs="Times New Roman"/>
          <w:spacing w:val="-57"/>
          <w:sz w:val="24"/>
          <w:szCs w:val="24"/>
        </w:rPr>
        <w:t xml:space="preserve"> </w:t>
      </w:r>
      <w:r w:rsidRPr="00421AD1">
        <w:rPr>
          <w:rFonts w:ascii="Times New Roman" w:hAnsi="Times New Roman" w:cs="Times New Roman"/>
          <w:sz w:val="24"/>
          <w:szCs w:val="24"/>
        </w:rPr>
        <w:t>Формирование читательской грамотности проводится</w:t>
      </w:r>
      <w:r w:rsidRPr="00421AD1">
        <w:rPr>
          <w:rFonts w:ascii="Times New Roman" w:hAnsi="Times New Roman" w:cs="Times New Roman"/>
          <w:spacing w:val="-4"/>
          <w:sz w:val="24"/>
          <w:szCs w:val="24"/>
        </w:rPr>
        <w:t xml:space="preserve"> </w:t>
      </w:r>
      <w:r w:rsidRPr="00421AD1">
        <w:rPr>
          <w:rFonts w:ascii="Times New Roman" w:hAnsi="Times New Roman" w:cs="Times New Roman"/>
          <w:sz w:val="24"/>
          <w:szCs w:val="24"/>
        </w:rPr>
        <w:t>на</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каждом</w:t>
      </w:r>
      <w:r w:rsidRPr="00421AD1">
        <w:rPr>
          <w:rFonts w:ascii="Times New Roman" w:hAnsi="Times New Roman" w:cs="Times New Roman"/>
          <w:spacing w:val="5"/>
          <w:sz w:val="24"/>
          <w:szCs w:val="24"/>
        </w:rPr>
        <w:t xml:space="preserve"> </w:t>
      </w:r>
      <w:r w:rsidRPr="00421AD1">
        <w:rPr>
          <w:rFonts w:ascii="Times New Roman" w:hAnsi="Times New Roman" w:cs="Times New Roman"/>
          <w:sz w:val="24"/>
          <w:szCs w:val="24"/>
        </w:rPr>
        <w:t>уроке.</w:t>
      </w:r>
    </w:p>
    <w:p w:rsidR="008055CA" w:rsidRPr="00421AD1" w:rsidRDefault="008055CA" w:rsidP="008055CA">
      <w:pPr>
        <w:pStyle w:val="ae"/>
        <w:ind w:left="260" w:right="660"/>
        <w:jc w:val="both"/>
        <w:rPr>
          <w:rFonts w:ascii="Times New Roman" w:hAnsi="Times New Roman" w:cs="Times New Roman"/>
          <w:sz w:val="24"/>
          <w:szCs w:val="24"/>
        </w:rPr>
      </w:pPr>
      <w:r w:rsidRPr="00421AD1">
        <w:rPr>
          <w:rFonts w:ascii="Times New Roman" w:hAnsi="Times New Roman" w:cs="Times New Roman"/>
          <w:b/>
          <w:sz w:val="24"/>
          <w:szCs w:val="24"/>
        </w:rPr>
        <w:t>Порядок</w:t>
      </w:r>
      <w:r w:rsidRPr="00421AD1">
        <w:rPr>
          <w:rFonts w:ascii="Times New Roman" w:hAnsi="Times New Roman" w:cs="Times New Roman"/>
          <w:b/>
          <w:spacing w:val="61"/>
          <w:sz w:val="24"/>
          <w:szCs w:val="24"/>
        </w:rPr>
        <w:t xml:space="preserve"> </w:t>
      </w:r>
      <w:r w:rsidRPr="00421AD1">
        <w:rPr>
          <w:rFonts w:ascii="Times New Roman" w:hAnsi="Times New Roman" w:cs="Times New Roman"/>
          <w:b/>
          <w:sz w:val="24"/>
          <w:szCs w:val="24"/>
        </w:rPr>
        <w:t>реализации</w:t>
      </w:r>
      <w:r w:rsidRPr="00421AD1">
        <w:rPr>
          <w:rFonts w:ascii="Times New Roman" w:hAnsi="Times New Roman" w:cs="Times New Roman"/>
          <w:b/>
          <w:spacing w:val="61"/>
          <w:sz w:val="24"/>
          <w:szCs w:val="24"/>
        </w:rPr>
        <w:t xml:space="preserve"> </w:t>
      </w:r>
      <w:r w:rsidRPr="00421AD1">
        <w:rPr>
          <w:rFonts w:ascii="Times New Roman" w:hAnsi="Times New Roman" w:cs="Times New Roman"/>
          <w:b/>
          <w:sz w:val="24"/>
          <w:szCs w:val="24"/>
        </w:rPr>
        <w:t>модулей</w:t>
      </w:r>
      <w:r w:rsidRPr="00421AD1">
        <w:rPr>
          <w:rFonts w:ascii="Times New Roman" w:hAnsi="Times New Roman" w:cs="Times New Roman"/>
          <w:b/>
          <w:spacing w:val="61"/>
          <w:sz w:val="24"/>
          <w:szCs w:val="24"/>
        </w:rPr>
        <w:t xml:space="preserve"> </w:t>
      </w:r>
      <w:r w:rsidRPr="00421AD1">
        <w:rPr>
          <w:rFonts w:ascii="Times New Roman" w:hAnsi="Times New Roman" w:cs="Times New Roman"/>
          <w:sz w:val="24"/>
          <w:szCs w:val="24"/>
        </w:rPr>
        <w:t xml:space="preserve">обязательно   начинается  </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 xml:space="preserve">с  </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модуля   читательской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грамотности,</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т.к.</w:t>
      </w:r>
      <w:r w:rsidRPr="00421AD1">
        <w:rPr>
          <w:rFonts w:ascii="Times New Roman" w:hAnsi="Times New Roman" w:cs="Times New Roman"/>
          <w:spacing w:val="-5"/>
          <w:sz w:val="24"/>
          <w:szCs w:val="24"/>
        </w:rPr>
        <w:t xml:space="preserve"> </w:t>
      </w:r>
      <w:r w:rsidRPr="00421AD1">
        <w:rPr>
          <w:rFonts w:ascii="Times New Roman" w:hAnsi="Times New Roman" w:cs="Times New Roman"/>
          <w:sz w:val="24"/>
          <w:szCs w:val="24"/>
        </w:rPr>
        <w:t>этот</w:t>
      </w:r>
      <w:r w:rsidRPr="00421AD1">
        <w:rPr>
          <w:rFonts w:ascii="Times New Roman" w:hAnsi="Times New Roman" w:cs="Times New Roman"/>
          <w:spacing w:val="-10"/>
          <w:sz w:val="24"/>
          <w:szCs w:val="24"/>
        </w:rPr>
        <w:t xml:space="preserve"> </w:t>
      </w:r>
      <w:r w:rsidRPr="00421AD1">
        <w:rPr>
          <w:rFonts w:ascii="Times New Roman" w:hAnsi="Times New Roman" w:cs="Times New Roman"/>
          <w:sz w:val="24"/>
          <w:szCs w:val="24"/>
        </w:rPr>
        <w:t>модуль</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один</w:t>
      </w:r>
      <w:r w:rsidRPr="00421AD1">
        <w:rPr>
          <w:rFonts w:ascii="Times New Roman" w:hAnsi="Times New Roman" w:cs="Times New Roman"/>
          <w:spacing w:val="-6"/>
          <w:sz w:val="24"/>
          <w:szCs w:val="24"/>
        </w:rPr>
        <w:t xml:space="preserve"> </w:t>
      </w:r>
      <w:r w:rsidRPr="00421AD1">
        <w:rPr>
          <w:rFonts w:ascii="Times New Roman" w:hAnsi="Times New Roman" w:cs="Times New Roman"/>
          <w:sz w:val="24"/>
          <w:szCs w:val="24"/>
        </w:rPr>
        <w:t>из</w:t>
      </w:r>
      <w:r w:rsidRPr="00421AD1">
        <w:rPr>
          <w:rFonts w:ascii="Times New Roman" w:hAnsi="Times New Roman" w:cs="Times New Roman"/>
          <w:spacing w:val="-9"/>
          <w:sz w:val="24"/>
          <w:szCs w:val="24"/>
        </w:rPr>
        <w:t xml:space="preserve"> </w:t>
      </w:r>
      <w:r w:rsidRPr="00421AD1">
        <w:rPr>
          <w:rFonts w:ascii="Times New Roman" w:hAnsi="Times New Roman" w:cs="Times New Roman"/>
          <w:sz w:val="24"/>
          <w:szCs w:val="24"/>
        </w:rPr>
        <w:t>главных,</w:t>
      </w:r>
      <w:r w:rsidRPr="00421AD1">
        <w:rPr>
          <w:rFonts w:ascii="Times New Roman" w:hAnsi="Times New Roman" w:cs="Times New Roman"/>
          <w:spacing w:val="-3"/>
          <w:sz w:val="24"/>
          <w:szCs w:val="24"/>
        </w:rPr>
        <w:t xml:space="preserve"> </w:t>
      </w:r>
      <w:r w:rsidRPr="00421AD1">
        <w:rPr>
          <w:rFonts w:ascii="Times New Roman" w:hAnsi="Times New Roman" w:cs="Times New Roman"/>
          <w:sz w:val="24"/>
          <w:szCs w:val="24"/>
        </w:rPr>
        <w:t>то</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его</w:t>
      </w:r>
      <w:r w:rsidRPr="00421AD1">
        <w:rPr>
          <w:rFonts w:ascii="Times New Roman" w:hAnsi="Times New Roman" w:cs="Times New Roman"/>
          <w:spacing w:val="-4"/>
          <w:sz w:val="24"/>
          <w:szCs w:val="24"/>
        </w:rPr>
        <w:t xml:space="preserve"> </w:t>
      </w:r>
      <w:r w:rsidRPr="00421AD1">
        <w:rPr>
          <w:rFonts w:ascii="Times New Roman" w:hAnsi="Times New Roman" w:cs="Times New Roman"/>
          <w:sz w:val="24"/>
          <w:szCs w:val="24"/>
        </w:rPr>
        <w:t>изучение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планируется</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начать</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3"/>
          <w:sz w:val="24"/>
          <w:szCs w:val="24"/>
        </w:rPr>
        <w:t xml:space="preserve"> </w:t>
      </w:r>
      <w:r w:rsidRPr="00421AD1">
        <w:rPr>
          <w:rFonts w:ascii="Times New Roman" w:hAnsi="Times New Roman" w:cs="Times New Roman"/>
          <w:sz w:val="24"/>
          <w:szCs w:val="24"/>
        </w:rPr>
        <w:t>1</w:t>
      </w:r>
      <w:r w:rsidRPr="00421AD1">
        <w:rPr>
          <w:rFonts w:ascii="Times New Roman" w:hAnsi="Times New Roman" w:cs="Times New Roman"/>
          <w:spacing w:val="3"/>
          <w:sz w:val="24"/>
          <w:szCs w:val="24"/>
        </w:rPr>
        <w:t xml:space="preserve"> </w:t>
      </w:r>
      <w:r w:rsidRPr="00421AD1">
        <w:rPr>
          <w:rFonts w:ascii="Times New Roman" w:hAnsi="Times New Roman" w:cs="Times New Roman"/>
          <w:sz w:val="24"/>
          <w:szCs w:val="24"/>
        </w:rPr>
        <w:t>триместре,</w:t>
      </w:r>
      <w:r w:rsidRPr="00421AD1">
        <w:rPr>
          <w:rFonts w:ascii="Times New Roman" w:hAnsi="Times New Roman" w:cs="Times New Roman"/>
          <w:spacing w:val="-58"/>
          <w:sz w:val="24"/>
          <w:szCs w:val="24"/>
        </w:rPr>
        <w:t xml:space="preserve"> </w:t>
      </w:r>
      <w:r w:rsidRPr="00421AD1">
        <w:rPr>
          <w:rFonts w:ascii="Times New Roman" w:hAnsi="Times New Roman" w:cs="Times New Roman"/>
          <w:sz w:val="24"/>
          <w:szCs w:val="24"/>
        </w:rPr>
        <w:t>другие модули могут изучаться в любом порядке, в зависимости от особенностей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организации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образовательного</w:t>
      </w:r>
      <w:r w:rsidRPr="00421AD1">
        <w:rPr>
          <w:rFonts w:ascii="Times New Roman" w:hAnsi="Times New Roman" w:cs="Times New Roman"/>
          <w:spacing w:val="3"/>
          <w:sz w:val="24"/>
          <w:szCs w:val="24"/>
        </w:rPr>
        <w:t xml:space="preserve"> </w:t>
      </w:r>
      <w:r w:rsidRPr="00421AD1">
        <w:rPr>
          <w:rFonts w:ascii="Times New Roman" w:hAnsi="Times New Roman" w:cs="Times New Roman"/>
          <w:sz w:val="24"/>
          <w:szCs w:val="24"/>
        </w:rPr>
        <w:t>процесса</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4"/>
          <w:sz w:val="24"/>
          <w:szCs w:val="24"/>
        </w:rPr>
        <w:t xml:space="preserve"> </w:t>
      </w:r>
      <w:r w:rsidRPr="00421AD1">
        <w:rPr>
          <w:rFonts w:ascii="Times New Roman" w:hAnsi="Times New Roman" w:cs="Times New Roman"/>
          <w:sz w:val="24"/>
          <w:szCs w:val="24"/>
        </w:rPr>
        <w:t>текущем</w:t>
      </w:r>
      <w:r w:rsidRPr="00421AD1">
        <w:rPr>
          <w:rFonts w:ascii="Times New Roman" w:hAnsi="Times New Roman" w:cs="Times New Roman"/>
          <w:spacing w:val="12"/>
          <w:sz w:val="24"/>
          <w:szCs w:val="24"/>
        </w:rPr>
        <w:t xml:space="preserve"> </w:t>
      </w:r>
      <w:r w:rsidRPr="00421AD1">
        <w:rPr>
          <w:rFonts w:ascii="Times New Roman" w:hAnsi="Times New Roman" w:cs="Times New Roman"/>
          <w:sz w:val="24"/>
          <w:szCs w:val="24"/>
        </w:rPr>
        <w:t>учебном</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году:</w:t>
      </w:r>
    </w:p>
    <w:p w:rsidR="008055CA" w:rsidRPr="00421AD1" w:rsidRDefault="008055CA" w:rsidP="008055CA">
      <w:pPr>
        <w:pStyle w:val="ae"/>
        <w:spacing w:before="31"/>
        <w:ind w:left="260"/>
        <w:jc w:val="both"/>
        <w:rPr>
          <w:rFonts w:ascii="Times New Roman" w:hAnsi="Times New Roman" w:cs="Times New Roman"/>
          <w:sz w:val="24"/>
          <w:szCs w:val="24"/>
        </w:rPr>
      </w:pPr>
      <w:r w:rsidRPr="00421AD1">
        <w:rPr>
          <w:rFonts w:ascii="Times New Roman" w:hAnsi="Times New Roman" w:cs="Times New Roman"/>
          <w:spacing w:val="-1"/>
          <w:sz w:val="24"/>
          <w:szCs w:val="24"/>
        </w:rPr>
        <w:t>1–модуль</w:t>
      </w:r>
      <w:r w:rsidRPr="00421AD1">
        <w:rPr>
          <w:rFonts w:ascii="Times New Roman" w:hAnsi="Times New Roman" w:cs="Times New Roman"/>
          <w:spacing w:val="-8"/>
          <w:sz w:val="24"/>
          <w:szCs w:val="24"/>
        </w:rPr>
        <w:t xml:space="preserve"> </w:t>
      </w:r>
      <w:r w:rsidRPr="00421AD1">
        <w:rPr>
          <w:rFonts w:ascii="Times New Roman" w:hAnsi="Times New Roman" w:cs="Times New Roman"/>
          <w:sz w:val="24"/>
          <w:szCs w:val="24"/>
        </w:rPr>
        <w:t>«Читательская</w:t>
      </w:r>
      <w:r w:rsidRPr="00421AD1">
        <w:rPr>
          <w:rFonts w:ascii="Times New Roman" w:hAnsi="Times New Roman" w:cs="Times New Roman"/>
          <w:spacing w:val="-13"/>
          <w:sz w:val="24"/>
          <w:szCs w:val="24"/>
        </w:rPr>
        <w:t xml:space="preserve"> </w:t>
      </w:r>
      <w:r w:rsidRPr="00421AD1">
        <w:rPr>
          <w:rFonts w:ascii="Times New Roman" w:hAnsi="Times New Roman" w:cs="Times New Roman"/>
          <w:sz w:val="24"/>
          <w:szCs w:val="24"/>
        </w:rPr>
        <w:t>грамотность»;</w:t>
      </w:r>
    </w:p>
    <w:p w:rsidR="008055CA" w:rsidRPr="00421AD1" w:rsidRDefault="008055CA" w:rsidP="008055CA">
      <w:pPr>
        <w:pStyle w:val="ae"/>
        <w:spacing w:before="39"/>
        <w:ind w:left="298"/>
        <w:jc w:val="both"/>
        <w:rPr>
          <w:rFonts w:ascii="Times New Roman" w:hAnsi="Times New Roman" w:cs="Times New Roman"/>
          <w:sz w:val="24"/>
          <w:szCs w:val="24"/>
        </w:rPr>
      </w:pPr>
      <w:r w:rsidRPr="00421AD1">
        <w:rPr>
          <w:rFonts w:ascii="Times New Roman" w:hAnsi="Times New Roman" w:cs="Times New Roman"/>
          <w:sz w:val="24"/>
          <w:szCs w:val="24"/>
        </w:rPr>
        <w:t>2–</w:t>
      </w:r>
      <w:r w:rsidRPr="00421AD1">
        <w:rPr>
          <w:rFonts w:ascii="Times New Roman" w:hAnsi="Times New Roman" w:cs="Times New Roman"/>
          <w:spacing w:val="-13"/>
          <w:sz w:val="24"/>
          <w:szCs w:val="24"/>
        </w:rPr>
        <w:t xml:space="preserve"> </w:t>
      </w:r>
      <w:r w:rsidRPr="00421AD1">
        <w:rPr>
          <w:rFonts w:ascii="Times New Roman" w:hAnsi="Times New Roman" w:cs="Times New Roman"/>
          <w:sz w:val="24"/>
          <w:szCs w:val="24"/>
        </w:rPr>
        <w:t>модуль</w:t>
      </w:r>
      <w:r w:rsidRPr="00421AD1">
        <w:rPr>
          <w:rFonts w:ascii="Times New Roman" w:hAnsi="Times New Roman" w:cs="Times New Roman"/>
          <w:spacing w:val="-11"/>
          <w:sz w:val="24"/>
          <w:szCs w:val="24"/>
        </w:rPr>
        <w:t xml:space="preserve"> </w:t>
      </w:r>
      <w:r w:rsidRPr="00421AD1">
        <w:rPr>
          <w:rFonts w:ascii="Times New Roman" w:hAnsi="Times New Roman" w:cs="Times New Roman"/>
          <w:sz w:val="24"/>
          <w:szCs w:val="24"/>
        </w:rPr>
        <w:t>«Математическая</w:t>
      </w:r>
      <w:r w:rsidRPr="00421AD1">
        <w:rPr>
          <w:rFonts w:ascii="Times New Roman" w:hAnsi="Times New Roman" w:cs="Times New Roman"/>
          <w:spacing w:val="-14"/>
          <w:sz w:val="24"/>
          <w:szCs w:val="24"/>
        </w:rPr>
        <w:t xml:space="preserve"> </w:t>
      </w:r>
      <w:r w:rsidRPr="00421AD1">
        <w:rPr>
          <w:rFonts w:ascii="Times New Roman" w:hAnsi="Times New Roman" w:cs="Times New Roman"/>
          <w:sz w:val="24"/>
          <w:szCs w:val="24"/>
        </w:rPr>
        <w:t>грамотность»;</w:t>
      </w:r>
    </w:p>
    <w:p w:rsidR="008055CA" w:rsidRPr="00421AD1" w:rsidRDefault="008055CA" w:rsidP="008055CA">
      <w:pPr>
        <w:pStyle w:val="ae"/>
        <w:spacing w:before="19"/>
        <w:ind w:left="260"/>
        <w:jc w:val="both"/>
        <w:rPr>
          <w:rFonts w:ascii="Times New Roman" w:hAnsi="Times New Roman" w:cs="Times New Roman"/>
          <w:sz w:val="24"/>
          <w:szCs w:val="24"/>
        </w:rPr>
      </w:pPr>
      <w:r w:rsidRPr="00421AD1">
        <w:rPr>
          <w:rFonts w:ascii="Times New Roman" w:hAnsi="Times New Roman" w:cs="Times New Roman"/>
          <w:spacing w:val="-1"/>
          <w:sz w:val="24"/>
          <w:szCs w:val="24"/>
        </w:rPr>
        <w:t>3–</w:t>
      </w:r>
      <w:r w:rsidRPr="00421AD1">
        <w:rPr>
          <w:rFonts w:ascii="Times New Roman" w:hAnsi="Times New Roman" w:cs="Times New Roman"/>
          <w:spacing w:val="7"/>
          <w:sz w:val="24"/>
          <w:szCs w:val="24"/>
        </w:rPr>
        <w:t xml:space="preserve"> </w:t>
      </w:r>
      <w:r w:rsidRPr="00421AD1">
        <w:rPr>
          <w:rFonts w:ascii="Times New Roman" w:hAnsi="Times New Roman" w:cs="Times New Roman"/>
          <w:spacing w:val="-1"/>
          <w:sz w:val="24"/>
          <w:szCs w:val="24"/>
        </w:rPr>
        <w:t>модуль</w:t>
      </w:r>
      <w:r w:rsidRPr="00421AD1">
        <w:rPr>
          <w:rFonts w:ascii="Times New Roman" w:hAnsi="Times New Roman" w:cs="Times New Roman"/>
          <w:spacing w:val="18"/>
          <w:sz w:val="24"/>
          <w:szCs w:val="24"/>
        </w:rPr>
        <w:t xml:space="preserve"> </w:t>
      </w:r>
      <w:r w:rsidRPr="00421AD1">
        <w:rPr>
          <w:rFonts w:ascii="Times New Roman" w:hAnsi="Times New Roman" w:cs="Times New Roman"/>
          <w:spacing w:val="-1"/>
          <w:sz w:val="24"/>
          <w:szCs w:val="24"/>
        </w:rPr>
        <w:t>«Финансовая</w:t>
      </w:r>
      <w:r w:rsidRPr="00421AD1">
        <w:rPr>
          <w:rFonts w:ascii="Times New Roman" w:hAnsi="Times New Roman" w:cs="Times New Roman"/>
          <w:spacing w:val="-17"/>
          <w:sz w:val="24"/>
          <w:szCs w:val="24"/>
        </w:rPr>
        <w:t xml:space="preserve"> </w:t>
      </w:r>
      <w:r w:rsidRPr="00421AD1">
        <w:rPr>
          <w:rFonts w:ascii="Times New Roman" w:hAnsi="Times New Roman" w:cs="Times New Roman"/>
          <w:spacing w:val="-1"/>
          <w:sz w:val="24"/>
          <w:szCs w:val="24"/>
        </w:rPr>
        <w:t>грамотность»</w:t>
      </w:r>
      <w:r w:rsidRPr="00421AD1">
        <w:rPr>
          <w:rFonts w:ascii="Times New Roman" w:hAnsi="Times New Roman" w:cs="Times New Roman"/>
          <w:spacing w:val="-22"/>
          <w:sz w:val="24"/>
          <w:szCs w:val="24"/>
        </w:rPr>
        <w:t xml:space="preserve"> </w:t>
      </w:r>
      <w:r w:rsidRPr="00421AD1">
        <w:rPr>
          <w:rFonts w:ascii="Times New Roman" w:hAnsi="Times New Roman" w:cs="Times New Roman"/>
          <w:spacing w:val="-1"/>
          <w:sz w:val="24"/>
          <w:szCs w:val="24"/>
        </w:rPr>
        <w:t>/</w:t>
      </w:r>
      <w:r w:rsidRPr="00421AD1">
        <w:rPr>
          <w:rFonts w:ascii="Times New Roman" w:hAnsi="Times New Roman" w:cs="Times New Roman"/>
          <w:spacing w:val="-16"/>
          <w:sz w:val="24"/>
          <w:szCs w:val="24"/>
        </w:rPr>
        <w:t xml:space="preserve"> </w:t>
      </w:r>
      <w:r w:rsidRPr="00421AD1">
        <w:rPr>
          <w:rFonts w:ascii="Times New Roman" w:hAnsi="Times New Roman" w:cs="Times New Roman"/>
          <w:spacing w:val="-1"/>
          <w:sz w:val="24"/>
          <w:szCs w:val="24"/>
        </w:rPr>
        <w:t>модуль</w:t>
      </w:r>
      <w:r w:rsidRPr="00421AD1">
        <w:rPr>
          <w:rFonts w:ascii="Times New Roman" w:hAnsi="Times New Roman" w:cs="Times New Roman"/>
          <w:spacing w:val="13"/>
          <w:sz w:val="24"/>
          <w:szCs w:val="24"/>
        </w:rPr>
        <w:t xml:space="preserve"> </w:t>
      </w:r>
      <w:r w:rsidRPr="00421AD1">
        <w:rPr>
          <w:rFonts w:ascii="Times New Roman" w:hAnsi="Times New Roman" w:cs="Times New Roman"/>
          <w:spacing w:val="-1"/>
          <w:sz w:val="24"/>
          <w:szCs w:val="24"/>
        </w:rPr>
        <w:t>«Креативное</w:t>
      </w:r>
      <w:r w:rsidRPr="00421AD1">
        <w:rPr>
          <w:rFonts w:ascii="Times New Roman" w:hAnsi="Times New Roman" w:cs="Times New Roman"/>
          <w:spacing w:val="16"/>
          <w:sz w:val="24"/>
          <w:szCs w:val="24"/>
        </w:rPr>
        <w:t xml:space="preserve"> </w:t>
      </w:r>
      <w:r w:rsidRPr="00421AD1">
        <w:rPr>
          <w:rFonts w:ascii="Times New Roman" w:hAnsi="Times New Roman" w:cs="Times New Roman"/>
          <w:spacing w:val="-1"/>
          <w:sz w:val="24"/>
          <w:szCs w:val="24"/>
        </w:rPr>
        <w:t>мышление»;</w:t>
      </w:r>
    </w:p>
    <w:p w:rsidR="008055CA" w:rsidRPr="00421AD1" w:rsidRDefault="008055CA" w:rsidP="00340A30">
      <w:pPr>
        <w:pStyle w:val="a6"/>
        <w:numPr>
          <w:ilvl w:val="0"/>
          <w:numId w:val="180"/>
        </w:numPr>
        <w:tabs>
          <w:tab w:val="left" w:pos="544"/>
        </w:tabs>
        <w:spacing w:before="10"/>
        <w:contextualSpacing w:val="0"/>
        <w:jc w:val="both"/>
        <w:rPr>
          <w:rFonts w:cs="Times New Roman"/>
          <w:szCs w:val="24"/>
        </w:rPr>
      </w:pPr>
      <w:r w:rsidRPr="00421AD1">
        <w:rPr>
          <w:rFonts w:cs="Times New Roman"/>
          <w:spacing w:val="-1"/>
          <w:szCs w:val="24"/>
        </w:rPr>
        <w:t>–</w:t>
      </w:r>
      <w:r w:rsidRPr="00421AD1">
        <w:rPr>
          <w:rFonts w:cs="Times New Roman"/>
          <w:spacing w:val="137"/>
          <w:szCs w:val="24"/>
        </w:rPr>
        <w:t xml:space="preserve"> </w:t>
      </w:r>
      <w:r w:rsidRPr="00421AD1">
        <w:rPr>
          <w:rFonts w:cs="Times New Roman"/>
          <w:spacing w:val="-1"/>
          <w:szCs w:val="24"/>
        </w:rPr>
        <w:t>модуль</w:t>
      </w:r>
      <w:r w:rsidRPr="00421AD1">
        <w:rPr>
          <w:rFonts w:cs="Times New Roman"/>
          <w:spacing w:val="-3"/>
          <w:szCs w:val="24"/>
        </w:rPr>
        <w:t xml:space="preserve"> </w:t>
      </w:r>
      <w:r w:rsidRPr="00421AD1">
        <w:rPr>
          <w:rFonts w:cs="Times New Roman"/>
          <w:spacing w:val="-1"/>
          <w:szCs w:val="24"/>
        </w:rPr>
        <w:t>«Естественнонаучная</w:t>
      </w:r>
      <w:r w:rsidRPr="00421AD1">
        <w:rPr>
          <w:rFonts w:cs="Times New Roman"/>
          <w:spacing w:val="-13"/>
          <w:szCs w:val="24"/>
        </w:rPr>
        <w:t xml:space="preserve"> </w:t>
      </w:r>
      <w:r w:rsidRPr="00421AD1">
        <w:rPr>
          <w:rFonts w:cs="Times New Roman"/>
          <w:szCs w:val="24"/>
        </w:rPr>
        <w:t>грамотность».</w:t>
      </w:r>
    </w:p>
    <w:p w:rsidR="008055CA" w:rsidRPr="00421AD1" w:rsidRDefault="008055CA" w:rsidP="008055CA">
      <w:pPr>
        <w:pStyle w:val="ae"/>
        <w:spacing w:before="7"/>
        <w:rPr>
          <w:rFonts w:ascii="Times New Roman" w:hAnsi="Times New Roman" w:cs="Times New Roman"/>
          <w:sz w:val="24"/>
          <w:szCs w:val="24"/>
        </w:rPr>
      </w:pPr>
    </w:p>
    <w:p w:rsidR="008055CA" w:rsidRPr="00421AD1" w:rsidRDefault="008055CA" w:rsidP="008055CA">
      <w:pPr>
        <w:jc w:val="both"/>
        <w:rPr>
          <w:rFonts w:ascii="Times New Roman" w:hAnsi="Times New Roman" w:cs="Times New Roman"/>
          <w:sz w:val="24"/>
          <w:szCs w:val="24"/>
        </w:rPr>
      </w:pPr>
      <w:r w:rsidRPr="00421AD1">
        <w:rPr>
          <w:rFonts w:ascii="Times New Roman" w:hAnsi="Times New Roman" w:cs="Times New Roman"/>
          <w:b/>
          <w:bCs/>
          <w:sz w:val="24"/>
          <w:szCs w:val="24"/>
        </w:rPr>
        <w:t>СОДЕРЖАНИЕ УЧЕБНОГО КУРСА «РАЗВИТИЕ ФУНКЦИОНАЛЬНОЙ ГРАМОТНОСТИ ОБУЧАЮЩИХСЯ»</w:t>
      </w:r>
    </w:p>
    <w:p w:rsidR="008055CA" w:rsidRPr="00421AD1" w:rsidRDefault="008055CA" w:rsidP="008055CA">
      <w:pPr>
        <w:pStyle w:val="ae"/>
        <w:spacing w:line="270" w:lineRule="exact"/>
        <w:ind w:left="538"/>
        <w:jc w:val="both"/>
        <w:rPr>
          <w:rFonts w:ascii="Times New Roman" w:hAnsi="Times New Roman" w:cs="Times New Roman"/>
          <w:b/>
          <w:sz w:val="24"/>
          <w:szCs w:val="24"/>
        </w:rPr>
      </w:pPr>
      <w:r w:rsidRPr="00421AD1">
        <w:rPr>
          <w:rFonts w:ascii="Times New Roman" w:hAnsi="Times New Roman" w:cs="Times New Roman"/>
          <w:b/>
          <w:sz w:val="24"/>
          <w:szCs w:val="24"/>
        </w:rPr>
        <w:t>5 класс</w:t>
      </w:r>
    </w:p>
    <w:p w:rsidR="008055CA" w:rsidRPr="00421AD1" w:rsidRDefault="008055CA" w:rsidP="008055CA">
      <w:pPr>
        <w:pStyle w:val="ae"/>
        <w:spacing w:line="242" w:lineRule="auto"/>
        <w:ind w:left="538" w:right="122"/>
        <w:jc w:val="both"/>
        <w:rPr>
          <w:rFonts w:ascii="Times New Roman" w:hAnsi="Times New Roman" w:cs="Times New Roman"/>
          <w:sz w:val="24"/>
          <w:szCs w:val="24"/>
        </w:rPr>
      </w:pPr>
      <w:r w:rsidRPr="00421AD1">
        <w:rPr>
          <w:rFonts w:ascii="Times New Roman" w:hAnsi="Times New Roman" w:cs="Times New Roman"/>
          <w:sz w:val="24"/>
          <w:szCs w:val="24"/>
        </w:rPr>
        <w:t>Как</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появились</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деньги?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Что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могут</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деньги?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Деньги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разных</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странах.</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Деньги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настоящие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ненастоящие.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Как</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разумно</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делать</w:t>
      </w:r>
      <w:r w:rsidRPr="00421AD1">
        <w:rPr>
          <w:rFonts w:ascii="Times New Roman" w:hAnsi="Times New Roman" w:cs="Times New Roman"/>
          <w:spacing w:val="4"/>
          <w:sz w:val="24"/>
          <w:szCs w:val="24"/>
        </w:rPr>
        <w:t xml:space="preserve"> </w:t>
      </w:r>
      <w:r w:rsidRPr="00421AD1">
        <w:rPr>
          <w:rFonts w:ascii="Times New Roman" w:hAnsi="Times New Roman" w:cs="Times New Roman"/>
          <w:sz w:val="24"/>
          <w:szCs w:val="24"/>
        </w:rPr>
        <w:t>покупки? Кто</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такие</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мошенники?</w:t>
      </w:r>
    </w:p>
    <w:p w:rsidR="008055CA" w:rsidRPr="00421AD1" w:rsidRDefault="008055CA" w:rsidP="008055CA">
      <w:pPr>
        <w:pStyle w:val="ae"/>
        <w:ind w:left="538" w:right="153"/>
        <w:jc w:val="both"/>
        <w:rPr>
          <w:rFonts w:ascii="Times New Roman" w:hAnsi="Times New Roman" w:cs="Times New Roman"/>
          <w:sz w:val="24"/>
          <w:szCs w:val="24"/>
        </w:rPr>
      </w:pPr>
      <w:r w:rsidRPr="00421AD1">
        <w:rPr>
          <w:rFonts w:ascii="Times New Roman" w:hAnsi="Times New Roman" w:cs="Times New Roman"/>
          <w:sz w:val="24"/>
          <w:szCs w:val="24"/>
        </w:rPr>
        <w:t>Личные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деньги.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Сколько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стоит</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«своё</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дело»?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Определение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основной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темы</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фольклорном</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произведении.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Пословицы,</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поговорки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как</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источник</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информации.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Сопоставление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содержания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текстов разговорного стиля. Личная ситуация в текстах. Работа с текстом: как выделить главную</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мысль текста или его частей? Типы текстов: текст-описание (художественное и техническое). Что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такое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вопрос?</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Виды</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вопросов.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Типы</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задач</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на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грамотность</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чтения.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Примеры</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задач.</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Работа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сплошным текстом.</w:t>
      </w:r>
    </w:p>
    <w:p w:rsidR="008055CA" w:rsidRPr="00421AD1" w:rsidRDefault="008055CA" w:rsidP="008055CA">
      <w:pPr>
        <w:pStyle w:val="ae"/>
        <w:ind w:left="538" w:right="158"/>
        <w:jc w:val="both"/>
        <w:rPr>
          <w:rFonts w:ascii="Times New Roman" w:hAnsi="Times New Roman" w:cs="Times New Roman"/>
          <w:sz w:val="24"/>
          <w:szCs w:val="24"/>
        </w:rPr>
      </w:pPr>
      <w:r w:rsidRPr="00421AD1">
        <w:rPr>
          <w:rFonts w:ascii="Times New Roman" w:hAnsi="Times New Roman" w:cs="Times New Roman"/>
          <w:sz w:val="24"/>
          <w:szCs w:val="24"/>
        </w:rPr>
        <w:t>Применение чисел и действий над ними. Счет и десятичная система счисления. Сюжетные задачи,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решаемые с конца.  Логические задачи: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задачи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«мудрецах»,</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лжецах</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тех,</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кто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всегда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говорит</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правду.</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Первые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шаги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геометрии.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Простейшие геометрические</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фигуры.</w:t>
      </w:r>
      <w:r w:rsidRPr="00421AD1">
        <w:rPr>
          <w:rFonts w:ascii="Times New Roman" w:hAnsi="Times New Roman" w:cs="Times New Roman"/>
          <w:spacing w:val="7"/>
          <w:sz w:val="24"/>
          <w:szCs w:val="24"/>
        </w:rPr>
        <w:t xml:space="preserve"> </w:t>
      </w:r>
      <w:r w:rsidRPr="00421AD1">
        <w:rPr>
          <w:rFonts w:ascii="Times New Roman" w:hAnsi="Times New Roman" w:cs="Times New Roman"/>
          <w:sz w:val="24"/>
          <w:szCs w:val="24"/>
        </w:rPr>
        <w:t>Наглядная</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геометрия.</w:t>
      </w:r>
    </w:p>
    <w:p w:rsidR="008055CA" w:rsidRPr="00421AD1" w:rsidRDefault="008055CA" w:rsidP="008055CA">
      <w:pPr>
        <w:pStyle w:val="ae"/>
        <w:spacing w:line="237" w:lineRule="auto"/>
        <w:ind w:left="538" w:right="160"/>
        <w:jc w:val="both"/>
        <w:rPr>
          <w:rFonts w:ascii="Times New Roman" w:hAnsi="Times New Roman" w:cs="Times New Roman"/>
          <w:sz w:val="24"/>
          <w:szCs w:val="24"/>
        </w:rPr>
      </w:pPr>
      <w:r w:rsidRPr="00421AD1">
        <w:rPr>
          <w:rFonts w:ascii="Times New Roman" w:hAnsi="Times New Roman" w:cs="Times New Roman"/>
          <w:sz w:val="24"/>
          <w:szCs w:val="24"/>
        </w:rPr>
        <w:t>Задачи на разрезание и перекраивание. Разбиение объекта на части и составление модели. Размеры</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объектов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окружающего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мира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(от</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элементарных</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частиц</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до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Вселенной)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длительность</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процессов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окружающего</w:t>
      </w:r>
      <w:r w:rsidRPr="00421AD1">
        <w:rPr>
          <w:rFonts w:ascii="Times New Roman" w:hAnsi="Times New Roman" w:cs="Times New Roman"/>
          <w:spacing w:val="6"/>
          <w:sz w:val="24"/>
          <w:szCs w:val="24"/>
        </w:rPr>
        <w:t xml:space="preserve"> </w:t>
      </w:r>
      <w:r w:rsidRPr="00421AD1">
        <w:rPr>
          <w:rFonts w:ascii="Times New Roman" w:hAnsi="Times New Roman" w:cs="Times New Roman"/>
          <w:sz w:val="24"/>
          <w:szCs w:val="24"/>
        </w:rPr>
        <w:t>мира.</w:t>
      </w:r>
    </w:p>
    <w:p w:rsidR="008055CA" w:rsidRPr="00421AD1" w:rsidRDefault="008055CA" w:rsidP="008055CA">
      <w:pPr>
        <w:pStyle w:val="ae"/>
        <w:spacing w:line="275" w:lineRule="exact"/>
        <w:ind w:left="538"/>
        <w:jc w:val="both"/>
        <w:rPr>
          <w:rFonts w:ascii="Times New Roman" w:hAnsi="Times New Roman" w:cs="Times New Roman"/>
          <w:sz w:val="24"/>
          <w:szCs w:val="24"/>
        </w:rPr>
      </w:pPr>
      <w:r w:rsidRPr="00421AD1">
        <w:rPr>
          <w:rFonts w:ascii="Times New Roman" w:hAnsi="Times New Roman" w:cs="Times New Roman"/>
          <w:sz w:val="24"/>
          <w:szCs w:val="24"/>
        </w:rPr>
        <w:t>Комбинаторные</w:t>
      </w:r>
      <w:r w:rsidRPr="00421AD1">
        <w:rPr>
          <w:rFonts w:ascii="Times New Roman" w:hAnsi="Times New Roman" w:cs="Times New Roman"/>
          <w:spacing w:val="-4"/>
          <w:sz w:val="24"/>
          <w:szCs w:val="24"/>
        </w:rPr>
        <w:t xml:space="preserve"> </w:t>
      </w:r>
      <w:r w:rsidRPr="00421AD1">
        <w:rPr>
          <w:rFonts w:ascii="Times New Roman" w:hAnsi="Times New Roman" w:cs="Times New Roman"/>
          <w:sz w:val="24"/>
          <w:szCs w:val="24"/>
        </w:rPr>
        <w:t>задачи.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Представление</w:t>
      </w:r>
      <w:r w:rsidRPr="00421AD1">
        <w:rPr>
          <w:rFonts w:ascii="Times New Roman" w:hAnsi="Times New Roman" w:cs="Times New Roman"/>
          <w:spacing w:val="-4"/>
          <w:sz w:val="24"/>
          <w:szCs w:val="24"/>
        </w:rPr>
        <w:t xml:space="preserve"> </w:t>
      </w:r>
      <w:r w:rsidRPr="00421AD1">
        <w:rPr>
          <w:rFonts w:ascii="Times New Roman" w:hAnsi="Times New Roman" w:cs="Times New Roman"/>
          <w:sz w:val="24"/>
          <w:szCs w:val="24"/>
        </w:rPr>
        <w:t>данных</w:t>
      </w:r>
      <w:r w:rsidRPr="00421AD1">
        <w:rPr>
          <w:rFonts w:ascii="Times New Roman" w:hAnsi="Times New Roman" w:cs="Times New Roman"/>
          <w:spacing w:val="-4"/>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4"/>
          <w:sz w:val="24"/>
          <w:szCs w:val="24"/>
        </w:rPr>
        <w:t xml:space="preserve"> </w:t>
      </w:r>
      <w:r w:rsidRPr="00421AD1">
        <w:rPr>
          <w:rFonts w:ascii="Times New Roman" w:hAnsi="Times New Roman" w:cs="Times New Roman"/>
          <w:sz w:val="24"/>
          <w:szCs w:val="24"/>
        </w:rPr>
        <w:t>виде</w:t>
      </w:r>
      <w:r w:rsidRPr="00421AD1">
        <w:rPr>
          <w:rFonts w:ascii="Times New Roman" w:hAnsi="Times New Roman" w:cs="Times New Roman"/>
          <w:spacing w:val="-3"/>
          <w:sz w:val="24"/>
          <w:szCs w:val="24"/>
        </w:rPr>
        <w:t xml:space="preserve"> </w:t>
      </w:r>
      <w:r w:rsidRPr="00421AD1">
        <w:rPr>
          <w:rFonts w:ascii="Times New Roman" w:hAnsi="Times New Roman" w:cs="Times New Roman"/>
          <w:sz w:val="24"/>
          <w:szCs w:val="24"/>
        </w:rPr>
        <w:t>таблиц,</w:t>
      </w:r>
      <w:r w:rsidRPr="00421AD1">
        <w:rPr>
          <w:rFonts w:ascii="Times New Roman" w:hAnsi="Times New Roman" w:cs="Times New Roman"/>
          <w:spacing w:val="-3"/>
          <w:sz w:val="24"/>
          <w:szCs w:val="24"/>
        </w:rPr>
        <w:t xml:space="preserve"> </w:t>
      </w:r>
      <w:r w:rsidRPr="00421AD1">
        <w:rPr>
          <w:rFonts w:ascii="Times New Roman" w:hAnsi="Times New Roman" w:cs="Times New Roman"/>
          <w:sz w:val="24"/>
          <w:szCs w:val="24"/>
        </w:rPr>
        <w:t>диаграмм,</w:t>
      </w:r>
      <w:r w:rsidRPr="00421AD1">
        <w:rPr>
          <w:rFonts w:ascii="Times New Roman" w:hAnsi="Times New Roman" w:cs="Times New Roman"/>
          <w:spacing w:val="-3"/>
          <w:sz w:val="24"/>
          <w:szCs w:val="24"/>
        </w:rPr>
        <w:t xml:space="preserve"> </w:t>
      </w:r>
      <w:r w:rsidRPr="00421AD1">
        <w:rPr>
          <w:rFonts w:ascii="Times New Roman" w:hAnsi="Times New Roman" w:cs="Times New Roman"/>
          <w:sz w:val="24"/>
          <w:szCs w:val="24"/>
        </w:rPr>
        <w:t>графиков.</w:t>
      </w:r>
    </w:p>
    <w:p w:rsidR="008055CA" w:rsidRPr="00421AD1" w:rsidRDefault="008055CA" w:rsidP="008055CA">
      <w:pPr>
        <w:pStyle w:val="ae"/>
        <w:spacing w:line="237" w:lineRule="auto"/>
        <w:ind w:left="538" w:right="125"/>
        <w:jc w:val="both"/>
        <w:rPr>
          <w:rFonts w:ascii="Times New Roman" w:hAnsi="Times New Roman" w:cs="Times New Roman"/>
          <w:sz w:val="24"/>
          <w:szCs w:val="24"/>
        </w:rPr>
      </w:pPr>
      <w:r w:rsidRPr="00421AD1">
        <w:rPr>
          <w:rFonts w:ascii="Times New Roman" w:hAnsi="Times New Roman" w:cs="Times New Roman"/>
          <w:sz w:val="24"/>
          <w:szCs w:val="24"/>
        </w:rPr>
        <w:t>Звуковые явления. Звуки живой и неживой природы. Слышимые и неслышимые звуки. Устройство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динамика.</w:t>
      </w:r>
      <w:r w:rsidRPr="00421AD1">
        <w:rPr>
          <w:rFonts w:ascii="Times New Roman" w:hAnsi="Times New Roman" w:cs="Times New Roman"/>
          <w:spacing w:val="5"/>
          <w:sz w:val="24"/>
          <w:szCs w:val="24"/>
        </w:rPr>
        <w:t xml:space="preserve"> </w:t>
      </w:r>
      <w:r w:rsidRPr="00421AD1">
        <w:rPr>
          <w:rFonts w:ascii="Times New Roman" w:hAnsi="Times New Roman" w:cs="Times New Roman"/>
          <w:sz w:val="24"/>
          <w:szCs w:val="24"/>
        </w:rPr>
        <w:t>Современные</w:t>
      </w:r>
      <w:r w:rsidRPr="00421AD1">
        <w:rPr>
          <w:rFonts w:ascii="Times New Roman" w:hAnsi="Times New Roman" w:cs="Times New Roman"/>
          <w:spacing w:val="-3"/>
          <w:sz w:val="24"/>
          <w:szCs w:val="24"/>
        </w:rPr>
        <w:t xml:space="preserve"> </w:t>
      </w:r>
      <w:r w:rsidRPr="00421AD1">
        <w:rPr>
          <w:rFonts w:ascii="Times New Roman" w:hAnsi="Times New Roman" w:cs="Times New Roman"/>
          <w:sz w:val="24"/>
          <w:szCs w:val="24"/>
        </w:rPr>
        <w:t>акустические системы.</w:t>
      </w:r>
      <w:r w:rsidRPr="00421AD1">
        <w:rPr>
          <w:rFonts w:ascii="Times New Roman" w:hAnsi="Times New Roman" w:cs="Times New Roman"/>
          <w:spacing w:val="3"/>
          <w:sz w:val="24"/>
          <w:szCs w:val="24"/>
        </w:rPr>
        <w:t xml:space="preserve"> </w:t>
      </w:r>
      <w:r w:rsidRPr="00421AD1">
        <w:rPr>
          <w:rFonts w:ascii="Times New Roman" w:hAnsi="Times New Roman" w:cs="Times New Roman"/>
          <w:sz w:val="24"/>
          <w:szCs w:val="24"/>
        </w:rPr>
        <w:t>Шум 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его</w:t>
      </w:r>
      <w:r w:rsidRPr="00421AD1">
        <w:rPr>
          <w:rFonts w:ascii="Times New Roman" w:hAnsi="Times New Roman" w:cs="Times New Roman"/>
          <w:spacing w:val="5"/>
          <w:sz w:val="24"/>
          <w:szCs w:val="24"/>
        </w:rPr>
        <w:t xml:space="preserve"> </w:t>
      </w:r>
      <w:r w:rsidRPr="00421AD1">
        <w:rPr>
          <w:rFonts w:ascii="Times New Roman" w:hAnsi="Times New Roman" w:cs="Times New Roman"/>
          <w:sz w:val="24"/>
          <w:szCs w:val="24"/>
        </w:rPr>
        <w:t>воздействие</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на</w:t>
      </w:r>
      <w:r w:rsidRPr="00421AD1">
        <w:rPr>
          <w:rFonts w:ascii="Times New Roman" w:hAnsi="Times New Roman" w:cs="Times New Roman"/>
          <w:spacing w:val="-6"/>
          <w:sz w:val="24"/>
          <w:szCs w:val="24"/>
        </w:rPr>
        <w:t xml:space="preserve"> </w:t>
      </w:r>
      <w:r w:rsidRPr="00421AD1">
        <w:rPr>
          <w:rFonts w:ascii="Times New Roman" w:hAnsi="Times New Roman" w:cs="Times New Roman"/>
          <w:sz w:val="24"/>
          <w:szCs w:val="24"/>
        </w:rPr>
        <w:t>человека.</w:t>
      </w:r>
    </w:p>
    <w:p w:rsidR="008055CA" w:rsidRPr="00421AD1" w:rsidRDefault="008055CA" w:rsidP="008055CA">
      <w:pPr>
        <w:pStyle w:val="ae"/>
        <w:spacing w:line="237" w:lineRule="auto"/>
        <w:ind w:left="538" w:right="119"/>
        <w:jc w:val="both"/>
        <w:rPr>
          <w:rFonts w:ascii="Times New Roman" w:hAnsi="Times New Roman" w:cs="Times New Roman"/>
          <w:sz w:val="24"/>
          <w:szCs w:val="24"/>
        </w:rPr>
      </w:pPr>
      <w:r w:rsidRPr="00421AD1">
        <w:rPr>
          <w:rFonts w:ascii="Times New Roman" w:hAnsi="Times New Roman" w:cs="Times New Roman"/>
          <w:sz w:val="24"/>
          <w:szCs w:val="24"/>
        </w:rPr>
        <w:t>Движение и взаимодействие частиц. Признаки химических реакций. Природные индикаторы. Вода.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Уникальность воды.</w:t>
      </w:r>
      <w:r w:rsidRPr="00421AD1">
        <w:rPr>
          <w:rFonts w:ascii="Times New Roman" w:hAnsi="Times New Roman" w:cs="Times New Roman"/>
          <w:spacing w:val="3"/>
          <w:sz w:val="24"/>
          <w:szCs w:val="24"/>
        </w:rPr>
        <w:t xml:space="preserve"> </w:t>
      </w:r>
      <w:r w:rsidRPr="00421AD1">
        <w:rPr>
          <w:rFonts w:ascii="Times New Roman" w:hAnsi="Times New Roman" w:cs="Times New Roman"/>
          <w:sz w:val="24"/>
          <w:szCs w:val="24"/>
        </w:rPr>
        <w:t>Углекислый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газ 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природе и</w:t>
      </w:r>
      <w:r w:rsidRPr="00421AD1">
        <w:rPr>
          <w:rFonts w:ascii="Times New Roman" w:hAnsi="Times New Roman" w:cs="Times New Roman"/>
          <w:spacing w:val="3"/>
          <w:sz w:val="24"/>
          <w:szCs w:val="24"/>
        </w:rPr>
        <w:t xml:space="preserve"> </w:t>
      </w:r>
      <w:r w:rsidRPr="00421AD1">
        <w:rPr>
          <w:rFonts w:ascii="Times New Roman" w:hAnsi="Times New Roman" w:cs="Times New Roman"/>
          <w:sz w:val="24"/>
          <w:szCs w:val="24"/>
        </w:rPr>
        <w:t>его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значение.</w:t>
      </w:r>
    </w:p>
    <w:p w:rsidR="008055CA" w:rsidRPr="00421AD1" w:rsidRDefault="008055CA" w:rsidP="008055CA">
      <w:pPr>
        <w:pStyle w:val="ae"/>
        <w:spacing w:before="4" w:line="237" w:lineRule="auto"/>
        <w:ind w:left="538" w:right="155"/>
        <w:jc w:val="both"/>
        <w:rPr>
          <w:rFonts w:ascii="Times New Roman" w:hAnsi="Times New Roman" w:cs="Times New Roman"/>
          <w:sz w:val="24"/>
          <w:szCs w:val="24"/>
        </w:rPr>
      </w:pPr>
      <w:r w:rsidRPr="00421AD1">
        <w:rPr>
          <w:rFonts w:ascii="Times New Roman" w:hAnsi="Times New Roman" w:cs="Times New Roman"/>
          <w:sz w:val="24"/>
          <w:szCs w:val="24"/>
        </w:rPr>
        <w:t>Земля, внутреннее строение Земли. Знакомство с минералами, горной породой и рудой. Атмосфера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Земли. Уникальность планеты Земля. Условия для существования жизни на Земле. Свойства живых</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организмов.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Подведение</w:t>
      </w:r>
      <w:r w:rsidRPr="00421AD1">
        <w:rPr>
          <w:rFonts w:ascii="Times New Roman" w:hAnsi="Times New Roman" w:cs="Times New Roman"/>
          <w:spacing w:val="6"/>
          <w:sz w:val="24"/>
          <w:szCs w:val="24"/>
        </w:rPr>
        <w:t xml:space="preserve"> </w:t>
      </w:r>
      <w:r w:rsidRPr="00421AD1">
        <w:rPr>
          <w:rFonts w:ascii="Times New Roman" w:hAnsi="Times New Roman" w:cs="Times New Roman"/>
          <w:sz w:val="24"/>
          <w:szCs w:val="24"/>
        </w:rPr>
        <w:t>итогов</w:t>
      </w:r>
      <w:r w:rsidRPr="00421AD1">
        <w:rPr>
          <w:rFonts w:ascii="Times New Roman" w:hAnsi="Times New Roman" w:cs="Times New Roman"/>
          <w:spacing w:val="3"/>
          <w:sz w:val="24"/>
          <w:szCs w:val="24"/>
        </w:rPr>
        <w:t xml:space="preserve"> </w:t>
      </w:r>
      <w:r w:rsidRPr="00421AD1">
        <w:rPr>
          <w:rFonts w:ascii="Times New Roman" w:hAnsi="Times New Roman" w:cs="Times New Roman"/>
          <w:sz w:val="24"/>
          <w:szCs w:val="24"/>
        </w:rPr>
        <w:t>работы</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за</w:t>
      </w:r>
      <w:r w:rsidRPr="00421AD1">
        <w:rPr>
          <w:rFonts w:ascii="Times New Roman" w:hAnsi="Times New Roman" w:cs="Times New Roman"/>
          <w:spacing w:val="-5"/>
          <w:sz w:val="24"/>
          <w:szCs w:val="24"/>
        </w:rPr>
        <w:t xml:space="preserve"> </w:t>
      </w:r>
      <w:r w:rsidRPr="00421AD1">
        <w:rPr>
          <w:rFonts w:ascii="Times New Roman" w:hAnsi="Times New Roman" w:cs="Times New Roman"/>
          <w:sz w:val="24"/>
          <w:szCs w:val="24"/>
        </w:rPr>
        <w:t>год..</w:t>
      </w:r>
    </w:p>
    <w:p w:rsidR="008055CA" w:rsidRPr="00421AD1" w:rsidRDefault="008055CA" w:rsidP="008055CA">
      <w:pPr>
        <w:pStyle w:val="ae"/>
        <w:ind w:left="538" w:right="119"/>
        <w:jc w:val="both"/>
        <w:rPr>
          <w:rFonts w:ascii="Times New Roman" w:hAnsi="Times New Roman" w:cs="Times New Roman"/>
          <w:sz w:val="24"/>
          <w:szCs w:val="24"/>
        </w:rPr>
      </w:pPr>
      <w:r w:rsidRPr="00421AD1">
        <w:rPr>
          <w:rFonts w:ascii="Times New Roman" w:hAnsi="Times New Roman" w:cs="Times New Roman"/>
          <w:sz w:val="24"/>
          <w:szCs w:val="24"/>
        </w:rPr>
        <w:t>Звуковые явления. Звуки живой и неживой природы. Слышимые и неслышимые взаимодействие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частиц.</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Признаки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химических</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реакций.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Природные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индикаторы.</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Вода.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Уникальность</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воды.</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Углекислый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газ</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природе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его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значение.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Земля,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внутреннее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строение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Земли.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Знакомство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минералами, горной породой и рудой. Атмосфера Земли Уникальность планеты Земля. Условия для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существования</w:t>
      </w:r>
      <w:r w:rsidRPr="00421AD1">
        <w:rPr>
          <w:rFonts w:ascii="Times New Roman" w:hAnsi="Times New Roman" w:cs="Times New Roman"/>
          <w:spacing w:val="-4"/>
          <w:sz w:val="24"/>
          <w:szCs w:val="24"/>
        </w:rPr>
        <w:t xml:space="preserve"> </w:t>
      </w:r>
      <w:r w:rsidRPr="00421AD1">
        <w:rPr>
          <w:rFonts w:ascii="Times New Roman" w:hAnsi="Times New Roman" w:cs="Times New Roman"/>
          <w:sz w:val="24"/>
          <w:szCs w:val="24"/>
        </w:rPr>
        <w:t>жизни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на</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Земле.</w:t>
      </w:r>
      <w:r w:rsidRPr="00421AD1">
        <w:rPr>
          <w:rFonts w:ascii="Times New Roman" w:hAnsi="Times New Roman" w:cs="Times New Roman"/>
          <w:spacing w:val="9"/>
          <w:sz w:val="24"/>
          <w:szCs w:val="24"/>
        </w:rPr>
        <w:t xml:space="preserve"> </w:t>
      </w:r>
      <w:r w:rsidRPr="00421AD1">
        <w:rPr>
          <w:rFonts w:ascii="Times New Roman" w:hAnsi="Times New Roman" w:cs="Times New Roman"/>
          <w:sz w:val="24"/>
          <w:szCs w:val="24"/>
        </w:rPr>
        <w:t>Свойства</w:t>
      </w:r>
      <w:r w:rsidRPr="00421AD1">
        <w:rPr>
          <w:rFonts w:ascii="Times New Roman" w:hAnsi="Times New Roman" w:cs="Times New Roman"/>
          <w:spacing w:val="-5"/>
          <w:sz w:val="24"/>
          <w:szCs w:val="24"/>
        </w:rPr>
        <w:t xml:space="preserve"> </w:t>
      </w:r>
      <w:r w:rsidRPr="00421AD1">
        <w:rPr>
          <w:rFonts w:ascii="Times New Roman" w:hAnsi="Times New Roman" w:cs="Times New Roman"/>
          <w:sz w:val="24"/>
          <w:szCs w:val="24"/>
        </w:rPr>
        <w:t>живых</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организмов.</w:t>
      </w:r>
    </w:p>
    <w:p w:rsidR="008055CA" w:rsidRPr="00421AD1" w:rsidRDefault="008055CA" w:rsidP="008055CA">
      <w:pPr>
        <w:pStyle w:val="ae"/>
        <w:tabs>
          <w:tab w:val="left" w:pos="3251"/>
          <w:tab w:val="left" w:pos="5682"/>
          <w:tab w:val="left" w:pos="7298"/>
          <w:tab w:val="left" w:pos="9885"/>
        </w:tabs>
        <w:spacing w:line="272" w:lineRule="exact"/>
        <w:ind w:left="538"/>
        <w:jc w:val="center"/>
        <w:rPr>
          <w:rFonts w:ascii="Times New Roman" w:hAnsi="Times New Roman" w:cs="Times New Roman"/>
          <w:b/>
          <w:sz w:val="24"/>
          <w:szCs w:val="24"/>
        </w:rPr>
      </w:pPr>
    </w:p>
    <w:p w:rsidR="008055CA" w:rsidRPr="00421AD1" w:rsidRDefault="008055CA" w:rsidP="00F6233A">
      <w:pPr>
        <w:pStyle w:val="ae"/>
        <w:tabs>
          <w:tab w:val="left" w:pos="3251"/>
          <w:tab w:val="left" w:pos="5682"/>
          <w:tab w:val="left" w:pos="7298"/>
          <w:tab w:val="left" w:pos="9885"/>
        </w:tabs>
        <w:spacing w:line="272" w:lineRule="exact"/>
        <w:ind w:left="538"/>
        <w:rPr>
          <w:rFonts w:ascii="Times New Roman" w:hAnsi="Times New Roman" w:cs="Times New Roman"/>
        </w:rPr>
      </w:pPr>
      <w:r w:rsidRPr="00421AD1">
        <w:rPr>
          <w:rFonts w:ascii="Times New Roman" w:hAnsi="Times New Roman" w:cs="Times New Roman"/>
          <w:b/>
          <w:sz w:val="24"/>
          <w:szCs w:val="24"/>
        </w:rPr>
        <w:t>Проведение входного и выходного контроля</w:t>
      </w:r>
      <w:r w:rsidRPr="00421AD1">
        <w:rPr>
          <w:rFonts w:ascii="Times New Roman" w:hAnsi="Times New Roman" w:cs="Times New Roman"/>
          <w:sz w:val="24"/>
          <w:szCs w:val="24"/>
        </w:rPr>
        <w:t>.</w:t>
      </w:r>
    </w:p>
    <w:p w:rsidR="008055CA" w:rsidRPr="00421AD1" w:rsidRDefault="008055CA" w:rsidP="008055CA">
      <w:pPr>
        <w:pStyle w:val="Heading2"/>
        <w:spacing w:before="70" w:line="237" w:lineRule="auto"/>
        <w:ind w:right="296"/>
        <w:jc w:val="center"/>
        <w:rPr>
          <w:rFonts w:ascii="Times New Roman" w:hAnsi="Times New Roman" w:cs="Times New Roman"/>
          <w:lang w:val="ru-RU"/>
        </w:rPr>
      </w:pPr>
    </w:p>
    <w:p w:rsidR="008055CA" w:rsidRPr="00421AD1" w:rsidRDefault="008055CA" w:rsidP="008055CA">
      <w:pPr>
        <w:pStyle w:val="Heading2"/>
        <w:spacing w:before="70" w:line="237" w:lineRule="auto"/>
        <w:ind w:left="0" w:right="296" w:firstLineChars="300" w:firstLine="723"/>
        <w:rPr>
          <w:rFonts w:ascii="Times New Roman" w:hAnsi="Times New Roman" w:cs="Times New Roman"/>
          <w:lang w:val="ru-RU"/>
        </w:rPr>
      </w:pPr>
      <w:r w:rsidRPr="00421AD1">
        <w:rPr>
          <w:rFonts w:ascii="Times New Roman" w:hAnsi="Times New Roman" w:cs="Times New Roman"/>
          <w:lang w:val="ru-RU"/>
        </w:rPr>
        <w:t>ПЛАНИРУЕМЫЕ</w:t>
      </w:r>
      <w:r w:rsidRPr="00421AD1">
        <w:rPr>
          <w:rFonts w:ascii="Times New Roman" w:hAnsi="Times New Roman" w:cs="Times New Roman"/>
          <w:spacing w:val="20"/>
          <w:lang w:val="ru-RU"/>
        </w:rPr>
        <w:t xml:space="preserve"> </w:t>
      </w:r>
      <w:r w:rsidRPr="00421AD1">
        <w:rPr>
          <w:rFonts w:ascii="Times New Roman" w:hAnsi="Times New Roman" w:cs="Times New Roman"/>
          <w:lang w:val="ru-RU"/>
        </w:rPr>
        <w:t>ОБРАЗОВАТЕЛЬНЫЕ</w:t>
      </w:r>
      <w:r w:rsidRPr="00421AD1">
        <w:rPr>
          <w:rFonts w:ascii="Times New Roman" w:hAnsi="Times New Roman" w:cs="Times New Roman"/>
          <w:spacing w:val="20"/>
          <w:lang w:val="ru-RU"/>
        </w:rPr>
        <w:t xml:space="preserve">  </w:t>
      </w:r>
      <w:r w:rsidRPr="00421AD1">
        <w:rPr>
          <w:rFonts w:ascii="Times New Roman" w:hAnsi="Times New Roman" w:cs="Times New Roman"/>
          <w:lang w:val="ru-RU"/>
        </w:rPr>
        <w:t xml:space="preserve">РЕЗУЛЬТАТЫ </w:t>
      </w:r>
      <w:r w:rsidRPr="00421AD1">
        <w:rPr>
          <w:rFonts w:ascii="Times New Roman" w:hAnsi="Times New Roman" w:cs="Times New Roman"/>
          <w:spacing w:val="-57"/>
          <w:lang w:val="ru-RU"/>
        </w:rPr>
        <w:t xml:space="preserve"> </w:t>
      </w:r>
      <w:r w:rsidRPr="00421AD1">
        <w:rPr>
          <w:rFonts w:ascii="Times New Roman" w:hAnsi="Times New Roman" w:cs="Times New Roman"/>
          <w:lang w:val="ru-RU"/>
        </w:rPr>
        <w:t>ЛИЧНОСТНЫЕ РЕЗУЛЬТАТЫ</w:t>
      </w:r>
    </w:p>
    <w:p w:rsidR="008055CA" w:rsidRPr="00421AD1" w:rsidRDefault="008055CA" w:rsidP="008055CA">
      <w:pPr>
        <w:pStyle w:val="ae"/>
        <w:spacing w:line="235" w:lineRule="auto"/>
        <w:ind w:left="504" w:right="337"/>
        <w:jc w:val="both"/>
        <w:rPr>
          <w:rFonts w:ascii="Times New Roman" w:hAnsi="Times New Roman" w:cs="Times New Roman"/>
          <w:sz w:val="24"/>
          <w:szCs w:val="24"/>
        </w:rPr>
      </w:pPr>
      <w:r w:rsidRPr="00421AD1">
        <w:rPr>
          <w:rFonts w:ascii="Times New Roman" w:hAnsi="Times New Roman" w:cs="Times New Roman"/>
          <w:sz w:val="24"/>
          <w:szCs w:val="24"/>
        </w:rPr>
        <w:t>Личностные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результаты</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освоения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программы</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учебного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предмета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курса</w:t>
      </w:r>
      <w:r w:rsidRPr="00421AD1">
        <w:rPr>
          <w:rFonts w:ascii="Times New Roman" w:hAnsi="Times New Roman" w:cs="Times New Roman"/>
          <w:spacing w:val="61"/>
          <w:sz w:val="24"/>
          <w:szCs w:val="24"/>
        </w:rPr>
        <w:t xml:space="preserve"> </w:t>
      </w:r>
      <w:r w:rsidRPr="00421AD1">
        <w:rPr>
          <w:rFonts w:ascii="Times New Roman" w:hAnsi="Times New Roman" w:cs="Times New Roman"/>
          <w:sz w:val="24"/>
          <w:szCs w:val="24"/>
        </w:rPr>
        <w:t>«Развитие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функциональной грамотности обучающихся»</w:t>
      </w:r>
      <w:r w:rsidRPr="00421AD1">
        <w:rPr>
          <w:rFonts w:ascii="Times New Roman" w:hAnsi="Times New Roman" w:cs="Times New Roman"/>
          <w:spacing w:val="-5"/>
          <w:sz w:val="24"/>
          <w:szCs w:val="24"/>
        </w:rPr>
        <w:t xml:space="preserve"> </w:t>
      </w:r>
      <w:r w:rsidRPr="00421AD1">
        <w:rPr>
          <w:rFonts w:ascii="Times New Roman" w:hAnsi="Times New Roman" w:cs="Times New Roman"/>
          <w:sz w:val="24"/>
          <w:szCs w:val="24"/>
        </w:rPr>
        <w:t>характеризуются:</w:t>
      </w:r>
    </w:p>
    <w:p w:rsidR="008055CA" w:rsidRPr="00421AD1" w:rsidRDefault="008055CA" w:rsidP="008055CA">
      <w:pPr>
        <w:pStyle w:val="Heading2"/>
        <w:spacing w:before="22"/>
        <w:rPr>
          <w:rFonts w:ascii="Times New Roman" w:hAnsi="Times New Roman" w:cs="Times New Roman"/>
          <w:lang w:val="ru-RU"/>
        </w:rPr>
      </w:pPr>
      <w:r w:rsidRPr="00421AD1">
        <w:rPr>
          <w:rFonts w:ascii="Times New Roman" w:hAnsi="Times New Roman" w:cs="Times New Roman"/>
          <w:lang w:val="ru-RU"/>
        </w:rPr>
        <w:t>Патриотическое</w:t>
      </w:r>
      <w:r w:rsidRPr="00421AD1">
        <w:rPr>
          <w:rFonts w:ascii="Times New Roman" w:hAnsi="Times New Roman" w:cs="Times New Roman"/>
          <w:spacing w:val="-6"/>
          <w:lang w:val="ru-RU"/>
        </w:rPr>
        <w:t xml:space="preserve"> </w:t>
      </w:r>
      <w:r w:rsidRPr="00421AD1">
        <w:rPr>
          <w:rFonts w:ascii="Times New Roman" w:hAnsi="Times New Roman" w:cs="Times New Roman"/>
          <w:lang w:val="ru-RU"/>
        </w:rPr>
        <w:t>воспитание:</w:t>
      </w:r>
    </w:p>
    <w:p w:rsidR="008055CA" w:rsidRPr="00421AD1" w:rsidRDefault="008055CA" w:rsidP="008055CA">
      <w:pPr>
        <w:pStyle w:val="ae"/>
        <w:spacing w:before="14"/>
        <w:ind w:left="504" w:right="302" w:firstLine="62"/>
        <w:jc w:val="both"/>
        <w:rPr>
          <w:rFonts w:ascii="Times New Roman" w:hAnsi="Times New Roman" w:cs="Times New Roman"/>
          <w:sz w:val="24"/>
          <w:szCs w:val="24"/>
        </w:rPr>
      </w:pPr>
      <w:r w:rsidRPr="00421AD1">
        <w:rPr>
          <w:rFonts w:ascii="Times New Roman" w:hAnsi="Times New Roman" w:cs="Times New Roman"/>
          <w:sz w:val="24"/>
          <w:szCs w:val="24"/>
        </w:rPr>
        <w:t>Российская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гражданская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идентичность</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(патриотизм,</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уважение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Отечеству,</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прошлому</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настоящему многонационального народа России, чувство ответственности и долга перед Родиной,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идентификация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себя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качестве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гражданина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России,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субъективная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значимость</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использования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русского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языка 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языков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народов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России, осознание 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ощущение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личностной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сопричастности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судьбе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российского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народа).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Осознание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этнической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принадлежности,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знание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истории,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языка,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культуры своего народа, своего края, основ культурного наследия народов России и человечества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(идентичность</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человека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российской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многонациональной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культурой,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сопричастность</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истории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народов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государств,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находившихся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на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территории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современной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России);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интериоризация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гуманистических, демократических и традиционных ценностей многонационального российского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общества.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Осознанное,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уважительное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доброжелательное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отношение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истории,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культуре,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религии,</w:t>
      </w:r>
      <w:r w:rsidRPr="00421AD1">
        <w:rPr>
          <w:rFonts w:ascii="Times New Roman" w:hAnsi="Times New Roman" w:cs="Times New Roman"/>
          <w:spacing w:val="3"/>
          <w:sz w:val="24"/>
          <w:szCs w:val="24"/>
        </w:rPr>
        <w:t xml:space="preserve"> </w:t>
      </w:r>
      <w:r w:rsidRPr="00421AD1">
        <w:rPr>
          <w:rFonts w:ascii="Times New Roman" w:hAnsi="Times New Roman" w:cs="Times New Roman"/>
          <w:sz w:val="24"/>
          <w:szCs w:val="24"/>
        </w:rPr>
        <w:t>традициям,</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языкам,</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ценностям</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народов</w:t>
      </w:r>
      <w:r w:rsidRPr="00421AD1">
        <w:rPr>
          <w:rFonts w:ascii="Times New Roman" w:hAnsi="Times New Roman" w:cs="Times New Roman"/>
          <w:spacing w:val="3"/>
          <w:sz w:val="24"/>
          <w:szCs w:val="24"/>
        </w:rPr>
        <w:t xml:space="preserve"> </w:t>
      </w:r>
      <w:r w:rsidRPr="00421AD1">
        <w:rPr>
          <w:rFonts w:ascii="Times New Roman" w:hAnsi="Times New Roman" w:cs="Times New Roman"/>
          <w:sz w:val="24"/>
          <w:szCs w:val="24"/>
        </w:rPr>
        <w:t>России 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народов</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мира.</w:t>
      </w:r>
    </w:p>
    <w:p w:rsidR="008055CA" w:rsidRPr="00421AD1" w:rsidRDefault="008055CA" w:rsidP="008055CA">
      <w:pPr>
        <w:pStyle w:val="Heading2"/>
        <w:spacing w:line="270" w:lineRule="exact"/>
        <w:rPr>
          <w:rFonts w:ascii="Times New Roman" w:hAnsi="Times New Roman" w:cs="Times New Roman"/>
          <w:lang w:val="ru-RU"/>
        </w:rPr>
      </w:pPr>
      <w:r w:rsidRPr="00421AD1">
        <w:rPr>
          <w:rFonts w:ascii="Times New Roman" w:hAnsi="Times New Roman" w:cs="Times New Roman"/>
          <w:lang w:val="ru-RU"/>
        </w:rPr>
        <w:t>Гражданское</w:t>
      </w:r>
      <w:r w:rsidRPr="00421AD1">
        <w:rPr>
          <w:rFonts w:ascii="Times New Roman" w:hAnsi="Times New Roman" w:cs="Times New Roman"/>
          <w:spacing w:val="-10"/>
          <w:lang w:val="ru-RU"/>
        </w:rPr>
        <w:t xml:space="preserve"> </w:t>
      </w:r>
      <w:r w:rsidRPr="00421AD1">
        <w:rPr>
          <w:rFonts w:ascii="Times New Roman" w:hAnsi="Times New Roman" w:cs="Times New Roman"/>
          <w:lang w:val="ru-RU"/>
        </w:rPr>
        <w:t>и</w:t>
      </w:r>
      <w:r w:rsidRPr="00421AD1">
        <w:rPr>
          <w:rFonts w:ascii="Times New Roman" w:hAnsi="Times New Roman" w:cs="Times New Roman"/>
          <w:spacing w:val="-5"/>
          <w:lang w:val="ru-RU"/>
        </w:rPr>
        <w:t xml:space="preserve"> </w:t>
      </w:r>
      <w:r w:rsidRPr="00421AD1">
        <w:rPr>
          <w:rFonts w:ascii="Times New Roman" w:hAnsi="Times New Roman" w:cs="Times New Roman"/>
          <w:lang w:val="ru-RU"/>
        </w:rPr>
        <w:t>духовно-нравственное</w:t>
      </w:r>
      <w:r w:rsidRPr="00421AD1">
        <w:rPr>
          <w:rFonts w:ascii="Times New Roman" w:hAnsi="Times New Roman" w:cs="Times New Roman"/>
          <w:spacing w:val="-10"/>
          <w:lang w:val="ru-RU"/>
        </w:rPr>
        <w:t xml:space="preserve"> </w:t>
      </w:r>
      <w:r w:rsidRPr="00421AD1">
        <w:rPr>
          <w:rFonts w:ascii="Times New Roman" w:hAnsi="Times New Roman" w:cs="Times New Roman"/>
          <w:lang w:val="ru-RU"/>
        </w:rPr>
        <w:t>воспитание:</w:t>
      </w:r>
    </w:p>
    <w:p w:rsidR="008055CA" w:rsidRPr="00421AD1" w:rsidRDefault="008055CA" w:rsidP="008055CA">
      <w:pPr>
        <w:pStyle w:val="ae"/>
        <w:tabs>
          <w:tab w:val="left" w:pos="2048"/>
          <w:tab w:val="left" w:pos="2113"/>
          <w:tab w:val="left" w:pos="2374"/>
          <w:tab w:val="left" w:pos="2422"/>
          <w:tab w:val="left" w:pos="2475"/>
          <w:tab w:val="left" w:pos="3104"/>
          <w:tab w:val="left" w:pos="3484"/>
          <w:tab w:val="left" w:pos="4256"/>
          <w:tab w:val="left" w:pos="4628"/>
          <w:tab w:val="left" w:pos="4849"/>
          <w:tab w:val="left" w:pos="5272"/>
          <w:tab w:val="left" w:pos="5348"/>
          <w:tab w:val="left" w:pos="5651"/>
          <w:tab w:val="left" w:pos="6030"/>
          <w:tab w:val="left" w:pos="6357"/>
          <w:tab w:val="left" w:pos="6534"/>
          <w:tab w:val="left" w:pos="6810"/>
          <w:tab w:val="left" w:pos="7290"/>
          <w:tab w:val="left" w:pos="7384"/>
          <w:tab w:val="left" w:pos="7458"/>
          <w:tab w:val="left" w:pos="7638"/>
          <w:tab w:val="left" w:pos="7838"/>
          <w:tab w:val="left" w:pos="8954"/>
          <w:tab w:val="left" w:pos="9132"/>
          <w:tab w:val="left" w:pos="9583"/>
          <w:tab w:val="left" w:pos="9811"/>
          <w:tab w:val="left" w:pos="10594"/>
        </w:tabs>
        <w:ind w:left="504" w:right="263"/>
        <w:rPr>
          <w:rFonts w:ascii="Times New Roman" w:hAnsi="Times New Roman" w:cs="Times New Roman"/>
          <w:sz w:val="24"/>
          <w:szCs w:val="24"/>
        </w:rPr>
      </w:pPr>
      <w:r w:rsidRPr="00421AD1">
        <w:rPr>
          <w:rFonts w:ascii="Times New Roman" w:hAnsi="Times New Roman" w:cs="Times New Roman"/>
          <w:sz w:val="24"/>
          <w:szCs w:val="24"/>
        </w:rPr>
        <w:t>Развитое</w:t>
      </w:r>
      <w:r w:rsidRPr="00421AD1">
        <w:rPr>
          <w:rFonts w:ascii="Times New Roman" w:hAnsi="Times New Roman" w:cs="Times New Roman"/>
          <w:spacing w:val="42"/>
          <w:sz w:val="24"/>
          <w:szCs w:val="24"/>
        </w:rPr>
        <w:t xml:space="preserve"> </w:t>
      </w:r>
      <w:r w:rsidRPr="00421AD1">
        <w:rPr>
          <w:rFonts w:ascii="Times New Roman" w:hAnsi="Times New Roman" w:cs="Times New Roman"/>
          <w:sz w:val="24"/>
          <w:szCs w:val="24"/>
        </w:rPr>
        <w:t>моральное</w:t>
      </w:r>
      <w:r w:rsidRPr="00421AD1">
        <w:rPr>
          <w:rFonts w:ascii="Times New Roman" w:hAnsi="Times New Roman" w:cs="Times New Roman"/>
          <w:spacing w:val="42"/>
          <w:sz w:val="24"/>
          <w:szCs w:val="24"/>
        </w:rPr>
        <w:t xml:space="preserve"> </w:t>
      </w:r>
      <w:r w:rsidRPr="00421AD1">
        <w:rPr>
          <w:rFonts w:ascii="Times New Roman" w:hAnsi="Times New Roman" w:cs="Times New Roman"/>
          <w:sz w:val="24"/>
          <w:szCs w:val="24"/>
        </w:rPr>
        <w:t>сознание</w:t>
      </w:r>
      <w:r w:rsidRPr="00421AD1">
        <w:rPr>
          <w:rFonts w:ascii="Times New Roman" w:hAnsi="Times New Roman" w:cs="Times New Roman"/>
          <w:spacing w:val="42"/>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40"/>
          <w:sz w:val="24"/>
          <w:szCs w:val="24"/>
        </w:rPr>
        <w:t xml:space="preserve"> </w:t>
      </w:r>
      <w:r w:rsidRPr="00421AD1">
        <w:rPr>
          <w:rFonts w:ascii="Times New Roman" w:hAnsi="Times New Roman" w:cs="Times New Roman"/>
          <w:sz w:val="24"/>
          <w:szCs w:val="24"/>
        </w:rPr>
        <w:t>компетентность</w:t>
      </w:r>
      <w:r w:rsidRPr="00421AD1">
        <w:rPr>
          <w:rFonts w:ascii="Times New Roman" w:hAnsi="Times New Roman" w:cs="Times New Roman"/>
          <w:spacing w:val="39"/>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45"/>
          <w:sz w:val="24"/>
          <w:szCs w:val="24"/>
        </w:rPr>
        <w:t xml:space="preserve"> </w:t>
      </w:r>
      <w:r w:rsidRPr="00421AD1">
        <w:rPr>
          <w:rFonts w:ascii="Times New Roman" w:hAnsi="Times New Roman" w:cs="Times New Roman"/>
          <w:sz w:val="24"/>
          <w:szCs w:val="24"/>
        </w:rPr>
        <w:t>решении</w:t>
      </w:r>
      <w:r w:rsidRPr="00421AD1">
        <w:rPr>
          <w:rFonts w:ascii="Times New Roman" w:hAnsi="Times New Roman" w:cs="Times New Roman"/>
          <w:spacing w:val="44"/>
          <w:sz w:val="24"/>
          <w:szCs w:val="24"/>
        </w:rPr>
        <w:t xml:space="preserve"> </w:t>
      </w:r>
      <w:r w:rsidRPr="00421AD1">
        <w:rPr>
          <w:rFonts w:ascii="Times New Roman" w:hAnsi="Times New Roman" w:cs="Times New Roman"/>
          <w:sz w:val="24"/>
          <w:szCs w:val="24"/>
        </w:rPr>
        <w:t>моральных</w:t>
      </w:r>
      <w:r w:rsidRPr="00421AD1">
        <w:rPr>
          <w:rFonts w:ascii="Times New Roman" w:hAnsi="Times New Roman" w:cs="Times New Roman"/>
          <w:spacing w:val="41"/>
          <w:sz w:val="24"/>
          <w:szCs w:val="24"/>
        </w:rPr>
        <w:t xml:space="preserve"> </w:t>
      </w:r>
      <w:r w:rsidRPr="00421AD1">
        <w:rPr>
          <w:rFonts w:ascii="Times New Roman" w:hAnsi="Times New Roman" w:cs="Times New Roman"/>
          <w:sz w:val="24"/>
          <w:szCs w:val="24"/>
        </w:rPr>
        <w:t>проблем</w:t>
      </w:r>
      <w:r w:rsidRPr="00421AD1">
        <w:rPr>
          <w:rFonts w:ascii="Times New Roman" w:hAnsi="Times New Roman" w:cs="Times New Roman"/>
          <w:spacing w:val="40"/>
          <w:sz w:val="24"/>
          <w:szCs w:val="24"/>
        </w:rPr>
        <w:t xml:space="preserve"> </w:t>
      </w:r>
      <w:r w:rsidRPr="00421AD1">
        <w:rPr>
          <w:rFonts w:ascii="Times New Roman" w:hAnsi="Times New Roman" w:cs="Times New Roman"/>
          <w:sz w:val="24"/>
          <w:szCs w:val="24"/>
        </w:rPr>
        <w:t>на</w:t>
      </w:r>
      <w:r w:rsidRPr="00421AD1">
        <w:rPr>
          <w:rFonts w:ascii="Times New Roman" w:hAnsi="Times New Roman" w:cs="Times New Roman"/>
          <w:spacing w:val="40"/>
          <w:sz w:val="24"/>
          <w:szCs w:val="24"/>
        </w:rPr>
        <w:t xml:space="preserve"> </w:t>
      </w:r>
      <w:r w:rsidRPr="00421AD1">
        <w:rPr>
          <w:rFonts w:ascii="Times New Roman" w:hAnsi="Times New Roman" w:cs="Times New Roman"/>
          <w:sz w:val="24"/>
          <w:szCs w:val="24"/>
        </w:rPr>
        <w:t>основе</w:t>
      </w:r>
      <w:r w:rsidRPr="00421AD1">
        <w:rPr>
          <w:rFonts w:ascii="Times New Roman" w:hAnsi="Times New Roman" w:cs="Times New Roman"/>
          <w:spacing w:val="-57"/>
          <w:sz w:val="24"/>
          <w:szCs w:val="24"/>
        </w:rPr>
        <w:t xml:space="preserve"> </w:t>
      </w:r>
      <w:r w:rsidRPr="00421AD1">
        <w:rPr>
          <w:rFonts w:ascii="Times New Roman" w:hAnsi="Times New Roman" w:cs="Times New Roman"/>
          <w:sz w:val="24"/>
          <w:szCs w:val="24"/>
        </w:rPr>
        <w:t>личностного</w:t>
      </w:r>
      <w:r w:rsidRPr="00421AD1">
        <w:rPr>
          <w:rFonts w:ascii="Times New Roman" w:hAnsi="Times New Roman" w:cs="Times New Roman"/>
          <w:sz w:val="24"/>
          <w:szCs w:val="24"/>
        </w:rPr>
        <w:tab/>
        <w:t>выбора,</w:t>
      </w:r>
      <w:r w:rsidRPr="00421AD1">
        <w:rPr>
          <w:rFonts w:ascii="Times New Roman" w:hAnsi="Times New Roman" w:cs="Times New Roman"/>
          <w:sz w:val="24"/>
          <w:szCs w:val="24"/>
        </w:rPr>
        <w:tab/>
        <w:t>формирование</w:t>
      </w:r>
      <w:r w:rsidRPr="00421AD1">
        <w:rPr>
          <w:rFonts w:ascii="Times New Roman" w:hAnsi="Times New Roman" w:cs="Times New Roman"/>
          <w:sz w:val="24"/>
          <w:szCs w:val="24"/>
        </w:rPr>
        <w:tab/>
      </w:r>
      <w:r w:rsidRPr="00421AD1">
        <w:rPr>
          <w:rFonts w:ascii="Times New Roman" w:hAnsi="Times New Roman" w:cs="Times New Roman"/>
          <w:sz w:val="24"/>
          <w:szCs w:val="24"/>
        </w:rPr>
        <w:tab/>
        <w:t>нравственных</w:t>
      </w:r>
      <w:r w:rsidRPr="00421AD1">
        <w:rPr>
          <w:rFonts w:ascii="Times New Roman" w:hAnsi="Times New Roman" w:cs="Times New Roman"/>
          <w:sz w:val="24"/>
          <w:szCs w:val="24"/>
        </w:rPr>
        <w:tab/>
      </w:r>
      <w:r w:rsidRPr="00421AD1">
        <w:rPr>
          <w:rFonts w:ascii="Times New Roman" w:hAnsi="Times New Roman" w:cs="Times New Roman"/>
          <w:sz w:val="24"/>
          <w:szCs w:val="24"/>
        </w:rPr>
        <w:tab/>
        <w:t>чувств</w:t>
      </w:r>
      <w:r w:rsidRPr="00421AD1">
        <w:rPr>
          <w:rFonts w:ascii="Times New Roman" w:hAnsi="Times New Roman" w:cs="Times New Roman"/>
          <w:sz w:val="24"/>
          <w:szCs w:val="24"/>
        </w:rPr>
        <w:tab/>
      </w:r>
      <w:r w:rsidRPr="00421AD1">
        <w:rPr>
          <w:rFonts w:ascii="Times New Roman" w:hAnsi="Times New Roman" w:cs="Times New Roman"/>
          <w:sz w:val="24"/>
          <w:szCs w:val="24"/>
        </w:rPr>
        <w:tab/>
      </w:r>
      <w:r w:rsidRPr="00421AD1">
        <w:rPr>
          <w:rFonts w:ascii="Times New Roman" w:hAnsi="Times New Roman" w:cs="Times New Roman"/>
          <w:sz w:val="24"/>
          <w:szCs w:val="24"/>
        </w:rPr>
        <w:tab/>
        <w:t>и</w:t>
      </w:r>
      <w:r w:rsidRPr="00421AD1">
        <w:rPr>
          <w:rFonts w:ascii="Times New Roman" w:hAnsi="Times New Roman" w:cs="Times New Roman"/>
          <w:sz w:val="24"/>
          <w:szCs w:val="24"/>
        </w:rPr>
        <w:tab/>
      </w:r>
      <w:r w:rsidRPr="00421AD1">
        <w:rPr>
          <w:rFonts w:ascii="Times New Roman" w:hAnsi="Times New Roman" w:cs="Times New Roman"/>
          <w:sz w:val="24"/>
          <w:szCs w:val="24"/>
        </w:rPr>
        <w:tab/>
        <w:t>нравственного</w:t>
      </w:r>
      <w:r w:rsidRPr="00421AD1">
        <w:rPr>
          <w:rFonts w:ascii="Times New Roman" w:hAnsi="Times New Roman" w:cs="Times New Roman"/>
          <w:sz w:val="24"/>
          <w:szCs w:val="24"/>
        </w:rPr>
        <w:tab/>
        <w:t>поведения,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осознанного</w:t>
      </w:r>
      <w:r w:rsidRPr="00421AD1">
        <w:rPr>
          <w:rFonts w:ascii="Times New Roman" w:hAnsi="Times New Roman" w:cs="Times New Roman"/>
          <w:sz w:val="24"/>
          <w:szCs w:val="24"/>
        </w:rPr>
        <w:tab/>
        <w:t>и</w:t>
      </w:r>
      <w:r w:rsidRPr="00421AD1">
        <w:rPr>
          <w:rFonts w:ascii="Times New Roman" w:hAnsi="Times New Roman" w:cs="Times New Roman"/>
          <w:sz w:val="24"/>
          <w:szCs w:val="24"/>
        </w:rPr>
        <w:tab/>
      </w:r>
      <w:r w:rsidRPr="00421AD1">
        <w:rPr>
          <w:rFonts w:ascii="Times New Roman" w:hAnsi="Times New Roman" w:cs="Times New Roman"/>
          <w:sz w:val="24"/>
          <w:szCs w:val="24"/>
        </w:rPr>
        <w:tab/>
        <w:t>ответственного</w:t>
      </w:r>
      <w:r w:rsidRPr="00421AD1">
        <w:rPr>
          <w:rFonts w:ascii="Times New Roman" w:hAnsi="Times New Roman" w:cs="Times New Roman"/>
          <w:sz w:val="24"/>
          <w:szCs w:val="24"/>
        </w:rPr>
        <w:tab/>
        <w:t>отношения</w:t>
      </w:r>
      <w:r w:rsidRPr="00421AD1">
        <w:rPr>
          <w:rFonts w:ascii="Times New Roman" w:hAnsi="Times New Roman" w:cs="Times New Roman"/>
          <w:sz w:val="24"/>
          <w:szCs w:val="24"/>
        </w:rPr>
        <w:tab/>
        <w:t>к</w:t>
      </w:r>
      <w:r w:rsidRPr="00421AD1">
        <w:rPr>
          <w:rFonts w:ascii="Times New Roman" w:hAnsi="Times New Roman" w:cs="Times New Roman"/>
          <w:sz w:val="24"/>
          <w:szCs w:val="24"/>
        </w:rPr>
        <w:tab/>
      </w:r>
      <w:r w:rsidRPr="00421AD1">
        <w:rPr>
          <w:rFonts w:ascii="Times New Roman" w:hAnsi="Times New Roman" w:cs="Times New Roman"/>
          <w:spacing w:val="-1"/>
          <w:sz w:val="24"/>
          <w:szCs w:val="24"/>
        </w:rPr>
        <w:t>собственным</w:t>
      </w:r>
      <w:r w:rsidRPr="00421AD1">
        <w:rPr>
          <w:rFonts w:ascii="Times New Roman" w:hAnsi="Times New Roman" w:cs="Times New Roman"/>
          <w:spacing w:val="-1"/>
          <w:sz w:val="24"/>
          <w:szCs w:val="24"/>
        </w:rPr>
        <w:tab/>
      </w:r>
      <w:r w:rsidRPr="00421AD1">
        <w:rPr>
          <w:rFonts w:ascii="Times New Roman" w:hAnsi="Times New Roman" w:cs="Times New Roman"/>
          <w:spacing w:val="-1"/>
          <w:sz w:val="24"/>
          <w:szCs w:val="24"/>
        </w:rPr>
        <w:tab/>
      </w:r>
      <w:r w:rsidRPr="00421AD1">
        <w:rPr>
          <w:rFonts w:ascii="Times New Roman" w:hAnsi="Times New Roman" w:cs="Times New Roman"/>
          <w:spacing w:val="-1"/>
          <w:sz w:val="24"/>
          <w:szCs w:val="24"/>
        </w:rPr>
        <w:tab/>
      </w:r>
      <w:r w:rsidRPr="00421AD1">
        <w:rPr>
          <w:rFonts w:ascii="Times New Roman" w:hAnsi="Times New Roman" w:cs="Times New Roman"/>
          <w:sz w:val="24"/>
          <w:szCs w:val="24"/>
        </w:rPr>
        <w:t>поступкам</w:t>
      </w:r>
      <w:r w:rsidRPr="00421AD1">
        <w:rPr>
          <w:rFonts w:ascii="Times New Roman" w:hAnsi="Times New Roman" w:cs="Times New Roman"/>
          <w:sz w:val="24"/>
          <w:szCs w:val="24"/>
        </w:rPr>
        <w:tab/>
        <w:t>(способность</w:t>
      </w:r>
      <w:r w:rsidRPr="00421AD1">
        <w:rPr>
          <w:rFonts w:ascii="Times New Roman" w:hAnsi="Times New Roman" w:cs="Times New Roman"/>
          <w:sz w:val="24"/>
          <w:szCs w:val="24"/>
        </w:rPr>
        <w:tab/>
        <w:t>к</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нравственному самосовершенствованию;</w:t>
      </w:r>
      <w:r w:rsidRPr="00421AD1">
        <w:rPr>
          <w:rFonts w:ascii="Times New Roman" w:hAnsi="Times New Roman" w:cs="Times New Roman"/>
          <w:sz w:val="24"/>
          <w:szCs w:val="24"/>
        </w:rPr>
        <w:tab/>
      </w:r>
      <w:r w:rsidRPr="00421AD1">
        <w:rPr>
          <w:rFonts w:ascii="Times New Roman" w:hAnsi="Times New Roman" w:cs="Times New Roman"/>
          <w:sz w:val="24"/>
          <w:szCs w:val="24"/>
        </w:rPr>
        <w:tab/>
        <w:t>веротерпимость,</w:t>
      </w:r>
      <w:r w:rsidRPr="00421AD1">
        <w:rPr>
          <w:rFonts w:ascii="Times New Roman" w:hAnsi="Times New Roman" w:cs="Times New Roman"/>
          <w:sz w:val="24"/>
          <w:szCs w:val="24"/>
        </w:rPr>
        <w:tab/>
      </w:r>
      <w:r w:rsidRPr="00421AD1">
        <w:rPr>
          <w:rFonts w:ascii="Times New Roman" w:hAnsi="Times New Roman" w:cs="Times New Roman"/>
          <w:sz w:val="24"/>
          <w:szCs w:val="24"/>
        </w:rPr>
        <w:tab/>
        <w:t>уважительное отношение</w:t>
      </w:r>
      <w:r w:rsidRPr="00421AD1">
        <w:rPr>
          <w:rFonts w:ascii="Times New Roman" w:hAnsi="Times New Roman" w:cs="Times New Roman"/>
          <w:sz w:val="24"/>
          <w:szCs w:val="24"/>
        </w:rPr>
        <w:tab/>
        <w:t>к</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религиозным</w:t>
      </w:r>
      <w:r w:rsidRPr="00421AD1">
        <w:rPr>
          <w:rFonts w:ascii="Times New Roman" w:hAnsi="Times New Roman" w:cs="Times New Roman"/>
          <w:spacing w:val="23"/>
          <w:sz w:val="24"/>
          <w:szCs w:val="24"/>
        </w:rPr>
        <w:t xml:space="preserve"> </w:t>
      </w:r>
      <w:r w:rsidRPr="00421AD1">
        <w:rPr>
          <w:rFonts w:ascii="Times New Roman" w:hAnsi="Times New Roman" w:cs="Times New Roman"/>
          <w:sz w:val="24"/>
          <w:szCs w:val="24"/>
        </w:rPr>
        <w:t>чувствам,</w:t>
      </w:r>
      <w:r w:rsidRPr="00421AD1">
        <w:rPr>
          <w:rFonts w:ascii="Times New Roman" w:hAnsi="Times New Roman" w:cs="Times New Roman"/>
          <w:spacing w:val="24"/>
          <w:sz w:val="24"/>
          <w:szCs w:val="24"/>
        </w:rPr>
        <w:t xml:space="preserve"> </w:t>
      </w:r>
      <w:r w:rsidRPr="00421AD1">
        <w:rPr>
          <w:rFonts w:ascii="Times New Roman" w:hAnsi="Times New Roman" w:cs="Times New Roman"/>
          <w:sz w:val="24"/>
          <w:szCs w:val="24"/>
        </w:rPr>
        <w:t>взглядам</w:t>
      </w:r>
      <w:r w:rsidRPr="00421AD1">
        <w:rPr>
          <w:rFonts w:ascii="Times New Roman" w:hAnsi="Times New Roman" w:cs="Times New Roman"/>
          <w:spacing w:val="23"/>
          <w:sz w:val="24"/>
          <w:szCs w:val="24"/>
        </w:rPr>
        <w:t xml:space="preserve"> </w:t>
      </w:r>
      <w:r w:rsidRPr="00421AD1">
        <w:rPr>
          <w:rFonts w:ascii="Times New Roman" w:hAnsi="Times New Roman" w:cs="Times New Roman"/>
          <w:sz w:val="24"/>
          <w:szCs w:val="24"/>
        </w:rPr>
        <w:t>людей</w:t>
      </w:r>
      <w:r w:rsidRPr="00421AD1">
        <w:rPr>
          <w:rFonts w:ascii="Times New Roman" w:hAnsi="Times New Roman" w:cs="Times New Roman"/>
          <w:spacing w:val="23"/>
          <w:sz w:val="24"/>
          <w:szCs w:val="24"/>
        </w:rPr>
        <w:t xml:space="preserve"> </w:t>
      </w:r>
      <w:r w:rsidRPr="00421AD1">
        <w:rPr>
          <w:rFonts w:ascii="Times New Roman" w:hAnsi="Times New Roman" w:cs="Times New Roman"/>
          <w:sz w:val="24"/>
          <w:szCs w:val="24"/>
        </w:rPr>
        <w:t>или</w:t>
      </w:r>
      <w:r w:rsidRPr="00421AD1">
        <w:rPr>
          <w:rFonts w:ascii="Times New Roman" w:hAnsi="Times New Roman" w:cs="Times New Roman"/>
          <w:spacing w:val="19"/>
          <w:sz w:val="24"/>
          <w:szCs w:val="24"/>
        </w:rPr>
        <w:t xml:space="preserve"> </w:t>
      </w:r>
      <w:r w:rsidRPr="00421AD1">
        <w:rPr>
          <w:rFonts w:ascii="Times New Roman" w:hAnsi="Times New Roman" w:cs="Times New Roman"/>
          <w:sz w:val="24"/>
          <w:szCs w:val="24"/>
        </w:rPr>
        <w:t>их</w:t>
      </w:r>
      <w:r w:rsidRPr="00421AD1">
        <w:rPr>
          <w:rFonts w:ascii="Times New Roman" w:hAnsi="Times New Roman" w:cs="Times New Roman"/>
          <w:spacing w:val="20"/>
          <w:sz w:val="24"/>
          <w:szCs w:val="24"/>
        </w:rPr>
        <w:t xml:space="preserve"> </w:t>
      </w:r>
      <w:r w:rsidRPr="00421AD1">
        <w:rPr>
          <w:rFonts w:ascii="Times New Roman" w:hAnsi="Times New Roman" w:cs="Times New Roman"/>
          <w:sz w:val="24"/>
          <w:szCs w:val="24"/>
        </w:rPr>
        <w:t>отсутствию;</w:t>
      </w:r>
      <w:r w:rsidRPr="00421AD1">
        <w:rPr>
          <w:rFonts w:ascii="Times New Roman" w:hAnsi="Times New Roman" w:cs="Times New Roman"/>
          <w:spacing w:val="22"/>
          <w:sz w:val="24"/>
          <w:szCs w:val="24"/>
        </w:rPr>
        <w:t xml:space="preserve"> </w:t>
      </w:r>
      <w:r w:rsidRPr="00421AD1">
        <w:rPr>
          <w:rFonts w:ascii="Times New Roman" w:hAnsi="Times New Roman" w:cs="Times New Roman"/>
          <w:sz w:val="24"/>
          <w:szCs w:val="24"/>
        </w:rPr>
        <w:t>знание</w:t>
      </w:r>
      <w:r w:rsidRPr="00421AD1">
        <w:rPr>
          <w:rFonts w:ascii="Times New Roman" w:hAnsi="Times New Roman" w:cs="Times New Roman"/>
          <w:spacing w:val="21"/>
          <w:sz w:val="24"/>
          <w:szCs w:val="24"/>
        </w:rPr>
        <w:t xml:space="preserve"> </w:t>
      </w:r>
      <w:r w:rsidRPr="00421AD1">
        <w:rPr>
          <w:rFonts w:ascii="Times New Roman" w:hAnsi="Times New Roman" w:cs="Times New Roman"/>
          <w:sz w:val="24"/>
          <w:szCs w:val="24"/>
        </w:rPr>
        <w:t>основных</w:t>
      </w:r>
      <w:r w:rsidRPr="00421AD1">
        <w:rPr>
          <w:rFonts w:ascii="Times New Roman" w:hAnsi="Times New Roman" w:cs="Times New Roman"/>
          <w:spacing w:val="20"/>
          <w:sz w:val="24"/>
          <w:szCs w:val="24"/>
        </w:rPr>
        <w:t xml:space="preserve"> </w:t>
      </w:r>
      <w:r w:rsidRPr="00421AD1">
        <w:rPr>
          <w:rFonts w:ascii="Times New Roman" w:hAnsi="Times New Roman" w:cs="Times New Roman"/>
          <w:sz w:val="24"/>
          <w:szCs w:val="24"/>
        </w:rPr>
        <w:t>норм</w:t>
      </w:r>
      <w:r w:rsidRPr="00421AD1">
        <w:rPr>
          <w:rFonts w:ascii="Times New Roman" w:hAnsi="Times New Roman" w:cs="Times New Roman"/>
          <w:spacing w:val="19"/>
          <w:sz w:val="24"/>
          <w:szCs w:val="24"/>
        </w:rPr>
        <w:t xml:space="preserve"> </w:t>
      </w:r>
      <w:r w:rsidRPr="00421AD1">
        <w:rPr>
          <w:rFonts w:ascii="Times New Roman" w:hAnsi="Times New Roman" w:cs="Times New Roman"/>
          <w:sz w:val="24"/>
          <w:szCs w:val="24"/>
        </w:rPr>
        <w:t>морали,</w:t>
      </w:r>
      <w:r w:rsidRPr="00421AD1">
        <w:rPr>
          <w:rFonts w:ascii="Times New Roman" w:hAnsi="Times New Roman" w:cs="Times New Roman"/>
          <w:spacing w:val="-57"/>
          <w:sz w:val="24"/>
          <w:szCs w:val="24"/>
        </w:rPr>
        <w:t xml:space="preserve"> </w:t>
      </w:r>
      <w:r w:rsidRPr="00421AD1">
        <w:rPr>
          <w:rFonts w:ascii="Times New Roman" w:hAnsi="Times New Roman" w:cs="Times New Roman"/>
          <w:sz w:val="24"/>
          <w:szCs w:val="24"/>
        </w:rPr>
        <w:t>нравственных,</w:t>
      </w:r>
      <w:r w:rsidRPr="00421AD1">
        <w:rPr>
          <w:rFonts w:ascii="Times New Roman" w:hAnsi="Times New Roman" w:cs="Times New Roman"/>
          <w:spacing w:val="16"/>
          <w:sz w:val="24"/>
          <w:szCs w:val="24"/>
        </w:rPr>
        <w:t xml:space="preserve"> </w:t>
      </w:r>
      <w:r w:rsidRPr="00421AD1">
        <w:rPr>
          <w:rFonts w:ascii="Times New Roman" w:hAnsi="Times New Roman" w:cs="Times New Roman"/>
          <w:sz w:val="24"/>
          <w:szCs w:val="24"/>
        </w:rPr>
        <w:t>духовных</w:t>
      </w:r>
      <w:r w:rsidRPr="00421AD1">
        <w:rPr>
          <w:rFonts w:ascii="Times New Roman" w:hAnsi="Times New Roman" w:cs="Times New Roman"/>
          <w:spacing w:val="15"/>
          <w:sz w:val="24"/>
          <w:szCs w:val="24"/>
        </w:rPr>
        <w:t xml:space="preserve"> </w:t>
      </w:r>
      <w:r w:rsidRPr="00421AD1">
        <w:rPr>
          <w:rFonts w:ascii="Times New Roman" w:hAnsi="Times New Roman" w:cs="Times New Roman"/>
          <w:sz w:val="24"/>
          <w:szCs w:val="24"/>
        </w:rPr>
        <w:t>идеалов,</w:t>
      </w:r>
      <w:r w:rsidRPr="00421AD1">
        <w:rPr>
          <w:rFonts w:ascii="Times New Roman" w:hAnsi="Times New Roman" w:cs="Times New Roman"/>
          <w:spacing w:val="16"/>
          <w:sz w:val="24"/>
          <w:szCs w:val="24"/>
        </w:rPr>
        <w:t xml:space="preserve"> </w:t>
      </w:r>
      <w:r w:rsidRPr="00421AD1">
        <w:rPr>
          <w:rFonts w:ascii="Times New Roman" w:hAnsi="Times New Roman" w:cs="Times New Roman"/>
          <w:sz w:val="24"/>
          <w:szCs w:val="24"/>
        </w:rPr>
        <w:t>хранимых</w:t>
      </w:r>
      <w:r w:rsidRPr="00421AD1">
        <w:rPr>
          <w:rFonts w:ascii="Times New Roman" w:hAnsi="Times New Roman" w:cs="Times New Roman"/>
          <w:spacing w:val="12"/>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12"/>
          <w:sz w:val="24"/>
          <w:szCs w:val="24"/>
        </w:rPr>
        <w:t xml:space="preserve"> </w:t>
      </w:r>
      <w:r w:rsidRPr="00421AD1">
        <w:rPr>
          <w:rFonts w:ascii="Times New Roman" w:hAnsi="Times New Roman" w:cs="Times New Roman"/>
          <w:sz w:val="24"/>
          <w:szCs w:val="24"/>
        </w:rPr>
        <w:t>культурных</w:t>
      </w:r>
      <w:r w:rsidRPr="00421AD1">
        <w:rPr>
          <w:rFonts w:ascii="Times New Roman" w:hAnsi="Times New Roman" w:cs="Times New Roman"/>
          <w:spacing w:val="13"/>
          <w:sz w:val="24"/>
          <w:szCs w:val="24"/>
        </w:rPr>
        <w:t xml:space="preserve"> </w:t>
      </w:r>
      <w:r w:rsidRPr="00421AD1">
        <w:rPr>
          <w:rFonts w:ascii="Times New Roman" w:hAnsi="Times New Roman" w:cs="Times New Roman"/>
          <w:sz w:val="24"/>
          <w:szCs w:val="24"/>
        </w:rPr>
        <w:t>традициях</w:t>
      </w:r>
      <w:r w:rsidRPr="00421AD1">
        <w:rPr>
          <w:rFonts w:ascii="Times New Roman" w:hAnsi="Times New Roman" w:cs="Times New Roman"/>
          <w:spacing w:val="15"/>
          <w:sz w:val="24"/>
          <w:szCs w:val="24"/>
        </w:rPr>
        <w:t xml:space="preserve"> </w:t>
      </w:r>
      <w:r w:rsidRPr="00421AD1">
        <w:rPr>
          <w:rFonts w:ascii="Times New Roman" w:hAnsi="Times New Roman" w:cs="Times New Roman"/>
          <w:sz w:val="24"/>
          <w:szCs w:val="24"/>
        </w:rPr>
        <w:t>народов</w:t>
      </w:r>
      <w:r w:rsidRPr="00421AD1">
        <w:rPr>
          <w:rFonts w:ascii="Times New Roman" w:hAnsi="Times New Roman" w:cs="Times New Roman"/>
          <w:spacing w:val="17"/>
          <w:sz w:val="24"/>
          <w:szCs w:val="24"/>
        </w:rPr>
        <w:t xml:space="preserve"> </w:t>
      </w:r>
      <w:r w:rsidRPr="00421AD1">
        <w:rPr>
          <w:rFonts w:ascii="Times New Roman" w:hAnsi="Times New Roman" w:cs="Times New Roman"/>
          <w:sz w:val="24"/>
          <w:szCs w:val="24"/>
        </w:rPr>
        <w:t>России,</w:t>
      </w:r>
      <w:r w:rsidRPr="00421AD1">
        <w:rPr>
          <w:rFonts w:ascii="Times New Roman" w:hAnsi="Times New Roman" w:cs="Times New Roman"/>
          <w:spacing w:val="16"/>
          <w:sz w:val="24"/>
          <w:szCs w:val="24"/>
        </w:rPr>
        <w:t xml:space="preserve"> </w:t>
      </w:r>
      <w:r w:rsidRPr="00421AD1">
        <w:rPr>
          <w:rFonts w:ascii="Times New Roman" w:hAnsi="Times New Roman" w:cs="Times New Roman"/>
          <w:sz w:val="24"/>
          <w:szCs w:val="24"/>
        </w:rPr>
        <w:t>готовность</w:t>
      </w:r>
      <w:r w:rsidRPr="00421AD1">
        <w:rPr>
          <w:rFonts w:ascii="Times New Roman" w:hAnsi="Times New Roman" w:cs="Times New Roman"/>
          <w:spacing w:val="-57"/>
          <w:sz w:val="24"/>
          <w:szCs w:val="24"/>
        </w:rPr>
        <w:t xml:space="preserve"> </w:t>
      </w:r>
      <w:r w:rsidRPr="00421AD1">
        <w:rPr>
          <w:rFonts w:ascii="Times New Roman" w:hAnsi="Times New Roman" w:cs="Times New Roman"/>
          <w:sz w:val="24"/>
          <w:szCs w:val="24"/>
        </w:rPr>
        <w:t>на</w:t>
      </w:r>
      <w:r w:rsidRPr="00421AD1">
        <w:rPr>
          <w:rFonts w:ascii="Times New Roman" w:hAnsi="Times New Roman" w:cs="Times New Roman"/>
          <w:spacing w:val="57"/>
          <w:sz w:val="24"/>
          <w:szCs w:val="24"/>
        </w:rPr>
        <w:t xml:space="preserve"> </w:t>
      </w:r>
      <w:r w:rsidRPr="00421AD1">
        <w:rPr>
          <w:rFonts w:ascii="Times New Roman" w:hAnsi="Times New Roman" w:cs="Times New Roman"/>
          <w:sz w:val="24"/>
          <w:szCs w:val="24"/>
        </w:rPr>
        <w:t>их</w:t>
      </w:r>
      <w:r w:rsidRPr="00421AD1">
        <w:rPr>
          <w:rFonts w:ascii="Times New Roman" w:hAnsi="Times New Roman" w:cs="Times New Roman"/>
          <w:spacing w:val="49"/>
          <w:sz w:val="24"/>
          <w:szCs w:val="24"/>
        </w:rPr>
        <w:t xml:space="preserve"> </w:t>
      </w:r>
      <w:r w:rsidRPr="00421AD1">
        <w:rPr>
          <w:rFonts w:ascii="Times New Roman" w:hAnsi="Times New Roman" w:cs="Times New Roman"/>
          <w:sz w:val="24"/>
          <w:szCs w:val="24"/>
        </w:rPr>
        <w:t>основе</w:t>
      </w:r>
      <w:r w:rsidRPr="00421AD1">
        <w:rPr>
          <w:rFonts w:ascii="Times New Roman" w:hAnsi="Times New Roman" w:cs="Times New Roman"/>
          <w:spacing w:val="55"/>
          <w:sz w:val="24"/>
          <w:szCs w:val="24"/>
        </w:rPr>
        <w:t xml:space="preserve"> </w:t>
      </w:r>
      <w:r w:rsidRPr="00421AD1">
        <w:rPr>
          <w:rFonts w:ascii="Times New Roman" w:hAnsi="Times New Roman" w:cs="Times New Roman"/>
          <w:sz w:val="24"/>
          <w:szCs w:val="24"/>
        </w:rPr>
        <w:t>к</w:t>
      </w:r>
      <w:r w:rsidRPr="00421AD1">
        <w:rPr>
          <w:rFonts w:ascii="Times New Roman" w:hAnsi="Times New Roman" w:cs="Times New Roman"/>
          <w:spacing w:val="53"/>
          <w:sz w:val="24"/>
          <w:szCs w:val="24"/>
        </w:rPr>
        <w:t xml:space="preserve"> </w:t>
      </w:r>
      <w:r w:rsidRPr="00421AD1">
        <w:rPr>
          <w:rFonts w:ascii="Times New Roman" w:hAnsi="Times New Roman" w:cs="Times New Roman"/>
          <w:sz w:val="24"/>
          <w:szCs w:val="24"/>
        </w:rPr>
        <w:t>сознательному</w:t>
      </w:r>
      <w:r w:rsidRPr="00421AD1">
        <w:rPr>
          <w:rFonts w:ascii="Times New Roman" w:hAnsi="Times New Roman" w:cs="Times New Roman"/>
          <w:spacing w:val="45"/>
          <w:sz w:val="24"/>
          <w:szCs w:val="24"/>
        </w:rPr>
        <w:t xml:space="preserve"> </w:t>
      </w:r>
      <w:r w:rsidRPr="00421AD1">
        <w:rPr>
          <w:rFonts w:ascii="Times New Roman" w:hAnsi="Times New Roman" w:cs="Times New Roman"/>
          <w:sz w:val="24"/>
          <w:szCs w:val="24"/>
        </w:rPr>
        <w:t>самоограничению</w:t>
      </w:r>
      <w:r w:rsidRPr="00421AD1">
        <w:rPr>
          <w:rFonts w:ascii="Times New Roman" w:hAnsi="Times New Roman" w:cs="Times New Roman"/>
          <w:spacing w:val="56"/>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54"/>
          <w:sz w:val="24"/>
          <w:szCs w:val="24"/>
        </w:rPr>
        <w:t xml:space="preserve"> </w:t>
      </w:r>
      <w:r w:rsidRPr="00421AD1">
        <w:rPr>
          <w:rFonts w:ascii="Times New Roman" w:hAnsi="Times New Roman" w:cs="Times New Roman"/>
          <w:sz w:val="24"/>
          <w:szCs w:val="24"/>
        </w:rPr>
        <w:t>поступках,</w:t>
      </w:r>
      <w:r w:rsidRPr="00421AD1">
        <w:rPr>
          <w:rFonts w:ascii="Times New Roman" w:hAnsi="Times New Roman" w:cs="Times New Roman"/>
          <w:spacing w:val="60"/>
          <w:sz w:val="24"/>
          <w:szCs w:val="24"/>
        </w:rPr>
        <w:t xml:space="preserve"> </w:t>
      </w:r>
      <w:r w:rsidRPr="00421AD1">
        <w:rPr>
          <w:rFonts w:ascii="Times New Roman" w:hAnsi="Times New Roman" w:cs="Times New Roman"/>
          <w:sz w:val="24"/>
          <w:szCs w:val="24"/>
        </w:rPr>
        <w:t>поведении,</w:t>
      </w:r>
      <w:r w:rsidRPr="00421AD1">
        <w:rPr>
          <w:rFonts w:ascii="Times New Roman" w:hAnsi="Times New Roman" w:cs="Times New Roman"/>
          <w:spacing w:val="58"/>
          <w:sz w:val="24"/>
          <w:szCs w:val="24"/>
        </w:rPr>
        <w:t xml:space="preserve"> </w:t>
      </w:r>
      <w:r w:rsidRPr="00421AD1">
        <w:rPr>
          <w:rFonts w:ascii="Times New Roman" w:hAnsi="Times New Roman" w:cs="Times New Roman"/>
          <w:sz w:val="24"/>
          <w:szCs w:val="24"/>
        </w:rPr>
        <w:t xml:space="preserve">расточительном </w:t>
      </w:r>
      <w:r w:rsidRPr="00421AD1">
        <w:rPr>
          <w:rFonts w:ascii="Times New Roman" w:hAnsi="Times New Roman" w:cs="Times New Roman"/>
          <w:spacing w:val="-57"/>
          <w:sz w:val="24"/>
          <w:szCs w:val="24"/>
        </w:rPr>
        <w:t xml:space="preserve"> </w:t>
      </w:r>
      <w:r w:rsidRPr="00421AD1">
        <w:rPr>
          <w:rFonts w:ascii="Times New Roman" w:hAnsi="Times New Roman" w:cs="Times New Roman"/>
          <w:sz w:val="24"/>
          <w:szCs w:val="24"/>
        </w:rPr>
        <w:t>потребительстве; сформированность</w:t>
      </w:r>
      <w:r w:rsidRPr="00421AD1">
        <w:rPr>
          <w:rFonts w:ascii="Times New Roman" w:hAnsi="Times New Roman" w:cs="Times New Roman"/>
          <w:sz w:val="24"/>
          <w:szCs w:val="24"/>
        </w:rPr>
        <w:tab/>
        <w:t>представлений</w:t>
      </w:r>
      <w:r w:rsidRPr="00421AD1">
        <w:rPr>
          <w:rFonts w:ascii="Times New Roman" w:hAnsi="Times New Roman" w:cs="Times New Roman"/>
          <w:sz w:val="24"/>
          <w:szCs w:val="24"/>
        </w:rPr>
        <w:tab/>
        <w:t xml:space="preserve"> об основах</w:t>
      </w:r>
      <w:r w:rsidRPr="00421AD1">
        <w:rPr>
          <w:rFonts w:ascii="Times New Roman" w:hAnsi="Times New Roman" w:cs="Times New Roman"/>
          <w:sz w:val="24"/>
          <w:szCs w:val="24"/>
        </w:rPr>
        <w:tab/>
      </w:r>
      <w:r w:rsidRPr="00421AD1">
        <w:rPr>
          <w:rFonts w:ascii="Times New Roman" w:hAnsi="Times New Roman" w:cs="Times New Roman"/>
          <w:sz w:val="24"/>
          <w:szCs w:val="24"/>
        </w:rPr>
        <w:tab/>
        <w:t>светской</w:t>
      </w:r>
      <w:r w:rsidRPr="00421AD1">
        <w:rPr>
          <w:rFonts w:ascii="Times New Roman" w:hAnsi="Times New Roman" w:cs="Times New Roman"/>
          <w:sz w:val="24"/>
          <w:szCs w:val="24"/>
        </w:rPr>
        <w:tab/>
        <w:t>этики,</w:t>
      </w:r>
      <w:r w:rsidRPr="00421AD1">
        <w:rPr>
          <w:rFonts w:ascii="Times New Roman" w:hAnsi="Times New Roman" w:cs="Times New Roman"/>
          <w:sz w:val="24"/>
          <w:szCs w:val="24"/>
        </w:rPr>
        <w:tab/>
      </w:r>
      <w:r w:rsidRPr="00421AD1">
        <w:rPr>
          <w:rFonts w:ascii="Times New Roman" w:hAnsi="Times New Roman" w:cs="Times New Roman"/>
          <w:spacing w:val="-2"/>
          <w:sz w:val="24"/>
          <w:szCs w:val="24"/>
        </w:rPr>
        <w:t>культуры</w:t>
      </w:r>
      <w:r w:rsidRPr="00421AD1">
        <w:rPr>
          <w:rFonts w:ascii="Times New Roman" w:hAnsi="Times New Roman" w:cs="Times New Roman"/>
          <w:spacing w:val="-57"/>
          <w:sz w:val="24"/>
          <w:szCs w:val="24"/>
        </w:rPr>
        <w:t xml:space="preserve"> </w:t>
      </w:r>
      <w:r w:rsidRPr="00421AD1">
        <w:rPr>
          <w:rFonts w:ascii="Times New Roman" w:hAnsi="Times New Roman" w:cs="Times New Roman"/>
          <w:sz w:val="24"/>
          <w:szCs w:val="24"/>
        </w:rPr>
        <w:t>традиционных</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религий,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их</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роли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развитии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культуры</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истории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России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человечества,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57"/>
          <w:sz w:val="24"/>
          <w:szCs w:val="24"/>
        </w:rPr>
        <w:t xml:space="preserve"> </w:t>
      </w:r>
      <w:r w:rsidRPr="00421AD1">
        <w:rPr>
          <w:rFonts w:ascii="Times New Roman" w:hAnsi="Times New Roman" w:cs="Times New Roman"/>
          <w:sz w:val="24"/>
          <w:szCs w:val="24"/>
        </w:rPr>
        <w:t>становлении</w:t>
      </w:r>
      <w:r w:rsidRPr="00421AD1">
        <w:rPr>
          <w:rFonts w:ascii="Times New Roman" w:hAnsi="Times New Roman" w:cs="Times New Roman"/>
          <w:spacing w:val="49"/>
          <w:sz w:val="24"/>
          <w:szCs w:val="24"/>
        </w:rPr>
        <w:t xml:space="preserve"> </w:t>
      </w:r>
      <w:r w:rsidRPr="00421AD1">
        <w:rPr>
          <w:rFonts w:ascii="Times New Roman" w:hAnsi="Times New Roman" w:cs="Times New Roman"/>
          <w:sz w:val="24"/>
          <w:szCs w:val="24"/>
        </w:rPr>
        <w:t>гражданского</w:t>
      </w:r>
      <w:r w:rsidRPr="00421AD1">
        <w:rPr>
          <w:rFonts w:ascii="Times New Roman" w:hAnsi="Times New Roman" w:cs="Times New Roman"/>
          <w:spacing w:val="52"/>
          <w:sz w:val="24"/>
          <w:szCs w:val="24"/>
        </w:rPr>
        <w:t xml:space="preserve"> </w:t>
      </w:r>
      <w:r w:rsidRPr="00421AD1">
        <w:rPr>
          <w:rFonts w:ascii="Times New Roman" w:hAnsi="Times New Roman" w:cs="Times New Roman"/>
          <w:sz w:val="24"/>
          <w:szCs w:val="24"/>
        </w:rPr>
        <w:t>общества</w:t>
      </w:r>
      <w:r w:rsidRPr="00421AD1">
        <w:rPr>
          <w:rFonts w:ascii="Times New Roman" w:hAnsi="Times New Roman" w:cs="Times New Roman"/>
          <w:spacing w:val="51"/>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56"/>
          <w:sz w:val="24"/>
          <w:szCs w:val="24"/>
        </w:rPr>
        <w:t xml:space="preserve"> </w:t>
      </w:r>
      <w:r w:rsidRPr="00421AD1">
        <w:rPr>
          <w:rFonts w:ascii="Times New Roman" w:hAnsi="Times New Roman" w:cs="Times New Roman"/>
          <w:sz w:val="24"/>
          <w:szCs w:val="24"/>
        </w:rPr>
        <w:t>российской</w:t>
      </w:r>
      <w:r w:rsidRPr="00421AD1">
        <w:rPr>
          <w:rFonts w:ascii="Times New Roman" w:hAnsi="Times New Roman" w:cs="Times New Roman"/>
          <w:spacing w:val="51"/>
          <w:sz w:val="24"/>
          <w:szCs w:val="24"/>
        </w:rPr>
        <w:t xml:space="preserve"> </w:t>
      </w:r>
      <w:r w:rsidRPr="00421AD1">
        <w:rPr>
          <w:rFonts w:ascii="Times New Roman" w:hAnsi="Times New Roman" w:cs="Times New Roman"/>
          <w:sz w:val="24"/>
          <w:szCs w:val="24"/>
        </w:rPr>
        <w:t>государственности;</w:t>
      </w:r>
      <w:r w:rsidRPr="00421AD1">
        <w:rPr>
          <w:rFonts w:ascii="Times New Roman" w:hAnsi="Times New Roman" w:cs="Times New Roman"/>
          <w:spacing w:val="50"/>
          <w:sz w:val="24"/>
          <w:szCs w:val="24"/>
        </w:rPr>
        <w:t xml:space="preserve"> </w:t>
      </w:r>
      <w:r w:rsidRPr="00421AD1">
        <w:rPr>
          <w:rFonts w:ascii="Times New Roman" w:hAnsi="Times New Roman" w:cs="Times New Roman"/>
          <w:sz w:val="24"/>
          <w:szCs w:val="24"/>
        </w:rPr>
        <w:t>понимание</w:t>
      </w:r>
      <w:r w:rsidRPr="00421AD1">
        <w:rPr>
          <w:rFonts w:ascii="Times New Roman" w:hAnsi="Times New Roman" w:cs="Times New Roman"/>
          <w:spacing w:val="49"/>
          <w:sz w:val="24"/>
          <w:szCs w:val="24"/>
        </w:rPr>
        <w:t xml:space="preserve"> </w:t>
      </w:r>
      <w:r w:rsidRPr="00421AD1">
        <w:rPr>
          <w:rFonts w:ascii="Times New Roman" w:hAnsi="Times New Roman" w:cs="Times New Roman"/>
          <w:sz w:val="24"/>
          <w:szCs w:val="24"/>
        </w:rPr>
        <w:t>значения</w:t>
      </w:r>
      <w:r w:rsidRPr="00421AD1">
        <w:rPr>
          <w:rFonts w:ascii="Times New Roman" w:hAnsi="Times New Roman" w:cs="Times New Roman"/>
          <w:spacing w:val="-57"/>
          <w:sz w:val="24"/>
          <w:szCs w:val="24"/>
        </w:rPr>
        <w:t xml:space="preserve"> </w:t>
      </w:r>
      <w:r w:rsidRPr="00421AD1">
        <w:rPr>
          <w:rFonts w:ascii="Times New Roman" w:hAnsi="Times New Roman" w:cs="Times New Roman"/>
          <w:sz w:val="24"/>
          <w:szCs w:val="24"/>
        </w:rPr>
        <w:t>нравственности,</w:t>
      </w:r>
      <w:r w:rsidRPr="00421AD1">
        <w:rPr>
          <w:rFonts w:ascii="Times New Roman" w:hAnsi="Times New Roman" w:cs="Times New Roman"/>
          <w:spacing w:val="33"/>
          <w:sz w:val="24"/>
          <w:szCs w:val="24"/>
        </w:rPr>
        <w:t xml:space="preserve"> </w:t>
      </w:r>
      <w:r w:rsidRPr="00421AD1">
        <w:rPr>
          <w:rFonts w:ascii="Times New Roman" w:hAnsi="Times New Roman" w:cs="Times New Roman"/>
          <w:sz w:val="24"/>
          <w:szCs w:val="24"/>
        </w:rPr>
        <w:t>веры</w:t>
      </w:r>
      <w:r w:rsidRPr="00421AD1">
        <w:rPr>
          <w:rFonts w:ascii="Times New Roman" w:hAnsi="Times New Roman" w:cs="Times New Roman"/>
          <w:spacing w:val="35"/>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38"/>
          <w:sz w:val="24"/>
          <w:szCs w:val="24"/>
        </w:rPr>
        <w:t xml:space="preserve"> </w:t>
      </w:r>
      <w:r w:rsidRPr="00421AD1">
        <w:rPr>
          <w:rFonts w:ascii="Times New Roman" w:hAnsi="Times New Roman" w:cs="Times New Roman"/>
          <w:sz w:val="24"/>
          <w:szCs w:val="24"/>
        </w:rPr>
        <w:t>религии</w:t>
      </w:r>
      <w:r w:rsidRPr="00421AD1">
        <w:rPr>
          <w:rFonts w:ascii="Times New Roman" w:hAnsi="Times New Roman" w:cs="Times New Roman"/>
          <w:spacing w:val="32"/>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32"/>
          <w:sz w:val="24"/>
          <w:szCs w:val="24"/>
        </w:rPr>
        <w:t xml:space="preserve"> </w:t>
      </w:r>
      <w:r w:rsidRPr="00421AD1">
        <w:rPr>
          <w:rFonts w:ascii="Times New Roman" w:hAnsi="Times New Roman" w:cs="Times New Roman"/>
          <w:sz w:val="24"/>
          <w:szCs w:val="24"/>
        </w:rPr>
        <w:t>жизни</w:t>
      </w:r>
      <w:r w:rsidRPr="00421AD1">
        <w:rPr>
          <w:rFonts w:ascii="Times New Roman" w:hAnsi="Times New Roman" w:cs="Times New Roman"/>
          <w:spacing w:val="32"/>
          <w:sz w:val="24"/>
          <w:szCs w:val="24"/>
        </w:rPr>
        <w:t xml:space="preserve"> </w:t>
      </w:r>
      <w:r w:rsidRPr="00421AD1">
        <w:rPr>
          <w:rFonts w:ascii="Times New Roman" w:hAnsi="Times New Roman" w:cs="Times New Roman"/>
          <w:sz w:val="24"/>
          <w:szCs w:val="24"/>
        </w:rPr>
        <w:t>человека,</w:t>
      </w:r>
      <w:r w:rsidRPr="00421AD1">
        <w:rPr>
          <w:rFonts w:ascii="Times New Roman" w:hAnsi="Times New Roman" w:cs="Times New Roman"/>
          <w:spacing w:val="38"/>
          <w:sz w:val="24"/>
          <w:szCs w:val="24"/>
        </w:rPr>
        <w:t xml:space="preserve"> </w:t>
      </w:r>
      <w:r w:rsidRPr="00421AD1">
        <w:rPr>
          <w:rFonts w:ascii="Times New Roman" w:hAnsi="Times New Roman" w:cs="Times New Roman"/>
          <w:sz w:val="24"/>
          <w:szCs w:val="24"/>
        </w:rPr>
        <w:t>семьи</w:t>
      </w:r>
      <w:r w:rsidRPr="00421AD1">
        <w:rPr>
          <w:rFonts w:ascii="Times New Roman" w:hAnsi="Times New Roman" w:cs="Times New Roman"/>
          <w:spacing w:val="34"/>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34"/>
          <w:sz w:val="24"/>
          <w:szCs w:val="24"/>
        </w:rPr>
        <w:t xml:space="preserve"> </w:t>
      </w:r>
      <w:r w:rsidRPr="00421AD1">
        <w:rPr>
          <w:rFonts w:ascii="Times New Roman" w:hAnsi="Times New Roman" w:cs="Times New Roman"/>
          <w:sz w:val="24"/>
          <w:szCs w:val="24"/>
        </w:rPr>
        <w:t>общества).</w:t>
      </w:r>
      <w:r w:rsidRPr="00421AD1">
        <w:rPr>
          <w:rFonts w:ascii="Times New Roman" w:hAnsi="Times New Roman" w:cs="Times New Roman"/>
          <w:spacing w:val="35"/>
          <w:sz w:val="24"/>
          <w:szCs w:val="24"/>
        </w:rPr>
        <w:t xml:space="preserve"> </w:t>
      </w:r>
      <w:r w:rsidRPr="00421AD1">
        <w:rPr>
          <w:rFonts w:ascii="Times New Roman" w:hAnsi="Times New Roman" w:cs="Times New Roman"/>
          <w:sz w:val="24"/>
          <w:szCs w:val="24"/>
        </w:rPr>
        <w:t xml:space="preserve">Сформированность </w:t>
      </w:r>
      <w:r w:rsidRPr="00421AD1">
        <w:rPr>
          <w:rFonts w:ascii="Times New Roman" w:hAnsi="Times New Roman" w:cs="Times New Roman"/>
          <w:spacing w:val="-57"/>
          <w:sz w:val="24"/>
          <w:szCs w:val="24"/>
        </w:rPr>
        <w:t xml:space="preserve"> </w:t>
      </w:r>
      <w:r w:rsidRPr="00421AD1">
        <w:rPr>
          <w:rFonts w:ascii="Times New Roman" w:hAnsi="Times New Roman" w:cs="Times New Roman"/>
          <w:sz w:val="24"/>
          <w:szCs w:val="24"/>
        </w:rPr>
        <w:t>ответственного</w:t>
      </w:r>
      <w:r w:rsidRPr="00421AD1">
        <w:rPr>
          <w:rFonts w:ascii="Times New Roman" w:hAnsi="Times New Roman" w:cs="Times New Roman"/>
          <w:spacing w:val="6"/>
          <w:sz w:val="24"/>
          <w:szCs w:val="24"/>
        </w:rPr>
        <w:t xml:space="preserve"> </w:t>
      </w:r>
      <w:r w:rsidRPr="00421AD1">
        <w:rPr>
          <w:rFonts w:ascii="Times New Roman" w:hAnsi="Times New Roman" w:cs="Times New Roman"/>
          <w:sz w:val="24"/>
          <w:szCs w:val="24"/>
        </w:rPr>
        <w:t>отношения</w:t>
      </w:r>
      <w:r w:rsidRPr="00421AD1">
        <w:rPr>
          <w:rFonts w:ascii="Times New Roman" w:hAnsi="Times New Roman" w:cs="Times New Roman"/>
          <w:spacing w:val="4"/>
          <w:sz w:val="24"/>
          <w:szCs w:val="24"/>
        </w:rPr>
        <w:t xml:space="preserve"> </w:t>
      </w:r>
      <w:r w:rsidRPr="00421AD1">
        <w:rPr>
          <w:rFonts w:ascii="Times New Roman" w:hAnsi="Times New Roman" w:cs="Times New Roman"/>
          <w:sz w:val="24"/>
          <w:szCs w:val="24"/>
        </w:rPr>
        <w:t>к</w:t>
      </w:r>
      <w:r w:rsidRPr="00421AD1">
        <w:rPr>
          <w:rFonts w:ascii="Times New Roman" w:hAnsi="Times New Roman" w:cs="Times New Roman"/>
          <w:spacing w:val="11"/>
          <w:sz w:val="24"/>
          <w:szCs w:val="24"/>
        </w:rPr>
        <w:t xml:space="preserve"> </w:t>
      </w:r>
      <w:r w:rsidRPr="00421AD1">
        <w:rPr>
          <w:rFonts w:ascii="Times New Roman" w:hAnsi="Times New Roman" w:cs="Times New Roman"/>
          <w:sz w:val="24"/>
          <w:szCs w:val="24"/>
        </w:rPr>
        <w:t>учению;</w:t>
      </w:r>
      <w:r w:rsidRPr="00421AD1">
        <w:rPr>
          <w:rFonts w:ascii="Times New Roman" w:hAnsi="Times New Roman" w:cs="Times New Roman"/>
          <w:spacing w:val="9"/>
          <w:sz w:val="24"/>
          <w:szCs w:val="24"/>
        </w:rPr>
        <w:t xml:space="preserve"> </w:t>
      </w:r>
      <w:r w:rsidRPr="00421AD1">
        <w:rPr>
          <w:rFonts w:ascii="Times New Roman" w:hAnsi="Times New Roman" w:cs="Times New Roman"/>
          <w:sz w:val="24"/>
          <w:szCs w:val="24"/>
        </w:rPr>
        <w:t>уважительного</w:t>
      </w:r>
      <w:r w:rsidRPr="00421AD1">
        <w:rPr>
          <w:rFonts w:ascii="Times New Roman" w:hAnsi="Times New Roman" w:cs="Times New Roman"/>
          <w:spacing w:val="8"/>
          <w:sz w:val="24"/>
          <w:szCs w:val="24"/>
        </w:rPr>
        <w:t xml:space="preserve"> </w:t>
      </w:r>
      <w:r w:rsidRPr="00421AD1">
        <w:rPr>
          <w:rFonts w:ascii="Times New Roman" w:hAnsi="Times New Roman" w:cs="Times New Roman"/>
          <w:sz w:val="24"/>
          <w:szCs w:val="24"/>
        </w:rPr>
        <w:t>отношения</w:t>
      </w:r>
      <w:r w:rsidRPr="00421AD1">
        <w:rPr>
          <w:rFonts w:ascii="Times New Roman" w:hAnsi="Times New Roman" w:cs="Times New Roman"/>
          <w:spacing w:val="4"/>
          <w:sz w:val="24"/>
          <w:szCs w:val="24"/>
        </w:rPr>
        <w:t xml:space="preserve"> </w:t>
      </w:r>
      <w:r w:rsidRPr="00421AD1">
        <w:rPr>
          <w:rFonts w:ascii="Times New Roman" w:hAnsi="Times New Roman" w:cs="Times New Roman"/>
          <w:sz w:val="24"/>
          <w:szCs w:val="24"/>
        </w:rPr>
        <w:t>к</w:t>
      </w:r>
      <w:r w:rsidRPr="00421AD1">
        <w:rPr>
          <w:rFonts w:ascii="Times New Roman" w:hAnsi="Times New Roman" w:cs="Times New Roman"/>
          <w:spacing w:val="9"/>
          <w:sz w:val="24"/>
          <w:szCs w:val="24"/>
        </w:rPr>
        <w:t xml:space="preserve"> </w:t>
      </w:r>
      <w:r w:rsidRPr="00421AD1">
        <w:rPr>
          <w:rFonts w:ascii="Times New Roman" w:hAnsi="Times New Roman" w:cs="Times New Roman"/>
          <w:sz w:val="24"/>
          <w:szCs w:val="24"/>
        </w:rPr>
        <w:t>труду,</w:t>
      </w:r>
      <w:r w:rsidRPr="00421AD1">
        <w:rPr>
          <w:rFonts w:ascii="Times New Roman" w:hAnsi="Times New Roman" w:cs="Times New Roman"/>
          <w:spacing w:val="11"/>
          <w:sz w:val="24"/>
          <w:szCs w:val="24"/>
        </w:rPr>
        <w:t xml:space="preserve"> </w:t>
      </w:r>
      <w:r w:rsidRPr="00421AD1">
        <w:rPr>
          <w:rFonts w:ascii="Times New Roman" w:hAnsi="Times New Roman" w:cs="Times New Roman"/>
          <w:sz w:val="24"/>
          <w:szCs w:val="24"/>
        </w:rPr>
        <w:t>наличие</w:t>
      </w:r>
      <w:r w:rsidRPr="00421AD1">
        <w:rPr>
          <w:rFonts w:ascii="Times New Roman" w:hAnsi="Times New Roman" w:cs="Times New Roman"/>
          <w:spacing w:val="7"/>
          <w:sz w:val="24"/>
          <w:szCs w:val="24"/>
        </w:rPr>
        <w:t xml:space="preserve"> </w:t>
      </w:r>
      <w:r w:rsidRPr="00421AD1">
        <w:rPr>
          <w:rFonts w:ascii="Times New Roman" w:hAnsi="Times New Roman" w:cs="Times New Roman"/>
          <w:sz w:val="24"/>
          <w:szCs w:val="24"/>
        </w:rPr>
        <w:t>опыта</w:t>
      </w:r>
      <w:r w:rsidRPr="00421AD1">
        <w:rPr>
          <w:rFonts w:ascii="Times New Roman" w:hAnsi="Times New Roman" w:cs="Times New Roman"/>
          <w:spacing w:val="12"/>
          <w:sz w:val="24"/>
          <w:szCs w:val="24"/>
        </w:rPr>
        <w:t xml:space="preserve"> </w:t>
      </w:r>
      <w:r w:rsidRPr="00421AD1">
        <w:rPr>
          <w:rFonts w:ascii="Times New Roman" w:hAnsi="Times New Roman" w:cs="Times New Roman"/>
          <w:sz w:val="24"/>
          <w:szCs w:val="24"/>
        </w:rPr>
        <w:t>участия</w:t>
      </w:r>
      <w:r w:rsidRPr="00421AD1">
        <w:rPr>
          <w:rFonts w:ascii="Times New Roman" w:hAnsi="Times New Roman" w:cs="Times New Roman"/>
          <w:spacing w:val="9"/>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57"/>
          <w:sz w:val="24"/>
          <w:szCs w:val="24"/>
        </w:rPr>
        <w:t xml:space="preserve"> </w:t>
      </w:r>
      <w:r w:rsidRPr="00421AD1">
        <w:rPr>
          <w:rFonts w:ascii="Times New Roman" w:hAnsi="Times New Roman" w:cs="Times New Roman"/>
          <w:sz w:val="24"/>
          <w:szCs w:val="24"/>
        </w:rPr>
        <w:t>социально</w:t>
      </w:r>
      <w:r w:rsidRPr="00421AD1">
        <w:rPr>
          <w:rFonts w:ascii="Times New Roman" w:hAnsi="Times New Roman" w:cs="Times New Roman"/>
          <w:spacing w:val="48"/>
          <w:sz w:val="24"/>
          <w:szCs w:val="24"/>
        </w:rPr>
        <w:t xml:space="preserve"> </w:t>
      </w:r>
      <w:r w:rsidRPr="00421AD1">
        <w:rPr>
          <w:rFonts w:ascii="Times New Roman" w:hAnsi="Times New Roman" w:cs="Times New Roman"/>
          <w:sz w:val="24"/>
          <w:szCs w:val="24"/>
        </w:rPr>
        <w:t>значимом</w:t>
      </w:r>
      <w:r w:rsidRPr="00421AD1">
        <w:rPr>
          <w:rFonts w:ascii="Times New Roman" w:hAnsi="Times New Roman" w:cs="Times New Roman"/>
          <w:spacing w:val="44"/>
          <w:sz w:val="24"/>
          <w:szCs w:val="24"/>
        </w:rPr>
        <w:t xml:space="preserve"> </w:t>
      </w:r>
      <w:r w:rsidRPr="00421AD1">
        <w:rPr>
          <w:rFonts w:ascii="Times New Roman" w:hAnsi="Times New Roman" w:cs="Times New Roman"/>
          <w:sz w:val="24"/>
          <w:szCs w:val="24"/>
        </w:rPr>
        <w:t>труде.</w:t>
      </w:r>
      <w:r w:rsidRPr="00421AD1">
        <w:rPr>
          <w:rFonts w:ascii="Times New Roman" w:hAnsi="Times New Roman" w:cs="Times New Roman"/>
          <w:spacing w:val="44"/>
          <w:sz w:val="24"/>
          <w:szCs w:val="24"/>
        </w:rPr>
        <w:t xml:space="preserve"> </w:t>
      </w:r>
      <w:r w:rsidRPr="00421AD1">
        <w:rPr>
          <w:rFonts w:ascii="Times New Roman" w:hAnsi="Times New Roman" w:cs="Times New Roman"/>
          <w:sz w:val="24"/>
          <w:szCs w:val="24"/>
        </w:rPr>
        <w:t>Осознание</w:t>
      </w:r>
      <w:r w:rsidRPr="00421AD1">
        <w:rPr>
          <w:rFonts w:ascii="Times New Roman" w:hAnsi="Times New Roman" w:cs="Times New Roman"/>
          <w:spacing w:val="43"/>
          <w:sz w:val="24"/>
          <w:szCs w:val="24"/>
        </w:rPr>
        <w:t xml:space="preserve"> </w:t>
      </w:r>
      <w:r w:rsidRPr="00421AD1">
        <w:rPr>
          <w:rFonts w:ascii="Times New Roman" w:hAnsi="Times New Roman" w:cs="Times New Roman"/>
          <w:sz w:val="24"/>
          <w:szCs w:val="24"/>
        </w:rPr>
        <w:t>значения</w:t>
      </w:r>
      <w:r w:rsidRPr="00421AD1">
        <w:rPr>
          <w:rFonts w:ascii="Times New Roman" w:hAnsi="Times New Roman" w:cs="Times New Roman"/>
          <w:spacing w:val="42"/>
          <w:sz w:val="24"/>
          <w:szCs w:val="24"/>
        </w:rPr>
        <w:t xml:space="preserve"> </w:t>
      </w:r>
      <w:r w:rsidRPr="00421AD1">
        <w:rPr>
          <w:rFonts w:ascii="Times New Roman" w:hAnsi="Times New Roman" w:cs="Times New Roman"/>
          <w:sz w:val="24"/>
          <w:szCs w:val="24"/>
        </w:rPr>
        <w:t>семьи</w:t>
      </w:r>
      <w:r w:rsidRPr="00421AD1">
        <w:rPr>
          <w:rFonts w:ascii="Times New Roman" w:hAnsi="Times New Roman" w:cs="Times New Roman"/>
          <w:spacing w:val="43"/>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40"/>
          <w:sz w:val="24"/>
          <w:szCs w:val="24"/>
        </w:rPr>
        <w:t xml:space="preserve"> </w:t>
      </w:r>
      <w:r w:rsidRPr="00421AD1">
        <w:rPr>
          <w:rFonts w:ascii="Times New Roman" w:hAnsi="Times New Roman" w:cs="Times New Roman"/>
          <w:sz w:val="24"/>
          <w:szCs w:val="24"/>
        </w:rPr>
        <w:t>жизни</w:t>
      </w:r>
      <w:r w:rsidRPr="00421AD1">
        <w:rPr>
          <w:rFonts w:ascii="Times New Roman" w:hAnsi="Times New Roman" w:cs="Times New Roman"/>
          <w:spacing w:val="45"/>
          <w:sz w:val="24"/>
          <w:szCs w:val="24"/>
        </w:rPr>
        <w:t xml:space="preserve"> </w:t>
      </w:r>
      <w:r w:rsidRPr="00421AD1">
        <w:rPr>
          <w:rFonts w:ascii="Times New Roman" w:hAnsi="Times New Roman" w:cs="Times New Roman"/>
          <w:sz w:val="24"/>
          <w:szCs w:val="24"/>
        </w:rPr>
        <w:t>человека</w:t>
      </w:r>
      <w:r w:rsidRPr="00421AD1">
        <w:rPr>
          <w:rFonts w:ascii="Times New Roman" w:hAnsi="Times New Roman" w:cs="Times New Roman"/>
          <w:spacing w:val="41"/>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41"/>
          <w:sz w:val="24"/>
          <w:szCs w:val="24"/>
        </w:rPr>
        <w:t xml:space="preserve"> </w:t>
      </w:r>
      <w:r w:rsidRPr="00421AD1">
        <w:rPr>
          <w:rFonts w:ascii="Times New Roman" w:hAnsi="Times New Roman" w:cs="Times New Roman"/>
          <w:sz w:val="24"/>
          <w:szCs w:val="24"/>
        </w:rPr>
        <w:t>общества,</w:t>
      </w:r>
      <w:r w:rsidRPr="00421AD1">
        <w:rPr>
          <w:rFonts w:ascii="Times New Roman" w:hAnsi="Times New Roman" w:cs="Times New Roman"/>
          <w:spacing w:val="42"/>
          <w:sz w:val="24"/>
          <w:szCs w:val="24"/>
        </w:rPr>
        <w:t xml:space="preserve"> </w:t>
      </w:r>
      <w:r w:rsidRPr="00421AD1">
        <w:rPr>
          <w:rFonts w:ascii="Times New Roman" w:hAnsi="Times New Roman" w:cs="Times New Roman"/>
          <w:sz w:val="24"/>
          <w:szCs w:val="24"/>
        </w:rPr>
        <w:t>принятие</w:t>
      </w:r>
      <w:r w:rsidRPr="00421AD1">
        <w:rPr>
          <w:rFonts w:ascii="Times New Roman" w:hAnsi="Times New Roman" w:cs="Times New Roman"/>
          <w:spacing w:val="-57"/>
          <w:sz w:val="24"/>
          <w:szCs w:val="24"/>
        </w:rPr>
        <w:t xml:space="preserve"> </w:t>
      </w:r>
      <w:r w:rsidRPr="00421AD1">
        <w:rPr>
          <w:rFonts w:ascii="Times New Roman" w:hAnsi="Times New Roman" w:cs="Times New Roman"/>
          <w:sz w:val="24"/>
          <w:szCs w:val="24"/>
        </w:rPr>
        <w:t>ценности</w:t>
      </w:r>
      <w:r w:rsidRPr="00421AD1">
        <w:rPr>
          <w:rFonts w:ascii="Times New Roman" w:hAnsi="Times New Roman" w:cs="Times New Roman"/>
          <w:spacing w:val="52"/>
          <w:sz w:val="24"/>
          <w:szCs w:val="24"/>
        </w:rPr>
        <w:t xml:space="preserve"> </w:t>
      </w:r>
      <w:r w:rsidRPr="00421AD1">
        <w:rPr>
          <w:rFonts w:ascii="Times New Roman" w:hAnsi="Times New Roman" w:cs="Times New Roman"/>
          <w:sz w:val="24"/>
          <w:szCs w:val="24"/>
        </w:rPr>
        <w:t>семейной</w:t>
      </w:r>
      <w:r w:rsidRPr="00421AD1">
        <w:rPr>
          <w:rFonts w:ascii="Times New Roman" w:hAnsi="Times New Roman" w:cs="Times New Roman"/>
          <w:spacing w:val="50"/>
          <w:sz w:val="24"/>
          <w:szCs w:val="24"/>
        </w:rPr>
        <w:t xml:space="preserve"> </w:t>
      </w:r>
      <w:r w:rsidRPr="00421AD1">
        <w:rPr>
          <w:rFonts w:ascii="Times New Roman" w:hAnsi="Times New Roman" w:cs="Times New Roman"/>
          <w:sz w:val="24"/>
          <w:szCs w:val="24"/>
        </w:rPr>
        <w:t>жизни,</w:t>
      </w:r>
      <w:r w:rsidRPr="00421AD1">
        <w:rPr>
          <w:rFonts w:ascii="Times New Roman" w:hAnsi="Times New Roman" w:cs="Times New Roman"/>
          <w:spacing w:val="55"/>
          <w:sz w:val="24"/>
          <w:szCs w:val="24"/>
        </w:rPr>
        <w:t xml:space="preserve"> </w:t>
      </w:r>
      <w:r w:rsidRPr="00421AD1">
        <w:rPr>
          <w:rFonts w:ascii="Times New Roman" w:hAnsi="Times New Roman" w:cs="Times New Roman"/>
          <w:sz w:val="24"/>
          <w:szCs w:val="24"/>
        </w:rPr>
        <w:t>уважительное</w:t>
      </w:r>
      <w:r w:rsidRPr="00421AD1">
        <w:rPr>
          <w:rFonts w:ascii="Times New Roman" w:hAnsi="Times New Roman" w:cs="Times New Roman"/>
          <w:spacing w:val="45"/>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56"/>
          <w:sz w:val="24"/>
          <w:szCs w:val="24"/>
        </w:rPr>
        <w:t xml:space="preserve"> </w:t>
      </w:r>
      <w:r w:rsidRPr="00421AD1">
        <w:rPr>
          <w:rFonts w:ascii="Times New Roman" w:hAnsi="Times New Roman" w:cs="Times New Roman"/>
          <w:sz w:val="24"/>
          <w:szCs w:val="24"/>
        </w:rPr>
        <w:t>заботливое</w:t>
      </w:r>
      <w:r w:rsidRPr="00421AD1">
        <w:rPr>
          <w:rFonts w:ascii="Times New Roman" w:hAnsi="Times New Roman" w:cs="Times New Roman"/>
          <w:spacing w:val="45"/>
          <w:sz w:val="24"/>
          <w:szCs w:val="24"/>
        </w:rPr>
        <w:t xml:space="preserve"> </w:t>
      </w:r>
      <w:r w:rsidRPr="00421AD1">
        <w:rPr>
          <w:rFonts w:ascii="Times New Roman" w:hAnsi="Times New Roman" w:cs="Times New Roman"/>
          <w:sz w:val="24"/>
          <w:szCs w:val="24"/>
        </w:rPr>
        <w:t>отношение</w:t>
      </w:r>
      <w:r w:rsidRPr="00421AD1">
        <w:rPr>
          <w:rFonts w:ascii="Times New Roman" w:hAnsi="Times New Roman" w:cs="Times New Roman"/>
          <w:spacing w:val="48"/>
          <w:sz w:val="24"/>
          <w:szCs w:val="24"/>
        </w:rPr>
        <w:t xml:space="preserve"> </w:t>
      </w:r>
      <w:r w:rsidRPr="00421AD1">
        <w:rPr>
          <w:rFonts w:ascii="Times New Roman" w:hAnsi="Times New Roman" w:cs="Times New Roman"/>
          <w:sz w:val="24"/>
          <w:szCs w:val="24"/>
        </w:rPr>
        <w:t>к</w:t>
      </w:r>
      <w:r w:rsidRPr="00421AD1">
        <w:rPr>
          <w:rFonts w:ascii="Times New Roman" w:hAnsi="Times New Roman" w:cs="Times New Roman"/>
          <w:spacing w:val="51"/>
          <w:sz w:val="24"/>
          <w:szCs w:val="24"/>
        </w:rPr>
        <w:t xml:space="preserve"> </w:t>
      </w:r>
      <w:r w:rsidRPr="00421AD1">
        <w:rPr>
          <w:rFonts w:ascii="Times New Roman" w:hAnsi="Times New Roman" w:cs="Times New Roman"/>
          <w:sz w:val="24"/>
          <w:szCs w:val="24"/>
        </w:rPr>
        <w:t>членам</w:t>
      </w:r>
      <w:r w:rsidRPr="00421AD1">
        <w:rPr>
          <w:rFonts w:ascii="Times New Roman" w:hAnsi="Times New Roman" w:cs="Times New Roman"/>
          <w:spacing w:val="48"/>
          <w:sz w:val="24"/>
          <w:szCs w:val="24"/>
        </w:rPr>
        <w:t xml:space="preserve"> </w:t>
      </w:r>
      <w:r w:rsidRPr="00421AD1">
        <w:rPr>
          <w:rFonts w:ascii="Times New Roman" w:hAnsi="Times New Roman" w:cs="Times New Roman"/>
          <w:sz w:val="24"/>
          <w:szCs w:val="24"/>
        </w:rPr>
        <w:t>своей</w:t>
      </w:r>
      <w:r w:rsidRPr="00421AD1">
        <w:rPr>
          <w:rFonts w:ascii="Times New Roman" w:hAnsi="Times New Roman" w:cs="Times New Roman"/>
          <w:spacing w:val="53"/>
          <w:sz w:val="24"/>
          <w:szCs w:val="24"/>
        </w:rPr>
        <w:t xml:space="preserve"> </w:t>
      </w:r>
      <w:r w:rsidRPr="00421AD1">
        <w:rPr>
          <w:rFonts w:ascii="Times New Roman" w:hAnsi="Times New Roman" w:cs="Times New Roman"/>
          <w:sz w:val="24"/>
          <w:szCs w:val="24"/>
        </w:rPr>
        <w:t>семьи.</w:t>
      </w:r>
      <w:r w:rsidRPr="00421AD1">
        <w:rPr>
          <w:rFonts w:ascii="Times New Roman" w:hAnsi="Times New Roman" w:cs="Times New Roman"/>
          <w:spacing w:val="-57"/>
          <w:sz w:val="24"/>
          <w:szCs w:val="24"/>
        </w:rPr>
        <w:t xml:space="preserve"> </w:t>
      </w:r>
      <w:r w:rsidRPr="00421AD1">
        <w:rPr>
          <w:rFonts w:ascii="Times New Roman" w:hAnsi="Times New Roman" w:cs="Times New Roman"/>
          <w:sz w:val="24"/>
          <w:szCs w:val="24"/>
        </w:rPr>
        <w:t>Освоенность</w:t>
      </w:r>
      <w:r w:rsidRPr="00421AD1">
        <w:rPr>
          <w:rFonts w:ascii="Times New Roman" w:hAnsi="Times New Roman" w:cs="Times New Roman"/>
          <w:spacing w:val="33"/>
          <w:sz w:val="24"/>
          <w:szCs w:val="24"/>
        </w:rPr>
        <w:t xml:space="preserve"> </w:t>
      </w:r>
      <w:r w:rsidRPr="00421AD1">
        <w:rPr>
          <w:rFonts w:ascii="Times New Roman" w:hAnsi="Times New Roman" w:cs="Times New Roman"/>
          <w:sz w:val="24"/>
          <w:szCs w:val="24"/>
        </w:rPr>
        <w:t>социальных</w:t>
      </w:r>
      <w:r w:rsidRPr="00421AD1">
        <w:rPr>
          <w:rFonts w:ascii="Times New Roman" w:hAnsi="Times New Roman" w:cs="Times New Roman"/>
          <w:spacing w:val="31"/>
          <w:sz w:val="24"/>
          <w:szCs w:val="24"/>
        </w:rPr>
        <w:t xml:space="preserve"> </w:t>
      </w:r>
      <w:r w:rsidRPr="00421AD1">
        <w:rPr>
          <w:rFonts w:ascii="Times New Roman" w:hAnsi="Times New Roman" w:cs="Times New Roman"/>
          <w:sz w:val="24"/>
          <w:szCs w:val="24"/>
        </w:rPr>
        <w:t>норм,</w:t>
      </w:r>
      <w:r w:rsidRPr="00421AD1">
        <w:rPr>
          <w:rFonts w:ascii="Times New Roman" w:hAnsi="Times New Roman" w:cs="Times New Roman"/>
          <w:spacing w:val="31"/>
          <w:sz w:val="24"/>
          <w:szCs w:val="24"/>
        </w:rPr>
        <w:t xml:space="preserve"> </w:t>
      </w:r>
      <w:r w:rsidRPr="00421AD1">
        <w:rPr>
          <w:rFonts w:ascii="Times New Roman" w:hAnsi="Times New Roman" w:cs="Times New Roman"/>
          <w:sz w:val="24"/>
          <w:szCs w:val="24"/>
        </w:rPr>
        <w:t>правил</w:t>
      </w:r>
      <w:r w:rsidRPr="00421AD1">
        <w:rPr>
          <w:rFonts w:ascii="Times New Roman" w:hAnsi="Times New Roman" w:cs="Times New Roman"/>
          <w:spacing w:val="28"/>
          <w:sz w:val="24"/>
          <w:szCs w:val="24"/>
        </w:rPr>
        <w:t xml:space="preserve"> </w:t>
      </w:r>
      <w:r w:rsidRPr="00421AD1">
        <w:rPr>
          <w:rFonts w:ascii="Times New Roman" w:hAnsi="Times New Roman" w:cs="Times New Roman"/>
          <w:sz w:val="24"/>
          <w:szCs w:val="24"/>
        </w:rPr>
        <w:t>поведения,</w:t>
      </w:r>
      <w:r w:rsidRPr="00421AD1">
        <w:rPr>
          <w:rFonts w:ascii="Times New Roman" w:hAnsi="Times New Roman" w:cs="Times New Roman"/>
          <w:spacing w:val="31"/>
          <w:sz w:val="24"/>
          <w:szCs w:val="24"/>
        </w:rPr>
        <w:t xml:space="preserve"> </w:t>
      </w:r>
      <w:r w:rsidRPr="00421AD1">
        <w:rPr>
          <w:rFonts w:ascii="Times New Roman" w:hAnsi="Times New Roman" w:cs="Times New Roman"/>
          <w:sz w:val="24"/>
          <w:szCs w:val="24"/>
        </w:rPr>
        <w:t>ролей</w:t>
      </w:r>
      <w:r w:rsidRPr="00421AD1">
        <w:rPr>
          <w:rFonts w:ascii="Times New Roman" w:hAnsi="Times New Roman" w:cs="Times New Roman"/>
          <w:spacing w:val="34"/>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32"/>
          <w:sz w:val="24"/>
          <w:szCs w:val="24"/>
        </w:rPr>
        <w:t xml:space="preserve"> </w:t>
      </w:r>
      <w:r w:rsidRPr="00421AD1">
        <w:rPr>
          <w:rFonts w:ascii="Times New Roman" w:hAnsi="Times New Roman" w:cs="Times New Roman"/>
          <w:sz w:val="24"/>
          <w:szCs w:val="24"/>
        </w:rPr>
        <w:t>форм</w:t>
      </w:r>
      <w:r w:rsidRPr="00421AD1">
        <w:rPr>
          <w:rFonts w:ascii="Times New Roman" w:hAnsi="Times New Roman" w:cs="Times New Roman"/>
          <w:spacing w:val="30"/>
          <w:sz w:val="24"/>
          <w:szCs w:val="24"/>
        </w:rPr>
        <w:t xml:space="preserve"> </w:t>
      </w:r>
      <w:r w:rsidRPr="00421AD1">
        <w:rPr>
          <w:rFonts w:ascii="Times New Roman" w:hAnsi="Times New Roman" w:cs="Times New Roman"/>
          <w:sz w:val="24"/>
          <w:szCs w:val="24"/>
        </w:rPr>
        <w:t>социальной</w:t>
      </w:r>
      <w:r w:rsidRPr="00421AD1">
        <w:rPr>
          <w:rFonts w:ascii="Times New Roman" w:hAnsi="Times New Roman" w:cs="Times New Roman"/>
          <w:spacing w:val="29"/>
          <w:sz w:val="24"/>
          <w:szCs w:val="24"/>
        </w:rPr>
        <w:t xml:space="preserve"> </w:t>
      </w:r>
      <w:r w:rsidRPr="00421AD1">
        <w:rPr>
          <w:rFonts w:ascii="Times New Roman" w:hAnsi="Times New Roman" w:cs="Times New Roman"/>
          <w:sz w:val="24"/>
          <w:szCs w:val="24"/>
        </w:rPr>
        <w:t>жизни</w:t>
      </w:r>
      <w:r w:rsidRPr="00421AD1">
        <w:rPr>
          <w:rFonts w:ascii="Times New Roman" w:hAnsi="Times New Roman" w:cs="Times New Roman"/>
          <w:spacing w:val="32"/>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30"/>
          <w:sz w:val="24"/>
          <w:szCs w:val="24"/>
        </w:rPr>
        <w:t xml:space="preserve"> </w:t>
      </w:r>
      <w:r w:rsidRPr="00421AD1">
        <w:rPr>
          <w:rFonts w:ascii="Times New Roman" w:hAnsi="Times New Roman" w:cs="Times New Roman"/>
          <w:sz w:val="24"/>
          <w:szCs w:val="24"/>
        </w:rPr>
        <w:t>группах</w:t>
      </w:r>
      <w:r w:rsidRPr="00421AD1">
        <w:rPr>
          <w:rFonts w:ascii="Times New Roman" w:hAnsi="Times New Roman" w:cs="Times New Roman"/>
          <w:spacing w:val="31"/>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57"/>
          <w:sz w:val="24"/>
          <w:szCs w:val="24"/>
        </w:rPr>
        <w:t xml:space="preserve"> </w:t>
      </w:r>
      <w:r w:rsidRPr="00421AD1">
        <w:rPr>
          <w:rFonts w:ascii="Times New Roman" w:hAnsi="Times New Roman" w:cs="Times New Roman"/>
          <w:sz w:val="24"/>
          <w:szCs w:val="24"/>
        </w:rPr>
        <w:t>сообществах.</w:t>
      </w:r>
      <w:r w:rsidRPr="00421AD1">
        <w:rPr>
          <w:rFonts w:ascii="Times New Roman" w:hAnsi="Times New Roman" w:cs="Times New Roman"/>
          <w:spacing w:val="15"/>
          <w:sz w:val="24"/>
          <w:szCs w:val="24"/>
        </w:rPr>
        <w:t xml:space="preserve"> </w:t>
      </w:r>
      <w:r w:rsidRPr="00421AD1">
        <w:rPr>
          <w:rFonts w:ascii="Times New Roman" w:hAnsi="Times New Roman" w:cs="Times New Roman"/>
          <w:sz w:val="24"/>
          <w:szCs w:val="24"/>
        </w:rPr>
        <w:t>Участие</w:t>
      </w:r>
      <w:r w:rsidRPr="00421AD1">
        <w:rPr>
          <w:rFonts w:ascii="Times New Roman" w:hAnsi="Times New Roman" w:cs="Times New Roman"/>
          <w:spacing w:val="9"/>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13"/>
          <w:sz w:val="24"/>
          <w:szCs w:val="24"/>
        </w:rPr>
        <w:t xml:space="preserve"> </w:t>
      </w:r>
      <w:r w:rsidRPr="00421AD1">
        <w:rPr>
          <w:rFonts w:ascii="Times New Roman" w:hAnsi="Times New Roman" w:cs="Times New Roman"/>
          <w:sz w:val="24"/>
          <w:szCs w:val="24"/>
        </w:rPr>
        <w:t>школьном</w:t>
      </w:r>
      <w:r w:rsidRPr="00421AD1">
        <w:rPr>
          <w:rFonts w:ascii="Times New Roman" w:hAnsi="Times New Roman" w:cs="Times New Roman"/>
          <w:spacing w:val="9"/>
          <w:sz w:val="24"/>
          <w:szCs w:val="24"/>
        </w:rPr>
        <w:t xml:space="preserve"> </w:t>
      </w:r>
      <w:r w:rsidRPr="00421AD1">
        <w:rPr>
          <w:rFonts w:ascii="Times New Roman" w:hAnsi="Times New Roman" w:cs="Times New Roman"/>
          <w:sz w:val="24"/>
          <w:szCs w:val="24"/>
        </w:rPr>
        <w:t>самоуправлении</w:t>
      </w:r>
      <w:r w:rsidRPr="00421AD1">
        <w:rPr>
          <w:rFonts w:ascii="Times New Roman" w:hAnsi="Times New Roman" w:cs="Times New Roman"/>
          <w:spacing w:val="12"/>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7"/>
          <w:sz w:val="24"/>
          <w:szCs w:val="24"/>
        </w:rPr>
        <w:t xml:space="preserve"> </w:t>
      </w:r>
      <w:r w:rsidRPr="00421AD1">
        <w:rPr>
          <w:rFonts w:ascii="Times New Roman" w:hAnsi="Times New Roman" w:cs="Times New Roman"/>
          <w:sz w:val="24"/>
          <w:szCs w:val="24"/>
        </w:rPr>
        <w:t>общественной</w:t>
      </w:r>
      <w:r w:rsidRPr="00421AD1">
        <w:rPr>
          <w:rFonts w:ascii="Times New Roman" w:hAnsi="Times New Roman" w:cs="Times New Roman"/>
          <w:spacing w:val="5"/>
          <w:sz w:val="24"/>
          <w:szCs w:val="24"/>
        </w:rPr>
        <w:t xml:space="preserve"> </w:t>
      </w:r>
      <w:r w:rsidRPr="00421AD1">
        <w:rPr>
          <w:rFonts w:ascii="Times New Roman" w:hAnsi="Times New Roman" w:cs="Times New Roman"/>
          <w:sz w:val="24"/>
          <w:szCs w:val="24"/>
        </w:rPr>
        <w:t>жизни</w:t>
      </w:r>
      <w:r w:rsidRPr="00421AD1">
        <w:rPr>
          <w:rFonts w:ascii="Times New Roman" w:hAnsi="Times New Roman" w:cs="Times New Roman"/>
          <w:spacing w:val="11"/>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12"/>
          <w:sz w:val="24"/>
          <w:szCs w:val="24"/>
        </w:rPr>
        <w:t xml:space="preserve"> </w:t>
      </w:r>
      <w:r w:rsidRPr="00421AD1">
        <w:rPr>
          <w:rFonts w:ascii="Times New Roman" w:hAnsi="Times New Roman" w:cs="Times New Roman"/>
          <w:sz w:val="24"/>
          <w:szCs w:val="24"/>
        </w:rPr>
        <w:t>пределах</w:t>
      </w:r>
      <w:r w:rsidRPr="00421AD1">
        <w:rPr>
          <w:rFonts w:ascii="Times New Roman" w:hAnsi="Times New Roman" w:cs="Times New Roman"/>
          <w:spacing w:val="13"/>
          <w:sz w:val="24"/>
          <w:szCs w:val="24"/>
        </w:rPr>
        <w:t xml:space="preserve"> </w:t>
      </w:r>
      <w:r w:rsidRPr="00421AD1">
        <w:rPr>
          <w:rFonts w:ascii="Times New Roman" w:hAnsi="Times New Roman" w:cs="Times New Roman"/>
          <w:sz w:val="24"/>
          <w:szCs w:val="24"/>
        </w:rPr>
        <w:t>возрастных</w:t>
      </w:r>
      <w:r w:rsidRPr="00421AD1">
        <w:rPr>
          <w:rFonts w:ascii="Times New Roman" w:hAnsi="Times New Roman" w:cs="Times New Roman"/>
          <w:spacing w:val="-57"/>
          <w:sz w:val="24"/>
          <w:szCs w:val="24"/>
        </w:rPr>
        <w:t xml:space="preserve"> </w:t>
      </w:r>
      <w:r w:rsidRPr="00421AD1">
        <w:rPr>
          <w:rFonts w:ascii="Times New Roman" w:hAnsi="Times New Roman" w:cs="Times New Roman"/>
          <w:sz w:val="24"/>
          <w:szCs w:val="24"/>
        </w:rPr>
        <w:t>компетенций</w:t>
      </w:r>
      <w:r w:rsidRPr="00421AD1">
        <w:rPr>
          <w:rFonts w:ascii="Times New Roman" w:hAnsi="Times New Roman" w:cs="Times New Roman"/>
          <w:sz w:val="24"/>
          <w:szCs w:val="24"/>
        </w:rPr>
        <w:tab/>
      </w:r>
      <w:r w:rsidRPr="00421AD1">
        <w:rPr>
          <w:rFonts w:ascii="Times New Roman" w:hAnsi="Times New Roman" w:cs="Times New Roman"/>
          <w:sz w:val="24"/>
          <w:szCs w:val="24"/>
        </w:rPr>
        <w:tab/>
        <w:t>с</w:t>
      </w:r>
      <w:r w:rsidRPr="00421AD1">
        <w:rPr>
          <w:rFonts w:ascii="Times New Roman" w:hAnsi="Times New Roman" w:cs="Times New Roman"/>
          <w:sz w:val="24"/>
          <w:szCs w:val="24"/>
        </w:rPr>
        <w:tab/>
      </w:r>
      <w:r w:rsidRPr="00421AD1">
        <w:rPr>
          <w:rFonts w:ascii="Times New Roman" w:hAnsi="Times New Roman" w:cs="Times New Roman"/>
          <w:sz w:val="24"/>
          <w:szCs w:val="24"/>
        </w:rPr>
        <w:tab/>
      </w:r>
      <w:r w:rsidRPr="00421AD1">
        <w:rPr>
          <w:rFonts w:ascii="Times New Roman" w:hAnsi="Times New Roman" w:cs="Times New Roman"/>
          <w:sz w:val="24"/>
          <w:szCs w:val="24"/>
        </w:rPr>
        <w:tab/>
        <w:t>учетом</w:t>
      </w:r>
      <w:r w:rsidRPr="00421AD1">
        <w:rPr>
          <w:rFonts w:ascii="Times New Roman" w:hAnsi="Times New Roman" w:cs="Times New Roman"/>
          <w:sz w:val="24"/>
          <w:szCs w:val="24"/>
        </w:rPr>
        <w:tab/>
        <w:t xml:space="preserve">региональных, этнокультурных, </w:t>
      </w:r>
      <w:r w:rsidRPr="00421AD1">
        <w:rPr>
          <w:rFonts w:ascii="Times New Roman" w:hAnsi="Times New Roman" w:cs="Times New Roman"/>
          <w:spacing w:val="-1"/>
          <w:sz w:val="24"/>
          <w:szCs w:val="24"/>
        </w:rPr>
        <w:t>социальных</w:t>
      </w:r>
      <w:r w:rsidRPr="00421AD1">
        <w:rPr>
          <w:rFonts w:ascii="Times New Roman" w:hAnsi="Times New Roman" w:cs="Times New Roman"/>
          <w:spacing w:val="86"/>
          <w:sz w:val="24"/>
          <w:szCs w:val="24"/>
        </w:rPr>
        <w:t xml:space="preserve">  </w:t>
      </w:r>
      <w:r w:rsidRPr="00421AD1">
        <w:rPr>
          <w:rFonts w:ascii="Times New Roman" w:hAnsi="Times New Roman" w:cs="Times New Roman"/>
          <w:sz w:val="24"/>
          <w:szCs w:val="24"/>
        </w:rPr>
        <w:t xml:space="preserve">и   </w:t>
      </w:r>
      <w:r w:rsidRPr="00421AD1">
        <w:rPr>
          <w:rFonts w:ascii="Times New Roman" w:hAnsi="Times New Roman" w:cs="Times New Roman"/>
          <w:spacing w:val="44"/>
          <w:sz w:val="24"/>
          <w:szCs w:val="24"/>
        </w:rPr>
        <w:t xml:space="preserve"> </w:t>
      </w:r>
      <w:r w:rsidRPr="00421AD1">
        <w:rPr>
          <w:rFonts w:ascii="Times New Roman" w:hAnsi="Times New Roman" w:cs="Times New Roman"/>
          <w:spacing w:val="-1"/>
          <w:sz w:val="24"/>
          <w:szCs w:val="24"/>
        </w:rPr>
        <w:t>экономических</w:t>
      </w:r>
      <w:r w:rsidRPr="00421AD1">
        <w:rPr>
          <w:rFonts w:ascii="Times New Roman" w:hAnsi="Times New Roman" w:cs="Times New Roman"/>
          <w:spacing w:val="-57"/>
          <w:sz w:val="24"/>
          <w:szCs w:val="24"/>
        </w:rPr>
        <w:t xml:space="preserve"> </w:t>
      </w:r>
      <w:r w:rsidRPr="00421AD1">
        <w:rPr>
          <w:rFonts w:ascii="Times New Roman" w:hAnsi="Times New Roman" w:cs="Times New Roman"/>
          <w:sz w:val="24"/>
          <w:szCs w:val="24"/>
        </w:rPr>
        <w:t>особенностей</w:t>
      </w:r>
      <w:r w:rsidRPr="00421AD1">
        <w:rPr>
          <w:rFonts w:ascii="Times New Roman" w:hAnsi="Times New Roman" w:cs="Times New Roman"/>
          <w:spacing w:val="5"/>
          <w:sz w:val="24"/>
          <w:szCs w:val="24"/>
        </w:rPr>
        <w:t xml:space="preserve"> </w:t>
      </w:r>
      <w:r w:rsidRPr="00421AD1">
        <w:rPr>
          <w:rFonts w:ascii="Times New Roman" w:hAnsi="Times New Roman" w:cs="Times New Roman"/>
          <w:sz w:val="24"/>
          <w:szCs w:val="24"/>
        </w:rPr>
        <w:t>(формирование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готовности</w:t>
      </w:r>
      <w:r w:rsidRPr="00421AD1">
        <w:rPr>
          <w:rFonts w:ascii="Times New Roman" w:hAnsi="Times New Roman" w:cs="Times New Roman"/>
          <w:spacing w:val="6"/>
          <w:sz w:val="24"/>
          <w:szCs w:val="24"/>
        </w:rPr>
        <w:t xml:space="preserve"> </w:t>
      </w:r>
      <w:r w:rsidRPr="00421AD1">
        <w:rPr>
          <w:rFonts w:ascii="Times New Roman" w:hAnsi="Times New Roman" w:cs="Times New Roman"/>
          <w:sz w:val="24"/>
          <w:szCs w:val="24"/>
        </w:rPr>
        <w:t>к</w:t>
      </w:r>
      <w:r w:rsidRPr="00421AD1">
        <w:rPr>
          <w:rFonts w:ascii="Times New Roman" w:hAnsi="Times New Roman" w:cs="Times New Roman"/>
          <w:spacing w:val="5"/>
          <w:sz w:val="24"/>
          <w:szCs w:val="24"/>
        </w:rPr>
        <w:t xml:space="preserve"> </w:t>
      </w:r>
      <w:r w:rsidRPr="00421AD1">
        <w:rPr>
          <w:rFonts w:ascii="Times New Roman" w:hAnsi="Times New Roman" w:cs="Times New Roman"/>
          <w:sz w:val="24"/>
          <w:szCs w:val="24"/>
        </w:rPr>
        <w:t>участию</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5"/>
          <w:sz w:val="24"/>
          <w:szCs w:val="24"/>
        </w:rPr>
        <w:t xml:space="preserve"> </w:t>
      </w:r>
      <w:r w:rsidRPr="00421AD1">
        <w:rPr>
          <w:rFonts w:ascii="Times New Roman" w:hAnsi="Times New Roman" w:cs="Times New Roman"/>
          <w:sz w:val="24"/>
          <w:szCs w:val="24"/>
        </w:rPr>
        <w:t>процессе</w:t>
      </w:r>
      <w:r w:rsidRPr="00421AD1">
        <w:rPr>
          <w:rFonts w:ascii="Times New Roman" w:hAnsi="Times New Roman" w:cs="Times New Roman"/>
          <w:spacing w:val="6"/>
          <w:sz w:val="24"/>
          <w:szCs w:val="24"/>
        </w:rPr>
        <w:t xml:space="preserve"> </w:t>
      </w:r>
      <w:r w:rsidRPr="00421AD1">
        <w:rPr>
          <w:rFonts w:ascii="Times New Roman" w:hAnsi="Times New Roman" w:cs="Times New Roman"/>
          <w:sz w:val="24"/>
          <w:szCs w:val="24"/>
        </w:rPr>
        <w:t>упорядочения</w:t>
      </w:r>
      <w:r w:rsidRPr="00421AD1">
        <w:rPr>
          <w:rFonts w:ascii="Times New Roman" w:hAnsi="Times New Roman" w:cs="Times New Roman"/>
          <w:spacing w:val="4"/>
          <w:sz w:val="24"/>
          <w:szCs w:val="24"/>
        </w:rPr>
        <w:t xml:space="preserve"> </w:t>
      </w:r>
      <w:r w:rsidRPr="00421AD1">
        <w:rPr>
          <w:rFonts w:ascii="Times New Roman" w:hAnsi="Times New Roman" w:cs="Times New Roman"/>
          <w:sz w:val="24"/>
          <w:szCs w:val="24"/>
        </w:rPr>
        <w:t>социальных</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связей</w:t>
      </w:r>
      <w:r w:rsidRPr="00421AD1">
        <w:rPr>
          <w:rFonts w:ascii="Times New Roman" w:hAnsi="Times New Roman" w:cs="Times New Roman"/>
          <w:spacing w:val="6"/>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57"/>
          <w:sz w:val="24"/>
          <w:szCs w:val="24"/>
        </w:rPr>
        <w:t xml:space="preserve"> </w:t>
      </w:r>
      <w:r w:rsidRPr="00421AD1">
        <w:rPr>
          <w:rFonts w:ascii="Times New Roman" w:hAnsi="Times New Roman" w:cs="Times New Roman"/>
          <w:sz w:val="24"/>
          <w:szCs w:val="24"/>
        </w:rPr>
        <w:t>отношений,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которые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включены</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которые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формируют</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сами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учащиеся;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включенность</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57"/>
          <w:sz w:val="24"/>
          <w:szCs w:val="24"/>
        </w:rPr>
        <w:t xml:space="preserve"> </w:t>
      </w:r>
      <w:r w:rsidRPr="00421AD1">
        <w:rPr>
          <w:rFonts w:ascii="Times New Roman" w:hAnsi="Times New Roman" w:cs="Times New Roman"/>
          <w:w w:val="95"/>
          <w:sz w:val="24"/>
          <w:szCs w:val="24"/>
        </w:rPr>
        <w:t>непосредственное</w:t>
      </w:r>
      <w:r w:rsidRPr="00421AD1">
        <w:rPr>
          <w:rFonts w:ascii="Times New Roman" w:hAnsi="Times New Roman" w:cs="Times New Roman"/>
          <w:spacing w:val="65"/>
          <w:sz w:val="24"/>
          <w:szCs w:val="24"/>
        </w:rPr>
        <w:t xml:space="preserve"> </w:t>
      </w:r>
      <w:r w:rsidRPr="00421AD1">
        <w:rPr>
          <w:rFonts w:ascii="Times New Roman" w:hAnsi="Times New Roman" w:cs="Times New Roman"/>
          <w:spacing w:val="191"/>
          <w:sz w:val="24"/>
          <w:szCs w:val="24"/>
        </w:rPr>
        <w:t xml:space="preserve"> </w:t>
      </w:r>
      <w:r w:rsidRPr="00421AD1">
        <w:rPr>
          <w:rFonts w:ascii="Times New Roman" w:hAnsi="Times New Roman" w:cs="Times New Roman"/>
          <w:w w:val="95"/>
          <w:sz w:val="24"/>
          <w:szCs w:val="24"/>
        </w:rPr>
        <w:t>гражданское</w:t>
      </w:r>
      <w:r w:rsidRPr="00421AD1">
        <w:rPr>
          <w:rFonts w:ascii="Times New Roman" w:hAnsi="Times New Roman" w:cs="Times New Roman"/>
          <w:spacing w:val="64"/>
          <w:sz w:val="24"/>
          <w:szCs w:val="24"/>
        </w:rPr>
        <w:t xml:space="preserve">   </w:t>
      </w:r>
      <w:r w:rsidRPr="00421AD1">
        <w:rPr>
          <w:rFonts w:ascii="Times New Roman" w:hAnsi="Times New Roman" w:cs="Times New Roman"/>
          <w:spacing w:val="-2"/>
          <w:sz w:val="24"/>
          <w:szCs w:val="24"/>
        </w:rPr>
        <w:t>участие,</w:t>
      </w:r>
      <w:r w:rsidRPr="00421AD1">
        <w:rPr>
          <w:rFonts w:ascii="Times New Roman" w:hAnsi="Times New Roman" w:cs="Times New Roman"/>
          <w:spacing w:val="89"/>
          <w:sz w:val="24"/>
          <w:szCs w:val="24"/>
        </w:rPr>
        <w:t xml:space="preserve">  </w:t>
      </w:r>
      <w:r w:rsidRPr="00421AD1">
        <w:rPr>
          <w:rFonts w:ascii="Times New Roman" w:hAnsi="Times New Roman" w:cs="Times New Roman"/>
          <w:w w:val="95"/>
          <w:sz w:val="24"/>
          <w:szCs w:val="24"/>
        </w:rPr>
        <w:t>готовность</w:t>
      </w:r>
      <w:r w:rsidRPr="00421AD1">
        <w:rPr>
          <w:rFonts w:ascii="Times New Roman" w:hAnsi="Times New Roman" w:cs="Times New Roman"/>
          <w:spacing w:val="55"/>
          <w:sz w:val="24"/>
          <w:szCs w:val="24"/>
        </w:rPr>
        <w:t xml:space="preserve">  </w:t>
      </w:r>
      <w:r w:rsidRPr="00421AD1">
        <w:rPr>
          <w:rFonts w:ascii="Times New Roman" w:hAnsi="Times New Roman" w:cs="Times New Roman"/>
          <w:spacing w:val="56"/>
          <w:sz w:val="24"/>
          <w:szCs w:val="24"/>
        </w:rPr>
        <w:t xml:space="preserve"> </w:t>
      </w:r>
      <w:r w:rsidRPr="00421AD1">
        <w:rPr>
          <w:rFonts w:ascii="Times New Roman" w:hAnsi="Times New Roman" w:cs="Times New Roman"/>
          <w:w w:val="95"/>
          <w:sz w:val="24"/>
          <w:szCs w:val="24"/>
        </w:rPr>
        <w:t>участвовать</w:t>
      </w:r>
      <w:r w:rsidRPr="00421AD1">
        <w:rPr>
          <w:rFonts w:ascii="Times New Roman" w:hAnsi="Times New Roman" w:cs="Times New Roman"/>
          <w:spacing w:val="102"/>
          <w:sz w:val="24"/>
          <w:szCs w:val="24"/>
        </w:rPr>
        <w:t xml:space="preserve">  </w:t>
      </w:r>
      <w:r w:rsidRPr="00421AD1">
        <w:rPr>
          <w:rFonts w:ascii="Times New Roman" w:hAnsi="Times New Roman" w:cs="Times New Roman"/>
          <w:sz w:val="24"/>
          <w:szCs w:val="24"/>
        </w:rPr>
        <w:t xml:space="preserve">в     </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жизнедеятельности</w:t>
      </w:r>
      <w:r w:rsidRPr="00421AD1">
        <w:rPr>
          <w:rFonts w:ascii="Times New Roman" w:hAnsi="Times New Roman" w:cs="Times New Roman"/>
          <w:spacing w:val="-57"/>
          <w:sz w:val="24"/>
          <w:szCs w:val="24"/>
        </w:rPr>
        <w:t xml:space="preserve"> </w:t>
      </w:r>
      <w:r w:rsidRPr="00421AD1">
        <w:rPr>
          <w:rFonts w:ascii="Times New Roman" w:hAnsi="Times New Roman" w:cs="Times New Roman"/>
          <w:sz w:val="24"/>
          <w:szCs w:val="24"/>
        </w:rPr>
        <w:t>подросткового</w:t>
      </w:r>
      <w:r w:rsidRPr="00421AD1">
        <w:rPr>
          <w:rFonts w:ascii="Times New Roman" w:hAnsi="Times New Roman" w:cs="Times New Roman"/>
          <w:spacing w:val="39"/>
          <w:sz w:val="24"/>
          <w:szCs w:val="24"/>
        </w:rPr>
        <w:t xml:space="preserve"> </w:t>
      </w:r>
      <w:r w:rsidRPr="00421AD1">
        <w:rPr>
          <w:rFonts w:ascii="Times New Roman" w:hAnsi="Times New Roman" w:cs="Times New Roman"/>
          <w:sz w:val="24"/>
          <w:szCs w:val="24"/>
        </w:rPr>
        <w:t>общественного</w:t>
      </w:r>
      <w:r w:rsidRPr="00421AD1">
        <w:rPr>
          <w:rFonts w:ascii="Times New Roman" w:hAnsi="Times New Roman" w:cs="Times New Roman"/>
          <w:spacing w:val="36"/>
          <w:sz w:val="24"/>
          <w:szCs w:val="24"/>
        </w:rPr>
        <w:t xml:space="preserve"> </w:t>
      </w:r>
      <w:r w:rsidRPr="00421AD1">
        <w:rPr>
          <w:rFonts w:ascii="Times New Roman" w:hAnsi="Times New Roman" w:cs="Times New Roman"/>
          <w:sz w:val="24"/>
          <w:szCs w:val="24"/>
        </w:rPr>
        <w:t>объединения,</w:t>
      </w:r>
      <w:r w:rsidRPr="00421AD1">
        <w:rPr>
          <w:rFonts w:ascii="Times New Roman" w:hAnsi="Times New Roman" w:cs="Times New Roman"/>
          <w:spacing w:val="36"/>
          <w:sz w:val="24"/>
          <w:szCs w:val="24"/>
        </w:rPr>
        <w:t xml:space="preserve"> </w:t>
      </w:r>
      <w:r w:rsidRPr="00421AD1">
        <w:rPr>
          <w:rFonts w:ascii="Times New Roman" w:hAnsi="Times New Roman" w:cs="Times New Roman"/>
          <w:sz w:val="24"/>
          <w:szCs w:val="24"/>
        </w:rPr>
        <w:t>продуктивно</w:t>
      </w:r>
      <w:r w:rsidRPr="00421AD1">
        <w:rPr>
          <w:rFonts w:ascii="Times New Roman" w:hAnsi="Times New Roman" w:cs="Times New Roman"/>
          <w:spacing w:val="42"/>
          <w:sz w:val="24"/>
          <w:szCs w:val="24"/>
        </w:rPr>
        <w:t xml:space="preserve"> </w:t>
      </w:r>
      <w:r w:rsidRPr="00421AD1">
        <w:rPr>
          <w:rFonts w:ascii="Times New Roman" w:hAnsi="Times New Roman" w:cs="Times New Roman"/>
          <w:sz w:val="24"/>
          <w:szCs w:val="24"/>
        </w:rPr>
        <w:t>взаимодействующего</w:t>
      </w:r>
      <w:r w:rsidRPr="00421AD1">
        <w:rPr>
          <w:rFonts w:ascii="Times New Roman" w:hAnsi="Times New Roman" w:cs="Times New Roman"/>
          <w:spacing w:val="45"/>
          <w:sz w:val="24"/>
          <w:szCs w:val="24"/>
        </w:rPr>
        <w:t xml:space="preserve"> </w:t>
      </w:r>
      <w:r w:rsidRPr="00421AD1">
        <w:rPr>
          <w:rFonts w:ascii="Times New Roman" w:hAnsi="Times New Roman" w:cs="Times New Roman"/>
          <w:sz w:val="24"/>
          <w:szCs w:val="24"/>
        </w:rPr>
        <w:t>с</w:t>
      </w:r>
      <w:r w:rsidRPr="00421AD1">
        <w:rPr>
          <w:rFonts w:ascii="Times New Roman" w:hAnsi="Times New Roman" w:cs="Times New Roman"/>
          <w:spacing w:val="35"/>
          <w:sz w:val="24"/>
          <w:szCs w:val="24"/>
        </w:rPr>
        <w:t xml:space="preserve"> </w:t>
      </w:r>
      <w:r w:rsidRPr="00421AD1">
        <w:rPr>
          <w:rFonts w:ascii="Times New Roman" w:hAnsi="Times New Roman" w:cs="Times New Roman"/>
          <w:sz w:val="24"/>
          <w:szCs w:val="24"/>
        </w:rPr>
        <w:t>социальной</w:t>
      </w:r>
      <w:r w:rsidRPr="00421AD1">
        <w:rPr>
          <w:rFonts w:ascii="Times New Roman" w:hAnsi="Times New Roman" w:cs="Times New Roman"/>
          <w:spacing w:val="-57"/>
          <w:sz w:val="24"/>
          <w:szCs w:val="24"/>
        </w:rPr>
        <w:t xml:space="preserve"> </w:t>
      </w:r>
      <w:r w:rsidRPr="00421AD1">
        <w:rPr>
          <w:rFonts w:ascii="Times New Roman" w:hAnsi="Times New Roman" w:cs="Times New Roman"/>
          <w:sz w:val="24"/>
          <w:szCs w:val="24"/>
        </w:rPr>
        <w:t>средой</w:t>
      </w:r>
      <w:r w:rsidRPr="00421AD1">
        <w:rPr>
          <w:rFonts w:ascii="Times New Roman" w:hAnsi="Times New Roman" w:cs="Times New Roman"/>
          <w:spacing w:val="46"/>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40"/>
          <w:sz w:val="24"/>
          <w:szCs w:val="24"/>
        </w:rPr>
        <w:t xml:space="preserve"> </w:t>
      </w:r>
      <w:r w:rsidRPr="00421AD1">
        <w:rPr>
          <w:rFonts w:ascii="Times New Roman" w:hAnsi="Times New Roman" w:cs="Times New Roman"/>
          <w:sz w:val="24"/>
          <w:szCs w:val="24"/>
        </w:rPr>
        <w:t>социальными</w:t>
      </w:r>
      <w:r w:rsidRPr="00421AD1">
        <w:rPr>
          <w:rFonts w:ascii="Times New Roman" w:hAnsi="Times New Roman" w:cs="Times New Roman"/>
          <w:spacing w:val="43"/>
          <w:sz w:val="24"/>
          <w:szCs w:val="24"/>
        </w:rPr>
        <w:t xml:space="preserve"> </w:t>
      </w:r>
      <w:r w:rsidRPr="00421AD1">
        <w:rPr>
          <w:rFonts w:ascii="Times New Roman" w:hAnsi="Times New Roman" w:cs="Times New Roman"/>
          <w:sz w:val="24"/>
          <w:szCs w:val="24"/>
        </w:rPr>
        <w:t>институтами;</w:t>
      </w:r>
      <w:r w:rsidRPr="00421AD1">
        <w:rPr>
          <w:rFonts w:ascii="Times New Roman" w:hAnsi="Times New Roman" w:cs="Times New Roman"/>
          <w:spacing w:val="41"/>
          <w:sz w:val="24"/>
          <w:szCs w:val="24"/>
        </w:rPr>
        <w:t xml:space="preserve"> </w:t>
      </w:r>
      <w:r w:rsidRPr="00421AD1">
        <w:rPr>
          <w:rFonts w:ascii="Times New Roman" w:hAnsi="Times New Roman" w:cs="Times New Roman"/>
          <w:sz w:val="24"/>
          <w:szCs w:val="24"/>
        </w:rPr>
        <w:t>идентификация</w:t>
      </w:r>
      <w:r w:rsidRPr="00421AD1">
        <w:rPr>
          <w:rFonts w:ascii="Times New Roman" w:hAnsi="Times New Roman" w:cs="Times New Roman"/>
          <w:spacing w:val="44"/>
          <w:sz w:val="24"/>
          <w:szCs w:val="24"/>
        </w:rPr>
        <w:t xml:space="preserve"> </w:t>
      </w:r>
      <w:r w:rsidRPr="00421AD1">
        <w:rPr>
          <w:rFonts w:ascii="Times New Roman" w:hAnsi="Times New Roman" w:cs="Times New Roman"/>
          <w:sz w:val="24"/>
          <w:szCs w:val="24"/>
        </w:rPr>
        <w:t>себя</w:t>
      </w:r>
      <w:r w:rsidRPr="00421AD1">
        <w:rPr>
          <w:rFonts w:ascii="Times New Roman" w:hAnsi="Times New Roman" w:cs="Times New Roman"/>
          <w:spacing w:val="44"/>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40"/>
          <w:sz w:val="24"/>
          <w:szCs w:val="24"/>
        </w:rPr>
        <w:t xml:space="preserve"> </w:t>
      </w:r>
      <w:r w:rsidRPr="00421AD1">
        <w:rPr>
          <w:rFonts w:ascii="Times New Roman" w:hAnsi="Times New Roman" w:cs="Times New Roman"/>
          <w:sz w:val="24"/>
          <w:szCs w:val="24"/>
        </w:rPr>
        <w:t>качестве</w:t>
      </w:r>
      <w:r w:rsidRPr="00421AD1">
        <w:rPr>
          <w:rFonts w:ascii="Times New Roman" w:hAnsi="Times New Roman" w:cs="Times New Roman"/>
          <w:spacing w:val="43"/>
          <w:sz w:val="24"/>
          <w:szCs w:val="24"/>
        </w:rPr>
        <w:t xml:space="preserve"> </w:t>
      </w:r>
      <w:r w:rsidRPr="00421AD1">
        <w:rPr>
          <w:rFonts w:ascii="Times New Roman" w:hAnsi="Times New Roman" w:cs="Times New Roman"/>
          <w:sz w:val="24"/>
          <w:szCs w:val="24"/>
        </w:rPr>
        <w:t>субъекта</w:t>
      </w:r>
      <w:r w:rsidRPr="00421AD1">
        <w:rPr>
          <w:rFonts w:ascii="Times New Roman" w:hAnsi="Times New Roman" w:cs="Times New Roman"/>
          <w:spacing w:val="43"/>
          <w:sz w:val="24"/>
          <w:szCs w:val="24"/>
        </w:rPr>
        <w:t xml:space="preserve"> </w:t>
      </w:r>
      <w:r w:rsidRPr="00421AD1">
        <w:rPr>
          <w:rFonts w:ascii="Times New Roman" w:hAnsi="Times New Roman" w:cs="Times New Roman"/>
          <w:sz w:val="24"/>
          <w:szCs w:val="24"/>
        </w:rPr>
        <w:t>социальных</w:t>
      </w:r>
      <w:r w:rsidRPr="00421AD1">
        <w:rPr>
          <w:rFonts w:ascii="Times New Roman" w:hAnsi="Times New Roman" w:cs="Times New Roman"/>
          <w:spacing w:val="-57"/>
          <w:sz w:val="24"/>
          <w:szCs w:val="24"/>
        </w:rPr>
        <w:t xml:space="preserve"> </w:t>
      </w:r>
      <w:r w:rsidRPr="00421AD1">
        <w:rPr>
          <w:rFonts w:ascii="Times New Roman" w:hAnsi="Times New Roman" w:cs="Times New Roman"/>
          <w:w w:val="95"/>
          <w:sz w:val="24"/>
          <w:szCs w:val="24"/>
        </w:rPr>
        <w:t>преобразований,</w:t>
      </w:r>
      <w:r w:rsidRPr="00421AD1">
        <w:rPr>
          <w:rFonts w:ascii="Times New Roman" w:hAnsi="Times New Roman" w:cs="Times New Roman"/>
          <w:spacing w:val="75"/>
          <w:sz w:val="24"/>
          <w:szCs w:val="24"/>
        </w:rPr>
        <w:t xml:space="preserve">   </w:t>
      </w:r>
      <w:r w:rsidRPr="00421AD1">
        <w:rPr>
          <w:rFonts w:ascii="Times New Roman" w:hAnsi="Times New Roman" w:cs="Times New Roman"/>
          <w:w w:val="95"/>
          <w:sz w:val="24"/>
          <w:szCs w:val="24"/>
        </w:rPr>
        <w:t>освоение</w:t>
      </w:r>
      <w:r w:rsidRPr="00421AD1">
        <w:rPr>
          <w:rFonts w:ascii="Times New Roman" w:hAnsi="Times New Roman" w:cs="Times New Roman"/>
          <w:spacing w:val="68"/>
          <w:sz w:val="24"/>
          <w:szCs w:val="24"/>
        </w:rPr>
        <w:t xml:space="preserve">   </w:t>
      </w:r>
      <w:r w:rsidRPr="00421AD1">
        <w:rPr>
          <w:rFonts w:ascii="Times New Roman" w:hAnsi="Times New Roman" w:cs="Times New Roman"/>
          <w:w w:val="95"/>
          <w:sz w:val="24"/>
          <w:szCs w:val="24"/>
        </w:rPr>
        <w:t>компетентностей</w:t>
      </w:r>
      <w:r w:rsidRPr="00421AD1">
        <w:rPr>
          <w:rFonts w:ascii="Times New Roman" w:hAnsi="Times New Roman" w:cs="Times New Roman"/>
          <w:spacing w:val="77"/>
          <w:sz w:val="24"/>
          <w:szCs w:val="24"/>
        </w:rPr>
        <w:t xml:space="preserve">  </w:t>
      </w:r>
      <w:r w:rsidRPr="00421AD1">
        <w:rPr>
          <w:rFonts w:ascii="Times New Roman" w:hAnsi="Times New Roman" w:cs="Times New Roman"/>
          <w:spacing w:val="78"/>
          <w:sz w:val="24"/>
          <w:szCs w:val="24"/>
        </w:rPr>
        <w:t xml:space="preserve"> </w:t>
      </w:r>
      <w:r w:rsidRPr="00421AD1">
        <w:rPr>
          <w:rFonts w:ascii="Times New Roman" w:hAnsi="Times New Roman" w:cs="Times New Roman"/>
          <w:sz w:val="24"/>
          <w:szCs w:val="24"/>
        </w:rPr>
        <w:t xml:space="preserve">в    </w:t>
      </w:r>
      <w:r w:rsidRPr="00421AD1">
        <w:rPr>
          <w:rFonts w:ascii="Times New Roman" w:hAnsi="Times New Roman" w:cs="Times New Roman"/>
          <w:spacing w:val="42"/>
          <w:sz w:val="24"/>
          <w:szCs w:val="24"/>
        </w:rPr>
        <w:t xml:space="preserve"> </w:t>
      </w:r>
      <w:r w:rsidRPr="00421AD1">
        <w:rPr>
          <w:rFonts w:ascii="Times New Roman" w:hAnsi="Times New Roman" w:cs="Times New Roman"/>
          <w:spacing w:val="-1"/>
          <w:sz w:val="24"/>
          <w:szCs w:val="24"/>
        </w:rPr>
        <w:t>сфере</w:t>
      </w:r>
      <w:r w:rsidRPr="00421AD1">
        <w:rPr>
          <w:rFonts w:ascii="Times New Roman" w:hAnsi="Times New Roman" w:cs="Times New Roman"/>
          <w:spacing w:val="108"/>
          <w:sz w:val="24"/>
          <w:szCs w:val="24"/>
        </w:rPr>
        <w:t xml:space="preserve">  </w:t>
      </w:r>
      <w:r w:rsidRPr="00421AD1">
        <w:rPr>
          <w:rFonts w:ascii="Times New Roman" w:hAnsi="Times New Roman" w:cs="Times New Roman"/>
          <w:spacing w:val="-1"/>
          <w:sz w:val="24"/>
          <w:szCs w:val="24"/>
        </w:rPr>
        <w:t>организаторской</w:t>
      </w:r>
      <w:r w:rsidRPr="00421AD1">
        <w:rPr>
          <w:rFonts w:ascii="Times New Roman" w:hAnsi="Times New Roman" w:cs="Times New Roman"/>
          <w:spacing w:val="113"/>
          <w:sz w:val="24"/>
          <w:szCs w:val="24"/>
        </w:rPr>
        <w:t xml:space="preserve">  </w:t>
      </w:r>
      <w:r w:rsidRPr="00421AD1">
        <w:rPr>
          <w:rFonts w:ascii="Times New Roman" w:hAnsi="Times New Roman" w:cs="Times New Roman"/>
          <w:sz w:val="24"/>
          <w:szCs w:val="24"/>
        </w:rPr>
        <w:t xml:space="preserve">деятельности; </w:t>
      </w:r>
      <w:r w:rsidRPr="00421AD1">
        <w:rPr>
          <w:rFonts w:ascii="Times New Roman" w:hAnsi="Times New Roman" w:cs="Times New Roman"/>
          <w:spacing w:val="-57"/>
          <w:sz w:val="24"/>
          <w:szCs w:val="24"/>
        </w:rPr>
        <w:t xml:space="preserve"> </w:t>
      </w:r>
      <w:r w:rsidRPr="00421AD1">
        <w:rPr>
          <w:rFonts w:ascii="Times New Roman" w:hAnsi="Times New Roman" w:cs="Times New Roman"/>
          <w:sz w:val="24"/>
          <w:szCs w:val="24"/>
        </w:rPr>
        <w:t xml:space="preserve">интериоризация  </w:t>
      </w:r>
      <w:r w:rsidRPr="00421AD1">
        <w:rPr>
          <w:rFonts w:ascii="Times New Roman" w:hAnsi="Times New Roman" w:cs="Times New Roman"/>
          <w:spacing w:val="57"/>
          <w:sz w:val="24"/>
          <w:szCs w:val="24"/>
        </w:rPr>
        <w:t xml:space="preserve"> </w:t>
      </w:r>
      <w:r w:rsidRPr="00421AD1">
        <w:rPr>
          <w:rFonts w:ascii="Times New Roman" w:hAnsi="Times New Roman" w:cs="Times New Roman"/>
          <w:sz w:val="24"/>
          <w:szCs w:val="24"/>
        </w:rPr>
        <w:t xml:space="preserve">ценностей  </w:t>
      </w:r>
      <w:r w:rsidRPr="00421AD1">
        <w:rPr>
          <w:rFonts w:ascii="Times New Roman" w:hAnsi="Times New Roman" w:cs="Times New Roman"/>
          <w:spacing w:val="55"/>
          <w:sz w:val="24"/>
          <w:szCs w:val="24"/>
        </w:rPr>
        <w:t xml:space="preserve"> </w:t>
      </w:r>
      <w:r w:rsidRPr="00421AD1">
        <w:rPr>
          <w:rFonts w:ascii="Times New Roman" w:hAnsi="Times New Roman" w:cs="Times New Roman"/>
          <w:sz w:val="24"/>
          <w:szCs w:val="24"/>
        </w:rPr>
        <w:t xml:space="preserve">созидательного  </w:t>
      </w:r>
      <w:r w:rsidRPr="00421AD1">
        <w:rPr>
          <w:rFonts w:ascii="Times New Roman" w:hAnsi="Times New Roman" w:cs="Times New Roman"/>
          <w:spacing w:val="51"/>
          <w:sz w:val="24"/>
          <w:szCs w:val="24"/>
        </w:rPr>
        <w:t xml:space="preserve"> </w:t>
      </w:r>
      <w:r w:rsidRPr="00421AD1">
        <w:rPr>
          <w:rFonts w:ascii="Times New Roman" w:hAnsi="Times New Roman" w:cs="Times New Roman"/>
          <w:sz w:val="24"/>
          <w:szCs w:val="24"/>
        </w:rPr>
        <w:t xml:space="preserve">отношения  </w:t>
      </w:r>
      <w:r w:rsidRPr="00421AD1">
        <w:rPr>
          <w:rFonts w:ascii="Times New Roman" w:hAnsi="Times New Roman" w:cs="Times New Roman"/>
          <w:spacing w:val="55"/>
          <w:sz w:val="24"/>
          <w:szCs w:val="24"/>
        </w:rPr>
        <w:t xml:space="preserve"> </w:t>
      </w:r>
      <w:r w:rsidRPr="00421AD1">
        <w:rPr>
          <w:rFonts w:ascii="Times New Roman" w:hAnsi="Times New Roman" w:cs="Times New Roman"/>
          <w:sz w:val="24"/>
          <w:szCs w:val="24"/>
        </w:rPr>
        <w:t xml:space="preserve">к  </w:t>
      </w:r>
      <w:r w:rsidRPr="00421AD1">
        <w:rPr>
          <w:rFonts w:ascii="Times New Roman" w:hAnsi="Times New Roman" w:cs="Times New Roman"/>
          <w:spacing w:val="49"/>
          <w:sz w:val="24"/>
          <w:szCs w:val="24"/>
        </w:rPr>
        <w:t xml:space="preserve"> </w:t>
      </w:r>
      <w:r w:rsidRPr="00421AD1">
        <w:rPr>
          <w:rFonts w:ascii="Times New Roman" w:hAnsi="Times New Roman" w:cs="Times New Roman"/>
          <w:sz w:val="24"/>
          <w:szCs w:val="24"/>
        </w:rPr>
        <w:t xml:space="preserve">окружающей   </w:t>
      </w:r>
      <w:r w:rsidRPr="00421AD1">
        <w:rPr>
          <w:rFonts w:ascii="Times New Roman" w:hAnsi="Times New Roman" w:cs="Times New Roman"/>
          <w:spacing w:val="49"/>
          <w:sz w:val="24"/>
          <w:szCs w:val="24"/>
        </w:rPr>
        <w:t xml:space="preserve"> </w:t>
      </w:r>
      <w:r w:rsidRPr="00421AD1">
        <w:rPr>
          <w:rFonts w:ascii="Times New Roman" w:hAnsi="Times New Roman" w:cs="Times New Roman"/>
          <w:sz w:val="24"/>
          <w:szCs w:val="24"/>
        </w:rPr>
        <w:t>действительности,</w:t>
      </w:r>
      <w:r w:rsidRPr="00421AD1">
        <w:rPr>
          <w:rFonts w:ascii="Times New Roman" w:hAnsi="Times New Roman" w:cs="Times New Roman"/>
          <w:spacing w:val="-57"/>
          <w:sz w:val="24"/>
          <w:szCs w:val="24"/>
        </w:rPr>
        <w:t xml:space="preserve"> </w:t>
      </w:r>
      <w:r w:rsidRPr="00421AD1">
        <w:rPr>
          <w:rFonts w:ascii="Times New Roman" w:hAnsi="Times New Roman" w:cs="Times New Roman"/>
          <w:w w:val="95"/>
          <w:sz w:val="24"/>
          <w:szCs w:val="24"/>
        </w:rPr>
        <w:t>ценностей</w:t>
      </w:r>
      <w:r w:rsidRPr="00421AD1">
        <w:rPr>
          <w:rFonts w:ascii="Times New Roman" w:hAnsi="Times New Roman" w:cs="Times New Roman"/>
          <w:spacing w:val="60"/>
          <w:sz w:val="24"/>
          <w:szCs w:val="24"/>
        </w:rPr>
        <w:t xml:space="preserve"> </w:t>
      </w:r>
      <w:r w:rsidRPr="00421AD1">
        <w:rPr>
          <w:rFonts w:ascii="Times New Roman" w:hAnsi="Times New Roman" w:cs="Times New Roman"/>
          <w:spacing w:val="180"/>
          <w:sz w:val="24"/>
          <w:szCs w:val="24"/>
        </w:rPr>
        <w:t xml:space="preserve"> </w:t>
      </w:r>
      <w:r w:rsidRPr="00421AD1">
        <w:rPr>
          <w:rFonts w:ascii="Times New Roman" w:hAnsi="Times New Roman" w:cs="Times New Roman"/>
          <w:w w:val="95"/>
          <w:sz w:val="24"/>
          <w:szCs w:val="24"/>
        </w:rPr>
        <w:t>социального</w:t>
      </w:r>
      <w:r w:rsidRPr="00421AD1">
        <w:rPr>
          <w:rFonts w:ascii="Times New Roman" w:hAnsi="Times New Roman" w:cs="Times New Roman"/>
          <w:spacing w:val="64"/>
          <w:sz w:val="24"/>
          <w:szCs w:val="24"/>
        </w:rPr>
        <w:t xml:space="preserve">   </w:t>
      </w:r>
      <w:r w:rsidRPr="00421AD1">
        <w:rPr>
          <w:rFonts w:ascii="Times New Roman" w:hAnsi="Times New Roman" w:cs="Times New Roman"/>
          <w:spacing w:val="-1"/>
          <w:sz w:val="24"/>
          <w:szCs w:val="24"/>
        </w:rPr>
        <w:t>творчества,</w:t>
      </w:r>
      <w:r w:rsidRPr="00421AD1">
        <w:rPr>
          <w:rFonts w:ascii="Times New Roman" w:hAnsi="Times New Roman" w:cs="Times New Roman"/>
          <w:spacing w:val="98"/>
          <w:sz w:val="24"/>
          <w:szCs w:val="24"/>
        </w:rPr>
        <w:t xml:space="preserve">  </w:t>
      </w:r>
      <w:r w:rsidRPr="00421AD1">
        <w:rPr>
          <w:rFonts w:ascii="Times New Roman" w:hAnsi="Times New Roman" w:cs="Times New Roman"/>
          <w:sz w:val="24"/>
          <w:szCs w:val="24"/>
        </w:rPr>
        <w:t xml:space="preserve">ценности    </w:t>
      </w:r>
      <w:r w:rsidRPr="00421AD1">
        <w:rPr>
          <w:rFonts w:ascii="Times New Roman" w:hAnsi="Times New Roman" w:cs="Times New Roman"/>
          <w:spacing w:val="11"/>
          <w:sz w:val="24"/>
          <w:szCs w:val="24"/>
        </w:rPr>
        <w:t xml:space="preserve"> </w:t>
      </w:r>
      <w:r w:rsidRPr="00421AD1">
        <w:rPr>
          <w:rFonts w:ascii="Times New Roman" w:hAnsi="Times New Roman" w:cs="Times New Roman"/>
          <w:spacing w:val="-1"/>
          <w:sz w:val="24"/>
          <w:szCs w:val="24"/>
        </w:rPr>
        <w:t>продуктивной</w:t>
      </w:r>
      <w:r w:rsidRPr="00421AD1">
        <w:rPr>
          <w:rFonts w:ascii="Times New Roman" w:hAnsi="Times New Roman" w:cs="Times New Roman"/>
          <w:spacing w:val="97"/>
          <w:sz w:val="24"/>
          <w:szCs w:val="24"/>
        </w:rPr>
        <w:t xml:space="preserve"> </w:t>
      </w:r>
      <w:r w:rsidRPr="00421AD1">
        <w:rPr>
          <w:rFonts w:ascii="Times New Roman" w:hAnsi="Times New Roman" w:cs="Times New Roman"/>
          <w:spacing w:val="98"/>
          <w:sz w:val="24"/>
          <w:szCs w:val="24"/>
        </w:rPr>
        <w:t xml:space="preserve"> </w:t>
      </w:r>
      <w:r w:rsidRPr="00421AD1">
        <w:rPr>
          <w:rFonts w:ascii="Times New Roman" w:hAnsi="Times New Roman" w:cs="Times New Roman"/>
          <w:w w:val="95"/>
          <w:sz w:val="24"/>
          <w:szCs w:val="24"/>
        </w:rPr>
        <w:t>организации</w:t>
      </w:r>
      <w:r w:rsidRPr="00421AD1">
        <w:rPr>
          <w:rFonts w:ascii="Times New Roman" w:hAnsi="Times New Roman" w:cs="Times New Roman"/>
          <w:spacing w:val="65"/>
          <w:sz w:val="24"/>
          <w:szCs w:val="24"/>
        </w:rPr>
        <w:t xml:space="preserve">   </w:t>
      </w:r>
      <w:r w:rsidRPr="00421AD1">
        <w:rPr>
          <w:rFonts w:ascii="Times New Roman" w:hAnsi="Times New Roman" w:cs="Times New Roman"/>
          <w:sz w:val="24"/>
          <w:szCs w:val="24"/>
        </w:rPr>
        <w:t>совместной</w:t>
      </w:r>
      <w:r w:rsidRPr="00421AD1">
        <w:rPr>
          <w:rFonts w:ascii="Times New Roman" w:hAnsi="Times New Roman" w:cs="Times New Roman"/>
          <w:spacing w:val="-57"/>
          <w:sz w:val="24"/>
          <w:szCs w:val="24"/>
        </w:rPr>
        <w:t xml:space="preserve"> </w:t>
      </w:r>
      <w:r w:rsidRPr="00421AD1">
        <w:rPr>
          <w:rFonts w:ascii="Times New Roman" w:hAnsi="Times New Roman" w:cs="Times New Roman"/>
          <w:sz w:val="24"/>
          <w:szCs w:val="24"/>
        </w:rPr>
        <w:t>деятельности,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самореализации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группе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организации,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ценности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«другого» как</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 xml:space="preserve">равноправного </w:t>
      </w:r>
      <w:r w:rsidRPr="00421AD1">
        <w:rPr>
          <w:rFonts w:ascii="Times New Roman" w:hAnsi="Times New Roman" w:cs="Times New Roman"/>
          <w:spacing w:val="-57"/>
          <w:sz w:val="24"/>
          <w:szCs w:val="24"/>
        </w:rPr>
        <w:t xml:space="preserve"> </w:t>
      </w:r>
      <w:r w:rsidRPr="00421AD1">
        <w:rPr>
          <w:rFonts w:ascii="Times New Roman" w:hAnsi="Times New Roman" w:cs="Times New Roman"/>
          <w:sz w:val="24"/>
          <w:szCs w:val="24"/>
        </w:rPr>
        <w:t>партнера,</w:t>
      </w:r>
      <w:r w:rsidRPr="00421AD1">
        <w:rPr>
          <w:rFonts w:ascii="Times New Roman" w:hAnsi="Times New Roman" w:cs="Times New Roman"/>
          <w:spacing w:val="12"/>
          <w:sz w:val="24"/>
          <w:szCs w:val="24"/>
        </w:rPr>
        <w:t xml:space="preserve"> </w:t>
      </w:r>
      <w:r w:rsidRPr="00421AD1">
        <w:rPr>
          <w:rFonts w:ascii="Times New Roman" w:hAnsi="Times New Roman" w:cs="Times New Roman"/>
          <w:sz w:val="24"/>
          <w:szCs w:val="24"/>
        </w:rPr>
        <w:t>формирование</w:t>
      </w:r>
      <w:r w:rsidRPr="00421AD1">
        <w:rPr>
          <w:rFonts w:ascii="Times New Roman" w:hAnsi="Times New Roman" w:cs="Times New Roman"/>
          <w:spacing w:val="4"/>
          <w:sz w:val="24"/>
          <w:szCs w:val="24"/>
        </w:rPr>
        <w:t xml:space="preserve"> </w:t>
      </w:r>
      <w:r w:rsidRPr="00421AD1">
        <w:rPr>
          <w:rFonts w:ascii="Times New Roman" w:hAnsi="Times New Roman" w:cs="Times New Roman"/>
          <w:sz w:val="24"/>
          <w:szCs w:val="24"/>
        </w:rPr>
        <w:t>компетенций</w:t>
      </w:r>
      <w:r w:rsidRPr="00421AD1">
        <w:rPr>
          <w:rFonts w:ascii="Times New Roman" w:hAnsi="Times New Roman" w:cs="Times New Roman"/>
          <w:spacing w:val="8"/>
          <w:sz w:val="24"/>
          <w:szCs w:val="24"/>
        </w:rPr>
        <w:t xml:space="preserve"> </w:t>
      </w:r>
      <w:r w:rsidRPr="00421AD1">
        <w:rPr>
          <w:rFonts w:ascii="Times New Roman" w:hAnsi="Times New Roman" w:cs="Times New Roman"/>
          <w:sz w:val="24"/>
          <w:szCs w:val="24"/>
        </w:rPr>
        <w:t>анализа,</w:t>
      </w:r>
      <w:r w:rsidRPr="00421AD1">
        <w:rPr>
          <w:rFonts w:ascii="Times New Roman" w:hAnsi="Times New Roman" w:cs="Times New Roman"/>
          <w:spacing w:val="10"/>
          <w:sz w:val="24"/>
          <w:szCs w:val="24"/>
        </w:rPr>
        <w:t xml:space="preserve"> </w:t>
      </w:r>
      <w:r w:rsidRPr="00421AD1">
        <w:rPr>
          <w:rFonts w:ascii="Times New Roman" w:hAnsi="Times New Roman" w:cs="Times New Roman"/>
          <w:sz w:val="24"/>
          <w:szCs w:val="24"/>
        </w:rPr>
        <w:t>проектирования,</w:t>
      </w:r>
      <w:r w:rsidRPr="00421AD1">
        <w:rPr>
          <w:rFonts w:ascii="Times New Roman" w:hAnsi="Times New Roman" w:cs="Times New Roman"/>
          <w:spacing w:val="5"/>
          <w:sz w:val="24"/>
          <w:szCs w:val="24"/>
        </w:rPr>
        <w:t xml:space="preserve"> </w:t>
      </w:r>
      <w:r w:rsidRPr="00421AD1">
        <w:rPr>
          <w:rFonts w:ascii="Times New Roman" w:hAnsi="Times New Roman" w:cs="Times New Roman"/>
          <w:sz w:val="24"/>
          <w:szCs w:val="24"/>
        </w:rPr>
        <w:t>организации</w:t>
      </w:r>
      <w:r w:rsidRPr="00421AD1">
        <w:rPr>
          <w:rFonts w:ascii="Times New Roman" w:hAnsi="Times New Roman" w:cs="Times New Roman"/>
          <w:spacing w:val="11"/>
          <w:sz w:val="24"/>
          <w:szCs w:val="24"/>
        </w:rPr>
        <w:t xml:space="preserve"> </w:t>
      </w:r>
      <w:r w:rsidRPr="00421AD1">
        <w:rPr>
          <w:rFonts w:ascii="Times New Roman" w:hAnsi="Times New Roman" w:cs="Times New Roman"/>
          <w:sz w:val="24"/>
          <w:szCs w:val="24"/>
        </w:rPr>
        <w:t>деятельности,</w:t>
      </w:r>
      <w:r w:rsidRPr="00421AD1">
        <w:rPr>
          <w:rFonts w:ascii="Times New Roman" w:hAnsi="Times New Roman" w:cs="Times New Roman"/>
          <w:spacing w:val="-57"/>
          <w:sz w:val="24"/>
          <w:szCs w:val="24"/>
        </w:rPr>
        <w:t xml:space="preserve"> </w:t>
      </w:r>
      <w:r w:rsidRPr="00421AD1">
        <w:rPr>
          <w:rFonts w:ascii="Times New Roman" w:hAnsi="Times New Roman" w:cs="Times New Roman"/>
          <w:sz w:val="24"/>
          <w:szCs w:val="24"/>
        </w:rPr>
        <w:t>рефлексии</w:t>
      </w:r>
      <w:r w:rsidRPr="00421AD1">
        <w:rPr>
          <w:rFonts w:ascii="Times New Roman" w:hAnsi="Times New Roman" w:cs="Times New Roman"/>
          <w:spacing w:val="10"/>
          <w:sz w:val="24"/>
          <w:szCs w:val="24"/>
        </w:rPr>
        <w:t xml:space="preserve"> </w:t>
      </w:r>
      <w:r w:rsidRPr="00421AD1">
        <w:rPr>
          <w:rFonts w:ascii="Times New Roman" w:hAnsi="Times New Roman" w:cs="Times New Roman"/>
          <w:sz w:val="24"/>
          <w:szCs w:val="24"/>
        </w:rPr>
        <w:t>изменений,</w:t>
      </w:r>
      <w:r w:rsidRPr="00421AD1">
        <w:rPr>
          <w:rFonts w:ascii="Times New Roman" w:hAnsi="Times New Roman" w:cs="Times New Roman"/>
          <w:spacing w:val="4"/>
          <w:sz w:val="24"/>
          <w:szCs w:val="24"/>
        </w:rPr>
        <w:t xml:space="preserve"> </w:t>
      </w:r>
      <w:r w:rsidRPr="00421AD1">
        <w:rPr>
          <w:rFonts w:ascii="Times New Roman" w:hAnsi="Times New Roman" w:cs="Times New Roman"/>
          <w:sz w:val="24"/>
          <w:szCs w:val="24"/>
        </w:rPr>
        <w:t>способов</w:t>
      </w:r>
      <w:r w:rsidRPr="00421AD1">
        <w:rPr>
          <w:rFonts w:ascii="Times New Roman" w:hAnsi="Times New Roman" w:cs="Times New Roman"/>
          <w:spacing w:val="7"/>
          <w:sz w:val="24"/>
          <w:szCs w:val="24"/>
        </w:rPr>
        <w:t xml:space="preserve"> </w:t>
      </w:r>
      <w:r w:rsidRPr="00421AD1">
        <w:rPr>
          <w:rFonts w:ascii="Times New Roman" w:hAnsi="Times New Roman" w:cs="Times New Roman"/>
          <w:sz w:val="24"/>
          <w:szCs w:val="24"/>
        </w:rPr>
        <w:t>взаимовыгодного</w:t>
      </w:r>
      <w:r w:rsidRPr="00421AD1">
        <w:rPr>
          <w:rFonts w:ascii="Times New Roman" w:hAnsi="Times New Roman" w:cs="Times New Roman"/>
          <w:spacing w:val="5"/>
          <w:sz w:val="24"/>
          <w:szCs w:val="24"/>
        </w:rPr>
        <w:t xml:space="preserve"> </w:t>
      </w:r>
      <w:r w:rsidRPr="00421AD1">
        <w:rPr>
          <w:rFonts w:ascii="Times New Roman" w:hAnsi="Times New Roman" w:cs="Times New Roman"/>
          <w:sz w:val="24"/>
          <w:szCs w:val="24"/>
        </w:rPr>
        <w:t>сотрудничества,</w:t>
      </w:r>
      <w:r w:rsidRPr="00421AD1">
        <w:rPr>
          <w:rFonts w:ascii="Times New Roman" w:hAnsi="Times New Roman" w:cs="Times New Roman"/>
          <w:spacing w:val="8"/>
          <w:sz w:val="24"/>
          <w:szCs w:val="24"/>
        </w:rPr>
        <w:t xml:space="preserve"> </w:t>
      </w:r>
      <w:r w:rsidRPr="00421AD1">
        <w:rPr>
          <w:rFonts w:ascii="Times New Roman" w:hAnsi="Times New Roman" w:cs="Times New Roman"/>
          <w:sz w:val="24"/>
          <w:szCs w:val="24"/>
        </w:rPr>
        <w:t>способов</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реализации</w:t>
      </w:r>
      <w:r w:rsidRPr="00421AD1">
        <w:rPr>
          <w:rFonts w:ascii="Times New Roman" w:hAnsi="Times New Roman" w:cs="Times New Roman"/>
          <w:spacing w:val="-57"/>
          <w:sz w:val="24"/>
          <w:szCs w:val="24"/>
        </w:rPr>
        <w:t xml:space="preserve"> </w:t>
      </w:r>
      <w:r w:rsidRPr="00421AD1">
        <w:rPr>
          <w:rFonts w:ascii="Times New Roman" w:hAnsi="Times New Roman" w:cs="Times New Roman"/>
          <w:sz w:val="24"/>
          <w:szCs w:val="24"/>
        </w:rPr>
        <w:t>собственного</w:t>
      </w:r>
      <w:r w:rsidRPr="00421AD1">
        <w:rPr>
          <w:rFonts w:ascii="Times New Roman" w:hAnsi="Times New Roman" w:cs="Times New Roman"/>
          <w:spacing w:val="6"/>
          <w:sz w:val="24"/>
          <w:szCs w:val="24"/>
        </w:rPr>
        <w:t xml:space="preserve"> </w:t>
      </w:r>
      <w:r w:rsidRPr="00421AD1">
        <w:rPr>
          <w:rFonts w:ascii="Times New Roman" w:hAnsi="Times New Roman" w:cs="Times New Roman"/>
          <w:sz w:val="24"/>
          <w:szCs w:val="24"/>
        </w:rPr>
        <w:t>лидерского</w:t>
      </w:r>
      <w:r w:rsidRPr="00421AD1">
        <w:rPr>
          <w:rFonts w:ascii="Times New Roman" w:hAnsi="Times New Roman" w:cs="Times New Roman"/>
          <w:spacing w:val="3"/>
          <w:sz w:val="24"/>
          <w:szCs w:val="24"/>
        </w:rPr>
        <w:t xml:space="preserve"> </w:t>
      </w:r>
      <w:r w:rsidRPr="00421AD1">
        <w:rPr>
          <w:rFonts w:ascii="Times New Roman" w:hAnsi="Times New Roman" w:cs="Times New Roman"/>
          <w:sz w:val="24"/>
          <w:szCs w:val="24"/>
        </w:rPr>
        <w:t>потенциала).</w:t>
      </w:r>
    </w:p>
    <w:p w:rsidR="008055CA" w:rsidRPr="00421AD1" w:rsidRDefault="008055CA" w:rsidP="008055CA">
      <w:pPr>
        <w:pStyle w:val="ae"/>
        <w:tabs>
          <w:tab w:val="left" w:pos="2048"/>
          <w:tab w:val="left" w:pos="2113"/>
          <w:tab w:val="left" w:pos="2374"/>
          <w:tab w:val="left" w:pos="2422"/>
          <w:tab w:val="left" w:pos="2475"/>
          <w:tab w:val="left" w:pos="3104"/>
          <w:tab w:val="left" w:pos="3484"/>
          <w:tab w:val="left" w:pos="4256"/>
          <w:tab w:val="left" w:pos="4628"/>
          <w:tab w:val="left" w:pos="4849"/>
          <w:tab w:val="left" w:pos="5272"/>
          <w:tab w:val="left" w:pos="5348"/>
          <w:tab w:val="left" w:pos="5651"/>
          <w:tab w:val="left" w:pos="6030"/>
          <w:tab w:val="left" w:pos="6357"/>
          <w:tab w:val="left" w:pos="6534"/>
          <w:tab w:val="left" w:pos="6810"/>
          <w:tab w:val="left" w:pos="7290"/>
          <w:tab w:val="left" w:pos="7384"/>
          <w:tab w:val="left" w:pos="7458"/>
          <w:tab w:val="left" w:pos="7638"/>
          <w:tab w:val="left" w:pos="7838"/>
          <w:tab w:val="left" w:pos="8954"/>
          <w:tab w:val="left" w:pos="9132"/>
          <w:tab w:val="left" w:pos="9583"/>
          <w:tab w:val="left" w:pos="9811"/>
          <w:tab w:val="left" w:pos="10594"/>
        </w:tabs>
        <w:ind w:right="263" w:firstLineChars="200" w:firstLine="482"/>
        <w:rPr>
          <w:rFonts w:ascii="Times New Roman" w:hAnsi="Times New Roman" w:cs="Times New Roman"/>
          <w:b/>
          <w:bCs/>
          <w:sz w:val="24"/>
          <w:szCs w:val="24"/>
        </w:rPr>
      </w:pPr>
      <w:r w:rsidRPr="00421AD1">
        <w:rPr>
          <w:rFonts w:ascii="Times New Roman" w:hAnsi="Times New Roman" w:cs="Times New Roman"/>
          <w:b/>
          <w:bCs/>
          <w:sz w:val="24"/>
          <w:szCs w:val="24"/>
        </w:rPr>
        <w:t>Трудовое</w:t>
      </w:r>
      <w:r w:rsidRPr="00421AD1">
        <w:rPr>
          <w:rFonts w:ascii="Times New Roman" w:hAnsi="Times New Roman" w:cs="Times New Roman"/>
          <w:b/>
          <w:bCs/>
          <w:spacing w:val="-5"/>
          <w:sz w:val="24"/>
          <w:szCs w:val="24"/>
        </w:rPr>
        <w:t xml:space="preserve"> </w:t>
      </w:r>
      <w:r w:rsidRPr="00421AD1">
        <w:rPr>
          <w:rFonts w:ascii="Times New Roman" w:hAnsi="Times New Roman" w:cs="Times New Roman"/>
          <w:b/>
          <w:bCs/>
          <w:sz w:val="24"/>
          <w:szCs w:val="24"/>
        </w:rPr>
        <w:t>воспитание:</w:t>
      </w:r>
    </w:p>
    <w:p w:rsidR="008055CA" w:rsidRPr="00421AD1" w:rsidRDefault="008055CA" w:rsidP="008055CA">
      <w:pPr>
        <w:pStyle w:val="ae"/>
        <w:spacing w:before="19" w:line="237" w:lineRule="auto"/>
        <w:ind w:left="504" w:right="308" w:firstLine="62"/>
        <w:jc w:val="both"/>
        <w:rPr>
          <w:rFonts w:ascii="Times New Roman" w:hAnsi="Times New Roman" w:cs="Times New Roman"/>
          <w:sz w:val="24"/>
          <w:szCs w:val="24"/>
        </w:rPr>
      </w:pPr>
      <w:r w:rsidRPr="00421AD1">
        <w:rPr>
          <w:rFonts w:ascii="Times New Roman" w:hAnsi="Times New Roman" w:cs="Times New Roman"/>
          <w:sz w:val="24"/>
          <w:szCs w:val="24"/>
        </w:rPr>
        <w:t>Готовность и способность учащихся к саморазвитию и самообразованию на основе мотивации к</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обучению и познанию; готовность и способность осознанному выбору и построению дальнейшей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индивидуальной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траектории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образования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на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базе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ориентировки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мире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профессий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профессиональных</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предпочтений, с</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учетом</w:t>
      </w:r>
      <w:r w:rsidRPr="00421AD1">
        <w:rPr>
          <w:rFonts w:ascii="Times New Roman" w:hAnsi="Times New Roman" w:cs="Times New Roman"/>
          <w:spacing w:val="4"/>
          <w:sz w:val="24"/>
          <w:szCs w:val="24"/>
        </w:rPr>
        <w:t xml:space="preserve"> </w:t>
      </w:r>
      <w:r w:rsidRPr="00421AD1">
        <w:rPr>
          <w:rFonts w:ascii="Times New Roman" w:hAnsi="Times New Roman" w:cs="Times New Roman"/>
          <w:sz w:val="24"/>
          <w:szCs w:val="24"/>
        </w:rPr>
        <w:t>устойчивых</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познавательных</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интересов.</w:t>
      </w:r>
    </w:p>
    <w:p w:rsidR="008055CA" w:rsidRPr="00421AD1" w:rsidRDefault="008055CA" w:rsidP="008055CA">
      <w:pPr>
        <w:pStyle w:val="Heading2"/>
        <w:spacing w:before="2" w:line="275" w:lineRule="exact"/>
        <w:rPr>
          <w:rFonts w:ascii="Times New Roman" w:hAnsi="Times New Roman" w:cs="Times New Roman"/>
          <w:b w:val="0"/>
          <w:lang w:val="ru-RU"/>
        </w:rPr>
      </w:pPr>
      <w:r w:rsidRPr="00421AD1">
        <w:rPr>
          <w:rFonts w:ascii="Times New Roman" w:hAnsi="Times New Roman" w:cs="Times New Roman"/>
          <w:lang w:val="ru-RU"/>
        </w:rPr>
        <w:t>Эстетическое</w:t>
      </w:r>
      <w:r w:rsidRPr="00421AD1">
        <w:rPr>
          <w:rFonts w:ascii="Times New Roman" w:hAnsi="Times New Roman" w:cs="Times New Roman"/>
          <w:spacing w:val="-5"/>
          <w:lang w:val="ru-RU"/>
        </w:rPr>
        <w:t xml:space="preserve"> </w:t>
      </w:r>
      <w:r w:rsidRPr="00421AD1">
        <w:rPr>
          <w:rFonts w:ascii="Times New Roman" w:hAnsi="Times New Roman" w:cs="Times New Roman"/>
          <w:lang w:val="ru-RU"/>
        </w:rPr>
        <w:t>воспитание</w:t>
      </w:r>
      <w:r w:rsidRPr="00421AD1">
        <w:rPr>
          <w:rFonts w:ascii="Times New Roman" w:hAnsi="Times New Roman" w:cs="Times New Roman"/>
          <w:b w:val="0"/>
          <w:lang w:val="ru-RU"/>
        </w:rPr>
        <w:t>:</w:t>
      </w:r>
    </w:p>
    <w:p w:rsidR="008055CA" w:rsidRPr="00421AD1" w:rsidRDefault="008055CA" w:rsidP="008055CA">
      <w:pPr>
        <w:pStyle w:val="ae"/>
        <w:ind w:left="504" w:right="304"/>
        <w:jc w:val="both"/>
        <w:rPr>
          <w:rFonts w:ascii="Times New Roman" w:hAnsi="Times New Roman" w:cs="Times New Roman"/>
          <w:sz w:val="24"/>
          <w:szCs w:val="24"/>
        </w:rPr>
      </w:pPr>
      <w:r w:rsidRPr="00421AD1">
        <w:rPr>
          <w:rFonts w:ascii="Times New Roman" w:hAnsi="Times New Roman" w:cs="Times New Roman"/>
          <w:sz w:val="24"/>
          <w:szCs w:val="24"/>
        </w:rPr>
        <w:t>Развитость эстетического сознания через освоение художественного наследия народов России 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мира, творческой деятельности эстетического характера (способность понимать художественные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произведения,</w:t>
      </w:r>
      <w:r w:rsidRPr="00421AD1">
        <w:rPr>
          <w:rFonts w:ascii="Times New Roman" w:hAnsi="Times New Roman" w:cs="Times New Roman"/>
          <w:spacing w:val="4"/>
          <w:sz w:val="24"/>
          <w:szCs w:val="24"/>
        </w:rPr>
        <w:t xml:space="preserve"> </w:t>
      </w:r>
      <w:r w:rsidRPr="00421AD1">
        <w:rPr>
          <w:rFonts w:ascii="Times New Roman" w:hAnsi="Times New Roman" w:cs="Times New Roman"/>
          <w:sz w:val="24"/>
          <w:szCs w:val="24"/>
        </w:rPr>
        <w:t>отражающие</w:t>
      </w:r>
      <w:r w:rsidRPr="00421AD1">
        <w:rPr>
          <w:rFonts w:ascii="Times New Roman" w:hAnsi="Times New Roman" w:cs="Times New Roman"/>
          <w:spacing w:val="60"/>
          <w:sz w:val="24"/>
          <w:szCs w:val="24"/>
        </w:rPr>
        <w:t xml:space="preserve"> </w:t>
      </w:r>
      <w:r w:rsidRPr="00421AD1">
        <w:rPr>
          <w:rFonts w:ascii="Times New Roman" w:hAnsi="Times New Roman" w:cs="Times New Roman"/>
          <w:sz w:val="24"/>
          <w:szCs w:val="24"/>
        </w:rPr>
        <w:t>разные</w:t>
      </w:r>
      <w:r w:rsidRPr="00421AD1">
        <w:rPr>
          <w:rFonts w:ascii="Times New Roman" w:hAnsi="Times New Roman" w:cs="Times New Roman"/>
          <w:spacing w:val="58"/>
          <w:sz w:val="24"/>
          <w:szCs w:val="24"/>
        </w:rPr>
        <w:t xml:space="preserve"> </w:t>
      </w:r>
      <w:r w:rsidRPr="00421AD1">
        <w:rPr>
          <w:rFonts w:ascii="Times New Roman" w:hAnsi="Times New Roman" w:cs="Times New Roman"/>
          <w:sz w:val="24"/>
          <w:szCs w:val="24"/>
        </w:rPr>
        <w:t>этнокультурные</w:t>
      </w:r>
      <w:r w:rsidRPr="00421AD1">
        <w:rPr>
          <w:rFonts w:ascii="Times New Roman" w:hAnsi="Times New Roman" w:cs="Times New Roman"/>
          <w:spacing w:val="5"/>
          <w:sz w:val="24"/>
          <w:szCs w:val="24"/>
        </w:rPr>
        <w:t xml:space="preserve"> </w:t>
      </w:r>
      <w:r w:rsidRPr="00421AD1">
        <w:rPr>
          <w:rFonts w:ascii="Times New Roman" w:hAnsi="Times New Roman" w:cs="Times New Roman"/>
          <w:sz w:val="24"/>
          <w:szCs w:val="24"/>
        </w:rPr>
        <w:t>традиции;</w:t>
      </w:r>
      <w:r w:rsidRPr="00421AD1">
        <w:rPr>
          <w:rFonts w:ascii="Times New Roman" w:hAnsi="Times New Roman" w:cs="Times New Roman"/>
          <w:spacing w:val="57"/>
          <w:sz w:val="24"/>
          <w:szCs w:val="24"/>
        </w:rPr>
        <w:t xml:space="preserve"> </w:t>
      </w:r>
      <w:r w:rsidRPr="00421AD1">
        <w:rPr>
          <w:rFonts w:ascii="Times New Roman" w:hAnsi="Times New Roman" w:cs="Times New Roman"/>
          <w:sz w:val="24"/>
          <w:szCs w:val="24"/>
        </w:rPr>
        <w:t>сформированность</w:t>
      </w:r>
      <w:r w:rsidRPr="00421AD1">
        <w:rPr>
          <w:rFonts w:ascii="Times New Roman" w:hAnsi="Times New Roman" w:cs="Times New Roman"/>
          <w:spacing w:val="55"/>
          <w:sz w:val="24"/>
          <w:szCs w:val="24"/>
        </w:rPr>
        <w:t xml:space="preserve"> </w:t>
      </w:r>
      <w:r w:rsidRPr="00421AD1">
        <w:rPr>
          <w:rFonts w:ascii="Times New Roman" w:hAnsi="Times New Roman" w:cs="Times New Roman"/>
          <w:sz w:val="24"/>
          <w:szCs w:val="24"/>
        </w:rPr>
        <w:t>основ художественной культуры</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обучающихся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как части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их общей духовной культуры,</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как особого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способа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познания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жизни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средства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организации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общения;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эстетическое,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эмоционально-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ценностное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видение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окружающего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мира;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способность</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эмоционально-ценностному</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освоению</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мира, самовыражению и ориентации в художественном и нравственном пространстве культуры;</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уважение к истории культуры своего Отечества, выраженной в том числе в понимании красоты</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человека;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потребность</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общении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художественными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произведениями,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сформированность</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активного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отношения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традициям</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художественной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культуры</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как</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смысловой,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эстетической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личностно-значимой ценности).</w:t>
      </w:r>
    </w:p>
    <w:p w:rsidR="008055CA" w:rsidRPr="00421AD1" w:rsidRDefault="008055CA" w:rsidP="008055CA">
      <w:pPr>
        <w:pStyle w:val="Heading2"/>
        <w:spacing w:before="9" w:line="272" w:lineRule="exact"/>
        <w:ind w:left="0" w:firstLineChars="200" w:firstLine="482"/>
        <w:rPr>
          <w:rFonts w:ascii="Times New Roman" w:hAnsi="Times New Roman" w:cs="Times New Roman"/>
          <w:lang w:val="ru-RU"/>
        </w:rPr>
      </w:pPr>
      <w:r w:rsidRPr="00421AD1">
        <w:rPr>
          <w:rFonts w:ascii="Times New Roman" w:hAnsi="Times New Roman" w:cs="Times New Roman"/>
          <w:lang w:val="ru-RU"/>
        </w:rPr>
        <w:t>Ценности</w:t>
      </w:r>
      <w:r w:rsidRPr="00421AD1">
        <w:rPr>
          <w:rFonts w:ascii="Times New Roman" w:hAnsi="Times New Roman" w:cs="Times New Roman"/>
          <w:spacing w:val="-6"/>
          <w:lang w:val="ru-RU"/>
        </w:rPr>
        <w:t xml:space="preserve"> </w:t>
      </w:r>
      <w:r w:rsidRPr="00421AD1">
        <w:rPr>
          <w:rFonts w:ascii="Times New Roman" w:hAnsi="Times New Roman" w:cs="Times New Roman"/>
          <w:lang w:val="ru-RU"/>
        </w:rPr>
        <w:t>научного</w:t>
      </w:r>
      <w:r w:rsidRPr="00421AD1">
        <w:rPr>
          <w:rFonts w:ascii="Times New Roman" w:hAnsi="Times New Roman" w:cs="Times New Roman"/>
          <w:spacing w:val="-6"/>
          <w:lang w:val="ru-RU"/>
        </w:rPr>
        <w:t xml:space="preserve"> </w:t>
      </w:r>
      <w:r w:rsidRPr="00421AD1">
        <w:rPr>
          <w:rFonts w:ascii="Times New Roman" w:hAnsi="Times New Roman" w:cs="Times New Roman"/>
          <w:lang w:val="ru-RU"/>
        </w:rPr>
        <w:t>познания:</w:t>
      </w:r>
    </w:p>
    <w:p w:rsidR="008055CA" w:rsidRPr="00421AD1" w:rsidRDefault="008055CA" w:rsidP="008055CA">
      <w:pPr>
        <w:pStyle w:val="ae"/>
        <w:ind w:left="504" w:right="301"/>
        <w:jc w:val="both"/>
        <w:rPr>
          <w:rFonts w:ascii="Times New Roman" w:hAnsi="Times New Roman" w:cs="Times New Roman"/>
          <w:sz w:val="24"/>
          <w:szCs w:val="24"/>
        </w:rPr>
      </w:pPr>
      <w:r w:rsidRPr="00421AD1">
        <w:rPr>
          <w:rFonts w:ascii="Times New Roman" w:hAnsi="Times New Roman" w:cs="Times New Roman"/>
          <w:sz w:val="24"/>
          <w:szCs w:val="24"/>
        </w:rPr>
        <w:t>Сформированность целостного мировоззрения, соответствующего современному уровню развития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науки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общественной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практики,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учитывающего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социальное,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культурное,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языковое,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духовное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многообразие современного</w:t>
      </w:r>
      <w:r w:rsidRPr="00421AD1">
        <w:rPr>
          <w:rFonts w:ascii="Times New Roman" w:hAnsi="Times New Roman" w:cs="Times New Roman"/>
          <w:spacing w:val="7"/>
          <w:sz w:val="24"/>
          <w:szCs w:val="24"/>
        </w:rPr>
        <w:t xml:space="preserve"> </w:t>
      </w:r>
      <w:r w:rsidRPr="00421AD1">
        <w:rPr>
          <w:rFonts w:ascii="Times New Roman" w:hAnsi="Times New Roman" w:cs="Times New Roman"/>
          <w:sz w:val="24"/>
          <w:szCs w:val="24"/>
        </w:rPr>
        <w:t>мира.</w:t>
      </w:r>
    </w:p>
    <w:p w:rsidR="008055CA" w:rsidRPr="00421AD1" w:rsidRDefault="008055CA" w:rsidP="008055CA">
      <w:pPr>
        <w:pStyle w:val="ae"/>
        <w:ind w:left="504" w:right="306" w:firstLine="62"/>
        <w:jc w:val="both"/>
        <w:rPr>
          <w:rFonts w:ascii="Times New Roman" w:hAnsi="Times New Roman" w:cs="Times New Roman"/>
          <w:sz w:val="24"/>
          <w:szCs w:val="24"/>
        </w:rPr>
      </w:pPr>
      <w:r w:rsidRPr="00421AD1">
        <w:rPr>
          <w:rFonts w:ascii="Times New Roman" w:hAnsi="Times New Roman" w:cs="Times New Roman"/>
          <w:sz w:val="24"/>
          <w:szCs w:val="24"/>
        </w:rPr>
        <w:t>Осознанное,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уважительное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доброжелательное отношение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другому человеку,</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его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мнению,</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мировоззрению, культуре, языку, вере, гражданской позиции. Готовность и способность вести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диалог</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другими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людьми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достигать</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нем</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взаимопонимания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(идентификация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себя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как</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полноправного субъекта общения, готовность к конструированию образа партнера по диалогу,</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готовность</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конструированию</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образа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допустимых</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способов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диалога,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готовность</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конструированию процесса диалога как конвенционирования интересов, процедур, готовность 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способность</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к</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ведению</w:t>
      </w:r>
      <w:r w:rsidRPr="00421AD1">
        <w:rPr>
          <w:rFonts w:ascii="Times New Roman" w:hAnsi="Times New Roman" w:cs="Times New Roman"/>
          <w:spacing w:val="3"/>
          <w:sz w:val="24"/>
          <w:szCs w:val="24"/>
        </w:rPr>
        <w:t xml:space="preserve"> </w:t>
      </w:r>
      <w:r w:rsidRPr="00421AD1">
        <w:rPr>
          <w:rFonts w:ascii="Times New Roman" w:hAnsi="Times New Roman" w:cs="Times New Roman"/>
          <w:sz w:val="24"/>
          <w:szCs w:val="24"/>
        </w:rPr>
        <w:t>переговоров).</w:t>
      </w:r>
    </w:p>
    <w:p w:rsidR="008055CA" w:rsidRPr="00421AD1" w:rsidRDefault="008055CA" w:rsidP="008055CA">
      <w:pPr>
        <w:pStyle w:val="ae"/>
        <w:ind w:left="504" w:right="306" w:firstLine="62"/>
        <w:jc w:val="both"/>
        <w:rPr>
          <w:rFonts w:ascii="Times New Roman" w:hAnsi="Times New Roman" w:cs="Times New Roman"/>
          <w:sz w:val="24"/>
          <w:szCs w:val="24"/>
        </w:rPr>
      </w:pPr>
      <w:r w:rsidRPr="00421AD1">
        <w:rPr>
          <w:rFonts w:ascii="Times New Roman" w:hAnsi="Times New Roman" w:cs="Times New Roman"/>
          <w:b/>
          <w:sz w:val="24"/>
          <w:szCs w:val="24"/>
        </w:rPr>
        <w:t>Физическое</w:t>
      </w:r>
      <w:r w:rsidRPr="00421AD1">
        <w:rPr>
          <w:rFonts w:ascii="Times New Roman" w:hAnsi="Times New Roman" w:cs="Times New Roman"/>
          <w:b/>
          <w:spacing w:val="1"/>
          <w:sz w:val="24"/>
          <w:szCs w:val="24"/>
        </w:rPr>
        <w:t xml:space="preserve"> </w:t>
      </w:r>
      <w:r w:rsidRPr="00421AD1">
        <w:rPr>
          <w:rFonts w:ascii="Times New Roman" w:hAnsi="Times New Roman" w:cs="Times New Roman"/>
          <w:b/>
          <w:sz w:val="24"/>
          <w:szCs w:val="24"/>
        </w:rPr>
        <w:t>воспитание,</w:t>
      </w:r>
      <w:r w:rsidRPr="00421AD1">
        <w:rPr>
          <w:rFonts w:ascii="Times New Roman" w:hAnsi="Times New Roman" w:cs="Times New Roman"/>
          <w:b/>
          <w:spacing w:val="1"/>
          <w:sz w:val="24"/>
          <w:szCs w:val="24"/>
        </w:rPr>
        <w:t xml:space="preserve"> </w:t>
      </w:r>
      <w:r w:rsidRPr="00421AD1">
        <w:rPr>
          <w:rFonts w:ascii="Times New Roman" w:hAnsi="Times New Roman" w:cs="Times New Roman"/>
          <w:b/>
          <w:sz w:val="24"/>
          <w:szCs w:val="24"/>
        </w:rPr>
        <w:t>формирование</w:t>
      </w:r>
      <w:r w:rsidRPr="00421AD1">
        <w:rPr>
          <w:rFonts w:ascii="Times New Roman" w:hAnsi="Times New Roman" w:cs="Times New Roman"/>
          <w:b/>
          <w:spacing w:val="1"/>
          <w:sz w:val="24"/>
          <w:szCs w:val="24"/>
        </w:rPr>
        <w:t xml:space="preserve"> </w:t>
      </w:r>
      <w:r w:rsidRPr="00421AD1">
        <w:rPr>
          <w:rFonts w:ascii="Times New Roman" w:hAnsi="Times New Roman" w:cs="Times New Roman"/>
          <w:b/>
          <w:sz w:val="24"/>
          <w:szCs w:val="24"/>
        </w:rPr>
        <w:t>культуры</w:t>
      </w:r>
      <w:r w:rsidRPr="00421AD1">
        <w:rPr>
          <w:rFonts w:ascii="Times New Roman" w:hAnsi="Times New Roman" w:cs="Times New Roman"/>
          <w:b/>
          <w:spacing w:val="1"/>
          <w:sz w:val="24"/>
          <w:szCs w:val="24"/>
        </w:rPr>
        <w:t xml:space="preserve"> </w:t>
      </w:r>
      <w:r w:rsidRPr="00421AD1">
        <w:rPr>
          <w:rFonts w:ascii="Times New Roman" w:hAnsi="Times New Roman" w:cs="Times New Roman"/>
          <w:b/>
          <w:sz w:val="24"/>
          <w:szCs w:val="24"/>
        </w:rPr>
        <w:t>здоровья</w:t>
      </w:r>
      <w:r w:rsidRPr="00421AD1">
        <w:rPr>
          <w:rFonts w:ascii="Times New Roman" w:hAnsi="Times New Roman" w:cs="Times New Roman"/>
          <w:b/>
          <w:spacing w:val="61"/>
          <w:sz w:val="24"/>
          <w:szCs w:val="24"/>
        </w:rPr>
        <w:t xml:space="preserve"> </w:t>
      </w:r>
      <w:r w:rsidRPr="00421AD1">
        <w:rPr>
          <w:rFonts w:ascii="Times New Roman" w:hAnsi="Times New Roman" w:cs="Times New Roman"/>
          <w:b/>
          <w:sz w:val="24"/>
          <w:szCs w:val="24"/>
        </w:rPr>
        <w:t>и</w:t>
      </w:r>
      <w:r w:rsidRPr="00421AD1">
        <w:rPr>
          <w:rFonts w:ascii="Times New Roman" w:hAnsi="Times New Roman" w:cs="Times New Roman"/>
          <w:b/>
          <w:spacing w:val="61"/>
          <w:sz w:val="24"/>
          <w:szCs w:val="24"/>
        </w:rPr>
        <w:t xml:space="preserve"> </w:t>
      </w:r>
      <w:r w:rsidRPr="00421AD1">
        <w:rPr>
          <w:rFonts w:ascii="Times New Roman" w:hAnsi="Times New Roman" w:cs="Times New Roman"/>
          <w:b/>
          <w:sz w:val="24"/>
          <w:szCs w:val="24"/>
        </w:rPr>
        <w:t>эмоционального</w:t>
      </w:r>
      <w:r w:rsidRPr="00421AD1">
        <w:rPr>
          <w:rFonts w:ascii="Times New Roman" w:hAnsi="Times New Roman" w:cs="Times New Roman"/>
          <w:b/>
          <w:spacing w:val="1"/>
          <w:sz w:val="24"/>
          <w:szCs w:val="24"/>
        </w:rPr>
        <w:t xml:space="preserve"> </w:t>
      </w:r>
      <w:r w:rsidRPr="00421AD1">
        <w:rPr>
          <w:rFonts w:ascii="Times New Roman" w:hAnsi="Times New Roman" w:cs="Times New Roman"/>
          <w:b/>
          <w:sz w:val="24"/>
          <w:szCs w:val="24"/>
        </w:rPr>
        <w:t>благополучия:</w:t>
      </w:r>
      <w:r w:rsidRPr="00421AD1">
        <w:rPr>
          <w:rFonts w:ascii="Times New Roman" w:hAnsi="Times New Roman" w:cs="Times New Roman"/>
          <w:b/>
          <w:spacing w:val="1"/>
          <w:sz w:val="24"/>
          <w:szCs w:val="24"/>
        </w:rPr>
        <w:t xml:space="preserve"> </w:t>
      </w:r>
      <w:r w:rsidRPr="00421AD1">
        <w:rPr>
          <w:rFonts w:ascii="Times New Roman" w:hAnsi="Times New Roman" w:cs="Times New Roman"/>
          <w:sz w:val="24"/>
          <w:szCs w:val="24"/>
        </w:rPr>
        <w:t>Сформированность</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ценности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здорового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безопасного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образа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жизни;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интериоризация правил индивидуального и коллективного безопасного поведения в чрезвычайных</w:t>
      </w:r>
      <w:r w:rsidRPr="00421AD1">
        <w:rPr>
          <w:rFonts w:ascii="Times New Roman" w:hAnsi="Times New Roman" w:cs="Times New Roman"/>
          <w:spacing w:val="-57"/>
          <w:sz w:val="24"/>
          <w:szCs w:val="24"/>
        </w:rPr>
        <w:t xml:space="preserve"> </w:t>
      </w:r>
      <w:r w:rsidRPr="00421AD1">
        <w:rPr>
          <w:rFonts w:ascii="Times New Roman" w:hAnsi="Times New Roman" w:cs="Times New Roman"/>
          <w:sz w:val="24"/>
          <w:szCs w:val="24"/>
        </w:rPr>
        <w:t>ситуациях,</w:t>
      </w:r>
      <w:r w:rsidRPr="00421AD1">
        <w:rPr>
          <w:rFonts w:ascii="Times New Roman" w:hAnsi="Times New Roman" w:cs="Times New Roman"/>
          <w:spacing w:val="3"/>
          <w:sz w:val="24"/>
          <w:szCs w:val="24"/>
        </w:rPr>
        <w:t xml:space="preserve"> </w:t>
      </w:r>
      <w:r w:rsidRPr="00421AD1">
        <w:rPr>
          <w:rFonts w:ascii="Times New Roman" w:hAnsi="Times New Roman" w:cs="Times New Roman"/>
          <w:sz w:val="24"/>
          <w:szCs w:val="24"/>
        </w:rPr>
        <w:t>угрожающих</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жизни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6"/>
          <w:sz w:val="24"/>
          <w:szCs w:val="24"/>
        </w:rPr>
        <w:t xml:space="preserve"> </w:t>
      </w:r>
      <w:r w:rsidRPr="00421AD1">
        <w:rPr>
          <w:rFonts w:ascii="Times New Roman" w:hAnsi="Times New Roman" w:cs="Times New Roman"/>
          <w:sz w:val="24"/>
          <w:szCs w:val="24"/>
        </w:rPr>
        <w:t>здоровью</w:t>
      </w:r>
      <w:r w:rsidRPr="00421AD1">
        <w:rPr>
          <w:rFonts w:ascii="Times New Roman" w:hAnsi="Times New Roman" w:cs="Times New Roman"/>
          <w:spacing w:val="-8"/>
          <w:sz w:val="24"/>
          <w:szCs w:val="24"/>
        </w:rPr>
        <w:t xml:space="preserve"> </w:t>
      </w:r>
      <w:r w:rsidRPr="00421AD1">
        <w:rPr>
          <w:rFonts w:ascii="Times New Roman" w:hAnsi="Times New Roman" w:cs="Times New Roman"/>
          <w:sz w:val="24"/>
          <w:szCs w:val="24"/>
        </w:rPr>
        <w:t>людей,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правил</w:t>
      </w:r>
      <w:r w:rsidRPr="00421AD1">
        <w:rPr>
          <w:rFonts w:ascii="Times New Roman" w:hAnsi="Times New Roman" w:cs="Times New Roman"/>
          <w:spacing w:val="-7"/>
          <w:sz w:val="24"/>
          <w:szCs w:val="24"/>
        </w:rPr>
        <w:t xml:space="preserve"> </w:t>
      </w:r>
      <w:r w:rsidRPr="00421AD1">
        <w:rPr>
          <w:rFonts w:ascii="Times New Roman" w:hAnsi="Times New Roman" w:cs="Times New Roman"/>
          <w:sz w:val="24"/>
          <w:szCs w:val="24"/>
        </w:rPr>
        <w:t>поведения</w:t>
      </w:r>
      <w:r w:rsidRPr="00421AD1">
        <w:rPr>
          <w:rFonts w:ascii="Times New Roman" w:hAnsi="Times New Roman" w:cs="Times New Roman"/>
          <w:spacing w:val="-3"/>
          <w:sz w:val="24"/>
          <w:szCs w:val="24"/>
        </w:rPr>
        <w:t xml:space="preserve"> </w:t>
      </w:r>
      <w:r w:rsidRPr="00421AD1">
        <w:rPr>
          <w:rFonts w:ascii="Times New Roman" w:hAnsi="Times New Roman" w:cs="Times New Roman"/>
          <w:sz w:val="24"/>
          <w:szCs w:val="24"/>
        </w:rPr>
        <w:t>на</w:t>
      </w:r>
      <w:r w:rsidRPr="00421AD1">
        <w:rPr>
          <w:rFonts w:ascii="Times New Roman" w:hAnsi="Times New Roman" w:cs="Times New Roman"/>
          <w:spacing w:val="-6"/>
          <w:sz w:val="24"/>
          <w:szCs w:val="24"/>
        </w:rPr>
        <w:t xml:space="preserve"> </w:t>
      </w:r>
      <w:r w:rsidRPr="00421AD1">
        <w:rPr>
          <w:rFonts w:ascii="Times New Roman" w:hAnsi="Times New Roman" w:cs="Times New Roman"/>
          <w:sz w:val="24"/>
          <w:szCs w:val="24"/>
        </w:rPr>
        <w:t>транспорте</w:t>
      </w:r>
      <w:r w:rsidRPr="00421AD1">
        <w:rPr>
          <w:rFonts w:ascii="Times New Roman" w:hAnsi="Times New Roman" w:cs="Times New Roman"/>
          <w:spacing w:val="-4"/>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5"/>
          <w:sz w:val="24"/>
          <w:szCs w:val="24"/>
        </w:rPr>
        <w:t xml:space="preserve"> </w:t>
      </w:r>
      <w:r w:rsidRPr="00421AD1">
        <w:rPr>
          <w:rFonts w:ascii="Times New Roman" w:hAnsi="Times New Roman" w:cs="Times New Roman"/>
          <w:sz w:val="24"/>
          <w:szCs w:val="24"/>
        </w:rPr>
        <w:t>на</w:t>
      </w:r>
      <w:r w:rsidRPr="00421AD1">
        <w:rPr>
          <w:rFonts w:ascii="Times New Roman" w:hAnsi="Times New Roman" w:cs="Times New Roman"/>
          <w:spacing w:val="-5"/>
          <w:sz w:val="24"/>
          <w:szCs w:val="24"/>
        </w:rPr>
        <w:t xml:space="preserve"> </w:t>
      </w:r>
      <w:r>
        <w:rPr>
          <w:rFonts w:ascii="Times New Roman" w:hAnsi="Times New Roman" w:cs="Times New Roman"/>
          <w:sz w:val="24"/>
          <w:szCs w:val="24"/>
        </w:rPr>
        <w:t>дорогах.</w:t>
      </w:r>
    </w:p>
    <w:p w:rsidR="008055CA" w:rsidRPr="00421AD1" w:rsidRDefault="008055CA" w:rsidP="008055CA">
      <w:pPr>
        <w:pStyle w:val="Heading2"/>
        <w:spacing w:before="6" w:line="272" w:lineRule="exact"/>
        <w:rPr>
          <w:rFonts w:ascii="Times New Roman" w:hAnsi="Times New Roman" w:cs="Times New Roman"/>
          <w:lang w:val="ru-RU"/>
        </w:rPr>
      </w:pPr>
      <w:r w:rsidRPr="00421AD1">
        <w:rPr>
          <w:rFonts w:ascii="Times New Roman" w:hAnsi="Times New Roman" w:cs="Times New Roman"/>
          <w:lang w:val="ru-RU"/>
        </w:rPr>
        <w:t>Экологическое</w:t>
      </w:r>
      <w:r w:rsidRPr="00421AD1">
        <w:rPr>
          <w:rFonts w:ascii="Times New Roman" w:hAnsi="Times New Roman" w:cs="Times New Roman"/>
          <w:spacing w:val="-6"/>
          <w:lang w:val="ru-RU"/>
        </w:rPr>
        <w:t xml:space="preserve"> </w:t>
      </w:r>
      <w:r w:rsidRPr="00421AD1">
        <w:rPr>
          <w:rFonts w:ascii="Times New Roman" w:hAnsi="Times New Roman" w:cs="Times New Roman"/>
          <w:lang w:val="ru-RU"/>
        </w:rPr>
        <w:t>воспитание:</w:t>
      </w:r>
    </w:p>
    <w:p w:rsidR="008055CA" w:rsidRPr="00421AD1" w:rsidRDefault="008055CA" w:rsidP="008055CA">
      <w:pPr>
        <w:pStyle w:val="ae"/>
        <w:spacing w:line="237" w:lineRule="auto"/>
        <w:ind w:left="504" w:right="296"/>
        <w:jc w:val="both"/>
        <w:rPr>
          <w:rFonts w:ascii="Times New Roman" w:hAnsi="Times New Roman" w:cs="Times New Roman"/>
          <w:sz w:val="24"/>
          <w:szCs w:val="24"/>
        </w:rPr>
      </w:pPr>
      <w:r w:rsidRPr="00421AD1">
        <w:rPr>
          <w:rFonts w:ascii="Times New Roman" w:hAnsi="Times New Roman" w:cs="Times New Roman"/>
          <w:sz w:val="24"/>
          <w:szCs w:val="24"/>
        </w:rPr>
        <w:t>Сформированность</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основ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экологической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культуры,</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соответствующей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современному</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уровню</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экологического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мышления,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наличие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опыта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экологически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ориентированной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рефлексивно-</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оценочной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практической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деятельности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жизненных</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ситуациях</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(готовность</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исследованию</w:t>
      </w:r>
      <w:r w:rsidRPr="00421AD1">
        <w:rPr>
          <w:rFonts w:ascii="Times New Roman" w:hAnsi="Times New Roman" w:cs="Times New Roman"/>
          <w:spacing w:val="-57"/>
          <w:sz w:val="24"/>
          <w:szCs w:val="24"/>
        </w:rPr>
        <w:t xml:space="preserve"> </w:t>
      </w:r>
      <w:r w:rsidRPr="00421AD1">
        <w:rPr>
          <w:rFonts w:ascii="Times New Roman" w:hAnsi="Times New Roman" w:cs="Times New Roman"/>
          <w:sz w:val="24"/>
          <w:szCs w:val="24"/>
        </w:rPr>
        <w:t>природы, к занятиям сельскохозяйственным трудом, к художественно-эстетическому отражению</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природы, к занятиям туризмом, в том числе экотуризмом, к осуществлению природоохранной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деятельности).</w:t>
      </w:r>
    </w:p>
    <w:p w:rsidR="008055CA" w:rsidRPr="00421AD1" w:rsidRDefault="008055CA" w:rsidP="008055CA">
      <w:pPr>
        <w:pStyle w:val="Heading2"/>
        <w:spacing w:before="14" w:line="242" w:lineRule="auto"/>
        <w:ind w:leftChars="327" w:left="719" w:right="276" w:firstLineChars="50" w:firstLine="120"/>
        <w:rPr>
          <w:rFonts w:ascii="Times New Roman" w:hAnsi="Times New Roman" w:cs="Times New Roman"/>
          <w:lang w:val="ru-RU"/>
        </w:rPr>
      </w:pPr>
      <w:r w:rsidRPr="00421AD1">
        <w:rPr>
          <w:rFonts w:ascii="Times New Roman" w:hAnsi="Times New Roman" w:cs="Times New Roman"/>
          <w:lang w:val="ru-RU"/>
        </w:rPr>
        <w:t>Личностные</w:t>
      </w:r>
      <w:r w:rsidRPr="00421AD1">
        <w:rPr>
          <w:rFonts w:ascii="Times New Roman" w:hAnsi="Times New Roman" w:cs="Times New Roman"/>
          <w:spacing w:val="1"/>
          <w:lang w:val="ru-RU"/>
        </w:rPr>
        <w:t xml:space="preserve"> </w:t>
      </w:r>
      <w:r w:rsidRPr="00421AD1">
        <w:rPr>
          <w:rFonts w:ascii="Times New Roman" w:hAnsi="Times New Roman" w:cs="Times New Roman"/>
          <w:lang w:val="ru-RU"/>
        </w:rPr>
        <w:t>результаты,</w:t>
      </w:r>
      <w:r w:rsidRPr="00421AD1">
        <w:rPr>
          <w:rFonts w:ascii="Times New Roman" w:hAnsi="Times New Roman" w:cs="Times New Roman"/>
          <w:spacing w:val="1"/>
          <w:lang w:val="ru-RU"/>
        </w:rPr>
        <w:t xml:space="preserve"> </w:t>
      </w:r>
      <w:r w:rsidRPr="00421AD1">
        <w:rPr>
          <w:rFonts w:ascii="Times New Roman" w:hAnsi="Times New Roman" w:cs="Times New Roman"/>
          <w:lang w:val="ru-RU"/>
        </w:rPr>
        <w:t>обеспечивающие</w:t>
      </w:r>
      <w:r w:rsidRPr="00421AD1">
        <w:rPr>
          <w:rFonts w:ascii="Times New Roman" w:hAnsi="Times New Roman" w:cs="Times New Roman"/>
          <w:spacing w:val="1"/>
          <w:lang w:val="ru-RU"/>
        </w:rPr>
        <w:t xml:space="preserve"> </w:t>
      </w:r>
      <w:r w:rsidRPr="00421AD1">
        <w:rPr>
          <w:rFonts w:ascii="Times New Roman" w:hAnsi="Times New Roman" w:cs="Times New Roman"/>
          <w:lang w:val="ru-RU"/>
        </w:rPr>
        <w:t>адаптацию</w:t>
      </w:r>
      <w:r w:rsidRPr="00421AD1">
        <w:rPr>
          <w:rFonts w:ascii="Times New Roman" w:hAnsi="Times New Roman" w:cs="Times New Roman"/>
          <w:spacing w:val="1"/>
          <w:lang w:val="ru-RU"/>
        </w:rPr>
        <w:t xml:space="preserve"> </w:t>
      </w:r>
      <w:r w:rsidRPr="00421AD1">
        <w:rPr>
          <w:rFonts w:ascii="Times New Roman" w:hAnsi="Times New Roman" w:cs="Times New Roman"/>
          <w:lang w:val="ru-RU"/>
        </w:rPr>
        <w:t>обучающегося</w:t>
      </w:r>
      <w:r w:rsidRPr="00421AD1">
        <w:rPr>
          <w:rFonts w:ascii="Times New Roman" w:hAnsi="Times New Roman" w:cs="Times New Roman"/>
          <w:spacing w:val="1"/>
          <w:lang w:val="ru-RU"/>
        </w:rPr>
        <w:t xml:space="preserve"> </w:t>
      </w:r>
      <w:r w:rsidRPr="00421AD1">
        <w:rPr>
          <w:rFonts w:ascii="Times New Roman" w:hAnsi="Times New Roman" w:cs="Times New Roman"/>
          <w:lang w:val="ru-RU"/>
        </w:rPr>
        <w:t>к</w:t>
      </w:r>
      <w:r w:rsidRPr="00421AD1">
        <w:rPr>
          <w:rFonts w:ascii="Times New Roman" w:hAnsi="Times New Roman" w:cs="Times New Roman"/>
          <w:spacing w:val="1"/>
          <w:lang w:val="ru-RU"/>
        </w:rPr>
        <w:t xml:space="preserve"> </w:t>
      </w:r>
      <w:r w:rsidRPr="00421AD1">
        <w:rPr>
          <w:rFonts w:ascii="Times New Roman" w:hAnsi="Times New Roman" w:cs="Times New Roman"/>
          <w:lang w:val="ru-RU"/>
        </w:rPr>
        <w:t>изменяющимся</w:t>
      </w:r>
      <w:r w:rsidRPr="00421AD1">
        <w:rPr>
          <w:rFonts w:ascii="Times New Roman" w:hAnsi="Times New Roman" w:cs="Times New Roman"/>
          <w:spacing w:val="1"/>
          <w:lang w:val="ru-RU"/>
        </w:rPr>
        <w:t xml:space="preserve"> </w:t>
      </w:r>
      <w:r w:rsidRPr="00421AD1">
        <w:rPr>
          <w:rFonts w:ascii="Times New Roman" w:hAnsi="Times New Roman" w:cs="Times New Roman"/>
          <w:lang w:val="ru-RU"/>
        </w:rPr>
        <w:t>условиям</w:t>
      </w:r>
      <w:r w:rsidRPr="00421AD1">
        <w:rPr>
          <w:rFonts w:ascii="Times New Roman" w:hAnsi="Times New Roman" w:cs="Times New Roman"/>
          <w:spacing w:val="2"/>
          <w:lang w:val="ru-RU"/>
        </w:rPr>
        <w:t xml:space="preserve"> </w:t>
      </w:r>
      <w:r w:rsidRPr="00421AD1">
        <w:rPr>
          <w:rFonts w:ascii="Times New Roman" w:hAnsi="Times New Roman" w:cs="Times New Roman"/>
          <w:lang w:val="ru-RU"/>
        </w:rPr>
        <w:t>социальной и</w:t>
      </w:r>
      <w:r w:rsidRPr="00421AD1">
        <w:rPr>
          <w:rFonts w:ascii="Times New Roman" w:hAnsi="Times New Roman" w:cs="Times New Roman"/>
          <w:spacing w:val="1"/>
          <w:lang w:val="ru-RU"/>
        </w:rPr>
        <w:t xml:space="preserve"> </w:t>
      </w:r>
      <w:r w:rsidRPr="00421AD1">
        <w:rPr>
          <w:rFonts w:ascii="Times New Roman" w:hAnsi="Times New Roman" w:cs="Times New Roman"/>
          <w:lang w:val="ru-RU"/>
        </w:rPr>
        <w:t>природной</w:t>
      </w:r>
      <w:r w:rsidRPr="00421AD1">
        <w:rPr>
          <w:rFonts w:ascii="Times New Roman" w:hAnsi="Times New Roman" w:cs="Times New Roman"/>
          <w:spacing w:val="3"/>
          <w:lang w:val="ru-RU"/>
        </w:rPr>
        <w:t xml:space="preserve"> </w:t>
      </w:r>
      <w:r w:rsidRPr="00421AD1">
        <w:rPr>
          <w:rFonts w:ascii="Times New Roman" w:hAnsi="Times New Roman" w:cs="Times New Roman"/>
          <w:lang w:val="ru-RU"/>
        </w:rPr>
        <w:t>среды:</w:t>
      </w:r>
    </w:p>
    <w:p w:rsidR="008055CA" w:rsidRPr="00421AD1" w:rsidRDefault="008055CA" w:rsidP="008055CA">
      <w:pPr>
        <w:pStyle w:val="ae"/>
        <w:spacing w:before="11" w:line="235" w:lineRule="auto"/>
        <w:ind w:left="504" w:right="326"/>
        <w:jc w:val="both"/>
        <w:rPr>
          <w:rFonts w:ascii="Times New Roman" w:hAnsi="Times New Roman" w:cs="Times New Roman"/>
          <w:sz w:val="24"/>
          <w:szCs w:val="24"/>
        </w:rPr>
      </w:pPr>
      <w:r w:rsidRPr="00421AD1">
        <w:rPr>
          <w:rFonts w:ascii="Times New Roman" w:hAnsi="Times New Roman" w:cs="Times New Roman"/>
          <w:sz w:val="24"/>
          <w:szCs w:val="24"/>
        </w:rPr>
        <w:t>готовностью</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действиям</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условиях</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неопределённости,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повышению</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уровня</w:t>
      </w:r>
      <w:r w:rsidRPr="00421AD1">
        <w:rPr>
          <w:rFonts w:ascii="Times New Roman" w:hAnsi="Times New Roman" w:cs="Times New Roman"/>
          <w:spacing w:val="61"/>
          <w:sz w:val="24"/>
          <w:szCs w:val="24"/>
        </w:rPr>
        <w:t xml:space="preserve"> </w:t>
      </w:r>
      <w:r w:rsidRPr="00421AD1">
        <w:rPr>
          <w:rFonts w:ascii="Times New Roman" w:hAnsi="Times New Roman" w:cs="Times New Roman"/>
          <w:sz w:val="24"/>
          <w:szCs w:val="24"/>
        </w:rPr>
        <w:t>своей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компетентности</w:t>
      </w:r>
    </w:p>
    <w:p w:rsidR="008055CA" w:rsidRPr="00421AD1" w:rsidRDefault="008055CA" w:rsidP="008055CA">
      <w:pPr>
        <w:pStyle w:val="ae"/>
        <w:spacing w:before="11" w:line="235" w:lineRule="auto"/>
        <w:ind w:left="504" w:right="268"/>
        <w:jc w:val="both"/>
        <w:rPr>
          <w:rFonts w:ascii="Times New Roman" w:hAnsi="Times New Roman" w:cs="Times New Roman"/>
          <w:sz w:val="24"/>
          <w:szCs w:val="24"/>
        </w:rPr>
      </w:pPr>
      <w:r w:rsidRPr="00421AD1">
        <w:rPr>
          <w:rFonts w:ascii="Times New Roman" w:hAnsi="Times New Roman" w:cs="Times New Roman"/>
          <w:sz w:val="24"/>
          <w:szCs w:val="24"/>
        </w:rPr>
        <w:t>через практическую деятельность, в том числе умение учиться у других людей, приобретать 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совместной</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деятельности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новые</w:t>
      </w:r>
      <w:r w:rsidRPr="00421AD1">
        <w:rPr>
          <w:rFonts w:ascii="Times New Roman" w:hAnsi="Times New Roman" w:cs="Times New Roman"/>
          <w:spacing w:val="-6"/>
          <w:sz w:val="24"/>
          <w:szCs w:val="24"/>
        </w:rPr>
        <w:t xml:space="preserve"> </w:t>
      </w:r>
      <w:r w:rsidRPr="00421AD1">
        <w:rPr>
          <w:rFonts w:ascii="Times New Roman" w:hAnsi="Times New Roman" w:cs="Times New Roman"/>
          <w:sz w:val="24"/>
          <w:szCs w:val="24"/>
        </w:rPr>
        <w:t>знания,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навыки</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компетенции</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из</w:t>
      </w:r>
      <w:r w:rsidRPr="00421AD1">
        <w:rPr>
          <w:rFonts w:ascii="Times New Roman" w:hAnsi="Times New Roman" w:cs="Times New Roman"/>
          <w:spacing w:val="-4"/>
          <w:sz w:val="24"/>
          <w:szCs w:val="24"/>
        </w:rPr>
        <w:t xml:space="preserve"> </w:t>
      </w:r>
      <w:r w:rsidRPr="00421AD1">
        <w:rPr>
          <w:rFonts w:ascii="Times New Roman" w:hAnsi="Times New Roman" w:cs="Times New Roman"/>
          <w:sz w:val="24"/>
          <w:szCs w:val="24"/>
        </w:rPr>
        <w:t>опыта</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других;</w:t>
      </w:r>
    </w:p>
    <w:p w:rsidR="008055CA" w:rsidRPr="00421AD1" w:rsidRDefault="008055CA" w:rsidP="008055CA">
      <w:pPr>
        <w:pStyle w:val="ae"/>
        <w:spacing w:before="6"/>
        <w:ind w:left="504" w:right="271"/>
        <w:jc w:val="both"/>
        <w:rPr>
          <w:rFonts w:ascii="Times New Roman" w:hAnsi="Times New Roman" w:cs="Times New Roman"/>
          <w:sz w:val="24"/>
          <w:szCs w:val="24"/>
        </w:rPr>
      </w:pPr>
      <w:r w:rsidRPr="00421AD1">
        <w:rPr>
          <w:rFonts w:ascii="Times New Roman" w:hAnsi="Times New Roman" w:cs="Times New Roman"/>
          <w:sz w:val="24"/>
          <w:szCs w:val="24"/>
        </w:rPr>
        <w:t>необходимостью</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формировании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новых</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знаний,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том</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числе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формулировать</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идеи,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понятия,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гипотезы</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об</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объектах</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явлениях,</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том</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числе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ранее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неизвестных,</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осознавать</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дефициты</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собственных</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знаний и компетентностей,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планировать своё</w:t>
      </w:r>
      <w:r w:rsidRPr="00421AD1">
        <w:rPr>
          <w:rFonts w:ascii="Times New Roman" w:hAnsi="Times New Roman" w:cs="Times New Roman"/>
          <w:spacing w:val="-5"/>
          <w:sz w:val="24"/>
          <w:szCs w:val="24"/>
        </w:rPr>
        <w:t xml:space="preserve"> </w:t>
      </w:r>
      <w:r w:rsidRPr="00421AD1">
        <w:rPr>
          <w:rFonts w:ascii="Times New Roman" w:hAnsi="Times New Roman" w:cs="Times New Roman"/>
          <w:sz w:val="24"/>
          <w:szCs w:val="24"/>
        </w:rPr>
        <w:t>развитие;</w:t>
      </w:r>
    </w:p>
    <w:p w:rsidR="008055CA" w:rsidRDefault="008055CA" w:rsidP="008055CA">
      <w:pPr>
        <w:pStyle w:val="ae"/>
        <w:ind w:left="504" w:right="268"/>
        <w:jc w:val="both"/>
        <w:rPr>
          <w:rFonts w:ascii="Times New Roman" w:hAnsi="Times New Roman" w:cs="Times New Roman"/>
          <w:sz w:val="24"/>
          <w:szCs w:val="24"/>
        </w:rPr>
      </w:pPr>
      <w:r w:rsidRPr="00421AD1">
        <w:rPr>
          <w:rFonts w:ascii="Times New Roman" w:hAnsi="Times New Roman" w:cs="Times New Roman"/>
          <w:sz w:val="24"/>
          <w:szCs w:val="24"/>
        </w:rPr>
        <w:t>способностью осознавать стрессовую ситуацию, воспринимать стрессовую ситуацию как вызов,</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требующий</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контрмер,</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корректировать</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принимаемые</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решения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действия,</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формулировать</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оценивать</w:t>
      </w:r>
      <w:r w:rsidRPr="00421AD1">
        <w:rPr>
          <w:rFonts w:ascii="Times New Roman" w:hAnsi="Times New Roman" w:cs="Times New Roman"/>
          <w:spacing w:val="-1"/>
          <w:sz w:val="24"/>
          <w:szCs w:val="24"/>
        </w:rPr>
        <w:t xml:space="preserve"> </w:t>
      </w:r>
      <w:r w:rsidRPr="00421AD1">
        <w:rPr>
          <w:rFonts w:ascii="Times New Roman" w:hAnsi="Times New Roman" w:cs="Times New Roman"/>
          <w:sz w:val="24"/>
          <w:szCs w:val="24"/>
        </w:rPr>
        <w:t>риски</w:t>
      </w:r>
      <w:r w:rsidRPr="00421AD1">
        <w:rPr>
          <w:rFonts w:ascii="Times New Roman" w:hAnsi="Times New Roman" w:cs="Times New Roman"/>
          <w:spacing w:val="4"/>
          <w:sz w:val="24"/>
          <w:szCs w:val="24"/>
        </w:rPr>
        <w:t xml:space="preserve"> </w:t>
      </w:r>
      <w:r w:rsidRPr="00421AD1">
        <w:rPr>
          <w:rFonts w:ascii="Times New Roman" w:hAnsi="Times New Roman" w:cs="Times New Roman"/>
          <w:sz w:val="24"/>
          <w:szCs w:val="24"/>
        </w:rPr>
        <w:t>и</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последствия, формировать</w:t>
      </w:r>
      <w:r w:rsidRPr="00421AD1">
        <w:rPr>
          <w:rFonts w:ascii="Times New Roman" w:hAnsi="Times New Roman" w:cs="Times New Roman"/>
          <w:spacing w:val="-2"/>
          <w:sz w:val="24"/>
          <w:szCs w:val="24"/>
        </w:rPr>
        <w:t xml:space="preserve"> </w:t>
      </w:r>
      <w:r w:rsidRPr="00421AD1">
        <w:rPr>
          <w:rFonts w:ascii="Times New Roman" w:hAnsi="Times New Roman" w:cs="Times New Roman"/>
          <w:sz w:val="24"/>
          <w:szCs w:val="24"/>
        </w:rPr>
        <w:t>опыт.</w:t>
      </w:r>
    </w:p>
    <w:p w:rsidR="008055CA" w:rsidRPr="00421AD1" w:rsidRDefault="008055CA" w:rsidP="008055CA">
      <w:pPr>
        <w:pStyle w:val="ae"/>
        <w:ind w:left="504" w:right="268"/>
        <w:jc w:val="both"/>
        <w:rPr>
          <w:rFonts w:ascii="Times New Roman" w:hAnsi="Times New Roman" w:cs="Times New Roman"/>
          <w:sz w:val="24"/>
          <w:szCs w:val="24"/>
        </w:rPr>
      </w:pPr>
    </w:p>
    <w:p w:rsidR="008055CA" w:rsidRDefault="008055CA" w:rsidP="008055CA">
      <w:pPr>
        <w:jc w:val="both"/>
        <w:rPr>
          <w:rFonts w:ascii="Times New Roman" w:hAnsi="Times New Roman" w:cs="Times New Roman"/>
          <w:b/>
          <w:sz w:val="24"/>
          <w:szCs w:val="24"/>
        </w:rPr>
      </w:pPr>
      <w:r w:rsidRPr="008055CA">
        <w:rPr>
          <w:rFonts w:ascii="Times New Roman" w:hAnsi="Times New Roman" w:cs="Times New Roman"/>
          <w:b/>
          <w:sz w:val="24"/>
          <w:szCs w:val="24"/>
        </w:rPr>
        <w:t>2.1.2</w:t>
      </w:r>
      <w:r w:rsidR="00F6233A">
        <w:rPr>
          <w:rFonts w:ascii="Times New Roman" w:hAnsi="Times New Roman" w:cs="Times New Roman"/>
          <w:b/>
          <w:sz w:val="24"/>
          <w:szCs w:val="24"/>
        </w:rPr>
        <w:t>2</w:t>
      </w:r>
      <w:r w:rsidRPr="008055CA">
        <w:rPr>
          <w:rFonts w:ascii="Times New Roman" w:hAnsi="Times New Roman" w:cs="Times New Roman"/>
          <w:b/>
          <w:sz w:val="24"/>
          <w:szCs w:val="24"/>
        </w:rPr>
        <w:t> РАБОЧАЯ ПРОГРАММА УЧЕБНОГО ПРЕДМЕТА «</w:t>
      </w:r>
      <w:r>
        <w:rPr>
          <w:rFonts w:ascii="Times New Roman" w:hAnsi="Times New Roman" w:cs="Times New Roman"/>
          <w:b/>
          <w:sz w:val="24"/>
          <w:szCs w:val="24"/>
        </w:rPr>
        <w:t>ФИЗИКА В ЗАДАЧАХ</w:t>
      </w:r>
      <w:r w:rsidRPr="008055CA">
        <w:rPr>
          <w:rFonts w:ascii="Times New Roman" w:hAnsi="Times New Roman" w:cs="Times New Roman"/>
          <w:b/>
          <w:sz w:val="24"/>
          <w:szCs w:val="24"/>
        </w:rPr>
        <w:t>»</w:t>
      </w:r>
    </w:p>
    <w:p w:rsidR="008055CA" w:rsidRDefault="008055CA" w:rsidP="008055CA">
      <w:pPr>
        <w:jc w:val="both"/>
        <w:rPr>
          <w:rFonts w:ascii="Times New Roman" w:hAnsi="Times New Roman" w:cs="Times New Roman"/>
          <w:b/>
          <w:sz w:val="24"/>
          <w:szCs w:val="24"/>
        </w:rPr>
      </w:pPr>
      <w:r w:rsidRPr="008055CA">
        <w:rPr>
          <w:rFonts w:ascii="Times New Roman" w:hAnsi="Times New Roman" w:cs="Times New Roman"/>
          <w:b/>
          <w:sz w:val="24"/>
          <w:szCs w:val="24"/>
        </w:rPr>
        <w:t>2.1.2</w:t>
      </w:r>
      <w:r w:rsidR="00F6233A">
        <w:rPr>
          <w:rFonts w:ascii="Times New Roman" w:hAnsi="Times New Roman" w:cs="Times New Roman"/>
          <w:b/>
          <w:sz w:val="24"/>
          <w:szCs w:val="24"/>
        </w:rPr>
        <w:t>3</w:t>
      </w:r>
      <w:r w:rsidRPr="008055CA">
        <w:rPr>
          <w:rFonts w:ascii="Times New Roman" w:hAnsi="Times New Roman" w:cs="Times New Roman"/>
          <w:b/>
          <w:sz w:val="24"/>
          <w:szCs w:val="24"/>
        </w:rPr>
        <w:t> РАБОЧАЯ ПРОГРАММА УЧЕБНОГО ПРЕДМЕТА «</w:t>
      </w:r>
      <w:r>
        <w:rPr>
          <w:rFonts w:ascii="Times New Roman" w:hAnsi="Times New Roman" w:cs="Times New Roman"/>
          <w:b/>
          <w:sz w:val="24"/>
          <w:szCs w:val="24"/>
        </w:rPr>
        <w:t>ОСНОВЫ ПРОЕКТНОЙ ДЕЯТЕЛЬНОСТИ</w:t>
      </w:r>
      <w:r w:rsidRPr="008055CA">
        <w:rPr>
          <w:rFonts w:ascii="Times New Roman" w:hAnsi="Times New Roman" w:cs="Times New Roman"/>
          <w:b/>
          <w:sz w:val="24"/>
          <w:szCs w:val="24"/>
        </w:rPr>
        <w:t>»</w:t>
      </w:r>
    </w:p>
    <w:p w:rsidR="008055CA" w:rsidRPr="00F51685" w:rsidRDefault="008055CA" w:rsidP="008055CA">
      <w:pPr>
        <w:spacing w:after="0" w:line="240" w:lineRule="auto"/>
        <w:jc w:val="center"/>
        <w:rPr>
          <w:rFonts w:ascii="Times New Roman" w:hAnsi="Times New Roman" w:cs="Times New Roman"/>
          <w:b/>
          <w:sz w:val="24"/>
          <w:szCs w:val="24"/>
        </w:rPr>
      </w:pPr>
      <w:r w:rsidRPr="00F51685">
        <w:rPr>
          <w:rFonts w:ascii="Times New Roman" w:hAnsi="Times New Roman" w:cs="Times New Roman"/>
          <w:b/>
          <w:sz w:val="24"/>
          <w:szCs w:val="24"/>
        </w:rPr>
        <w:t>Пояснительная записка</w:t>
      </w:r>
    </w:p>
    <w:p w:rsidR="008055CA" w:rsidRPr="00F51685" w:rsidRDefault="008055CA" w:rsidP="008055CA">
      <w:pPr>
        <w:spacing w:after="0" w:line="240" w:lineRule="auto"/>
        <w:ind w:firstLine="567"/>
        <w:jc w:val="both"/>
        <w:rPr>
          <w:rFonts w:ascii="Times New Roman" w:hAnsi="Times New Roman" w:cs="Times New Roman"/>
          <w:sz w:val="24"/>
          <w:szCs w:val="24"/>
        </w:rPr>
      </w:pPr>
      <w:r w:rsidRPr="00F51685">
        <w:rPr>
          <w:rFonts w:ascii="Times New Roman" w:hAnsi="Times New Roman" w:cs="Times New Roman"/>
          <w:sz w:val="24"/>
          <w:szCs w:val="24"/>
        </w:rPr>
        <w:t>Рабочая программа по курсу «Основы проектной деятельности» составлена на основе:</w:t>
      </w:r>
    </w:p>
    <w:p w:rsidR="008055CA" w:rsidRPr="00F51685" w:rsidRDefault="008055CA" w:rsidP="00340A30">
      <w:pPr>
        <w:pStyle w:val="a6"/>
        <w:numPr>
          <w:ilvl w:val="0"/>
          <w:numId w:val="181"/>
        </w:numPr>
        <w:tabs>
          <w:tab w:val="left" w:pos="709"/>
        </w:tabs>
        <w:spacing w:after="0" w:line="240" w:lineRule="auto"/>
        <w:ind w:left="0" w:firstLine="567"/>
        <w:jc w:val="both"/>
        <w:rPr>
          <w:rFonts w:cs="Times New Roman"/>
          <w:szCs w:val="24"/>
        </w:rPr>
      </w:pPr>
      <w:r w:rsidRPr="00F51685">
        <w:rPr>
          <w:rFonts w:cs="Times New Roman"/>
          <w:szCs w:val="24"/>
        </w:rPr>
        <w:t>Федерального закона РФ «Об образовании в Российской Федерации» от 29.12.2012 года №273-ФЗ;</w:t>
      </w:r>
    </w:p>
    <w:p w:rsidR="008055CA" w:rsidRPr="00F51685" w:rsidRDefault="008055CA" w:rsidP="00340A30">
      <w:pPr>
        <w:pStyle w:val="a6"/>
        <w:numPr>
          <w:ilvl w:val="0"/>
          <w:numId w:val="181"/>
        </w:numPr>
        <w:tabs>
          <w:tab w:val="left" w:pos="709"/>
        </w:tabs>
        <w:spacing w:after="0" w:line="240" w:lineRule="auto"/>
        <w:ind w:left="0" w:firstLine="567"/>
        <w:jc w:val="both"/>
        <w:rPr>
          <w:rFonts w:cs="Times New Roman"/>
          <w:szCs w:val="24"/>
        </w:rPr>
      </w:pPr>
      <w:r w:rsidRPr="00F51685">
        <w:rPr>
          <w:rFonts w:eastAsia="Times New Roman" w:cs="Times New Roman"/>
          <w:szCs w:val="24"/>
        </w:rPr>
        <w:t>Федерального государственного образовательного стандарта основного общего образования (ФГОС ООО). Приказ Министерства образования и науки РФ от 17 декабря 2010 г. №1897, с изменениями и дополнениями от 29 декабря 2014 года, 31 декабря 2015 года;</w:t>
      </w:r>
    </w:p>
    <w:p w:rsidR="008055CA" w:rsidRPr="00F51685" w:rsidRDefault="008055CA" w:rsidP="008055CA">
      <w:pPr>
        <w:shd w:val="clear" w:color="auto" w:fill="FFFFFF"/>
        <w:spacing w:after="0" w:line="240" w:lineRule="auto"/>
        <w:ind w:firstLine="567"/>
        <w:jc w:val="both"/>
        <w:rPr>
          <w:rFonts w:ascii="Times New Roman" w:eastAsia="Times New Roman" w:hAnsi="Times New Roman" w:cs="Times New Roman"/>
          <w:sz w:val="24"/>
          <w:szCs w:val="24"/>
        </w:rPr>
      </w:pPr>
      <w:r w:rsidRPr="00F51685">
        <w:rPr>
          <w:rFonts w:ascii="Times New Roman" w:eastAsia="Times New Roman" w:hAnsi="Times New Roman" w:cs="Times New Roman"/>
          <w:b/>
          <w:bCs/>
          <w:sz w:val="24"/>
          <w:szCs w:val="24"/>
        </w:rPr>
        <w:t>Содержание курса</w:t>
      </w:r>
      <w:r w:rsidRPr="00F51685">
        <w:rPr>
          <w:rFonts w:ascii="Times New Roman" w:eastAsia="Times New Roman" w:hAnsi="Times New Roman" w:cs="Times New Roman"/>
          <w:sz w:val="24"/>
          <w:szCs w:val="24"/>
        </w:rPr>
        <w:t xml:space="preserve"> включает в себя: составляют сведения о различных видах проектов и проектных продуктах, что позволяет учащимся уже на начальном этапе осуществить их выбор и попробовать себя в их создании. Работа над проектом позволяет обучающим осознать ситуации, проблемы, процессы, происходящие в окружающем его мире. В курсе достаточно подробно рассматривается алгоритм проведения проекта, его основополагающие моменты, что позволяет применить его в проектах различных типов и направлений. Для создания положительной мотивации к обучению приводится занимательный материал, материал из разных областей, чаще всего понятный и доступный учащимся, а для проектов отобраны знакомые для школьников объекты, окружающие их.</w:t>
      </w:r>
    </w:p>
    <w:p w:rsidR="008055CA" w:rsidRPr="00F51685" w:rsidRDefault="008055CA" w:rsidP="008055CA">
      <w:pPr>
        <w:shd w:val="clear" w:color="auto" w:fill="FFFFFF"/>
        <w:spacing w:after="0" w:line="240" w:lineRule="auto"/>
        <w:ind w:firstLine="567"/>
        <w:jc w:val="both"/>
        <w:rPr>
          <w:rFonts w:ascii="Times New Roman" w:eastAsia="Times New Roman" w:hAnsi="Times New Roman" w:cs="Times New Roman"/>
          <w:b/>
          <w:sz w:val="24"/>
          <w:szCs w:val="24"/>
        </w:rPr>
      </w:pPr>
      <w:r w:rsidRPr="00F51685">
        <w:rPr>
          <w:rFonts w:ascii="Times New Roman" w:eastAsia="Times New Roman" w:hAnsi="Times New Roman" w:cs="Times New Roman"/>
          <w:b/>
          <w:sz w:val="24"/>
          <w:szCs w:val="24"/>
        </w:rPr>
        <w:t>Планируемые результаты освоения учебного курса «Основы проектной деятельности».</w:t>
      </w:r>
    </w:p>
    <w:p w:rsidR="008055CA" w:rsidRPr="00F51685" w:rsidRDefault="008055CA" w:rsidP="008055CA">
      <w:pPr>
        <w:shd w:val="clear" w:color="auto" w:fill="FFFFFF"/>
        <w:spacing w:after="0" w:line="240" w:lineRule="auto"/>
        <w:ind w:firstLine="567"/>
        <w:jc w:val="both"/>
        <w:rPr>
          <w:rFonts w:ascii="Times New Roman" w:eastAsia="Times New Roman" w:hAnsi="Times New Roman" w:cs="Times New Roman"/>
          <w:b/>
          <w:sz w:val="24"/>
          <w:szCs w:val="24"/>
        </w:rPr>
      </w:pPr>
      <w:r w:rsidRPr="00F51685">
        <w:rPr>
          <w:rFonts w:ascii="Times New Roman" w:hAnsi="Times New Roman" w:cs="Times New Roman"/>
          <w:b/>
          <w:sz w:val="24"/>
          <w:szCs w:val="24"/>
        </w:rPr>
        <w:t>Предметные результаты:</w:t>
      </w:r>
    </w:p>
    <w:p w:rsidR="008055CA" w:rsidRPr="00F51685" w:rsidRDefault="008055CA" w:rsidP="00340A30">
      <w:pPr>
        <w:pStyle w:val="a6"/>
        <w:numPr>
          <w:ilvl w:val="0"/>
          <w:numId w:val="182"/>
        </w:numPr>
        <w:spacing w:after="0" w:line="240" w:lineRule="auto"/>
        <w:ind w:left="0" w:firstLine="567"/>
        <w:jc w:val="both"/>
        <w:rPr>
          <w:rFonts w:cs="Times New Roman"/>
          <w:szCs w:val="24"/>
        </w:rPr>
      </w:pPr>
      <w:r w:rsidRPr="00F51685">
        <w:rPr>
          <w:rFonts w:cs="Times New Roman"/>
          <w:szCs w:val="24"/>
        </w:rPr>
        <w:t>сформировать систему базовых знаний по созданию исследовательского проекта;</w:t>
      </w:r>
    </w:p>
    <w:p w:rsidR="008055CA" w:rsidRPr="00F51685" w:rsidRDefault="008055CA" w:rsidP="00340A30">
      <w:pPr>
        <w:pStyle w:val="a6"/>
        <w:numPr>
          <w:ilvl w:val="0"/>
          <w:numId w:val="182"/>
        </w:numPr>
        <w:spacing w:after="0" w:line="240" w:lineRule="auto"/>
        <w:ind w:left="0" w:firstLine="567"/>
        <w:jc w:val="both"/>
        <w:rPr>
          <w:rFonts w:cs="Times New Roman"/>
          <w:szCs w:val="24"/>
        </w:rPr>
      </w:pPr>
      <w:r w:rsidRPr="00F51685">
        <w:rPr>
          <w:rFonts w:cs="Times New Roman"/>
          <w:szCs w:val="24"/>
        </w:rPr>
        <w:t>научить составлять план и осуществлять деятельность по решению заданной проблемы с помощью учителя, самостоятельно осуществлять текущий контроль своей деятельности;</w:t>
      </w:r>
    </w:p>
    <w:p w:rsidR="008055CA" w:rsidRPr="00F51685" w:rsidRDefault="008055CA" w:rsidP="00340A30">
      <w:pPr>
        <w:pStyle w:val="a6"/>
        <w:numPr>
          <w:ilvl w:val="0"/>
          <w:numId w:val="182"/>
        </w:numPr>
        <w:spacing w:after="0" w:line="240" w:lineRule="auto"/>
        <w:ind w:left="0" w:firstLine="567"/>
        <w:jc w:val="both"/>
        <w:rPr>
          <w:rFonts w:cs="Times New Roman"/>
          <w:szCs w:val="24"/>
        </w:rPr>
      </w:pPr>
      <w:r w:rsidRPr="00F51685">
        <w:rPr>
          <w:rFonts w:cs="Times New Roman"/>
          <w:szCs w:val="24"/>
        </w:rPr>
        <w:t>привить навыки использования информационных источников и средств ИКТ при выполнении индивидуальных или коллективных проектов и в учебной деятельности;</w:t>
      </w:r>
    </w:p>
    <w:p w:rsidR="008055CA" w:rsidRPr="00F51685" w:rsidRDefault="008055CA" w:rsidP="00340A30">
      <w:pPr>
        <w:pStyle w:val="a6"/>
        <w:numPr>
          <w:ilvl w:val="0"/>
          <w:numId w:val="182"/>
        </w:numPr>
        <w:spacing w:after="0" w:line="240" w:lineRule="auto"/>
        <w:ind w:left="0" w:firstLine="567"/>
        <w:jc w:val="both"/>
        <w:rPr>
          <w:rFonts w:cs="Times New Roman"/>
          <w:szCs w:val="24"/>
        </w:rPr>
      </w:pPr>
      <w:r w:rsidRPr="00F51685">
        <w:rPr>
          <w:rFonts w:cs="Times New Roman"/>
          <w:szCs w:val="24"/>
        </w:rPr>
        <w:t xml:space="preserve">сформировать предметные знания и способы действия, проявляющиеся в умении раскрывать содержание работы, грамотно и обоснованно в соответствии с рассматриваемой проблемой; </w:t>
      </w:r>
    </w:p>
    <w:p w:rsidR="008055CA" w:rsidRPr="00F51685" w:rsidRDefault="008055CA" w:rsidP="00340A30">
      <w:pPr>
        <w:pStyle w:val="a6"/>
        <w:numPr>
          <w:ilvl w:val="0"/>
          <w:numId w:val="182"/>
        </w:numPr>
        <w:spacing w:after="0" w:line="240" w:lineRule="auto"/>
        <w:ind w:left="0" w:firstLine="567"/>
        <w:jc w:val="both"/>
        <w:rPr>
          <w:rFonts w:cs="Times New Roman"/>
          <w:szCs w:val="24"/>
        </w:rPr>
      </w:pPr>
      <w:r w:rsidRPr="00F51685">
        <w:rPr>
          <w:rFonts w:cs="Times New Roman"/>
          <w:szCs w:val="24"/>
        </w:rPr>
        <w:t>использовать имеющиеся знания и способы действий;</w:t>
      </w:r>
    </w:p>
    <w:p w:rsidR="008055CA" w:rsidRPr="00F51685" w:rsidRDefault="008055CA" w:rsidP="00340A30">
      <w:pPr>
        <w:pStyle w:val="a6"/>
        <w:numPr>
          <w:ilvl w:val="0"/>
          <w:numId w:val="182"/>
        </w:numPr>
        <w:spacing w:after="0" w:line="240" w:lineRule="auto"/>
        <w:ind w:left="0" w:firstLine="567"/>
        <w:jc w:val="both"/>
        <w:rPr>
          <w:rFonts w:cs="Times New Roman"/>
          <w:szCs w:val="24"/>
        </w:rPr>
      </w:pPr>
      <w:r w:rsidRPr="00F51685">
        <w:rPr>
          <w:rFonts w:cs="Times New Roman"/>
          <w:szCs w:val="24"/>
        </w:rPr>
        <w:t>сформировать коммуникативные действия, которые проявляются в умении ясно изложить и оформить выполненную работу, предоставить ее результаты, аргументировано ответить на вопросы</w:t>
      </w:r>
    </w:p>
    <w:p w:rsidR="008055CA" w:rsidRPr="00F51685" w:rsidRDefault="008055CA" w:rsidP="00340A30">
      <w:pPr>
        <w:pStyle w:val="a6"/>
        <w:numPr>
          <w:ilvl w:val="0"/>
          <w:numId w:val="182"/>
        </w:numPr>
        <w:spacing w:after="0" w:line="240" w:lineRule="auto"/>
        <w:ind w:left="0" w:firstLine="567"/>
        <w:jc w:val="both"/>
        <w:rPr>
          <w:rFonts w:cs="Times New Roman"/>
          <w:szCs w:val="24"/>
        </w:rPr>
      </w:pPr>
      <w:r w:rsidRPr="00F51685">
        <w:rPr>
          <w:rFonts w:cs="Times New Roman"/>
          <w:szCs w:val="24"/>
        </w:rPr>
        <w:t>сформировать регулятивные действия, которые проявляются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055CA" w:rsidRPr="00F51685" w:rsidRDefault="008055CA" w:rsidP="008055CA">
      <w:pPr>
        <w:spacing w:after="0" w:line="240" w:lineRule="auto"/>
        <w:ind w:firstLine="567"/>
        <w:jc w:val="both"/>
        <w:rPr>
          <w:rFonts w:ascii="Times New Roman" w:hAnsi="Times New Roman" w:cs="Times New Roman"/>
          <w:sz w:val="24"/>
          <w:szCs w:val="24"/>
        </w:rPr>
      </w:pPr>
      <w:r w:rsidRPr="00F51685">
        <w:rPr>
          <w:rFonts w:ascii="Times New Roman" w:hAnsi="Times New Roman" w:cs="Times New Roman"/>
          <w:b/>
          <w:sz w:val="24"/>
          <w:szCs w:val="24"/>
        </w:rPr>
        <w:t xml:space="preserve">Метапредметные результаты: </w:t>
      </w:r>
      <w:r w:rsidRPr="00F51685">
        <w:rPr>
          <w:rFonts w:ascii="Times New Roman" w:hAnsi="Times New Roman" w:cs="Times New Roman"/>
          <w:sz w:val="24"/>
          <w:szCs w:val="24"/>
        </w:rPr>
        <w:t>выбирать действия в соответствии с поставленными задачами и условиями ее реализации:</w:t>
      </w:r>
    </w:p>
    <w:p w:rsidR="008055CA" w:rsidRPr="00F51685" w:rsidRDefault="008055CA" w:rsidP="00340A30">
      <w:pPr>
        <w:pStyle w:val="a6"/>
        <w:numPr>
          <w:ilvl w:val="0"/>
          <w:numId w:val="183"/>
        </w:numPr>
        <w:spacing w:after="0" w:line="240" w:lineRule="auto"/>
        <w:ind w:left="0" w:firstLine="567"/>
        <w:jc w:val="both"/>
        <w:rPr>
          <w:rFonts w:cs="Times New Roman"/>
          <w:szCs w:val="24"/>
        </w:rPr>
      </w:pPr>
      <w:r w:rsidRPr="00F51685">
        <w:rPr>
          <w:rFonts w:cs="Times New Roman"/>
          <w:szCs w:val="24"/>
        </w:rPr>
        <w:t>составлять план и последовательность действий,</w:t>
      </w:r>
    </w:p>
    <w:p w:rsidR="008055CA" w:rsidRPr="00F51685" w:rsidRDefault="008055CA" w:rsidP="00340A30">
      <w:pPr>
        <w:pStyle w:val="a6"/>
        <w:numPr>
          <w:ilvl w:val="0"/>
          <w:numId w:val="183"/>
        </w:numPr>
        <w:spacing w:after="0" w:line="240" w:lineRule="auto"/>
        <w:ind w:left="0" w:firstLine="567"/>
        <w:jc w:val="both"/>
        <w:rPr>
          <w:rFonts w:cs="Times New Roman"/>
          <w:szCs w:val="24"/>
        </w:rPr>
      </w:pPr>
      <w:r w:rsidRPr="00F51685">
        <w:rPr>
          <w:rFonts w:cs="Times New Roman"/>
          <w:szCs w:val="24"/>
        </w:rPr>
        <w:t>адекватно использовать для планирования и регуляции своей деятельности,</w:t>
      </w:r>
    </w:p>
    <w:p w:rsidR="008055CA" w:rsidRPr="00F51685" w:rsidRDefault="008055CA" w:rsidP="00340A30">
      <w:pPr>
        <w:pStyle w:val="a6"/>
        <w:numPr>
          <w:ilvl w:val="0"/>
          <w:numId w:val="183"/>
        </w:numPr>
        <w:spacing w:after="0" w:line="240" w:lineRule="auto"/>
        <w:ind w:left="0" w:firstLine="567"/>
        <w:jc w:val="both"/>
        <w:rPr>
          <w:rFonts w:cs="Times New Roman"/>
          <w:szCs w:val="24"/>
        </w:rPr>
      </w:pPr>
      <w:r w:rsidRPr="00F51685">
        <w:rPr>
          <w:rFonts w:cs="Times New Roman"/>
          <w:szCs w:val="24"/>
        </w:rPr>
        <w:t>установить соответствие полученного результата поставленной цели,</w:t>
      </w:r>
    </w:p>
    <w:p w:rsidR="008055CA" w:rsidRPr="00F51685" w:rsidRDefault="008055CA" w:rsidP="00340A30">
      <w:pPr>
        <w:pStyle w:val="a6"/>
        <w:numPr>
          <w:ilvl w:val="0"/>
          <w:numId w:val="183"/>
        </w:numPr>
        <w:spacing w:after="0" w:line="240" w:lineRule="auto"/>
        <w:ind w:left="0" w:firstLine="567"/>
        <w:jc w:val="both"/>
        <w:rPr>
          <w:rFonts w:cs="Times New Roman"/>
          <w:szCs w:val="24"/>
        </w:rPr>
      </w:pPr>
      <w:r w:rsidRPr="00F51685">
        <w:rPr>
          <w:rFonts w:cs="Times New Roman"/>
          <w:szCs w:val="24"/>
        </w:rPr>
        <w:t>соотносить правильность выбора, планирования, выполнения и результата действия с требованиями конкретных задач,</w:t>
      </w:r>
    </w:p>
    <w:p w:rsidR="008055CA" w:rsidRPr="00F51685" w:rsidRDefault="008055CA" w:rsidP="00340A30">
      <w:pPr>
        <w:pStyle w:val="a6"/>
        <w:numPr>
          <w:ilvl w:val="0"/>
          <w:numId w:val="183"/>
        </w:numPr>
        <w:spacing w:after="0" w:line="240" w:lineRule="auto"/>
        <w:ind w:left="0" w:firstLine="567"/>
        <w:jc w:val="both"/>
        <w:rPr>
          <w:rFonts w:cs="Times New Roman"/>
          <w:szCs w:val="24"/>
        </w:rPr>
      </w:pPr>
      <w:r w:rsidRPr="00F51685">
        <w:rPr>
          <w:rFonts w:cs="Times New Roman"/>
          <w:szCs w:val="24"/>
        </w:rPr>
        <w:t>самостоятельно создавать алгоритмы деятельности при решении проблем различного характера,</w:t>
      </w:r>
    </w:p>
    <w:p w:rsidR="008055CA" w:rsidRPr="00F51685" w:rsidRDefault="008055CA" w:rsidP="00340A30">
      <w:pPr>
        <w:pStyle w:val="a6"/>
        <w:numPr>
          <w:ilvl w:val="0"/>
          <w:numId w:val="183"/>
        </w:numPr>
        <w:spacing w:after="0" w:line="240" w:lineRule="auto"/>
        <w:ind w:left="0" w:firstLine="567"/>
        <w:jc w:val="both"/>
        <w:rPr>
          <w:rFonts w:cs="Times New Roman"/>
          <w:szCs w:val="24"/>
        </w:rPr>
      </w:pPr>
      <w:r w:rsidRPr="00F51685">
        <w:rPr>
          <w:rFonts w:cs="Times New Roman"/>
          <w:szCs w:val="24"/>
        </w:rPr>
        <w:t>поиск и выделение необходимой информации из различных источников в разных формах – текст, рисунок, таблица, диаграмма, схема,</w:t>
      </w:r>
    </w:p>
    <w:p w:rsidR="008055CA" w:rsidRPr="00F51685" w:rsidRDefault="008055CA" w:rsidP="00340A30">
      <w:pPr>
        <w:pStyle w:val="a6"/>
        <w:numPr>
          <w:ilvl w:val="0"/>
          <w:numId w:val="183"/>
        </w:numPr>
        <w:spacing w:after="0" w:line="240" w:lineRule="auto"/>
        <w:ind w:left="0" w:firstLine="567"/>
        <w:jc w:val="both"/>
        <w:rPr>
          <w:rFonts w:cs="Times New Roman"/>
          <w:szCs w:val="24"/>
        </w:rPr>
      </w:pPr>
      <w:r w:rsidRPr="00F51685">
        <w:rPr>
          <w:rFonts w:cs="Times New Roman"/>
          <w:szCs w:val="24"/>
        </w:rPr>
        <w:t>ставить вопросы, обращаться за помощью, формулировать свои затруднения,</w:t>
      </w:r>
    </w:p>
    <w:p w:rsidR="008055CA" w:rsidRPr="00F51685" w:rsidRDefault="008055CA" w:rsidP="00340A30">
      <w:pPr>
        <w:pStyle w:val="a6"/>
        <w:numPr>
          <w:ilvl w:val="0"/>
          <w:numId w:val="184"/>
        </w:numPr>
        <w:spacing w:after="0" w:line="240" w:lineRule="auto"/>
        <w:ind w:left="0" w:firstLine="567"/>
        <w:jc w:val="both"/>
        <w:rPr>
          <w:rFonts w:cs="Times New Roman"/>
          <w:szCs w:val="24"/>
        </w:rPr>
      </w:pPr>
      <w:r w:rsidRPr="00F51685">
        <w:rPr>
          <w:rFonts w:cs="Times New Roman"/>
          <w:szCs w:val="24"/>
        </w:rPr>
        <w:t>развивать гибкость и оригинальность мышления,</w:t>
      </w:r>
    </w:p>
    <w:p w:rsidR="008055CA" w:rsidRPr="00F51685" w:rsidRDefault="008055CA" w:rsidP="00340A30">
      <w:pPr>
        <w:pStyle w:val="a6"/>
        <w:numPr>
          <w:ilvl w:val="0"/>
          <w:numId w:val="184"/>
        </w:numPr>
        <w:spacing w:after="0" w:line="240" w:lineRule="auto"/>
        <w:ind w:left="0" w:firstLine="567"/>
        <w:jc w:val="both"/>
        <w:rPr>
          <w:rFonts w:cs="Times New Roman"/>
          <w:szCs w:val="24"/>
        </w:rPr>
      </w:pPr>
      <w:r w:rsidRPr="00F51685">
        <w:rPr>
          <w:rFonts w:cs="Times New Roman"/>
          <w:szCs w:val="24"/>
        </w:rPr>
        <w:t xml:space="preserve">развивать коммуникативные навыки, </w:t>
      </w:r>
    </w:p>
    <w:p w:rsidR="008055CA" w:rsidRPr="00F51685" w:rsidRDefault="008055CA" w:rsidP="00340A30">
      <w:pPr>
        <w:pStyle w:val="a6"/>
        <w:numPr>
          <w:ilvl w:val="0"/>
          <w:numId w:val="184"/>
        </w:numPr>
        <w:spacing w:after="0" w:line="240" w:lineRule="auto"/>
        <w:ind w:left="0" w:firstLine="567"/>
        <w:jc w:val="both"/>
        <w:rPr>
          <w:rFonts w:cs="Times New Roman"/>
          <w:szCs w:val="24"/>
        </w:rPr>
      </w:pPr>
      <w:r w:rsidRPr="00F51685">
        <w:rPr>
          <w:rFonts w:cs="Times New Roman"/>
          <w:szCs w:val="24"/>
        </w:rPr>
        <w:t>развить гибкую самооценку,</w:t>
      </w:r>
    </w:p>
    <w:p w:rsidR="008055CA" w:rsidRPr="00F51685" w:rsidRDefault="008055CA" w:rsidP="00340A30">
      <w:pPr>
        <w:pStyle w:val="a6"/>
        <w:numPr>
          <w:ilvl w:val="0"/>
          <w:numId w:val="184"/>
        </w:numPr>
        <w:spacing w:after="0" w:line="240" w:lineRule="auto"/>
        <w:ind w:left="0" w:right="-1" w:firstLine="567"/>
        <w:jc w:val="both"/>
        <w:rPr>
          <w:rFonts w:cs="Times New Roman"/>
          <w:szCs w:val="24"/>
        </w:rPr>
      </w:pPr>
      <w:r w:rsidRPr="00F51685">
        <w:rPr>
          <w:rFonts w:cs="Times New Roman"/>
          <w:szCs w:val="24"/>
        </w:rPr>
        <w:t>продолжить развитие интеллектуальных умений и навыков (систематизировать, сравнивать, обобщать),</w:t>
      </w:r>
    </w:p>
    <w:p w:rsidR="008055CA" w:rsidRPr="00F51685" w:rsidRDefault="008055CA" w:rsidP="00340A30">
      <w:pPr>
        <w:pStyle w:val="c53"/>
        <w:numPr>
          <w:ilvl w:val="0"/>
          <w:numId w:val="184"/>
        </w:numPr>
        <w:spacing w:before="0" w:after="0"/>
        <w:ind w:left="0" w:firstLine="567"/>
        <w:jc w:val="both"/>
        <w:rPr>
          <w:lang w:val="ru-RU"/>
        </w:rPr>
      </w:pPr>
      <w:r w:rsidRPr="00F51685">
        <w:rPr>
          <w:rStyle w:val="c6"/>
          <w:lang w:val="ru-RU"/>
        </w:rPr>
        <w:t>формировать у учащихся умения работать с текстом, рисунками, схемами, извлекать и анализировать информацию из различных источников.</w:t>
      </w:r>
    </w:p>
    <w:p w:rsidR="008055CA" w:rsidRPr="00F51685" w:rsidRDefault="008055CA" w:rsidP="008055CA">
      <w:pPr>
        <w:spacing w:after="0" w:line="240" w:lineRule="auto"/>
        <w:ind w:firstLine="567"/>
        <w:jc w:val="both"/>
        <w:rPr>
          <w:rFonts w:ascii="Times New Roman" w:hAnsi="Times New Roman" w:cs="Times New Roman"/>
          <w:b/>
          <w:sz w:val="24"/>
          <w:szCs w:val="24"/>
        </w:rPr>
      </w:pPr>
      <w:r w:rsidRPr="00F51685">
        <w:rPr>
          <w:rFonts w:ascii="Times New Roman" w:hAnsi="Times New Roman" w:cs="Times New Roman"/>
          <w:b/>
          <w:sz w:val="24"/>
          <w:szCs w:val="24"/>
        </w:rPr>
        <w:t>Личностные результаты</w:t>
      </w:r>
    </w:p>
    <w:p w:rsidR="008055CA" w:rsidRPr="00F51685" w:rsidRDefault="008055CA" w:rsidP="00340A30">
      <w:pPr>
        <w:pStyle w:val="a6"/>
        <w:numPr>
          <w:ilvl w:val="0"/>
          <w:numId w:val="185"/>
        </w:numPr>
        <w:spacing w:after="0" w:line="240" w:lineRule="auto"/>
        <w:ind w:left="0" w:firstLine="567"/>
        <w:jc w:val="both"/>
        <w:rPr>
          <w:rFonts w:cs="Times New Roman"/>
          <w:szCs w:val="24"/>
        </w:rPr>
      </w:pPr>
      <w:r w:rsidRPr="00F51685">
        <w:rPr>
          <w:rFonts w:cs="Times New Roman"/>
          <w:szCs w:val="24"/>
        </w:rPr>
        <w:t>сформировать познавательные интересы, интеллектуальные и творческие способности;</w:t>
      </w:r>
    </w:p>
    <w:p w:rsidR="008055CA" w:rsidRPr="00F51685" w:rsidRDefault="008055CA" w:rsidP="00340A30">
      <w:pPr>
        <w:pStyle w:val="a6"/>
        <w:numPr>
          <w:ilvl w:val="0"/>
          <w:numId w:val="185"/>
        </w:numPr>
        <w:spacing w:after="0" w:line="240" w:lineRule="auto"/>
        <w:ind w:left="0" w:firstLine="567"/>
        <w:jc w:val="both"/>
        <w:rPr>
          <w:rFonts w:cs="Times New Roman"/>
          <w:szCs w:val="24"/>
        </w:rPr>
      </w:pPr>
      <w:r w:rsidRPr="00F51685">
        <w:rPr>
          <w:rFonts w:cs="Times New Roman"/>
          <w:szCs w:val="24"/>
        </w:rPr>
        <w:t>проявлять самостоятельность, инициативы и ответственность в образовании (обучении) с учетом мотивации образовательной деятельности учащегося в основе системного деятельностного подхода;</w:t>
      </w:r>
    </w:p>
    <w:p w:rsidR="008055CA" w:rsidRPr="00F51685" w:rsidRDefault="008055CA" w:rsidP="00340A30">
      <w:pPr>
        <w:pStyle w:val="a6"/>
        <w:numPr>
          <w:ilvl w:val="0"/>
          <w:numId w:val="185"/>
        </w:numPr>
        <w:spacing w:after="0" w:line="240" w:lineRule="auto"/>
        <w:ind w:left="0" w:firstLine="567"/>
        <w:jc w:val="both"/>
        <w:rPr>
          <w:rFonts w:cs="Times New Roman"/>
          <w:szCs w:val="24"/>
        </w:rPr>
      </w:pPr>
      <w:r w:rsidRPr="00F51685">
        <w:rPr>
          <w:rFonts w:cs="Times New Roman"/>
          <w:szCs w:val="24"/>
        </w:rPr>
        <w:t>сформировать представление об образовании как ведущей роли в современном обществе;</w:t>
      </w:r>
    </w:p>
    <w:p w:rsidR="008055CA" w:rsidRPr="00F51685" w:rsidRDefault="008055CA" w:rsidP="00340A30">
      <w:pPr>
        <w:pStyle w:val="a6"/>
        <w:numPr>
          <w:ilvl w:val="0"/>
          <w:numId w:val="186"/>
        </w:numPr>
        <w:spacing w:after="0" w:line="240" w:lineRule="auto"/>
        <w:ind w:left="0" w:firstLine="567"/>
        <w:jc w:val="both"/>
        <w:rPr>
          <w:rFonts w:cs="Times New Roman"/>
          <w:szCs w:val="24"/>
        </w:rPr>
      </w:pPr>
      <w:r w:rsidRPr="00F51685">
        <w:rPr>
          <w:rFonts w:cs="Times New Roman"/>
          <w:szCs w:val="24"/>
        </w:rPr>
        <w:t xml:space="preserve">воспитывать уважение к значимым общечеловеческим ценностям (социальному партнерству, толерантности, диалогу); </w:t>
      </w:r>
    </w:p>
    <w:p w:rsidR="008055CA" w:rsidRPr="00F51685" w:rsidRDefault="008055CA" w:rsidP="00340A30">
      <w:pPr>
        <w:pStyle w:val="a6"/>
        <w:numPr>
          <w:ilvl w:val="0"/>
          <w:numId w:val="186"/>
        </w:numPr>
        <w:spacing w:after="0" w:line="240" w:lineRule="auto"/>
        <w:ind w:left="0" w:firstLine="567"/>
        <w:jc w:val="both"/>
        <w:rPr>
          <w:rFonts w:cs="Times New Roman"/>
          <w:szCs w:val="24"/>
        </w:rPr>
      </w:pPr>
      <w:r w:rsidRPr="00F51685">
        <w:rPr>
          <w:rFonts w:cs="Times New Roman"/>
          <w:szCs w:val="24"/>
        </w:rPr>
        <w:t>воспитывать способность к методической работе и самоорганизации;</w:t>
      </w:r>
    </w:p>
    <w:p w:rsidR="008055CA" w:rsidRPr="00F51685" w:rsidRDefault="008055CA" w:rsidP="00340A30">
      <w:pPr>
        <w:pStyle w:val="a6"/>
        <w:numPr>
          <w:ilvl w:val="0"/>
          <w:numId w:val="186"/>
        </w:numPr>
        <w:spacing w:after="0" w:line="240" w:lineRule="auto"/>
        <w:ind w:left="0" w:firstLine="567"/>
        <w:jc w:val="both"/>
        <w:rPr>
          <w:rFonts w:cs="Times New Roman"/>
          <w:szCs w:val="24"/>
        </w:rPr>
      </w:pPr>
      <w:r w:rsidRPr="00F51685">
        <w:rPr>
          <w:rFonts w:cs="Times New Roman"/>
          <w:szCs w:val="24"/>
        </w:rPr>
        <w:t>развивать умения работать в группе, вести дискуссию, отстаивать свою точку зрения;</w:t>
      </w:r>
    </w:p>
    <w:p w:rsidR="008055CA" w:rsidRPr="00F51685" w:rsidRDefault="008055CA" w:rsidP="00340A30">
      <w:pPr>
        <w:pStyle w:val="a6"/>
        <w:numPr>
          <w:ilvl w:val="0"/>
          <w:numId w:val="186"/>
        </w:numPr>
        <w:spacing w:after="0" w:line="240" w:lineRule="auto"/>
        <w:ind w:left="0" w:firstLine="567"/>
        <w:jc w:val="both"/>
        <w:rPr>
          <w:rFonts w:cs="Times New Roman"/>
          <w:szCs w:val="24"/>
        </w:rPr>
      </w:pPr>
      <w:r w:rsidRPr="00F51685">
        <w:rPr>
          <w:rFonts w:cs="Times New Roman"/>
          <w:szCs w:val="24"/>
        </w:rPr>
        <w:t>создать положительные мотивации в выборе профиля на ступени старшей школы и будущей профессии.</w:t>
      </w:r>
    </w:p>
    <w:p w:rsidR="008055CA" w:rsidRPr="00F51685" w:rsidRDefault="008055CA" w:rsidP="008055CA">
      <w:pPr>
        <w:pStyle w:val="a6"/>
        <w:ind w:left="0" w:firstLine="567"/>
        <w:jc w:val="both"/>
        <w:rPr>
          <w:rStyle w:val="c7"/>
          <w:rFonts w:cs="Times New Roman"/>
          <w:szCs w:val="24"/>
        </w:rPr>
      </w:pPr>
      <w:r w:rsidRPr="00F51685">
        <w:rPr>
          <w:rStyle w:val="c5"/>
          <w:rFonts w:eastAsiaTheme="majorEastAsia" w:cs="Times New Roman"/>
          <w:b/>
          <w:bCs/>
          <w:iCs/>
          <w:szCs w:val="24"/>
        </w:rPr>
        <w:t xml:space="preserve">Метапредметные связи: </w:t>
      </w:r>
      <w:r w:rsidRPr="00F51685">
        <w:rPr>
          <w:rStyle w:val="c7"/>
          <w:rFonts w:cs="Times New Roman"/>
          <w:szCs w:val="24"/>
        </w:rPr>
        <w:t>данный курс связывает биологию со всеми предметами (химией, русским языком, математикой, географией, историей, экологией). При защите проектной работы учащиеся осваивают разработку компьютерных презентаций, тем самым знакомятся с современными ИКТ. Поурочная работа способствует выявлению и развитию одаренных детей, помогает им выбрать будущую профессию.  </w:t>
      </w:r>
    </w:p>
    <w:p w:rsidR="008055CA" w:rsidRPr="00F51685" w:rsidRDefault="008055CA" w:rsidP="008055CA">
      <w:pPr>
        <w:pStyle w:val="c0"/>
        <w:spacing w:before="0" w:after="0"/>
        <w:ind w:firstLine="567"/>
        <w:jc w:val="both"/>
        <w:rPr>
          <w:rStyle w:val="c7"/>
          <w:u w:val="single"/>
        </w:rPr>
      </w:pPr>
      <w:r w:rsidRPr="00F51685">
        <w:rPr>
          <w:rStyle w:val="c7"/>
          <w:u w:val="single"/>
        </w:rPr>
        <w:t xml:space="preserve">Метапредметные результаты   </w:t>
      </w:r>
    </w:p>
    <w:p w:rsidR="008055CA" w:rsidRPr="00F51685" w:rsidRDefault="008055CA" w:rsidP="008055CA">
      <w:pPr>
        <w:pStyle w:val="c0"/>
        <w:spacing w:before="0" w:after="0"/>
        <w:ind w:firstLine="567"/>
        <w:jc w:val="both"/>
        <w:rPr>
          <w:rStyle w:val="c7"/>
          <w:i/>
        </w:rPr>
      </w:pPr>
      <w:r w:rsidRPr="00F51685">
        <w:rPr>
          <w:rStyle w:val="c7"/>
          <w:i/>
        </w:rPr>
        <w:t>Личностные УУД </w:t>
      </w:r>
    </w:p>
    <w:p w:rsidR="008055CA" w:rsidRPr="00F51685" w:rsidRDefault="008055CA" w:rsidP="00340A30">
      <w:pPr>
        <w:pStyle w:val="c0"/>
        <w:numPr>
          <w:ilvl w:val="0"/>
          <w:numId w:val="187"/>
        </w:numPr>
        <w:spacing w:before="0" w:after="0"/>
        <w:ind w:left="0" w:firstLine="567"/>
        <w:jc w:val="both"/>
        <w:rPr>
          <w:rStyle w:val="c7"/>
          <w:u w:val="single"/>
        </w:rPr>
      </w:pPr>
      <w:r w:rsidRPr="00F51685">
        <w:rPr>
          <w:rStyle w:val="c7"/>
        </w:rPr>
        <w:t xml:space="preserve">жизненное, личностное, профессиональное самоопределение, </w:t>
      </w:r>
    </w:p>
    <w:p w:rsidR="008055CA" w:rsidRPr="00F51685" w:rsidRDefault="008055CA" w:rsidP="00340A30">
      <w:pPr>
        <w:pStyle w:val="c0"/>
        <w:numPr>
          <w:ilvl w:val="0"/>
          <w:numId w:val="187"/>
        </w:numPr>
        <w:spacing w:before="0" w:after="0"/>
        <w:ind w:left="0" w:firstLine="567"/>
        <w:jc w:val="both"/>
        <w:rPr>
          <w:rStyle w:val="c7"/>
          <w:lang w:val="ru-RU"/>
        </w:rPr>
      </w:pPr>
      <w:r w:rsidRPr="00F51685">
        <w:rPr>
          <w:rStyle w:val="c7"/>
          <w:lang w:val="ru-RU"/>
        </w:rPr>
        <w:t>действия смыслообразования и нравственно-эстетического оценивания,</w:t>
      </w:r>
    </w:p>
    <w:p w:rsidR="008055CA" w:rsidRPr="00F51685" w:rsidRDefault="008055CA" w:rsidP="00340A30">
      <w:pPr>
        <w:pStyle w:val="c0"/>
        <w:numPr>
          <w:ilvl w:val="0"/>
          <w:numId w:val="187"/>
        </w:numPr>
        <w:spacing w:before="0" w:after="0"/>
        <w:ind w:left="0" w:firstLine="567"/>
        <w:jc w:val="both"/>
        <w:rPr>
          <w:rStyle w:val="c7"/>
          <w:lang w:val="ru-RU"/>
        </w:rPr>
      </w:pPr>
      <w:r w:rsidRPr="00F51685">
        <w:rPr>
          <w:rStyle w:val="c7"/>
          <w:lang w:val="ru-RU"/>
        </w:rPr>
        <w:t>ориентация в социальных ролях и межличностных отношениях.</w:t>
      </w:r>
    </w:p>
    <w:p w:rsidR="008055CA" w:rsidRPr="00F51685" w:rsidRDefault="008055CA" w:rsidP="008055CA">
      <w:pPr>
        <w:pStyle w:val="c0"/>
        <w:spacing w:before="0" w:after="0"/>
        <w:ind w:firstLine="567"/>
        <w:jc w:val="both"/>
        <w:rPr>
          <w:i/>
        </w:rPr>
      </w:pPr>
      <w:r w:rsidRPr="00F51685">
        <w:rPr>
          <w:rStyle w:val="c7"/>
          <w:i/>
        </w:rPr>
        <w:t>Регулятивные УУД</w:t>
      </w:r>
    </w:p>
    <w:p w:rsidR="008055CA" w:rsidRPr="00F51685" w:rsidRDefault="008055CA" w:rsidP="00340A30">
      <w:pPr>
        <w:pStyle w:val="c0"/>
        <w:numPr>
          <w:ilvl w:val="0"/>
          <w:numId w:val="188"/>
        </w:numPr>
        <w:spacing w:before="0" w:after="0"/>
        <w:ind w:left="0" w:firstLine="567"/>
        <w:jc w:val="both"/>
        <w:rPr>
          <w:rStyle w:val="c7"/>
        </w:rPr>
      </w:pPr>
      <w:r w:rsidRPr="00F51685">
        <w:rPr>
          <w:rStyle w:val="c7"/>
        </w:rPr>
        <w:t xml:space="preserve">целеполагание, </w:t>
      </w:r>
    </w:p>
    <w:p w:rsidR="008055CA" w:rsidRPr="00F51685" w:rsidRDefault="008055CA" w:rsidP="00340A30">
      <w:pPr>
        <w:pStyle w:val="c0"/>
        <w:numPr>
          <w:ilvl w:val="0"/>
          <w:numId w:val="188"/>
        </w:numPr>
        <w:spacing w:before="0" w:after="0"/>
        <w:ind w:left="0" w:firstLine="567"/>
        <w:jc w:val="both"/>
        <w:rPr>
          <w:rStyle w:val="c7"/>
        </w:rPr>
      </w:pPr>
      <w:r w:rsidRPr="00F51685">
        <w:rPr>
          <w:rStyle w:val="c7"/>
        </w:rPr>
        <w:t xml:space="preserve">планирование, </w:t>
      </w:r>
    </w:p>
    <w:p w:rsidR="008055CA" w:rsidRPr="00F51685" w:rsidRDefault="008055CA" w:rsidP="00340A30">
      <w:pPr>
        <w:pStyle w:val="c0"/>
        <w:numPr>
          <w:ilvl w:val="0"/>
          <w:numId w:val="188"/>
        </w:numPr>
        <w:spacing w:before="0" w:after="0"/>
        <w:ind w:left="0" w:firstLine="567"/>
        <w:jc w:val="both"/>
        <w:rPr>
          <w:rStyle w:val="c7"/>
          <w:lang w:val="ru-RU"/>
        </w:rPr>
      </w:pPr>
      <w:r w:rsidRPr="00F51685">
        <w:rPr>
          <w:rStyle w:val="c7"/>
          <w:lang w:val="ru-RU"/>
        </w:rPr>
        <w:t>составление плана и последовательности действий,</w:t>
      </w:r>
    </w:p>
    <w:p w:rsidR="008055CA" w:rsidRPr="00F51685" w:rsidRDefault="008055CA" w:rsidP="00340A30">
      <w:pPr>
        <w:pStyle w:val="c0"/>
        <w:numPr>
          <w:ilvl w:val="0"/>
          <w:numId w:val="188"/>
        </w:numPr>
        <w:spacing w:before="0" w:after="0"/>
        <w:ind w:left="0" w:firstLine="567"/>
        <w:jc w:val="both"/>
        <w:rPr>
          <w:rStyle w:val="c7"/>
        </w:rPr>
      </w:pPr>
      <w:r w:rsidRPr="00F51685">
        <w:rPr>
          <w:rStyle w:val="c7"/>
        </w:rPr>
        <w:t>прогнозирование,</w:t>
      </w:r>
    </w:p>
    <w:p w:rsidR="008055CA" w:rsidRPr="00F51685" w:rsidRDefault="008055CA" w:rsidP="00340A30">
      <w:pPr>
        <w:pStyle w:val="c0"/>
        <w:numPr>
          <w:ilvl w:val="0"/>
          <w:numId w:val="188"/>
        </w:numPr>
        <w:spacing w:before="0" w:after="0"/>
        <w:ind w:left="0" w:firstLine="567"/>
        <w:jc w:val="both"/>
        <w:rPr>
          <w:rStyle w:val="c7"/>
        </w:rPr>
      </w:pPr>
      <w:r w:rsidRPr="00F51685">
        <w:rPr>
          <w:rStyle w:val="c7"/>
        </w:rPr>
        <w:t xml:space="preserve">контроль, </w:t>
      </w:r>
    </w:p>
    <w:p w:rsidR="008055CA" w:rsidRPr="00F51685" w:rsidRDefault="008055CA" w:rsidP="00340A30">
      <w:pPr>
        <w:pStyle w:val="c0"/>
        <w:numPr>
          <w:ilvl w:val="0"/>
          <w:numId w:val="188"/>
        </w:numPr>
        <w:spacing w:before="0" w:after="0"/>
        <w:ind w:left="0" w:firstLine="567"/>
        <w:jc w:val="both"/>
        <w:rPr>
          <w:rStyle w:val="c7"/>
        </w:rPr>
      </w:pPr>
      <w:r w:rsidRPr="00F51685">
        <w:rPr>
          <w:rStyle w:val="c7"/>
        </w:rPr>
        <w:t xml:space="preserve">коррекция, </w:t>
      </w:r>
    </w:p>
    <w:p w:rsidR="008055CA" w:rsidRPr="00F51685" w:rsidRDefault="008055CA" w:rsidP="00340A30">
      <w:pPr>
        <w:pStyle w:val="c0"/>
        <w:numPr>
          <w:ilvl w:val="0"/>
          <w:numId w:val="188"/>
        </w:numPr>
        <w:spacing w:before="0" w:after="0"/>
        <w:ind w:left="0" w:firstLine="567"/>
        <w:jc w:val="both"/>
        <w:rPr>
          <w:rStyle w:val="c7"/>
        </w:rPr>
      </w:pPr>
      <w:r w:rsidRPr="00F51685">
        <w:rPr>
          <w:rStyle w:val="c7"/>
        </w:rPr>
        <w:t xml:space="preserve">оценка, </w:t>
      </w:r>
    </w:p>
    <w:p w:rsidR="008055CA" w:rsidRPr="00F51685" w:rsidRDefault="008055CA" w:rsidP="00340A30">
      <w:pPr>
        <w:pStyle w:val="c0"/>
        <w:numPr>
          <w:ilvl w:val="0"/>
          <w:numId w:val="188"/>
        </w:numPr>
        <w:spacing w:before="0" w:after="0"/>
        <w:ind w:left="0" w:firstLine="567"/>
        <w:jc w:val="both"/>
        <w:rPr>
          <w:rStyle w:val="c7"/>
        </w:rPr>
      </w:pPr>
      <w:r w:rsidRPr="00F51685">
        <w:rPr>
          <w:rStyle w:val="c7"/>
        </w:rPr>
        <w:t>саморегуляция.</w:t>
      </w:r>
    </w:p>
    <w:p w:rsidR="008055CA" w:rsidRPr="00F51685" w:rsidRDefault="008055CA" w:rsidP="008055CA">
      <w:pPr>
        <w:pStyle w:val="c0"/>
        <w:spacing w:before="0" w:after="0"/>
        <w:ind w:firstLine="567"/>
        <w:jc w:val="both"/>
        <w:rPr>
          <w:i/>
        </w:rPr>
      </w:pPr>
      <w:r w:rsidRPr="00F51685">
        <w:rPr>
          <w:rStyle w:val="c7"/>
          <w:i/>
        </w:rPr>
        <w:t>Познавательные УУД</w:t>
      </w:r>
    </w:p>
    <w:p w:rsidR="008055CA" w:rsidRPr="00F51685" w:rsidRDefault="008055CA" w:rsidP="00340A30">
      <w:pPr>
        <w:pStyle w:val="c0"/>
        <w:numPr>
          <w:ilvl w:val="0"/>
          <w:numId w:val="189"/>
        </w:numPr>
        <w:spacing w:before="0" w:after="0"/>
        <w:ind w:left="0" w:firstLine="567"/>
        <w:jc w:val="both"/>
        <w:rPr>
          <w:rStyle w:val="c7"/>
          <w:lang w:val="ru-RU"/>
        </w:rPr>
      </w:pPr>
      <w:r w:rsidRPr="00F51685">
        <w:rPr>
          <w:rStyle w:val="c7"/>
          <w:lang w:val="ru-RU"/>
        </w:rPr>
        <w:t xml:space="preserve">самостоятельное определение и формулирование познавательной цели, поиск и выделение необходимой информации, </w:t>
      </w:r>
    </w:p>
    <w:p w:rsidR="008055CA" w:rsidRPr="00F51685" w:rsidRDefault="008055CA" w:rsidP="00340A30">
      <w:pPr>
        <w:pStyle w:val="c0"/>
        <w:numPr>
          <w:ilvl w:val="0"/>
          <w:numId w:val="189"/>
        </w:numPr>
        <w:spacing w:before="0" w:after="0"/>
        <w:ind w:left="0" w:firstLine="567"/>
        <w:jc w:val="both"/>
        <w:rPr>
          <w:rStyle w:val="c7"/>
        </w:rPr>
      </w:pPr>
      <w:r w:rsidRPr="00F51685">
        <w:rPr>
          <w:rStyle w:val="c7"/>
        </w:rPr>
        <w:t xml:space="preserve">применение методов информационного поиска, </w:t>
      </w:r>
    </w:p>
    <w:p w:rsidR="008055CA" w:rsidRPr="00F51685" w:rsidRDefault="008055CA" w:rsidP="00340A30">
      <w:pPr>
        <w:pStyle w:val="c0"/>
        <w:numPr>
          <w:ilvl w:val="0"/>
          <w:numId w:val="189"/>
        </w:numPr>
        <w:spacing w:before="0" w:after="0"/>
        <w:ind w:left="0" w:firstLine="567"/>
        <w:jc w:val="both"/>
        <w:rPr>
          <w:rStyle w:val="c7"/>
          <w:lang w:val="ru-RU"/>
        </w:rPr>
      </w:pPr>
      <w:r w:rsidRPr="00F51685">
        <w:rPr>
          <w:rStyle w:val="c7"/>
          <w:lang w:val="ru-RU"/>
        </w:rPr>
        <w:t xml:space="preserve">умение осознанно и произвольно строить речевое высказывание в устной и письменной форме, </w:t>
      </w:r>
    </w:p>
    <w:p w:rsidR="008055CA" w:rsidRPr="00F51685" w:rsidRDefault="008055CA" w:rsidP="00340A30">
      <w:pPr>
        <w:pStyle w:val="c0"/>
        <w:numPr>
          <w:ilvl w:val="0"/>
          <w:numId w:val="189"/>
        </w:numPr>
        <w:spacing w:before="0" w:after="0"/>
        <w:ind w:left="0" w:firstLine="567"/>
        <w:jc w:val="both"/>
        <w:rPr>
          <w:rStyle w:val="c7"/>
        </w:rPr>
      </w:pPr>
      <w:r w:rsidRPr="00F51685">
        <w:rPr>
          <w:rStyle w:val="c7"/>
        </w:rPr>
        <w:t xml:space="preserve">анализ, синтез объектов, </w:t>
      </w:r>
    </w:p>
    <w:p w:rsidR="008055CA" w:rsidRPr="00F51685" w:rsidRDefault="008055CA" w:rsidP="00340A30">
      <w:pPr>
        <w:pStyle w:val="c0"/>
        <w:numPr>
          <w:ilvl w:val="0"/>
          <w:numId w:val="189"/>
        </w:numPr>
        <w:spacing w:before="0" w:after="0"/>
        <w:ind w:left="0" w:firstLine="567"/>
        <w:jc w:val="both"/>
        <w:rPr>
          <w:rStyle w:val="c7"/>
        </w:rPr>
      </w:pPr>
      <w:r w:rsidRPr="00F51685">
        <w:rPr>
          <w:rStyle w:val="c7"/>
        </w:rPr>
        <w:t xml:space="preserve">установление причинно-следственных связей, </w:t>
      </w:r>
    </w:p>
    <w:p w:rsidR="008055CA" w:rsidRPr="00F51685" w:rsidRDefault="008055CA" w:rsidP="00340A30">
      <w:pPr>
        <w:pStyle w:val="c0"/>
        <w:numPr>
          <w:ilvl w:val="0"/>
          <w:numId w:val="189"/>
        </w:numPr>
        <w:spacing w:before="0" w:after="0"/>
        <w:ind w:left="0" w:firstLine="567"/>
        <w:jc w:val="both"/>
        <w:rPr>
          <w:rStyle w:val="c7"/>
          <w:lang w:val="ru-RU"/>
        </w:rPr>
      </w:pPr>
      <w:r w:rsidRPr="00F51685">
        <w:rPr>
          <w:rStyle w:val="c7"/>
          <w:lang w:val="ru-RU"/>
        </w:rPr>
        <w:t xml:space="preserve">построение логической цепи рассуждений, доказательство, </w:t>
      </w:r>
      <w:r w:rsidRPr="00F51685">
        <w:rPr>
          <w:rStyle w:val="c7"/>
          <w:lang w:val="ru-RU"/>
        </w:rPr>
        <w:tab/>
      </w:r>
    </w:p>
    <w:p w:rsidR="008055CA" w:rsidRPr="00F51685" w:rsidRDefault="008055CA" w:rsidP="00340A30">
      <w:pPr>
        <w:pStyle w:val="c0"/>
        <w:numPr>
          <w:ilvl w:val="0"/>
          <w:numId w:val="189"/>
        </w:numPr>
        <w:spacing w:before="0" w:after="0"/>
        <w:ind w:left="0" w:firstLine="567"/>
        <w:jc w:val="both"/>
        <w:rPr>
          <w:rStyle w:val="c7"/>
          <w:lang w:val="ru-RU"/>
        </w:rPr>
      </w:pPr>
      <w:r w:rsidRPr="00F51685">
        <w:rPr>
          <w:rStyle w:val="c7"/>
          <w:lang w:val="ru-RU"/>
        </w:rPr>
        <w:t>выдвижение гипотез и их обоснование.</w:t>
      </w:r>
    </w:p>
    <w:p w:rsidR="008055CA" w:rsidRPr="00F51685" w:rsidRDefault="008055CA" w:rsidP="008055CA">
      <w:pPr>
        <w:pStyle w:val="c0"/>
        <w:spacing w:before="0" w:after="0"/>
        <w:ind w:firstLine="567"/>
        <w:jc w:val="both"/>
        <w:rPr>
          <w:i/>
        </w:rPr>
      </w:pPr>
      <w:r w:rsidRPr="00F51685">
        <w:rPr>
          <w:rStyle w:val="c7"/>
          <w:i/>
        </w:rPr>
        <w:t>Коммуникативные УУД</w:t>
      </w:r>
    </w:p>
    <w:p w:rsidR="008055CA" w:rsidRPr="00F51685" w:rsidRDefault="008055CA" w:rsidP="00340A30">
      <w:pPr>
        <w:pStyle w:val="c0"/>
        <w:numPr>
          <w:ilvl w:val="0"/>
          <w:numId w:val="190"/>
        </w:numPr>
        <w:spacing w:before="0" w:after="0"/>
        <w:ind w:left="0" w:firstLine="567"/>
        <w:jc w:val="both"/>
        <w:rPr>
          <w:rStyle w:val="c7"/>
          <w:lang w:val="ru-RU"/>
        </w:rPr>
      </w:pPr>
      <w:r w:rsidRPr="00F51685">
        <w:rPr>
          <w:rStyle w:val="c7"/>
          <w:lang w:val="ru-RU"/>
        </w:rPr>
        <w:t xml:space="preserve">планирование учебного сотрудничества с учителем и сверстниками, постановка вопросов, разрешение конфликтов, </w:t>
      </w:r>
    </w:p>
    <w:p w:rsidR="008055CA" w:rsidRPr="00F51685" w:rsidRDefault="008055CA" w:rsidP="00340A30">
      <w:pPr>
        <w:pStyle w:val="c0"/>
        <w:numPr>
          <w:ilvl w:val="0"/>
          <w:numId w:val="190"/>
        </w:numPr>
        <w:spacing w:before="0" w:after="0"/>
        <w:ind w:left="0" w:firstLine="567"/>
        <w:jc w:val="both"/>
        <w:rPr>
          <w:rStyle w:val="c7"/>
        </w:rPr>
      </w:pPr>
      <w:r w:rsidRPr="00F51685">
        <w:rPr>
          <w:rStyle w:val="c7"/>
        </w:rPr>
        <w:t>управление поведением партнёра,</w:t>
      </w:r>
    </w:p>
    <w:p w:rsidR="008055CA" w:rsidRPr="00F51685" w:rsidRDefault="008055CA" w:rsidP="00340A30">
      <w:pPr>
        <w:pStyle w:val="c0"/>
        <w:numPr>
          <w:ilvl w:val="0"/>
          <w:numId w:val="190"/>
        </w:numPr>
        <w:spacing w:before="0" w:after="0"/>
        <w:ind w:left="0" w:firstLine="567"/>
        <w:jc w:val="both"/>
        <w:rPr>
          <w:lang w:val="ru-RU"/>
        </w:rPr>
      </w:pPr>
      <w:r w:rsidRPr="00F51685">
        <w:rPr>
          <w:rStyle w:val="c7"/>
          <w:lang w:val="ru-RU"/>
        </w:rPr>
        <w:t>владение речью в соответствии с грамматическими и синтаксическими нормами русского языка.</w:t>
      </w:r>
    </w:p>
    <w:p w:rsidR="008055CA" w:rsidRPr="00F51685" w:rsidRDefault="008055CA" w:rsidP="008055CA">
      <w:pPr>
        <w:shd w:val="clear" w:color="auto" w:fill="FFFFFF"/>
        <w:spacing w:after="0" w:line="240" w:lineRule="auto"/>
        <w:ind w:firstLineChars="50" w:firstLine="120"/>
        <w:jc w:val="both"/>
        <w:rPr>
          <w:rFonts w:ascii="Times New Roman" w:eastAsia="Times New Roman" w:hAnsi="Times New Roman" w:cs="Times New Roman"/>
          <w:b/>
          <w:sz w:val="24"/>
          <w:szCs w:val="24"/>
        </w:rPr>
      </w:pPr>
      <w:r w:rsidRPr="00F51685">
        <w:rPr>
          <w:rFonts w:ascii="Times New Roman" w:eastAsia="Times New Roman" w:hAnsi="Times New Roman" w:cs="Times New Roman"/>
          <w:b/>
          <w:sz w:val="24"/>
          <w:szCs w:val="24"/>
        </w:rPr>
        <w:t>Обучающийся научится:</w:t>
      </w:r>
    </w:p>
    <w:p w:rsidR="008055CA" w:rsidRPr="00F51685" w:rsidRDefault="008055CA" w:rsidP="00340A30">
      <w:pPr>
        <w:pStyle w:val="a6"/>
        <w:numPr>
          <w:ilvl w:val="0"/>
          <w:numId w:val="191"/>
        </w:numPr>
        <w:shd w:val="clear" w:color="auto" w:fill="FFFFFF"/>
        <w:spacing w:after="0" w:line="240" w:lineRule="auto"/>
        <w:ind w:left="0" w:firstLine="567"/>
        <w:jc w:val="both"/>
        <w:rPr>
          <w:rFonts w:eastAsia="Times New Roman" w:cs="Times New Roman"/>
          <w:szCs w:val="24"/>
        </w:rPr>
      </w:pPr>
      <w:r w:rsidRPr="00F51685">
        <w:rPr>
          <w:rFonts w:eastAsia="Times New Roman" w:cs="Times New Roman"/>
          <w:szCs w:val="24"/>
        </w:rPr>
        <w:t>планировать и выполнять учебный проект, используя оборудование, модели, методы, приёмы, адекватные исследуемой проблеме;</w:t>
      </w:r>
    </w:p>
    <w:p w:rsidR="008055CA" w:rsidRPr="00F51685" w:rsidRDefault="008055CA" w:rsidP="00340A30">
      <w:pPr>
        <w:pStyle w:val="a6"/>
        <w:numPr>
          <w:ilvl w:val="0"/>
          <w:numId w:val="191"/>
        </w:numPr>
        <w:shd w:val="clear" w:color="auto" w:fill="FFFFFF"/>
        <w:spacing w:after="0" w:line="240" w:lineRule="auto"/>
        <w:ind w:left="0" w:firstLine="567"/>
        <w:jc w:val="both"/>
        <w:rPr>
          <w:rFonts w:eastAsia="Times New Roman" w:cs="Times New Roman"/>
          <w:szCs w:val="24"/>
        </w:rPr>
      </w:pPr>
      <w:r w:rsidRPr="00F51685">
        <w:rPr>
          <w:rFonts w:eastAsia="Times New Roman" w:cs="Times New Roman"/>
          <w:szCs w:val="24"/>
        </w:rPr>
        <w:t>выбирать и использовать методы;</w:t>
      </w:r>
    </w:p>
    <w:p w:rsidR="008055CA" w:rsidRPr="00F51685" w:rsidRDefault="008055CA" w:rsidP="00340A30">
      <w:pPr>
        <w:pStyle w:val="a6"/>
        <w:numPr>
          <w:ilvl w:val="0"/>
          <w:numId w:val="191"/>
        </w:numPr>
        <w:shd w:val="clear" w:color="auto" w:fill="FFFFFF"/>
        <w:spacing w:after="0" w:line="240" w:lineRule="auto"/>
        <w:ind w:left="0" w:firstLine="567"/>
        <w:jc w:val="both"/>
        <w:rPr>
          <w:rFonts w:eastAsia="Times New Roman" w:cs="Times New Roman"/>
          <w:szCs w:val="24"/>
        </w:rPr>
      </w:pPr>
      <w:r w:rsidRPr="00F51685">
        <w:rPr>
          <w:rFonts w:eastAsia="Times New Roman" w:cs="Times New Roman"/>
          <w:szCs w:val="24"/>
        </w:rPr>
        <w:t>использовать естественнонаучные методы и приёмы, как наблюдение, постановка проблемы, эксперимент, моделирование, теоретическое обоснование;</w:t>
      </w:r>
    </w:p>
    <w:p w:rsidR="008055CA" w:rsidRPr="00F51685" w:rsidRDefault="008055CA" w:rsidP="00340A30">
      <w:pPr>
        <w:pStyle w:val="a6"/>
        <w:numPr>
          <w:ilvl w:val="0"/>
          <w:numId w:val="191"/>
        </w:numPr>
        <w:shd w:val="clear" w:color="auto" w:fill="FFFFFF"/>
        <w:spacing w:after="0" w:line="240" w:lineRule="auto"/>
        <w:ind w:left="0" w:firstLine="567"/>
        <w:jc w:val="both"/>
        <w:rPr>
          <w:rFonts w:eastAsia="Times New Roman" w:cs="Times New Roman"/>
          <w:szCs w:val="24"/>
        </w:rPr>
      </w:pPr>
      <w:r w:rsidRPr="00F51685">
        <w:rPr>
          <w:rFonts w:eastAsia="Times New Roman" w:cs="Times New Roman"/>
          <w:szCs w:val="24"/>
        </w:rPr>
        <w:t>использовать некоторые методы, характерные для исторических и социальных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r w:rsidRPr="00F51685">
        <w:rPr>
          <w:rFonts w:cs="Times New Roman"/>
          <w:szCs w:val="24"/>
        </w:rPr>
        <w:t>;</w:t>
      </w:r>
    </w:p>
    <w:p w:rsidR="008055CA" w:rsidRPr="00F51685" w:rsidRDefault="008055CA" w:rsidP="00340A30">
      <w:pPr>
        <w:pStyle w:val="a6"/>
        <w:numPr>
          <w:ilvl w:val="0"/>
          <w:numId w:val="191"/>
        </w:numPr>
        <w:shd w:val="clear" w:color="auto" w:fill="FFFFFF"/>
        <w:spacing w:after="0" w:line="240" w:lineRule="auto"/>
        <w:ind w:left="0" w:firstLine="567"/>
        <w:jc w:val="both"/>
        <w:rPr>
          <w:rFonts w:eastAsia="Times New Roman" w:cs="Times New Roman"/>
          <w:szCs w:val="24"/>
        </w:rPr>
      </w:pPr>
      <w:r w:rsidRPr="00F51685">
        <w:rPr>
          <w:rFonts w:cs="Times New Roman"/>
          <w:szCs w:val="24"/>
        </w:rPr>
        <w:t>использовать языковые средства, адекватные   обсуждаемой проблеме;</w:t>
      </w:r>
    </w:p>
    <w:p w:rsidR="008055CA" w:rsidRPr="00F51685" w:rsidRDefault="008055CA" w:rsidP="00340A30">
      <w:pPr>
        <w:pStyle w:val="a6"/>
        <w:numPr>
          <w:ilvl w:val="0"/>
          <w:numId w:val="191"/>
        </w:numPr>
        <w:shd w:val="clear" w:color="auto" w:fill="FFFFFF"/>
        <w:spacing w:after="0" w:line="240" w:lineRule="auto"/>
        <w:ind w:left="0" w:firstLine="567"/>
        <w:jc w:val="both"/>
        <w:rPr>
          <w:rFonts w:eastAsia="Times New Roman" w:cs="Times New Roman"/>
          <w:szCs w:val="24"/>
        </w:rPr>
      </w:pPr>
      <w:r w:rsidRPr="00F51685">
        <w:rPr>
          <w:rFonts w:cs="Times New Roman"/>
          <w:szCs w:val="24"/>
        </w:rPr>
        <w:t>отличать факты от суждений, мнений и оценок;</w:t>
      </w:r>
    </w:p>
    <w:p w:rsidR="008055CA" w:rsidRPr="00F51685" w:rsidRDefault="008055CA" w:rsidP="00340A30">
      <w:pPr>
        <w:pStyle w:val="a6"/>
        <w:numPr>
          <w:ilvl w:val="0"/>
          <w:numId w:val="191"/>
        </w:numPr>
        <w:shd w:val="clear" w:color="auto" w:fill="FFFFFF"/>
        <w:spacing w:after="0" w:line="240" w:lineRule="auto"/>
        <w:ind w:left="0" w:firstLine="567"/>
        <w:jc w:val="both"/>
        <w:rPr>
          <w:rFonts w:eastAsia="Times New Roman" w:cs="Times New Roman"/>
          <w:szCs w:val="24"/>
        </w:rPr>
      </w:pPr>
      <w:r w:rsidRPr="00F51685">
        <w:rPr>
          <w:rFonts w:cs="Times New Roman"/>
          <w:szCs w:val="24"/>
        </w:rPr>
        <w:t>критически относиться к суждениям, мнениям, оценкам, реконструировать их основания.</w:t>
      </w:r>
    </w:p>
    <w:p w:rsidR="008055CA" w:rsidRPr="00F51685" w:rsidRDefault="008055CA" w:rsidP="008055CA">
      <w:pPr>
        <w:shd w:val="clear" w:color="auto" w:fill="FFFFFF"/>
        <w:spacing w:after="0" w:line="240" w:lineRule="auto"/>
        <w:jc w:val="both"/>
        <w:rPr>
          <w:rFonts w:ascii="Times New Roman" w:eastAsia="Times New Roman" w:hAnsi="Times New Roman" w:cs="Times New Roman"/>
          <w:b/>
          <w:sz w:val="24"/>
          <w:szCs w:val="24"/>
        </w:rPr>
      </w:pPr>
      <w:r w:rsidRPr="00F51685">
        <w:rPr>
          <w:rFonts w:ascii="Times New Roman" w:eastAsia="Times New Roman" w:hAnsi="Times New Roman" w:cs="Times New Roman"/>
          <w:b/>
          <w:sz w:val="24"/>
          <w:szCs w:val="24"/>
        </w:rPr>
        <w:t>Обучающийся  получит возможность научиться:</w:t>
      </w:r>
    </w:p>
    <w:p w:rsidR="008055CA" w:rsidRPr="00F51685" w:rsidRDefault="008055CA" w:rsidP="00340A30">
      <w:pPr>
        <w:pStyle w:val="a6"/>
        <w:numPr>
          <w:ilvl w:val="0"/>
          <w:numId w:val="192"/>
        </w:numPr>
        <w:shd w:val="clear" w:color="auto" w:fill="FFFFFF"/>
        <w:spacing w:after="0" w:line="240" w:lineRule="auto"/>
        <w:ind w:left="0" w:firstLine="567"/>
        <w:jc w:val="both"/>
        <w:rPr>
          <w:rFonts w:eastAsia="Times New Roman" w:cs="Times New Roman"/>
          <w:szCs w:val="24"/>
        </w:rPr>
      </w:pPr>
      <w:r w:rsidRPr="00F51685">
        <w:rPr>
          <w:rFonts w:eastAsia="Times New Roman" w:cs="Times New Roman"/>
          <w:szCs w:val="24"/>
        </w:rPr>
        <w:t>самостоятельно задумывать, планировать и выполнять учебный и социальный проект;</w:t>
      </w:r>
    </w:p>
    <w:p w:rsidR="008055CA" w:rsidRPr="00F51685" w:rsidRDefault="008055CA" w:rsidP="00340A30">
      <w:pPr>
        <w:pStyle w:val="a6"/>
        <w:numPr>
          <w:ilvl w:val="0"/>
          <w:numId w:val="191"/>
        </w:numPr>
        <w:shd w:val="clear" w:color="auto" w:fill="FFFFFF"/>
        <w:spacing w:after="0" w:line="240" w:lineRule="auto"/>
        <w:ind w:left="0" w:firstLine="567"/>
        <w:jc w:val="both"/>
        <w:rPr>
          <w:rFonts w:eastAsia="Times New Roman" w:cs="Times New Roman"/>
          <w:szCs w:val="24"/>
        </w:rPr>
      </w:pPr>
      <w:r w:rsidRPr="00F51685">
        <w:rPr>
          <w:rFonts w:eastAsia="Times New Roman" w:cs="Times New Roman"/>
          <w:szCs w:val="24"/>
        </w:rPr>
        <w:t>использовать догадку, озарение, интуицию, а также естественнонаучные методы и приёмы и некоторые методы, характерные для исторических и социальных наук: анкетирование, моделирование, поиск исторических образцов</w:t>
      </w:r>
      <w:r w:rsidRPr="00F51685">
        <w:rPr>
          <w:rFonts w:cs="Times New Roman"/>
          <w:szCs w:val="24"/>
        </w:rPr>
        <w:t>;</w:t>
      </w:r>
    </w:p>
    <w:p w:rsidR="008055CA" w:rsidRPr="00F51685" w:rsidRDefault="008055CA" w:rsidP="00340A30">
      <w:pPr>
        <w:pStyle w:val="a6"/>
        <w:numPr>
          <w:ilvl w:val="0"/>
          <w:numId w:val="192"/>
        </w:numPr>
        <w:shd w:val="clear" w:color="auto" w:fill="FFFFFF"/>
        <w:spacing w:after="0" w:line="240" w:lineRule="auto"/>
        <w:ind w:left="0" w:firstLine="567"/>
        <w:jc w:val="both"/>
        <w:rPr>
          <w:rFonts w:eastAsia="Times New Roman" w:cs="Times New Roman"/>
          <w:szCs w:val="24"/>
        </w:rPr>
      </w:pPr>
      <w:r w:rsidRPr="00F51685">
        <w:rPr>
          <w:rFonts w:eastAsia="Times New Roman" w:cs="Times New Roman"/>
          <w:szCs w:val="24"/>
        </w:rPr>
        <w:t xml:space="preserve">использовать приемы художественного познания мира: целостное отображение мира, образность, художественный вымысел, </w:t>
      </w:r>
    </w:p>
    <w:p w:rsidR="008055CA" w:rsidRPr="00F51685" w:rsidRDefault="008055CA" w:rsidP="00340A30">
      <w:pPr>
        <w:pStyle w:val="a6"/>
        <w:numPr>
          <w:ilvl w:val="0"/>
          <w:numId w:val="192"/>
        </w:numPr>
        <w:shd w:val="clear" w:color="auto" w:fill="FFFFFF"/>
        <w:spacing w:after="0" w:line="240" w:lineRule="auto"/>
        <w:ind w:left="0" w:firstLine="567"/>
        <w:jc w:val="both"/>
        <w:rPr>
          <w:rFonts w:eastAsia="Times New Roman" w:cs="Times New Roman"/>
          <w:szCs w:val="24"/>
        </w:rPr>
      </w:pPr>
      <w:r w:rsidRPr="00F51685">
        <w:rPr>
          <w:rFonts w:eastAsia="Times New Roman" w:cs="Times New Roman"/>
          <w:szCs w:val="24"/>
        </w:rPr>
        <w:t>целенаправленно и осознанно развивать свои коммуникативные способности, осваивать новые языковые средства;</w:t>
      </w:r>
    </w:p>
    <w:p w:rsidR="008055CA" w:rsidRPr="00F51685" w:rsidRDefault="008055CA" w:rsidP="00340A30">
      <w:pPr>
        <w:pStyle w:val="a6"/>
        <w:numPr>
          <w:ilvl w:val="0"/>
          <w:numId w:val="192"/>
        </w:numPr>
        <w:shd w:val="clear" w:color="auto" w:fill="FFFFFF"/>
        <w:spacing w:after="0" w:line="240" w:lineRule="auto"/>
        <w:ind w:left="0" w:firstLine="567"/>
        <w:jc w:val="both"/>
        <w:rPr>
          <w:rFonts w:eastAsia="Times New Roman" w:cs="Times New Roman"/>
          <w:szCs w:val="24"/>
        </w:rPr>
      </w:pPr>
      <w:r w:rsidRPr="00F51685">
        <w:rPr>
          <w:rFonts w:eastAsia="Times New Roman" w:cs="Times New Roman"/>
          <w:szCs w:val="24"/>
        </w:rPr>
        <w:t>осознавать свою ответственность за достоверность полученных знаний, за качество выполненного проекта.</w:t>
      </w:r>
    </w:p>
    <w:p w:rsidR="008055CA" w:rsidRPr="00F51685" w:rsidRDefault="008055CA" w:rsidP="008055CA">
      <w:pPr>
        <w:spacing w:after="0" w:line="240" w:lineRule="auto"/>
        <w:jc w:val="center"/>
        <w:rPr>
          <w:rFonts w:ascii="Times New Roman" w:hAnsi="Times New Roman" w:cs="Times New Roman"/>
          <w:b/>
          <w:sz w:val="24"/>
          <w:szCs w:val="24"/>
        </w:rPr>
      </w:pPr>
      <w:r w:rsidRPr="00F51685">
        <w:rPr>
          <w:rFonts w:ascii="Times New Roman" w:hAnsi="Times New Roman" w:cs="Times New Roman"/>
          <w:b/>
          <w:sz w:val="24"/>
          <w:szCs w:val="24"/>
        </w:rPr>
        <w:t>Содержание учебного курса «Основы проектной деятельности»</w:t>
      </w:r>
    </w:p>
    <w:p w:rsidR="008055CA" w:rsidRPr="00F51685" w:rsidRDefault="008055CA" w:rsidP="008055CA">
      <w:pPr>
        <w:spacing w:after="0" w:line="240" w:lineRule="auto"/>
        <w:ind w:firstLine="567"/>
        <w:jc w:val="both"/>
        <w:rPr>
          <w:rFonts w:ascii="Times New Roman" w:eastAsia="Times New Roman" w:hAnsi="Times New Roman" w:cs="Times New Roman"/>
          <w:sz w:val="24"/>
          <w:szCs w:val="24"/>
        </w:rPr>
      </w:pPr>
      <w:r w:rsidRPr="00F51685">
        <w:rPr>
          <w:rFonts w:ascii="Times New Roman" w:eastAsia="Times New Roman" w:hAnsi="Times New Roman" w:cs="Times New Roman"/>
          <w:b/>
          <w:bCs/>
          <w:sz w:val="24"/>
          <w:szCs w:val="24"/>
        </w:rPr>
        <w:t>Введение. (</w:t>
      </w:r>
      <w:r w:rsidRPr="00F51685">
        <w:rPr>
          <w:rFonts w:ascii="Times New Roman" w:eastAsia="Times New Roman" w:hAnsi="Times New Roman" w:cs="Times New Roman"/>
          <w:sz w:val="24"/>
          <w:szCs w:val="24"/>
        </w:rPr>
        <w:t xml:space="preserve">2 </w:t>
      </w:r>
      <w:r w:rsidRPr="00F51685">
        <w:rPr>
          <w:rFonts w:ascii="Times New Roman" w:eastAsia="Times New Roman" w:hAnsi="Times New Roman" w:cs="Times New Roman"/>
          <w:bCs/>
          <w:sz w:val="24"/>
          <w:szCs w:val="24"/>
        </w:rPr>
        <w:t>час). Ц</w:t>
      </w:r>
      <w:r w:rsidRPr="00F51685">
        <w:rPr>
          <w:rFonts w:ascii="Times New Roman" w:hAnsi="Times New Roman" w:cs="Times New Roman"/>
          <w:sz w:val="24"/>
          <w:szCs w:val="24"/>
        </w:rPr>
        <w:t>ели и задачи курса. План работы. Содержание деятельности в процессе изучения учебного курса.</w:t>
      </w:r>
      <w:r w:rsidRPr="00F51685">
        <w:rPr>
          <w:rFonts w:ascii="Times New Roman" w:eastAsia="Times New Roman" w:hAnsi="Times New Roman" w:cs="Times New Roman"/>
          <w:sz w:val="24"/>
          <w:szCs w:val="24"/>
        </w:rPr>
        <w:t xml:space="preserve"> Основные понятия: «Проект» «Проектная деятельность», «Индивидуальный итоговый проект». Обзор школьных, районных, региональных, всероссийских научно-практических конференций и конкурсов школьников. Роль научного познания в истории человечества. Правила техники безопасности.</w:t>
      </w:r>
    </w:p>
    <w:p w:rsidR="008055CA" w:rsidRPr="00F51685" w:rsidRDefault="008055CA" w:rsidP="008055CA">
      <w:pPr>
        <w:spacing w:after="0" w:line="240" w:lineRule="auto"/>
        <w:ind w:firstLine="567"/>
        <w:jc w:val="both"/>
        <w:rPr>
          <w:rFonts w:ascii="Times New Roman" w:eastAsia="Times New Roman" w:hAnsi="Times New Roman" w:cs="Times New Roman"/>
          <w:sz w:val="24"/>
          <w:szCs w:val="24"/>
          <w:u w:val="single"/>
        </w:rPr>
      </w:pPr>
      <w:r w:rsidRPr="00F51685">
        <w:rPr>
          <w:rFonts w:ascii="Times New Roman" w:eastAsia="Times New Roman" w:hAnsi="Times New Roman" w:cs="Times New Roman"/>
          <w:sz w:val="24"/>
          <w:szCs w:val="24"/>
          <w:u w:val="single"/>
        </w:rPr>
        <w:t>Предметные результаты</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Учащийся научится:</w:t>
      </w:r>
    </w:p>
    <w:p w:rsidR="008055CA" w:rsidRPr="00F51685" w:rsidRDefault="008055CA" w:rsidP="00340A30">
      <w:pPr>
        <w:pStyle w:val="a6"/>
        <w:numPr>
          <w:ilvl w:val="0"/>
          <w:numId w:val="193"/>
        </w:numPr>
        <w:spacing w:after="0" w:line="240" w:lineRule="auto"/>
        <w:ind w:left="0" w:firstLine="567"/>
        <w:jc w:val="both"/>
        <w:rPr>
          <w:rFonts w:cs="Times New Roman"/>
          <w:szCs w:val="24"/>
        </w:rPr>
      </w:pPr>
      <w:r w:rsidRPr="00F51685">
        <w:rPr>
          <w:rFonts w:cs="Times New Roman"/>
          <w:szCs w:val="24"/>
        </w:rPr>
        <w:t>различать понятия «Проект», «Проектная деятельность», «Индивидуальный итоговый проект».</w:t>
      </w:r>
    </w:p>
    <w:p w:rsidR="008055CA" w:rsidRPr="00F51685" w:rsidRDefault="008055CA" w:rsidP="008055CA">
      <w:pPr>
        <w:spacing w:after="0" w:line="240" w:lineRule="auto"/>
        <w:ind w:firstLine="567"/>
        <w:jc w:val="both"/>
        <w:rPr>
          <w:rFonts w:ascii="Times New Roman" w:eastAsia="Times New Roman" w:hAnsi="Times New Roman" w:cs="Times New Roman"/>
          <w:i/>
          <w:sz w:val="24"/>
          <w:szCs w:val="24"/>
        </w:rPr>
      </w:pPr>
      <w:r w:rsidRPr="00F51685">
        <w:rPr>
          <w:rFonts w:ascii="Times New Roman" w:eastAsia="Times New Roman" w:hAnsi="Times New Roman" w:cs="Times New Roman"/>
          <w:i/>
          <w:sz w:val="24"/>
          <w:szCs w:val="24"/>
        </w:rPr>
        <w:t>Учащийся получит возможность научиться:</w:t>
      </w:r>
    </w:p>
    <w:p w:rsidR="008055CA" w:rsidRPr="00F51685" w:rsidRDefault="008055CA" w:rsidP="00340A30">
      <w:pPr>
        <w:pStyle w:val="a6"/>
        <w:numPr>
          <w:ilvl w:val="0"/>
          <w:numId w:val="194"/>
        </w:numPr>
        <w:spacing w:after="0" w:line="240" w:lineRule="auto"/>
        <w:ind w:left="0" w:firstLine="567"/>
        <w:jc w:val="both"/>
        <w:rPr>
          <w:rFonts w:cs="Times New Roman"/>
          <w:szCs w:val="24"/>
        </w:rPr>
      </w:pPr>
      <w:r w:rsidRPr="00F51685">
        <w:rPr>
          <w:rFonts w:cs="Times New Roman"/>
          <w:szCs w:val="24"/>
        </w:rPr>
        <w:t>давать определение понятиям.</w:t>
      </w:r>
    </w:p>
    <w:p w:rsidR="008055CA" w:rsidRPr="00F51685" w:rsidRDefault="008055CA" w:rsidP="008055CA">
      <w:pPr>
        <w:spacing w:after="0" w:line="240" w:lineRule="auto"/>
        <w:ind w:firstLine="567"/>
        <w:jc w:val="both"/>
        <w:rPr>
          <w:rFonts w:ascii="Times New Roman" w:hAnsi="Times New Roman" w:cs="Times New Roman"/>
          <w:sz w:val="24"/>
          <w:szCs w:val="24"/>
          <w:u w:val="single"/>
        </w:rPr>
      </w:pPr>
      <w:r w:rsidRPr="00F51685">
        <w:rPr>
          <w:rFonts w:ascii="Times New Roman" w:hAnsi="Times New Roman" w:cs="Times New Roman"/>
          <w:sz w:val="24"/>
          <w:szCs w:val="24"/>
          <w:u w:val="single"/>
        </w:rPr>
        <w:t>Метапредметные результаты</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Регулятивные УУД</w:t>
      </w:r>
    </w:p>
    <w:p w:rsidR="008055CA" w:rsidRPr="00F51685" w:rsidRDefault="008055CA" w:rsidP="00340A30">
      <w:pPr>
        <w:pStyle w:val="a6"/>
        <w:numPr>
          <w:ilvl w:val="0"/>
          <w:numId w:val="194"/>
        </w:numPr>
        <w:spacing w:after="0" w:line="240" w:lineRule="auto"/>
        <w:ind w:left="0" w:firstLine="567"/>
        <w:jc w:val="both"/>
        <w:rPr>
          <w:rFonts w:eastAsia="Times New Roman" w:cs="Times New Roman"/>
          <w:szCs w:val="24"/>
        </w:rPr>
      </w:pPr>
      <w:r w:rsidRPr="00F51685">
        <w:rPr>
          <w:rFonts w:eastAsia="Times New Roman" w:cs="Times New Roman"/>
          <w:szCs w:val="24"/>
        </w:rPr>
        <w:t>адекватно использовать речь.</w:t>
      </w:r>
    </w:p>
    <w:p w:rsidR="008055CA" w:rsidRPr="00F51685" w:rsidRDefault="008055CA" w:rsidP="008055CA">
      <w:pPr>
        <w:spacing w:after="0" w:line="240" w:lineRule="auto"/>
        <w:ind w:firstLine="567"/>
        <w:jc w:val="both"/>
        <w:rPr>
          <w:rFonts w:ascii="Times New Roman" w:eastAsia="Times New Roman" w:hAnsi="Times New Roman" w:cs="Times New Roman"/>
          <w:i/>
          <w:sz w:val="24"/>
          <w:szCs w:val="24"/>
        </w:rPr>
      </w:pPr>
      <w:r w:rsidRPr="00F51685">
        <w:rPr>
          <w:rFonts w:ascii="Times New Roman" w:hAnsi="Times New Roman" w:cs="Times New Roman"/>
          <w:i/>
          <w:sz w:val="24"/>
          <w:szCs w:val="24"/>
        </w:rPr>
        <w:t>Познавательные УУД</w:t>
      </w:r>
      <w:r w:rsidRPr="00F51685">
        <w:rPr>
          <w:rFonts w:ascii="Times New Roman" w:eastAsia="Times New Roman" w:hAnsi="Times New Roman" w:cs="Times New Roman"/>
          <w:i/>
          <w:sz w:val="24"/>
          <w:szCs w:val="24"/>
        </w:rPr>
        <w:t xml:space="preserve"> </w:t>
      </w:r>
    </w:p>
    <w:p w:rsidR="008055CA" w:rsidRPr="00F51685" w:rsidRDefault="008055CA" w:rsidP="00340A30">
      <w:pPr>
        <w:pStyle w:val="a6"/>
        <w:numPr>
          <w:ilvl w:val="0"/>
          <w:numId w:val="194"/>
        </w:numPr>
        <w:spacing w:after="0" w:line="240" w:lineRule="auto"/>
        <w:ind w:left="0" w:firstLine="567"/>
        <w:jc w:val="both"/>
        <w:rPr>
          <w:rFonts w:eastAsia="Times New Roman" w:cs="Times New Roman"/>
          <w:szCs w:val="24"/>
        </w:rPr>
      </w:pPr>
      <w:r w:rsidRPr="00F51685">
        <w:rPr>
          <w:rFonts w:eastAsia="Times New Roman" w:cs="Times New Roman"/>
          <w:szCs w:val="24"/>
        </w:rPr>
        <w:t xml:space="preserve">устанавливать аналогии и причинно-следственные связи; </w:t>
      </w:r>
    </w:p>
    <w:p w:rsidR="008055CA" w:rsidRPr="00F51685" w:rsidRDefault="008055CA" w:rsidP="00340A30">
      <w:pPr>
        <w:pStyle w:val="a6"/>
        <w:numPr>
          <w:ilvl w:val="0"/>
          <w:numId w:val="194"/>
        </w:numPr>
        <w:spacing w:after="0" w:line="240" w:lineRule="auto"/>
        <w:ind w:left="0" w:firstLine="567"/>
        <w:jc w:val="both"/>
        <w:rPr>
          <w:rFonts w:eastAsia="Times New Roman" w:cs="Times New Roman"/>
          <w:szCs w:val="24"/>
        </w:rPr>
      </w:pPr>
      <w:r w:rsidRPr="00F51685">
        <w:rPr>
          <w:rFonts w:eastAsia="Times New Roman" w:cs="Times New Roman"/>
          <w:szCs w:val="24"/>
        </w:rPr>
        <w:t>выстраивать логическую цепь рассуждений;</w:t>
      </w:r>
    </w:p>
    <w:p w:rsidR="008055CA" w:rsidRPr="00F51685" w:rsidRDefault="008055CA" w:rsidP="00340A30">
      <w:pPr>
        <w:pStyle w:val="a6"/>
        <w:numPr>
          <w:ilvl w:val="0"/>
          <w:numId w:val="194"/>
        </w:numPr>
        <w:spacing w:after="0" w:line="240" w:lineRule="auto"/>
        <w:ind w:left="0" w:firstLine="567"/>
        <w:jc w:val="both"/>
        <w:rPr>
          <w:rFonts w:cs="Times New Roman"/>
          <w:b/>
          <w:szCs w:val="24"/>
        </w:rPr>
      </w:pPr>
      <w:r w:rsidRPr="00F51685">
        <w:rPr>
          <w:rFonts w:eastAsia="Times New Roman" w:cs="Times New Roman"/>
          <w:szCs w:val="24"/>
        </w:rPr>
        <w:t>осуществлять поиск и выделение необходимой информации.</w:t>
      </w:r>
    </w:p>
    <w:p w:rsidR="008055CA" w:rsidRPr="00F51685" w:rsidRDefault="008055CA" w:rsidP="008055CA">
      <w:pPr>
        <w:spacing w:after="0" w:line="240" w:lineRule="auto"/>
        <w:ind w:firstLine="567"/>
        <w:jc w:val="both"/>
        <w:rPr>
          <w:rFonts w:ascii="Times New Roman" w:eastAsia="Times New Roman" w:hAnsi="Times New Roman" w:cs="Times New Roman"/>
          <w:i/>
          <w:sz w:val="24"/>
          <w:szCs w:val="24"/>
        </w:rPr>
      </w:pPr>
      <w:r w:rsidRPr="00F51685">
        <w:rPr>
          <w:rFonts w:ascii="Times New Roman" w:hAnsi="Times New Roman" w:cs="Times New Roman"/>
          <w:i/>
          <w:sz w:val="24"/>
          <w:szCs w:val="24"/>
        </w:rPr>
        <w:t>Коммуникативные УУД</w:t>
      </w:r>
      <w:r w:rsidRPr="00F51685">
        <w:rPr>
          <w:rFonts w:ascii="Times New Roman" w:eastAsia="Times New Roman" w:hAnsi="Times New Roman" w:cs="Times New Roman"/>
          <w:i/>
          <w:sz w:val="24"/>
          <w:szCs w:val="24"/>
        </w:rPr>
        <w:t xml:space="preserve"> </w:t>
      </w:r>
    </w:p>
    <w:p w:rsidR="008055CA" w:rsidRPr="00F51685" w:rsidRDefault="008055CA" w:rsidP="00340A30">
      <w:pPr>
        <w:pStyle w:val="a6"/>
        <w:numPr>
          <w:ilvl w:val="0"/>
          <w:numId w:val="195"/>
        </w:numPr>
        <w:spacing w:after="0" w:line="240" w:lineRule="auto"/>
        <w:ind w:left="0" w:firstLine="567"/>
        <w:jc w:val="both"/>
        <w:rPr>
          <w:rFonts w:cs="Times New Roman"/>
          <w:b/>
          <w:szCs w:val="24"/>
        </w:rPr>
      </w:pPr>
      <w:r w:rsidRPr="00F51685">
        <w:rPr>
          <w:rFonts w:eastAsia="Times New Roman" w:cs="Times New Roman"/>
          <w:szCs w:val="24"/>
        </w:rPr>
        <w:t>формировать собственное мнение.</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Личностные УУД</w:t>
      </w:r>
    </w:p>
    <w:p w:rsidR="008055CA" w:rsidRPr="00F51685" w:rsidRDefault="008055CA" w:rsidP="00340A30">
      <w:pPr>
        <w:pStyle w:val="a6"/>
        <w:numPr>
          <w:ilvl w:val="0"/>
          <w:numId w:val="195"/>
        </w:numPr>
        <w:spacing w:after="0" w:line="240" w:lineRule="auto"/>
        <w:ind w:left="0" w:firstLine="567"/>
        <w:jc w:val="both"/>
        <w:rPr>
          <w:rFonts w:cs="Times New Roman"/>
          <w:szCs w:val="24"/>
        </w:rPr>
      </w:pPr>
      <w:r w:rsidRPr="00F51685">
        <w:rPr>
          <w:rFonts w:cs="Times New Roman"/>
          <w:szCs w:val="24"/>
        </w:rPr>
        <w:t>приобрести умение работать в группе;</w:t>
      </w:r>
    </w:p>
    <w:p w:rsidR="008055CA" w:rsidRPr="00F51685" w:rsidRDefault="008055CA" w:rsidP="00340A30">
      <w:pPr>
        <w:pStyle w:val="a6"/>
        <w:numPr>
          <w:ilvl w:val="0"/>
          <w:numId w:val="195"/>
        </w:numPr>
        <w:spacing w:after="0" w:line="240" w:lineRule="auto"/>
        <w:ind w:left="0" w:firstLine="567"/>
        <w:jc w:val="both"/>
        <w:rPr>
          <w:rFonts w:cs="Times New Roman"/>
          <w:b/>
          <w:szCs w:val="24"/>
        </w:rPr>
      </w:pPr>
      <w:r w:rsidRPr="00F51685">
        <w:rPr>
          <w:rFonts w:eastAsia="Times New Roman" w:cs="Times New Roman"/>
          <w:szCs w:val="24"/>
        </w:rPr>
        <w:t>выработка личностных качеств: доброжелательность, эмоционально-нравственная отзывчивость</w:t>
      </w:r>
    </w:p>
    <w:p w:rsidR="008055CA" w:rsidRPr="00F51685" w:rsidRDefault="008055CA" w:rsidP="008055CA">
      <w:pPr>
        <w:spacing w:after="0" w:line="240" w:lineRule="auto"/>
        <w:ind w:firstLine="567"/>
        <w:jc w:val="both"/>
        <w:rPr>
          <w:rFonts w:ascii="Times New Roman" w:eastAsia="Times New Roman" w:hAnsi="Times New Roman" w:cs="Times New Roman"/>
          <w:sz w:val="24"/>
          <w:szCs w:val="24"/>
        </w:rPr>
      </w:pPr>
      <w:r w:rsidRPr="00F51685">
        <w:rPr>
          <w:rFonts w:ascii="Times New Roman" w:eastAsia="Times New Roman" w:hAnsi="Times New Roman" w:cs="Times New Roman"/>
          <w:b/>
          <w:sz w:val="24"/>
          <w:szCs w:val="24"/>
          <w:u w:val="single"/>
        </w:rPr>
        <w:t>Тема 1.</w:t>
      </w:r>
      <w:r w:rsidRPr="00F51685">
        <w:rPr>
          <w:rFonts w:ascii="Times New Roman" w:eastAsia="Times New Roman" w:hAnsi="Times New Roman" w:cs="Times New Roman"/>
          <w:b/>
          <w:bCs/>
          <w:sz w:val="24"/>
          <w:szCs w:val="24"/>
        </w:rPr>
        <w:t xml:space="preserve"> Типы проектов. </w:t>
      </w:r>
      <w:r w:rsidRPr="00F51685">
        <w:rPr>
          <w:rFonts w:ascii="Times New Roman" w:eastAsia="Times New Roman" w:hAnsi="Times New Roman" w:cs="Times New Roman"/>
          <w:bCs/>
          <w:sz w:val="24"/>
          <w:szCs w:val="24"/>
        </w:rPr>
        <w:t>Организация проектной деятельности (8 часов).</w:t>
      </w:r>
    </w:p>
    <w:p w:rsidR="008055CA" w:rsidRPr="00F51685" w:rsidRDefault="008055CA" w:rsidP="008055CA">
      <w:pPr>
        <w:spacing w:after="0" w:line="240" w:lineRule="auto"/>
        <w:ind w:firstLine="567"/>
        <w:jc w:val="both"/>
        <w:rPr>
          <w:rFonts w:ascii="Times New Roman" w:hAnsi="Times New Roman" w:cs="Times New Roman"/>
          <w:sz w:val="24"/>
          <w:szCs w:val="24"/>
        </w:rPr>
      </w:pPr>
      <w:r w:rsidRPr="00F51685">
        <w:rPr>
          <w:rFonts w:ascii="Times New Roman" w:hAnsi="Times New Roman" w:cs="Times New Roman"/>
          <w:sz w:val="24"/>
          <w:szCs w:val="24"/>
        </w:rPr>
        <w:t>История развитие проектной деятельности в России и за рубежом. Классификация проектов по доминирующей деятельности, по комплексности и характеру контактов: монопроекты, межпредметные; по продолжительности: мини-проекты, краткосрочные, недельные, годичные.</w:t>
      </w:r>
    </w:p>
    <w:p w:rsidR="008055CA" w:rsidRPr="00F51685" w:rsidRDefault="008055CA" w:rsidP="008055CA">
      <w:pPr>
        <w:spacing w:after="0" w:line="240" w:lineRule="auto"/>
        <w:ind w:firstLine="567"/>
        <w:jc w:val="both"/>
        <w:rPr>
          <w:rFonts w:ascii="Times New Roman" w:eastAsia="Times New Roman" w:hAnsi="Times New Roman" w:cs="Times New Roman"/>
          <w:sz w:val="24"/>
          <w:szCs w:val="24"/>
        </w:rPr>
      </w:pPr>
      <w:r w:rsidRPr="00F51685">
        <w:rPr>
          <w:rFonts w:ascii="Times New Roman" w:eastAsia="Times New Roman" w:hAnsi="Times New Roman" w:cs="Times New Roman"/>
          <w:sz w:val="24"/>
          <w:szCs w:val="24"/>
        </w:rPr>
        <w:t xml:space="preserve">Проект и его типы. Практико-ориентированный проект. Исследовательский проект. Информационный проект. Творческий проект. Игровой проект. Тип проекта, ведущая деятельность, проектный продукт. </w:t>
      </w:r>
    </w:p>
    <w:p w:rsidR="008055CA" w:rsidRPr="00F51685" w:rsidRDefault="008055CA" w:rsidP="008055CA">
      <w:pPr>
        <w:spacing w:after="0" w:line="240" w:lineRule="auto"/>
        <w:ind w:firstLine="567"/>
        <w:jc w:val="both"/>
        <w:rPr>
          <w:rFonts w:ascii="Times New Roman" w:eastAsia="Times New Roman" w:hAnsi="Times New Roman" w:cs="Times New Roman"/>
          <w:sz w:val="24"/>
          <w:szCs w:val="24"/>
        </w:rPr>
      </w:pPr>
      <w:r w:rsidRPr="00F51685">
        <w:rPr>
          <w:rFonts w:ascii="Times New Roman" w:hAnsi="Times New Roman" w:cs="Times New Roman"/>
          <w:sz w:val="24"/>
          <w:szCs w:val="24"/>
        </w:rPr>
        <w:t>Этапы работы над проектом. Тематика проектов. Утверждение тематики проектов и индивидуальных планов.</w:t>
      </w:r>
      <w:r w:rsidRPr="00F51685">
        <w:rPr>
          <w:rFonts w:ascii="Times New Roman" w:hAnsi="Times New Roman" w:cs="Times New Roman"/>
          <w:b/>
          <w:sz w:val="24"/>
          <w:szCs w:val="24"/>
        </w:rPr>
        <w:t xml:space="preserve"> </w:t>
      </w:r>
      <w:r w:rsidRPr="00F51685">
        <w:rPr>
          <w:rFonts w:ascii="Times New Roman" w:hAnsi="Times New Roman" w:cs="Times New Roman"/>
          <w:sz w:val="24"/>
          <w:szCs w:val="24"/>
        </w:rPr>
        <w:t>Выдача письменных рекомендаций (требования, сроки, график, консультации). Планирование деятельности.</w:t>
      </w:r>
    </w:p>
    <w:p w:rsidR="008055CA" w:rsidRPr="00F51685" w:rsidRDefault="008055CA" w:rsidP="008055CA">
      <w:pPr>
        <w:spacing w:after="0" w:line="240" w:lineRule="auto"/>
        <w:ind w:firstLine="567"/>
        <w:jc w:val="both"/>
        <w:rPr>
          <w:rFonts w:ascii="Times New Roman" w:hAnsi="Times New Roman" w:cs="Times New Roman"/>
          <w:sz w:val="24"/>
          <w:szCs w:val="24"/>
        </w:rPr>
      </w:pPr>
      <w:r w:rsidRPr="00F51685">
        <w:rPr>
          <w:rFonts w:ascii="Times New Roman" w:hAnsi="Times New Roman" w:cs="Times New Roman"/>
          <w:sz w:val="24"/>
          <w:szCs w:val="24"/>
        </w:rPr>
        <w:t>Выбор темы и ее конкретизация (определение жанра проекта). Обоснование актуальности темы. Постановка проблемы исследования. Понятие проблемной ситуации. Анализ проблемной ситуации. Постановка проблемы. Составление представления о степени разработанности темы.</w:t>
      </w:r>
      <w:r w:rsidRPr="00F51685">
        <w:rPr>
          <w:rFonts w:ascii="Times New Roman" w:hAnsi="Times New Roman" w:cs="Times New Roman"/>
          <w:sz w:val="24"/>
          <w:szCs w:val="24"/>
        </w:rPr>
        <w:tab/>
      </w:r>
      <w:r w:rsidRPr="00F51685">
        <w:rPr>
          <w:rFonts w:ascii="Times New Roman" w:hAnsi="Times New Roman" w:cs="Times New Roman"/>
          <w:sz w:val="24"/>
          <w:szCs w:val="24"/>
        </w:rPr>
        <w:tab/>
      </w:r>
    </w:p>
    <w:p w:rsidR="008055CA" w:rsidRPr="00F51685" w:rsidRDefault="008055CA" w:rsidP="008055CA">
      <w:pPr>
        <w:spacing w:after="0" w:line="240" w:lineRule="auto"/>
        <w:ind w:firstLine="567"/>
        <w:jc w:val="both"/>
        <w:rPr>
          <w:rFonts w:ascii="Times New Roman" w:hAnsi="Times New Roman" w:cs="Times New Roman"/>
          <w:sz w:val="24"/>
          <w:szCs w:val="24"/>
        </w:rPr>
      </w:pPr>
      <w:r w:rsidRPr="00F51685">
        <w:rPr>
          <w:rFonts w:ascii="Times New Roman" w:hAnsi="Times New Roman" w:cs="Times New Roman"/>
          <w:sz w:val="24"/>
          <w:szCs w:val="24"/>
        </w:rPr>
        <w:t xml:space="preserve">Целеполагание. Цель и требования к ее формулировке: измеримость, конкретность, достижимость, прозрачность, реалистичность. Цели, преследуемые при работе над проектом. </w:t>
      </w:r>
      <w:r w:rsidRPr="00F51685">
        <w:rPr>
          <w:rFonts w:ascii="Times New Roman" w:eastAsia="Times New Roman" w:hAnsi="Times New Roman" w:cs="Times New Roman"/>
          <w:sz w:val="24"/>
          <w:szCs w:val="24"/>
        </w:rPr>
        <w:t xml:space="preserve">Связь между достижением цели и решением проблемы проекта. Предмет и объекты исследования. </w:t>
      </w:r>
      <w:r w:rsidRPr="00F51685">
        <w:rPr>
          <w:rFonts w:ascii="Times New Roman" w:hAnsi="Times New Roman" w:cs="Times New Roman"/>
          <w:sz w:val="24"/>
          <w:szCs w:val="24"/>
        </w:rPr>
        <w:t xml:space="preserve">Формулирование задач. Выбор и описание методов исследования. Подборка методики. </w:t>
      </w:r>
    </w:p>
    <w:p w:rsidR="008055CA" w:rsidRPr="00F51685" w:rsidRDefault="008055CA" w:rsidP="008055CA">
      <w:pPr>
        <w:spacing w:after="0" w:line="240" w:lineRule="auto"/>
        <w:ind w:firstLine="567"/>
        <w:jc w:val="both"/>
        <w:rPr>
          <w:rFonts w:ascii="Times New Roman" w:hAnsi="Times New Roman" w:cs="Times New Roman"/>
          <w:b/>
          <w:sz w:val="24"/>
          <w:szCs w:val="24"/>
        </w:rPr>
      </w:pPr>
      <w:r w:rsidRPr="00F51685">
        <w:rPr>
          <w:rFonts w:ascii="Times New Roman" w:hAnsi="Times New Roman" w:cs="Times New Roman"/>
          <w:sz w:val="24"/>
          <w:szCs w:val="24"/>
        </w:rPr>
        <w:t>Составить план проектной работы.</w:t>
      </w:r>
    </w:p>
    <w:p w:rsidR="008055CA" w:rsidRPr="00F51685" w:rsidRDefault="008055CA" w:rsidP="008055CA">
      <w:pPr>
        <w:spacing w:after="0" w:line="240" w:lineRule="auto"/>
        <w:ind w:firstLine="567"/>
        <w:jc w:val="both"/>
        <w:rPr>
          <w:rFonts w:ascii="Times New Roman" w:hAnsi="Times New Roman" w:cs="Times New Roman"/>
          <w:sz w:val="24"/>
          <w:szCs w:val="24"/>
        </w:rPr>
      </w:pPr>
      <w:r w:rsidRPr="00F51685">
        <w:rPr>
          <w:rFonts w:ascii="Times New Roman" w:eastAsia="Times New Roman" w:hAnsi="Times New Roman" w:cs="Times New Roman"/>
          <w:b/>
          <w:sz w:val="24"/>
          <w:szCs w:val="24"/>
          <w:u w:val="single"/>
        </w:rPr>
        <w:t>Практическая работа №1.</w:t>
      </w:r>
      <w:r w:rsidRPr="00F51685">
        <w:rPr>
          <w:rFonts w:ascii="Times New Roman" w:eastAsia="Times New Roman" w:hAnsi="Times New Roman" w:cs="Times New Roman"/>
          <w:sz w:val="24"/>
          <w:szCs w:val="24"/>
        </w:rPr>
        <w:t xml:space="preserve"> «Типы проектов».</w:t>
      </w:r>
      <w:r w:rsidRPr="00F51685">
        <w:rPr>
          <w:rFonts w:ascii="Times New Roman" w:hAnsi="Times New Roman" w:cs="Times New Roman"/>
          <w:sz w:val="24"/>
          <w:szCs w:val="24"/>
        </w:rPr>
        <w:t xml:space="preserve"> </w:t>
      </w:r>
    </w:p>
    <w:p w:rsidR="008055CA" w:rsidRPr="00F51685" w:rsidRDefault="008055CA" w:rsidP="008055CA">
      <w:pPr>
        <w:spacing w:after="0" w:line="240" w:lineRule="auto"/>
        <w:ind w:firstLine="567"/>
        <w:jc w:val="both"/>
        <w:rPr>
          <w:rFonts w:ascii="Times New Roman" w:hAnsi="Times New Roman" w:cs="Times New Roman"/>
          <w:sz w:val="24"/>
          <w:szCs w:val="24"/>
        </w:rPr>
      </w:pPr>
      <w:r w:rsidRPr="00F51685">
        <w:rPr>
          <w:rFonts w:ascii="Times New Roman" w:hAnsi="Times New Roman" w:cs="Times New Roman"/>
          <w:b/>
          <w:sz w:val="24"/>
          <w:szCs w:val="24"/>
          <w:u w:val="single"/>
        </w:rPr>
        <w:t>Практическая работа № 2.</w:t>
      </w:r>
      <w:r w:rsidRPr="00F51685">
        <w:rPr>
          <w:rFonts w:ascii="Times New Roman" w:hAnsi="Times New Roman" w:cs="Times New Roman"/>
          <w:sz w:val="24"/>
          <w:szCs w:val="24"/>
        </w:rPr>
        <w:t xml:space="preserve"> Выбор темы и ее конкретизация.</w:t>
      </w:r>
    </w:p>
    <w:p w:rsidR="008055CA" w:rsidRPr="00F51685" w:rsidRDefault="008055CA" w:rsidP="008055CA">
      <w:pPr>
        <w:spacing w:after="0" w:line="240" w:lineRule="auto"/>
        <w:ind w:firstLine="567"/>
        <w:jc w:val="both"/>
        <w:rPr>
          <w:rFonts w:ascii="Times New Roman" w:hAnsi="Times New Roman" w:cs="Times New Roman"/>
          <w:sz w:val="24"/>
          <w:szCs w:val="24"/>
        </w:rPr>
      </w:pPr>
      <w:r w:rsidRPr="00F51685">
        <w:rPr>
          <w:rFonts w:ascii="Times New Roman" w:hAnsi="Times New Roman" w:cs="Times New Roman"/>
          <w:b/>
          <w:sz w:val="24"/>
          <w:szCs w:val="24"/>
          <w:u w:val="single"/>
        </w:rPr>
        <w:t>Практическая работа № 3.</w:t>
      </w:r>
      <w:r w:rsidRPr="00F51685">
        <w:rPr>
          <w:rFonts w:ascii="Times New Roman" w:hAnsi="Times New Roman" w:cs="Times New Roman"/>
          <w:sz w:val="24"/>
          <w:szCs w:val="24"/>
        </w:rPr>
        <w:t xml:space="preserve"> Определение цели, формулирование задач.</w:t>
      </w:r>
    </w:p>
    <w:p w:rsidR="008055CA" w:rsidRPr="00F51685" w:rsidRDefault="008055CA" w:rsidP="008055CA">
      <w:pPr>
        <w:spacing w:after="0" w:line="240" w:lineRule="auto"/>
        <w:ind w:firstLine="567"/>
        <w:jc w:val="both"/>
        <w:rPr>
          <w:rFonts w:ascii="Times New Roman" w:hAnsi="Times New Roman" w:cs="Times New Roman"/>
          <w:sz w:val="24"/>
          <w:szCs w:val="24"/>
          <w:u w:val="single"/>
        </w:rPr>
      </w:pPr>
      <w:r w:rsidRPr="00F51685">
        <w:rPr>
          <w:rFonts w:ascii="Times New Roman" w:hAnsi="Times New Roman" w:cs="Times New Roman"/>
          <w:sz w:val="24"/>
          <w:szCs w:val="24"/>
          <w:u w:val="single"/>
        </w:rPr>
        <w:t>Предметные результаты</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Учащийся научится:</w:t>
      </w:r>
    </w:p>
    <w:p w:rsidR="008055CA" w:rsidRPr="00F51685" w:rsidRDefault="008055CA" w:rsidP="00340A30">
      <w:pPr>
        <w:pStyle w:val="a6"/>
        <w:numPr>
          <w:ilvl w:val="0"/>
          <w:numId w:val="196"/>
        </w:numPr>
        <w:spacing w:after="0" w:line="240" w:lineRule="auto"/>
        <w:ind w:left="0" w:firstLine="567"/>
        <w:jc w:val="both"/>
        <w:rPr>
          <w:rFonts w:cs="Times New Roman"/>
          <w:szCs w:val="24"/>
        </w:rPr>
      </w:pPr>
      <w:r w:rsidRPr="00F51685">
        <w:rPr>
          <w:rFonts w:cs="Times New Roman"/>
          <w:szCs w:val="24"/>
        </w:rPr>
        <w:t xml:space="preserve">классифицировать проекты; </w:t>
      </w:r>
    </w:p>
    <w:p w:rsidR="008055CA" w:rsidRPr="00F51685" w:rsidRDefault="008055CA" w:rsidP="00340A30">
      <w:pPr>
        <w:pStyle w:val="a6"/>
        <w:numPr>
          <w:ilvl w:val="0"/>
          <w:numId w:val="197"/>
        </w:numPr>
        <w:spacing w:after="0" w:line="240" w:lineRule="auto"/>
        <w:ind w:left="0" w:firstLine="567"/>
        <w:jc w:val="both"/>
        <w:rPr>
          <w:rFonts w:cs="Times New Roman"/>
          <w:szCs w:val="24"/>
        </w:rPr>
      </w:pPr>
      <w:r w:rsidRPr="00F51685">
        <w:rPr>
          <w:rFonts w:cs="Times New Roman"/>
          <w:szCs w:val="24"/>
        </w:rPr>
        <w:t xml:space="preserve">различать виды проектов; </w:t>
      </w:r>
    </w:p>
    <w:p w:rsidR="008055CA" w:rsidRPr="00F51685" w:rsidRDefault="008055CA" w:rsidP="00340A30">
      <w:pPr>
        <w:pStyle w:val="a6"/>
        <w:numPr>
          <w:ilvl w:val="0"/>
          <w:numId w:val="197"/>
        </w:numPr>
        <w:spacing w:after="0" w:line="240" w:lineRule="auto"/>
        <w:ind w:left="0" w:firstLine="567"/>
        <w:jc w:val="both"/>
        <w:rPr>
          <w:rFonts w:cs="Times New Roman"/>
          <w:szCs w:val="24"/>
        </w:rPr>
      </w:pPr>
      <w:r w:rsidRPr="00F51685">
        <w:rPr>
          <w:rFonts w:cs="Times New Roman"/>
          <w:szCs w:val="24"/>
        </w:rPr>
        <w:t>распознавать методы анализа проблемной ситуации;</w:t>
      </w:r>
    </w:p>
    <w:p w:rsidR="008055CA" w:rsidRPr="00F51685" w:rsidRDefault="008055CA" w:rsidP="00340A30">
      <w:pPr>
        <w:pStyle w:val="a6"/>
        <w:numPr>
          <w:ilvl w:val="0"/>
          <w:numId w:val="197"/>
        </w:numPr>
        <w:spacing w:after="0" w:line="240" w:lineRule="auto"/>
        <w:ind w:left="0" w:firstLine="567"/>
        <w:jc w:val="both"/>
        <w:rPr>
          <w:rFonts w:cs="Times New Roman"/>
          <w:szCs w:val="24"/>
        </w:rPr>
      </w:pPr>
      <w:r w:rsidRPr="00F51685">
        <w:rPr>
          <w:rFonts w:cs="Times New Roman"/>
          <w:szCs w:val="24"/>
        </w:rPr>
        <w:t>использовать методы постановки цели, формирования задач.</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Учащийся получит возможность научиться:</w:t>
      </w:r>
    </w:p>
    <w:p w:rsidR="008055CA" w:rsidRPr="00F51685" w:rsidRDefault="008055CA" w:rsidP="00340A30">
      <w:pPr>
        <w:pStyle w:val="a6"/>
        <w:numPr>
          <w:ilvl w:val="0"/>
          <w:numId w:val="198"/>
        </w:numPr>
        <w:spacing w:after="0" w:line="240" w:lineRule="auto"/>
        <w:ind w:left="0" w:firstLine="567"/>
        <w:jc w:val="both"/>
        <w:rPr>
          <w:rFonts w:cs="Times New Roman"/>
          <w:szCs w:val="24"/>
        </w:rPr>
      </w:pPr>
      <w:r w:rsidRPr="00F51685">
        <w:rPr>
          <w:rFonts w:cs="Times New Roman"/>
          <w:szCs w:val="24"/>
        </w:rPr>
        <w:t>формулировать цель на основании заданной проблемы;</w:t>
      </w:r>
    </w:p>
    <w:p w:rsidR="008055CA" w:rsidRPr="00F51685" w:rsidRDefault="008055CA" w:rsidP="00340A30">
      <w:pPr>
        <w:pStyle w:val="a6"/>
        <w:numPr>
          <w:ilvl w:val="0"/>
          <w:numId w:val="198"/>
        </w:numPr>
        <w:spacing w:after="0" w:line="240" w:lineRule="auto"/>
        <w:ind w:left="0" w:firstLine="567"/>
        <w:jc w:val="both"/>
        <w:rPr>
          <w:rFonts w:cs="Times New Roman"/>
          <w:szCs w:val="24"/>
        </w:rPr>
      </w:pPr>
      <w:r w:rsidRPr="00F51685">
        <w:rPr>
          <w:rFonts w:cs="Times New Roman"/>
          <w:szCs w:val="24"/>
        </w:rPr>
        <w:t>выстраивать в хронологической последовательности действия (шаги) для достижения поставленной цели.</w:t>
      </w:r>
    </w:p>
    <w:p w:rsidR="008055CA" w:rsidRPr="00F51685" w:rsidRDefault="008055CA" w:rsidP="008055CA">
      <w:pPr>
        <w:spacing w:after="0" w:line="240" w:lineRule="auto"/>
        <w:ind w:firstLine="567"/>
        <w:jc w:val="both"/>
        <w:rPr>
          <w:rFonts w:ascii="Times New Roman" w:hAnsi="Times New Roman" w:cs="Times New Roman"/>
          <w:sz w:val="24"/>
          <w:szCs w:val="24"/>
          <w:u w:val="single"/>
        </w:rPr>
      </w:pPr>
      <w:r w:rsidRPr="00F51685">
        <w:rPr>
          <w:rFonts w:ascii="Times New Roman" w:hAnsi="Times New Roman" w:cs="Times New Roman"/>
          <w:sz w:val="24"/>
          <w:szCs w:val="24"/>
          <w:u w:val="single"/>
        </w:rPr>
        <w:t>Метапредметные результаты</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Регулятивные УУД</w:t>
      </w:r>
    </w:p>
    <w:p w:rsidR="008055CA" w:rsidRPr="00F51685" w:rsidRDefault="008055CA" w:rsidP="00340A30">
      <w:pPr>
        <w:pStyle w:val="a6"/>
        <w:numPr>
          <w:ilvl w:val="0"/>
          <w:numId w:val="194"/>
        </w:numPr>
        <w:spacing w:after="0" w:line="240" w:lineRule="auto"/>
        <w:ind w:left="0" w:firstLine="567"/>
        <w:jc w:val="both"/>
        <w:rPr>
          <w:rFonts w:eastAsia="Times New Roman" w:cs="Times New Roman"/>
          <w:szCs w:val="24"/>
        </w:rPr>
      </w:pPr>
      <w:r w:rsidRPr="00F51685">
        <w:rPr>
          <w:rFonts w:eastAsia="Times New Roman" w:cs="Times New Roman"/>
          <w:szCs w:val="24"/>
        </w:rPr>
        <w:t>адекватно использовать речь.</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Познавательные УУД</w:t>
      </w:r>
    </w:p>
    <w:p w:rsidR="008055CA" w:rsidRPr="00F51685" w:rsidRDefault="008055CA" w:rsidP="00340A30">
      <w:pPr>
        <w:pStyle w:val="a6"/>
        <w:numPr>
          <w:ilvl w:val="0"/>
          <w:numId w:val="194"/>
        </w:numPr>
        <w:spacing w:after="0" w:line="240" w:lineRule="auto"/>
        <w:ind w:left="0" w:firstLine="567"/>
        <w:jc w:val="both"/>
        <w:rPr>
          <w:rFonts w:eastAsia="Times New Roman" w:cs="Times New Roman"/>
          <w:szCs w:val="24"/>
        </w:rPr>
      </w:pPr>
      <w:r w:rsidRPr="00F51685">
        <w:rPr>
          <w:rFonts w:eastAsia="Times New Roman" w:cs="Times New Roman"/>
          <w:szCs w:val="24"/>
        </w:rPr>
        <w:t>научиться выдвигать гипотезы при решении учебных за</w:t>
      </w:r>
      <w:r w:rsidRPr="00F51685">
        <w:rPr>
          <w:rFonts w:eastAsia="Times New Roman" w:cs="Times New Roman"/>
          <w:szCs w:val="24"/>
        </w:rPr>
        <w:softHyphen/>
        <w:t>дач;</w:t>
      </w:r>
    </w:p>
    <w:p w:rsidR="008055CA" w:rsidRPr="00F51685" w:rsidRDefault="008055CA" w:rsidP="00340A30">
      <w:pPr>
        <w:pStyle w:val="a6"/>
        <w:numPr>
          <w:ilvl w:val="0"/>
          <w:numId w:val="194"/>
        </w:numPr>
        <w:spacing w:after="0" w:line="240" w:lineRule="auto"/>
        <w:ind w:left="0" w:firstLine="567"/>
        <w:jc w:val="both"/>
        <w:rPr>
          <w:rFonts w:cs="Times New Roman"/>
          <w:b/>
          <w:szCs w:val="24"/>
        </w:rPr>
      </w:pPr>
      <w:r w:rsidRPr="00F51685">
        <w:rPr>
          <w:rFonts w:cs="Times New Roman"/>
          <w:szCs w:val="24"/>
        </w:rPr>
        <w:t>учиться обнаруживать, формулировать учебную проблему, выбирать тему проекта.</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Коммуникативные УУД</w:t>
      </w:r>
    </w:p>
    <w:p w:rsidR="008055CA" w:rsidRPr="00F51685" w:rsidRDefault="008055CA" w:rsidP="00340A30">
      <w:pPr>
        <w:pStyle w:val="a6"/>
        <w:numPr>
          <w:ilvl w:val="0"/>
          <w:numId w:val="199"/>
        </w:numPr>
        <w:spacing w:after="0" w:line="240" w:lineRule="auto"/>
        <w:ind w:left="0" w:firstLine="567"/>
        <w:jc w:val="both"/>
        <w:rPr>
          <w:rFonts w:cs="Times New Roman"/>
          <w:szCs w:val="24"/>
        </w:rPr>
      </w:pPr>
      <w:r w:rsidRPr="00F51685">
        <w:rPr>
          <w:rFonts w:cs="Times New Roman"/>
          <w:szCs w:val="24"/>
        </w:rPr>
        <w:t>приобрести умение работать в группе;</w:t>
      </w:r>
    </w:p>
    <w:p w:rsidR="008055CA" w:rsidRPr="00F51685" w:rsidRDefault="008055CA" w:rsidP="00340A30">
      <w:pPr>
        <w:pStyle w:val="a6"/>
        <w:numPr>
          <w:ilvl w:val="0"/>
          <w:numId w:val="199"/>
        </w:numPr>
        <w:spacing w:after="0" w:line="240" w:lineRule="auto"/>
        <w:ind w:left="0" w:firstLine="567"/>
        <w:jc w:val="both"/>
        <w:rPr>
          <w:rFonts w:cs="Times New Roman"/>
          <w:szCs w:val="24"/>
        </w:rPr>
      </w:pPr>
      <w:r w:rsidRPr="00F51685">
        <w:rPr>
          <w:rFonts w:cs="Times New Roman"/>
          <w:szCs w:val="24"/>
        </w:rPr>
        <w:t>формировать собственное мнение.</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Личностные УУД</w:t>
      </w:r>
    </w:p>
    <w:p w:rsidR="008055CA" w:rsidRPr="00F51685" w:rsidRDefault="008055CA" w:rsidP="00340A30">
      <w:pPr>
        <w:pStyle w:val="a6"/>
        <w:numPr>
          <w:ilvl w:val="0"/>
          <w:numId w:val="200"/>
        </w:numPr>
        <w:spacing w:after="0" w:line="240" w:lineRule="auto"/>
        <w:ind w:left="0" w:firstLine="567"/>
        <w:jc w:val="both"/>
        <w:rPr>
          <w:rFonts w:cs="Times New Roman"/>
          <w:szCs w:val="24"/>
        </w:rPr>
      </w:pPr>
      <w:r w:rsidRPr="00F51685">
        <w:rPr>
          <w:rFonts w:cs="Times New Roman"/>
          <w:szCs w:val="24"/>
        </w:rPr>
        <w:t>составлять план выполнения задач, решения проблем творческого и поискового характера;</w:t>
      </w:r>
    </w:p>
    <w:p w:rsidR="008055CA" w:rsidRPr="00F51685" w:rsidRDefault="008055CA" w:rsidP="00340A30">
      <w:pPr>
        <w:pStyle w:val="a6"/>
        <w:numPr>
          <w:ilvl w:val="0"/>
          <w:numId w:val="200"/>
        </w:numPr>
        <w:spacing w:after="0" w:line="240" w:lineRule="auto"/>
        <w:ind w:left="0" w:firstLine="567"/>
        <w:jc w:val="both"/>
        <w:rPr>
          <w:rFonts w:cs="Times New Roman"/>
          <w:b/>
          <w:szCs w:val="24"/>
        </w:rPr>
      </w:pPr>
      <w:r w:rsidRPr="00F51685">
        <w:rPr>
          <w:rFonts w:cs="Times New Roman"/>
          <w:szCs w:val="24"/>
        </w:rPr>
        <w:t>научиться вести диалог, умение слушать, аргументировано высказывать свои суждения.</w:t>
      </w:r>
    </w:p>
    <w:p w:rsidR="008055CA" w:rsidRPr="00F51685" w:rsidRDefault="008055CA" w:rsidP="008055CA">
      <w:pPr>
        <w:pStyle w:val="a6"/>
        <w:ind w:left="0" w:firstLine="567"/>
        <w:jc w:val="both"/>
        <w:rPr>
          <w:rFonts w:cs="Times New Roman"/>
          <w:b/>
          <w:szCs w:val="24"/>
        </w:rPr>
      </w:pPr>
      <w:r w:rsidRPr="00F51685">
        <w:rPr>
          <w:rFonts w:cs="Times New Roman"/>
          <w:b/>
          <w:szCs w:val="24"/>
          <w:u w:val="single"/>
        </w:rPr>
        <w:t>Тема 2.</w:t>
      </w:r>
      <w:r w:rsidRPr="00F51685">
        <w:rPr>
          <w:rFonts w:cs="Times New Roman"/>
          <w:b/>
          <w:szCs w:val="24"/>
        </w:rPr>
        <w:t xml:space="preserve"> Работа с информационными источниками. </w:t>
      </w:r>
      <w:r w:rsidRPr="00F51685">
        <w:rPr>
          <w:rFonts w:cs="Times New Roman"/>
          <w:szCs w:val="24"/>
        </w:rPr>
        <w:t>(3 часа)</w:t>
      </w:r>
    </w:p>
    <w:p w:rsidR="008055CA" w:rsidRPr="00F51685" w:rsidRDefault="008055CA" w:rsidP="008055CA">
      <w:pPr>
        <w:spacing w:after="0" w:line="240" w:lineRule="auto"/>
        <w:ind w:firstLine="567"/>
        <w:jc w:val="both"/>
        <w:rPr>
          <w:rFonts w:ascii="Times New Roman" w:hAnsi="Times New Roman" w:cs="Times New Roman"/>
          <w:sz w:val="24"/>
          <w:szCs w:val="24"/>
        </w:rPr>
      </w:pPr>
      <w:r w:rsidRPr="00F51685">
        <w:rPr>
          <w:rFonts w:ascii="Times New Roman" w:hAnsi="Times New Roman" w:cs="Times New Roman"/>
          <w:sz w:val="24"/>
          <w:szCs w:val="24"/>
        </w:rPr>
        <w:t>Виды информационных источников. Справочники, учебники, статьи, монографии, архивные документы, статистические материалы, Интернет, электронные издания, радио и телевизионные источники и др.</w:t>
      </w:r>
    </w:p>
    <w:p w:rsidR="008055CA" w:rsidRPr="00F51685" w:rsidRDefault="008055CA" w:rsidP="008055CA">
      <w:pPr>
        <w:spacing w:after="0" w:line="240" w:lineRule="auto"/>
        <w:ind w:firstLine="567"/>
        <w:jc w:val="both"/>
        <w:rPr>
          <w:rFonts w:ascii="Times New Roman" w:hAnsi="Times New Roman" w:cs="Times New Roman"/>
          <w:sz w:val="24"/>
          <w:szCs w:val="24"/>
        </w:rPr>
      </w:pPr>
      <w:r w:rsidRPr="00F51685">
        <w:rPr>
          <w:rFonts w:ascii="Times New Roman" w:hAnsi="Times New Roman" w:cs="Times New Roman"/>
          <w:sz w:val="24"/>
          <w:szCs w:val="24"/>
        </w:rPr>
        <w:t xml:space="preserve">Работа с каталогами. Организация информации в каталоге. Виды каталогов. Параметры поиска информации в каталоге. </w:t>
      </w:r>
    </w:p>
    <w:p w:rsidR="008055CA" w:rsidRPr="00F51685" w:rsidRDefault="008055CA" w:rsidP="008055CA">
      <w:pPr>
        <w:spacing w:after="0" w:line="240" w:lineRule="auto"/>
        <w:ind w:firstLine="567"/>
        <w:jc w:val="both"/>
        <w:rPr>
          <w:rFonts w:ascii="Times New Roman" w:hAnsi="Times New Roman" w:cs="Times New Roman"/>
          <w:sz w:val="24"/>
          <w:szCs w:val="24"/>
        </w:rPr>
      </w:pPr>
      <w:r w:rsidRPr="00F51685">
        <w:rPr>
          <w:rFonts w:ascii="Times New Roman" w:hAnsi="Times New Roman" w:cs="Times New Roman"/>
          <w:sz w:val="24"/>
          <w:szCs w:val="24"/>
        </w:rPr>
        <w:t xml:space="preserve">Работа со справочной литературой. Виды справочной литературы. Способы размещения информации в справочной литературе. Поиск и отбор информации. Оформление ссылок. Способы первичной обработки информации. Чтение текста с маркированием. Работа с терминами и понятиями. </w:t>
      </w:r>
    </w:p>
    <w:p w:rsidR="008055CA" w:rsidRPr="00F51685" w:rsidRDefault="008055CA" w:rsidP="008055CA">
      <w:pPr>
        <w:spacing w:after="0" w:line="240" w:lineRule="auto"/>
        <w:ind w:firstLine="567"/>
        <w:jc w:val="both"/>
        <w:rPr>
          <w:rFonts w:ascii="Times New Roman" w:hAnsi="Times New Roman" w:cs="Times New Roman"/>
          <w:sz w:val="24"/>
          <w:szCs w:val="24"/>
        </w:rPr>
      </w:pPr>
      <w:r w:rsidRPr="00F51685">
        <w:rPr>
          <w:rFonts w:ascii="Times New Roman" w:hAnsi="Times New Roman" w:cs="Times New Roman"/>
          <w:sz w:val="24"/>
          <w:szCs w:val="24"/>
        </w:rPr>
        <w:t>Работа со статистическим материалом. Статистические таблицы и приемы работы с ними. Дизайн информации. Представление информации в виде таблиц, схем, графиков, гистограмм и диаграмм. Оформление числовых данных.  Правильное оформление списка используемой литературы и электронных источников.</w:t>
      </w:r>
    </w:p>
    <w:p w:rsidR="008055CA" w:rsidRPr="00F51685" w:rsidRDefault="008055CA" w:rsidP="008055CA">
      <w:pPr>
        <w:spacing w:after="0" w:line="240" w:lineRule="auto"/>
        <w:ind w:firstLine="567"/>
        <w:jc w:val="both"/>
        <w:rPr>
          <w:rFonts w:ascii="Times New Roman" w:hAnsi="Times New Roman" w:cs="Times New Roman"/>
          <w:sz w:val="24"/>
          <w:szCs w:val="24"/>
        </w:rPr>
      </w:pPr>
      <w:r w:rsidRPr="00F51685">
        <w:rPr>
          <w:rFonts w:ascii="Times New Roman" w:hAnsi="Times New Roman" w:cs="Times New Roman"/>
          <w:b/>
          <w:sz w:val="24"/>
          <w:szCs w:val="24"/>
          <w:u w:val="single"/>
        </w:rPr>
        <w:t>Практическая работа № 4</w:t>
      </w:r>
      <w:r w:rsidRPr="00F51685">
        <w:rPr>
          <w:rFonts w:ascii="Times New Roman" w:hAnsi="Times New Roman" w:cs="Times New Roman"/>
          <w:sz w:val="24"/>
          <w:szCs w:val="24"/>
          <w:u w:val="single"/>
        </w:rPr>
        <w:t>.</w:t>
      </w:r>
      <w:r w:rsidRPr="00F51685">
        <w:rPr>
          <w:rFonts w:ascii="Times New Roman" w:hAnsi="Times New Roman" w:cs="Times New Roman"/>
          <w:sz w:val="24"/>
          <w:szCs w:val="24"/>
        </w:rPr>
        <w:t xml:space="preserve">  «Работа с источниками информации. Оформление списка используемой литературы и электронных источников».</w:t>
      </w:r>
    </w:p>
    <w:p w:rsidR="008055CA" w:rsidRPr="00F51685" w:rsidRDefault="008055CA" w:rsidP="008055CA">
      <w:pPr>
        <w:spacing w:after="0" w:line="240" w:lineRule="auto"/>
        <w:ind w:firstLine="567"/>
        <w:jc w:val="both"/>
        <w:rPr>
          <w:rFonts w:ascii="Times New Roman" w:hAnsi="Times New Roman" w:cs="Times New Roman"/>
          <w:sz w:val="24"/>
          <w:szCs w:val="24"/>
        </w:rPr>
      </w:pPr>
      <w:r w:rsidRPr="00F51685">
        <w:rPr>
          <w:rFonts w:ascii="Times New Roman" w:hAnsi="Times New Roman" w:cs="Times New Roman"/>
          <w:b/>
          <w:sz w:val="24"/>
          <w:szCs w:val="24"/>
          <w:u w:val="single"/>
        </w:rPr>
        <w:t>Практическая работа № 5.</w:t>
      </w:r>
      <w:r w:rsidRPr="00F51685">
        <w:rPr>
          <w:rFonts w:ascii="Times New Roman" w:hAnsi="Times New Roman" w:cs="Times New Roman"/>
          <w:sz w:val="24"/>
          <w:szCs w:val="24"/>
        </w:rPr>
        <w:t xml:space="preserve"> «Оформление таблиц, схем, графиков, гистограмм и диаграмм. Оформление числовых данных».</w:t>
      </w:r>
    </w:p>
    <w:p w:rsidR="008055CA" w:rsidRPr="00F51685" w:rsidRDefault="008055CA" w:rsidP="008055CA">
      <w:pPr>
        <w:spacing w:after="0" w:line="240" w:lineRule="auto"/>
        <w:ind w:firstLine="567"/>
        <w:jc w:val="both"/>
        <w:rPr>
          <w:rFonts w:ascii="Times New Roman" w:hAnsi="Times New Roman" w:cs="Times New Roman"/>
          <w:sz w:val="24"/>
          <w:szCs w:val="24"/>
          <w:u w:val="single"/>
        </w:rPr>
      </w:pPr>
      <w:r w:rsidRPr="00F51685">
        <w:rPr>
          <w:rFonts w:ascii="Times New Roman" w:hAnsi="Times New Roman" w:cs="Times New Roman"/>
          <w:sz w:val="24"/>
          <w:szCs w:val="24"/>
          <w:u w:val="single"/>
        </w:rPr>
        <w:t>Предметные результаты</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 xml:space="preserve">Учащийся научится: </w:t>
      </w:r>
    </w:p>
    <w:p w:rsidR="008055CA" w:rsidRPr="00F51685" w:rsidRDefault="008055CA" w:rsidP="00340A30">
      <w:pPr>
        <w:pStyle w:val="a6"/>
        <w:numPr>
          <w:ilvl w:val="0"/>
          <w:numId w:val="201"/>
        </w:numPr>
        <w:spacing w:after="0" w:line="240" w:lineRule="auto"/>
        <w:ind w:left="0" w:firstLine="567"/>
        <w:jc w:val="both"/>
        <w:rPr>
          <w:rFonts w:cs="Times New Roman"/>
          <w:szCs w:val="24"/>
        </w:rPr>
      </w:pPr>
      <w:r w:rsidRPr="00F51685">
        <w:rPr>
          <w:rFonts w:cs="Times New Roman"/>
          <w:szCs w:val="24"/>
        </w:rPr>
        <w:t>виды информационных источников;</w:t>
      </w:r>
    </w:p>
    <w:p w:rsidR="008055CA" w:rsidRPr="00F51685" w:rsidRDefault="008055CA" w:rsidP="00340A30">
      <w:pPr>
        <w:pStyle w:val="a6"/>
        <w:numPr>
          <w:ilvl w:val="0"/>
          <w:numId w:val="201"/>
        </w:numPr>
        <w:spacing w:after="0" w:line="240" w:lineRule="auto"/>
        <w:ind w:left="0" w:firstLine="567"/>
        <w:jc w:val="both"/>
        <w:rPr>
          <w:rFonts w:cs="Times New Roman"/>
          <w:szCs w:val="24"/>
        </w:rPr>
      </w:pPr>
      <w:r w:rsidRPr="00F51685">
        <w:rPr>
          <w:rFonts w:cs="Times New Roman"/>
          <w:szCs w:val="24"/>
        </w:rPr>
        <w:t>способы обработки информации;</w:t>
      </w:r>
    </w:p>
    <w:p w:rsidR="008055CA" w:rsidRPr="00F51685" w:rsidRDefault="008055CA" w:rsidP="00340A30">
      <w:pPr>
        <w:pStyle w:val="a6"/>
        <w:numPr>
          <w:ilvl w:val="0"/>
          <w:numId w:val="201"/>
        </w:numPr>
        <w:spacing w:after="0" w:line="240" w:lineRule="auto"/>
        <w:ind w:left="0" w:firstLine="567"/>
        <w:jc w:val="both"/>
        <w:rPr>
          <w:rFonts w:cs="Times New Roman"/>
          <w:szCs w:val="24"/>
        </w:rPr>
      </w:pPr>
      <w:r w:rsidRPr="00F51685">
        <w:rPr>
          <w:rFonts w:cs="Times New Roman"/>
          <w:szCs w:val="24"/>
        </w:rPr>
        <w:t>виды публикаций;</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Учащийся получит возможность научиться:</w:t>
      </w:r>
    </w:p>
    <w:p w:rsidR="008055CA" w:rsidRPr="00F51685" w:rsidRDefault="008055CA" w:rsidP="00340A30">
      <w:pPr>
        <w:pStyle w:val="a6"/>
        <w:numPr>
          <w:ilvl w:val="0"/>
          <w:numId w:val="202"/>
        </w:numPr>
        <w:spacing w:after="0" w:line="240" w:lineRule="auto"/>
        <w:ind w:left="0" w:firstLine="567"/>
        <w:jc w:val="both"/>
        <w:rPr>
          <w:rFonts w:cs="Times New Roman"/>
          <w:szCs w:val="24"/>
        </w:rPr>
      </w:pPr>
      <w:r w:rsidRPr="00F51685">
        <w:rPr>
          <w:rFonts w:cs="Times New Roman"/>
          <w:szCs w:val="24"/>
        </w:rPr>
        <w:t>пользоваться различными видами информационных источников;</w:t>
      </w:r>
    </w:p>
    <w:p w:rsidR="008055CA" w:rsidRPr="00F51685" w:rsidRDefault="008055CA" w:rsidP="00340A30">
      <w:pPr>
        <w:pStyle w:val="a6"/>
        <w:numPr>
          <w:ilvl w:val="0"/>
          <w:numId w:val="202"/>
        </w:numPr>
        <w:spacing w:after="0" w:line="240" w:lineRule="auto"/>
        <w:ind w:left="0" w:firstLine="567"/>
        <w:jc w:val="both"/>
        <w:rPr>
          <w:rFonts w:cs="Times New Roman"/>
          <w:szCs w:val="24"/>
        </w:rPr>
      </w:pPr>
      <w:r w:rsidRPr="00F51685">
        <w:rPr>
          <w:rFonts w:cs="Times New Roman"/>
          <w:szCs w:val="24"/>
        </w:rPr>
        <w:t>искать информацию по заданному параметру;</w:t>
      </w:r>
    </w:p>
    <w:p w:rsidR="008055CA" w:rsidRPr="00F51685" w:rsidRDefault="008055CA" w:rsidP="00340A30">
      <w:pPr>
        <w:pStyle w:val="a6"/>
        <w:numPr>
          <w:ilvl w:val="0"/>
          <w:numId w:val="202"/>
        </w:numPr>
        <w:spacing w:after="0" w:line="240" w:lineRule="auto"/>
        <w:ind w:left="0" w:firstLine="567"/>
        <w:jc w:val="both"/>
        <w:rPr>
          <w:rFonts w:cs="Times New Roman"/>
          <w:szCs w:val="24"/>
        </w:rPr>
      </w:pPr>
      <w:r w:rsidRPr="00F51685">
        <w:rPr>
          <w:rFonts w:cs="Times New Roman"/>
          <w:szCs w:val="24"/>
        </w:rPr>
        <w:t>оформлять таблицы, схемы, графики, гистограммы и диаграммы, числовые данные;</w:t>
      </w:r>
    </w:p>
    <w:p w:rsidR="008055CA" w:rsidRPr="00F51685" w:rsidRDefault="008055CA" w:rsidP="00340A30">
      <w:pPr>
        <w:pStyle w:val="a6"/>
        <w:numPr>
          <w:ilvl w:val="0"/>
          <w:numId w:val="202"/>
        </w:numPr>
        <w:spacing w:after="0" w:line="240" w:lineRule="auto"/>
        <w:ind w:left="0" w:firstLine="567"/>
        <w:jc w:val="both"/>
        <w:rPr>
          <w:rFonts w:cs="Times New Roman"/>
          <w:szCs w:val="24"/>
        </w:rPr>
      </w:pPr>
      <w:r w:rsidRPr="00F51685">
        <w:rPr>
          <w:rFonts w:cs="Times New Roman"/>
          <w:szCs w:val="24"/>
        </w:rPr>
        <w:t>сопоставлять информацию из разных источников;</w:t>
      </w:r>
    </w:p>
    <w:p w:rsidR="008055CA" w:rsidRPr="00F51685" w:rsidRDefault="008055CA" w:rsidP="00340A30">
      <w:pPr>
        <w:pStyle w:val="a6"/>
        <w:numPr>
          <w:ilvl w:val="0"/>
          <w:numId w:val="202"/>
        </w:numPr>
        <w:spacing w:after="0" w:line="240" w:lineRule="auto"/>
        <w:ind w:left="0" w:firstLine="567"/>
        <w:jc w:val="both"/>
        <w:rPr>
          <w:rFonts w:cs="Times New Roman"/>
          <w:szCs w:val="24"/>
        </w:rPr>
      </w:pPr>
      <w:r w:rsidRPr="00F51685">
        <w:rPr>
          <w:rStyle w:val="10"/>
          <w:rFonts w:ascii="Times New Roman" w:hAnsi="Times New Roman" w:cs="Times New Roman"/>
          <w:szCs w:val="24"/>
        </w:rPr>
        <w:t xml:space="preserve"> </w:t>
      </w:r>
      <w:r w:rsidRPr="00F51685">
        <w:rPr>
          <w:rStyle w:val="c4"/>
          <w:rFonts w:cs="Times New Roman"/>
          <w:szCs w:val="24"/>
        </w:rPr>
        <w:t>работать с источниками информации, представлять информацию в различных видах, преобразовывать из одного вида в другой.</w:t>
      </w:r>
    </w:p>
    <w:p w:rsidR="008055CA" w:rsidRPr="00F51685" w:rsidRDefault="008055CA" w:rsidP="008055CA">
      <w:pPr>
        <w:spacing w:after="0" w:line="240" w:lineRule="auto"/>
        <w:ind w:firstLine="567"/>
        <w:jc w:val="both"/>
        <w:rPr>
          <w:rFonts w:ascii="Times New Roman" w:hAnsi="Times New Roman" w:cs="Times New Roman"/>
          <w:sz w:val="24"/>
          <w:szCs w:val="24"/>
          <w:u w:val="single"/>
        </w:rPr>
      </w:pPr>
      <w:r w:rsidRPr="00F51685">
        <w:rPr>
          <w:rFonts w:ascii="Times New Roman" w:hAnsi="Times New Roman" w:cs="Times New Roman"/>
          <w:sz w:val="24"/>
          <w:szCs w:val="24"/>
          <w:u w:val="single"/>
        </w:rPr>
        <w:t>Метапредметные результаты</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Регулятивные УУД</w:t>
      </w:r>
    </w:p>
    <w:p w:rsidR="008055CA" w:rsidRPr="00F51685" w:rsidRDefault="008055CA" w:rsidP="00340A30">
      <w:pPr>
        <w:pStyle w:val="a6"/>
        <w:numPr>
          <w:ilvl w:val="0"/>
          <w:numId w:val="203"/>
        </w:numPr>
        <w:spacing w:after="0" w:line="240" w:lineRule="auto"/>
        <w:ind w:left="0" w:firstLine="567"/>
        <w:jc w:val="both"/>
        <w:rPr>
          <w:rFonts w:cs="Times New Roman"/>
          <w:b/>
          <w:szCs w:val="24"/>
        </w:rPr>
      </w:pPr>
      <w:r w:rsidRPr="00F51685">
        <w:rPr>
          <w:rFonts w:cs="Times New Roman"/>
          <w:szCs w:val="24"/>
        </w:rPr>
        <w:t>использовать, дополнительные средства (справочная литература, сложные приборы, средства ИКТ).</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Познавательные УУД</w:t>
      </w:r>
    </w:p>
    <w:p w:rsidR="008055CA" w:rsidRPr="00F51685" w:rsidRDefault="008055CA" w:rsidP="00340A30">
      <w:pPr>
        <w:pStyle w:val="a6"/>
        <w:numPr>
          <w:ilvl w:val="0"/>
          <w:numId w:val="204"/>
        </w:numPr>
        <w:spacing w:after="0" w:line="240" w:lineRule="auto"/>
        <w:ind w:left="0" w:firstLine="567"/>
        <w:jc w:val="both"/>
        <w:rPr>
          <w:rStyle w:val="c7"/>
          <w:rFonts w:cs="Times New Roman"/>
          <w:szCs w:val="24"/>
        </w:rPr>
      </w:pPr>
      <w:r w:rsidRPr="00F51685">
        <w:rPr>
          <w:rStyle w:val="c7"/>
          <w:rFonts w:cs="Times New Roman"/>
          <w:szCs w:val="24"/>
        </w:rPr>
        <w:t>вести поиск и выделение необходимой информации;</w:t>
      </w:r>
    </w:p>
    <w:p w:rsidR="008055CA" w:rsidRPr="00F51685" w:rsidRDefault="008055CA" w:rsidP="00340A30">
      <w:pPr>
        <w:pStyle w:val="a6"/>
        <w:numPr>
          <w:ilvl w:val="0"/>
          <w:numId w:val="204"/>
        </w:numPr>
        <w:spacing w:after="0" w:line="240" w:lineRule="auto"/>
        <w:ind w:left="0" w:firstLine="567"/>
        <w:jc w:val="both"/>
        <w:rPr>
          <w:rFonts w:cs="Times New Roman"/>
          <w:b/>
          <w:szCs w:val="24"/>
        </w:rPr>
      </w:pPr>
      <w:r w:rsidRPr="00F51685">
        <w:rPr>
          <w:rFonts w:cs="Times New Roman"/>
          <w:szCs w:val="24"/>
        </w:rPr>
        <w:t>уметь оформлять полученную информацию в виде таблиц, схем, графиков, гистограмм и диаграмм.</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 xml:space="preserve">Коммуникативные УУД </w:t>
      </w:r>
    </w:p>
    <w:p w:rsidR="008055CA" w:rsidRPr="00F51685" w:rsidRDefault="008055CA" w:rsidP="00340A30">
      <w:pPr>
        <w:pStyle w:val="a6"/>
        <w:numPr>
          <w:ilvl w:val="0"/>
          <w:numId w:val="205"/>
        </w:numPr>
        <w:spacing w:after="0" w:line="240" w:lineRule="auto"/>
        <w:ind w:left="0" w:firstLine="567"/>
        <w:jc w:val="both"/>
        <w:rPr>
          <w:rFonts w:cs="Times New Roman"/>
          <w:b/>
          <w:szCs w:val="24"/>
        </w:rPr>
      </w:pPr>
      <w:r w:rsidRPr="00F51685">
        <w:rPr>
          <w:rFonts w:cs="Times New Roman"/>
          <w:szCs w:val="24"/>
        </w:rPr>
        <w:t>приобрести умение работать в группе.</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Личностные УУД</w:t>
      </w:r>
    </w:p>
    <w:p w:rsidR="008055CA" w:rsidRPr="00F51685" w:rsidRDefault="008055CA" w:rsidP="00340A30">
      <w:pPr>
        <w:pStyle w:val="a6"/>
        <w:numPr>
          <w:ilvl w:val="0"/>
          <w:numId w:val="205"/>
        </w:numPr>
        <w:spacing w:after="0" w:line="240" w:lineRule="auto"/>
        <w:ind w:left="0" w:firstLine="567"/>
        <w:jc w:val="both"/>
        <w:rPr>
          <w:rFonts w:cs="Times New Roman"/>
          <w:szCs w:val="24"/>
        </w:rPr>
      </w:pPr>
      <w:r w:rsidRPr="00F51685">
        <w:rPr>
          <w:rFonts w:cs="Times New Roman"/>
          <w:szCs w:val="24"/>
        </w:rPr>
        <w:t>осознавать ответственность за произнесенное и написанное слово;</w:t>
      </w:r>
    </w:p>
    <w:p w:rsidR="008055CA" w:rsidRPr="00F51685" w:rsidRDefault="008055CA" w:rsidP="00340A30">
      <w:pPr>
        <w:pStyle w:val="a6"/>
        <w:numPr>
          <w:ilvl w:val="0"/>
          <w:numId w:val="205"/>
        </w:numPr>
        <w:spacing w:after="0" w:line="240" w:lineRule="auto"/>
        <w:ind w:left="0" w:firstLine="567"/>
        <w:jc w:val="both"/>
        <w:rPr>
          <w:rFonts w:cs="Times New Roman"/>
          <w:szCs w:val="24"/>
        </w:rPr>
      </w:pPr>
      <w:r w:rsidRPr="00F51685">
        <w:rPr>
          <w:rFonts w:cs="Times New Roman"/>
          <w:szCs w:val="24"/>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8055CA" w:rsidRPr="00F51685" w:rsidRDefault="008055CA" w:rsidP="008055CA">
      <w:pPr>
        <w:spacing w:after="0" w:line="240" w:lineRule="auto"/>
        <w:ind w:firstLine="567"/>
        <w:jc w:val="both"/>
        <w:rPr>
          <w:rFonts w:ascii="Times New Roman" w:hAnsi="Times New Roman" w:cs="Times New Roman"/>
          <w:b/>
          <w:sz w:val="24"/>
          <w:szCs w:val="24"/>
        </w:rPr>
      </w:pPr>
      <w:r w:rsidRPr="00F51685">
        <w:rPr>
          <w:rFonts w:ascii="Times New Roman" w:hAnsi="Times New Roman" w:cs="Times New Roman"/>
          <w:b/>
          <w:sz w:val="24"/>
          <w:szCs w:val="24"/>
          <w:u w:val="single"/>
        </w:rPr>
        <w:t>Тема 3.</w:t>
      </w:r>
      <w:r w:rsidRPr="00F51685">
        <w:rPr>
          <w:rFonts w:ascii="Times New Roman" w:hAnsi="Times New Roman" w:cs="Times New Roman"/>
          <w:b/>
          <w:sz w:val="24"/>
          <w:szCs w:val="24"/>
        </w:rPr>
        <w:t xml:space="preserve"> Методы сбора данных. </w:t>
      </w:r>
      <w:r w:rsidRPr="00F51685">
        <w:rPr>
          <w:rFonts w:ascii="Times New Roman" w:hAnsi="Times New Roman" w:cs="Times New Roman"/>
          <w:sz w:val="24"/>
          <w:szCs w:val="24"/>
        </w:rPr>
        <w:t>(6 часов)</w:t>
      </w:r>
    </w:p>
    <w:p w:rsidR="008055CA" w:rsidRPr="00F51685" w:rsidRDefault="008055CA" w:rsidP="008055CA">
      <w:pPr>
        <w:autoSpaceDE w:val="0"/>
        <w:autoSpaceDN w:val="0"/>
        <w:adjustRightInd w:val="0"/>
        <w:spacing w:after="0" w:line="240" w:lineRule="auto"/>
        <w:ind w:firstLine="567"/>
        <w:jc w:val="both"/>
        <w:rPr>
          <w:rFonts w:ascii="Times New Roman" w:hAnsi="Times New Roman" w:cs="Times New Roman"/>
          <w:sz w:val="24"/>
          <w:szCs w:val="24"/>
        </w:rPr>
      </w:pPr>
      <w:r w:rsidRPr="00F51685">
        <w:rPr>
          <w:rFonts w:ascii="Times New Roman" w:hAnsi="Times New Roman" w:cs="Times New Roman"/>
          <w:sz w:val="24"/>
          <w:szCs w:val="24"/>
        </w:rPr>
        <w:t>Общая характеристика опросных методов. Опрос как процесс организованного общения. Роль и значение мотивации к участию в опросе. Проблема качества информации, получаемой с помощью опросных методов. Вопрос как элементарный технический инструмент опроса. Функции. Логические требования к конструкции вопросов. Классификация видов вопросов.</w:t>
      </w:r>
    </w:p>
    <w:p w:rsidR="008055CA" w:rsidRPr="00F51685" w:rsidRDefault="008055CA" w:rsidP="008055CA">
      <w:pPr>
        <w:autoSpaceDE w:val="0"/>
        <w:autoSpaceDN w:val="0"/>
        <w:adjustRightInd w:val="0"/>
        <w:spacing w:after="0" w:line="240" w:lineRule="auto"/>
        <w:ind w:firstLine="567"/>
        <w:jc w:val="both"/>
        <w:rPr>
          <w:rFonts w:ascii="Times New Roman" w:hAnsi="Times New Roman" w:cs="Times New Roman"/>
          <w:sz w:val="24"/>
          <w:szCs w:val="24"/>
        </w:rPr>
      </w:pPr>
      <w:r w:rsidRPr="00F51685">
        <w:rPr>
          <w:rFonts w:ascii="Times New Roman" w:hAnsi="Times New Roman" w:cs="Times New Roman"/>
          <w:sz w:val="24"/>
          <w:szCs w:val="24"/>
        </w:rPr>
        <w:t>Анкетный опрос как метод сбора первичной информации. Отбор респондентов.</w:t>
      </w:r>
    </w:p>
    <w:p w:rsidR="008055CA" w:rsidRPr="00F51685" w:rsidRDefault="008055CA" w:rsidP="008055CA">
      <w:pPr>
        <w:autoSpaceDE w:val="0"/>
        <w:autoSpaceDN w:val="0"/>
        <w:adjustRightInd w:val="0"/>
        <w:spacing w:after="0" w:line="240" w:lineRule="auto"/>
        <w:ind w:firstLine="567"/>
        <w:jc w:val="both"/>
        <w:rPr>
          <w:rFonts w:ascii="Times New Roman" w:hAnsi="Times New Roman" w:cs="Times New Roman"/>
          <w:sz w:val="24"/>
          <w:szCs w:val="24"/>
        </w:rPr>
      </w:pPr>
      <w:r w:rsidRPr="00F51685">
        <w:rPr>
          <w:rFonts w:ascii="Times New Roman" w:hAnsi="Times New Roman" w:cs="Times New Roman"/>
          <w:sz w:val="24"/>
          <w:szCs w:val="24"/>
        </w:rPr>
        <w:t>Композиция и язык анкеты. Фазы опроса как процесса. Границы применения разных видов анкетного опроса.</w:t>
      </w:r>
    </w:p>
    <w:p w:rsidR="008055CA" w:rsidRPr="00F51685" w:rsidRDefault="008055CA" w:rsidP="008055CA">
      <w:pPr>
        <w:autoSpaceDE w:val="0"/>
        <w:autoSpaceDN w:val="0"/>
        <w:adjustRightInd w:val="0"/>
        <w:spacing w:after="0" w:line="240" w:lineRule="auto"/>
        <w:ind w:firstLine="567"/>
        <w:jc w:val="both"/>
        <w:rPr>
          <w:rFonts w:ascii="Times New Roman" w:hAnsi="Times New Roman" w:cs="Times New Roman"/>
          <w:sz w:val="24"/>
          <w:szCs w:val="24"/>
        </w:rPr>
      </w:pPr>
      <w:r w:rsidRPr="00F51685">
        <w:rPr>
          <w:rFonts w:ascii="Times New Roman" w:hAnsi="Times New Roman" w:cs="Times New Roman"/>
          <w:sz w:val="24"/>
          <w:szCs w:val="24"/>
        </w:rPr>
        <w:t>Специфические особенности интервью. Классификация видов интервью, возможности их применения. Эффект интервьюера и способы его смягчения. Обстановка проведения интервью. Специальные приемы в процедурах ведения интервью.</w:t>
      </w:r>
    </w:p>
    <w:p w:rsidR="008055CA" w:rsidRPr="00F51685" w:rsidRDefault="008055CA" w:rsidP="008055CA">
      <w:pPr>
        <w:spacing w:after="0" w:line="240" w:lineRule="auto"/>
        <w:ind w:firstLine="567"/>
        <w:jc w:val="both"/>
        <w:rPr>
          <w:rFonts w:ascii="Times New Roman" w:hAnsi="Times New Roman" w:cs="Times New Roman"/>
          <w:sz w:val="24"/>
          <w:szCs w:val="24"/>
        </w:rPr>
      </w:pPr>
      <w:r w:rsidRPr="00F51685">
        <w:rPr>
          <w:rFonts w:ascii="Times New Roman" w:hAnsi="Times New Roman" w:cs="Times New Roman"/>
          <w:sz w:val="24"/>
          <w:szCs w:val="24"/>
        </w:rPr>
        <w:t>Наблюдение и эксперимент, их отличия и разновидности. Статистическое и динамическое наблюдение. Краткосрочный и длительный эксперимент. Выбор способа сбора данных.</w:t>
      </w:r>
    </w:p>
    <w:p w:rsidR="008055CA" w:rsidRPr="00F51685" w:rsidRDefault="008055CA" w:rsidP="008055CA">
      <w:pPr>
        <w:spacing w:after="0" w:line="240" w:lineRule="auto"/>
        <w:ind w:firstLine="567"/>
        <w:jc w:val="both"/>
        <w:rPr>
          <w:rFonts w:ascii="Times New Roman" w:hAnsi="Times New Roman" w:cs="Times New Roman"/>
          <w:sz w:val="24"/>
          <w:szCs w:val="24"/>
          <w:u w:val="single"/>
        </w:rPr>
      </w:pPr>
      <w:r w:rsidRPr="00F51685">
        <w:rPr>
          <w:rFonts w:ascii="Times New Roman" w:hAnsi="Times New Roman" w:cs="Times New Roman"/>
          <w:sz w:val="24"/>
          <w:szCs w:val="24"/>
          <w:u w:val="single"/>
        </w:rPr>
        <w:t>Предметные результаты</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 xml:space="preserve">Учащийся научится: </w:t>
      </w:r>
    </w:p>
    <w:p w:rsidR="008055CA" w:rsidRPr="00F51685" w:rsidRDefault="008055CA" w:rsidP="00340A30">
      <w:pPr>
        <w:pStyle w:val="a6"/>
        <w:numPr>
          <w:ilvl w:val="0"/>
          <w:numId w:val="206"/>
        </w:numPr>
        <w:spacing w:after="0" w:line="240" w:lineRule="auto"/>
        <w:ind w:left="0" w:firstLine="567"/>
        <w:jc w:val="both"/>
        <w:rPr>
          <w:rFonts w:cs="Times New Roman"/>
          <w:szCs w:val="24"/>
        </w:rPr>
      </w:pPr>
      <w:r w:rsidRPr="00F51685">
        <w:rPr>
          <w:rFonts w:cs="Times New Roman"/>
          <w:szCs w:val="24"/>
        </w:rPr>
        <w:t>использовать основные методы и методики исследования;</w:t>
      </w:r>
    </w:p>
    <w:p w:rsidR="008055CA" w:rsidRPr="00F51685" w:rsidRDefault="008055CA" w:rsidP="00340A30">
      <w:pPr>
        <w:pStyle w:val="a6"/>
        <w:numPr>
          <w:ilvl w:val="0"/>
          <w:numId w:val="207"/>
        </w:numPr>
        <w:spacing w:after="0" w:line="240" w:lineRule="auto"/>
        <w:ind w:left="0" w:firstLine="567"/>
        <w:jc w:val="both"/>
        <w:rPr>
          <w:rFonts w:cs="Times New Roman"/>
          <w:szCs w:val="24"/>
        </w:rPr>
      </w:pPr>
      <w:r w:rsidRPr="00F51685">
        <w:rPr>
          <w:rFonts w:cs="Times New Roman"/>
          <w:szCs w:val="24"/>
        </w:rPr>
        <w:t xml:space="preserve">различать разные виды вопросов; </w:t>
      </w:r>
    </w:p>
    <w:p w:rsidR="008055CA" w:rsidRPr="00F51685" w:rsidRDefault="008055CA" w:rsidP="00340A30">
      <w:pPr>
        <w:pStyle w:val="a6"/>
        <w:numPr>
          <w:ilvl w:val="0"/>
          <w:numId w:val="207"/>
        </w:numPr>
        <w:spacing w:after="0" w:line="240" w:lineRule="auto"/>
        <w:ind w:left="0" w:firstLine="567"/>
        <w:jc w:val="both"/>
        <w:rPr>
          <w:rFonts w:cs="Times New Roman"/>
          <w:szCs w:val="24"/>
        </w:rPr>
      </w:pPr>
      <w:r w:rsidRPr="00F51685">
        <w:rPr>
          <w:rFonts w:cs="Times New Roman"/>
          <w:szCs w:val="24"/>
        </w:rPr>
        <w:t>выбирать необходимые виды вопросов в зависимости от цели сбора информации;</w:t>
      </w:r>
    </w:p>
    <w:p w:rsidR="008055CA" w:rsidRPr="00F51685" w:rsidRDefault="008055CA" w:rsidP="00340A30">
      <w:pPr>
        <w:pStyle w:val="a6"/>
        <w:numPr>
          <w:ilvl w:val="0"/>
          <w:numId w:val="207"/>
        </w:numPr>
        <w:spacing w:after="0" w:line="240" w:lineRule="auto"/>
        <w:ind w:left="0" w:firstLine="567"/>
        <w:jc w:val="both"/>
        <w:rPr>
          <w:rFonts w:cs="Times New Roman"/>
          <w:szCs w:val="24"/>
        </w:rPr>
      </w:pPr>
      <w:r w:rsidRPr="00F51685">
        <w:rPr>
          <w:rFonts w:cs="Times New Roman"/>
          <w:szCs w:val="24"/>
        </w:rPr>
        <w:t>применять специальные приемы в процедурах ведения интервью.</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 xml:space="preserve">Учащийся получит возможность научиться: </w:t>
      </w:r>
    </w:p>
    <w:p w:rsidR="008055CA" w:rsidRPr="00F51685" w:rsidRDefault="008055CA" w:rsidP="00340A30">
      <w:pPr>
        <w:pStyle w:val="a6"/>
        <w:numPr>
          <w:ilvl w:val="0"/>
          <w:numId w:val="208"/>
        </w:numPr>
        <w:autoSpaceDE w:val="0"/>
        <w:autoSpaceDN w:val="0"/>
        <w:adjustRightInd w:val="0"/>
        <w:spacing w:after="0" w:line="240" w:lineRule="auto"/>
        <w:ind w:left="0" w:firstLine="567"/>
        <w:jc w:val="both"/>
        <w:rPr>
          <w:rFonts w:cs="Times New Roman"/>
          <w:szCs w:val="24"/>
        </w:rPr>
      </w:pPr>
      <w:r w:rsidRPr="00F51685">
        <w:rPr>
          <w:rFonts w:cs="Times New Roman"/>
          <w:szCs w:val="24"/>
        </w:rPr>
        <w:t>получить опыт создания положительной мотивации к участию в опросе;</w:t>
      </w:r>
    </w:p>
    <w:p w:rsidR="008055CA" w:rsidRPr="00F51685" w:rsidRDefault="008055CA" w:rsidP="00340A30">
      <w:pPr>
        <w:pStyle w:val="a6"/>
        <w:numPr>
          <w:ilvl w:val="0"/>
          <w:numId w:val="208"/>
        </w:numPr>
        <w:spacing w:after="0" w:line="240" w:lineRule="auto"/>
        <w:ind w:left="0" w:firstLine="567"/>
        <w:jc w:val="both"/>
        <w:rPr>
          <w:rFonts w:cs="Times New Roman"/>
          <w:szCs w:val="24"/>
        </w:rPr>
      </w:pPr>
      <w:r w:rsidRPr="00F51685">
        <w:rPr>
          <w:rFonts w:cs="Times New Roman"/>
          <w:szCs w:val="24"/>
        </w:rPr>
        <w:t>проведения анкетного опроса; отбора респондентов;</w:t>
      </w:r>
    </w:p>
    <w:p w:rsidR="008055CA" w:rsidRPr="00F51685" w:rsidRDefault="008055CA" w:rsidP="00340A30">
      <w:pPr>
        <w:pStyle w:val="a6"/>
        <w:numPr>
          <w:ilvl w:val="0"/>
          <w:numId w:val="208"/>
        </w:numPr>
        <w:spacing w:after="0" w:line="240" w:lineRule="auto"/>
        <w:ind w:left="0" w:firstLine="567"/>
        <w:jc w:val="both"/>
        <w:rPr>
          <w:rFonts w:cs="Times New Roman"/>
          <w:szCs w:val="24"/>
        </w:rPr>
      </w:pPr>
      <w:r w:rsidRPr="00F51685">
        <w:rPr>
          <w:rFonts w:cs="Times New Roman"/>
          <w:szCs w:val="24"/>
        </w:rPr>
        <w:t>проводить наблюдения;</w:t>
      </w:r>
    </w:p>
    <w:p w:rsidR="008055CA" w:rsidRPr="00F51685" w:rsidRDefault="008055CA" w:rsidP="00340A30">
      <w:pPr>
        <w:pStyle w:val="a6"/>
        <w:numPr>
          <w:ilvl w:val="0"/>
          <w:numId w:val="208"/>
        </w:numPr>
        <w:spacing w:after="0" w:line="240" w:lineRule="auto"/>
        <w:ind w:left="0" w:firstLine="567"/>
        <w:jc w:val="both"/>
        <w:rPr>
          <w:rFonts w:cs="Times New Roman"/>
          <w:szCs w:val="24"/>
        </w:rPr>
      </w:pPr>
      <w:r w:rsidRPr="00F51685">
        <w:rPr>
          <w:rFonts w:cs="Times New Roman"/>
          <w:szCs w:val="24"/>
        </w:rPr>
        <w:t>планировать или проводить эксперимент в команде;</w:t>
      </w:r>
    </w:p>
    <w:p w:rsidR="008055CA" w:rsidRPr="00F51685" w:rsidRDefault="008055CA" w:rsidP="00340A30">
      <w:pPr>
        <w:pStyle w:val="a6"/>
        <w:numPr>
          <w:ilvl w:val="0"/>
          <w:numId w:val="208"/>
        </w:numPr>
        <w:spacing w:after="0" w:line="240" w:lineRule="auto"/>
        <w:ind w:left="0" w:firstLine="567"/>
        <w:jc w:val="both"/>
        <w:rPr>
          <w:rFonts w:cs="Times New Roman"/>
          <w:szCs w:val="24"/>
        </w:rPr>
      </w:pPr>
      <w:r w:rsidRPr="00F51685">
        <w:rPr>
          <w:rFonts w:cs="Times New Roman"/>
          <w:szCs w:val="24"/>
        </w:rPr>
        <w:t>классифицировать виды интервью;</w:t>
      </w:r>
    </w:p>
    <w:p w:rsidR="008055CA" w:rsidRPr="00F51685" w:rsidRDefault="008055CA" w:rsidP="00340A30">
      <w:pPr>
        <w:pStyle w:val="a6"/>
        <w:numPr>
          <w:ilvl w:val="0"/>
          <w:numId w:val="208"/>
        </w:numPr>
        <w:spacing w:after="0" w:line="240" w:lineRule="auto"/>
        <w:ind w:left="0" w:firstLine="567"/>
        <w:jc w:val="both"/>
        <w:rPr>
          <w:rFonts w:cs="Times New Roman"/>
          <w:szCs w:val="24"/>
        </w:rPr>
      </w:pPr>
      <w:r w:rsidRPr="00F51685">
        <w:rPr>
          <w:rFonts w:cs="Times New Roman"/>
          <w:szCs w:val="24"/>
        </w:rPr>
        <w:t>описывать исследования согласно методике плана проекта;</w:t>
      </w:r>
    </w:p>
    <w:p w:rsidR="008055CA" w:rsidRPr="00F51685" w:rsidRDefault="008055CA" w:rsidP="00340A30">
      <w:pPr>
        <w:pStyle w:val="a6"/>
        <w:numPr>
          <w:ilvl w:val="0"/>
          <w:numId w:val="208"/>
        </w:numPr>
        <w:spacing w:after="0" w:line="240" w:lineRule="auto"/>
        <w:ind w:left="0" w:firstLine="567"/>
        <w:jc w:val="both"/>
        <w:rPr>
          <w:rFonts w:cs="Times New Roman"/>
          <w:b/>
          <w:szCs w:val="24"/>
        </w:rPr>
      </w:pPr>
      <w:r w:rsidRPr="00F51685">
        <w:rPr>
          <w:rFonts w:cs="Times New Roman"/>
          <w:szCs w:val="24"/>
        </w:rPr>
        <w:t>применять данные виды интервью.</w:t>
      </w:r>
    </w:p>
    <w:p w:rsidR="008055CA" w:rsidRPr="00F51685" w:rsidRDefault="008055CA" w:rsidP="008055CA">
      <w:pPr>
        <w:spacing w:after="0" w:line="240" w:lineRule="auto"/>
        <w:ind w:firstLine="567"/>
        <w:jc w:val="both"/>
        <w:rPr>
          <w:rFonts w:ascii="Times New Roman" w:hAnsi="Times New Roman" w:cs="Times New Roman"/>
          <w:sz w:val="24"/>
          <w:szCs w:val="24"/>
          <w:u w:val="single"/>
        </w:rPr>
      </w:pPr>
      <w:r w:rsidRPr="00F51685">
        <w:rPr>
          <w:rFonts w:ascii="Times New Roman" w:hAnsi="Times New Roman" w:cs="Times New Roman"/>
          <w:sz w:val="24"/>
          <w:szCs w:val="24"/>
          <w:u w:val="single"/>
        </w:rPr>
        <w:t>Метапредметные результаты</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Регулятивные УУД</w:t>
      </w:r>
    </w:p>
    <w:p w:rsidR="008055CA" w:rsidRPr="00F51685" w:rsidRDefault="008055CA" w:rsidP="00340A30">
      <w:pPr>
        <w:pStyle w:val="a6"/>
        <w:numPr>
          <w:ilvl w:val="0"/>
          <w:numId w:val="209"/>
        </w:numPr>
        <w:spacing w:after="0" w:line="240" w:lineRule="auto"/>
        <w:ind w:left="0" w:firstLine="567"/>
        <w:jc w:val="both"/>
        <w:rPr>
          <w:rFonts w:cs="Times New Roman"/>
          <w:szCs w:val="24"/>
        </w:rPr>
      </w:pPr>
      <w:r w:rsidRPr="00F51685">
        <w:rPr>
          <w:rFonts w:cs="Times New Roman"/>
          <w:szCs w:val="24"/>
        </w:rPr>
        <w:t>использовать различные методы при исследовании;</w:t>
      </w:r>
    </w:p>
    <w:p w:rsidR="008055CA" w:rsidRPr="00F51685" w:rsidRDefault="008055CA" w:rsidP="008055CA">
      <w:pPr>
        <w:autoSpaceDE w:val="0"/>
        <w:autoSpaceDN w:val="0"/>
        <w:adjustRightInd w:val="0"/>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 xml:space="preserve">Познавательные УУД </w:t>
      </w:r>
    </w:p>
    <w:p w:rsidR="008055CA" w:rsidRPr="00F51685" w:rsidRDefault="008055CA" w:rsidP="00340A30">
      <w:pPr>
        <w:pStyle w:val="a6"/>
        <w:numPr>
          <w:ilvl w:val="0"/>
          <w:numId w:val="209"/>
        </w:numPr>
        <w:autoSpaceDE w:val="0"/>
        <w:autoSpaceDN w:val="0"/>
        <w:adjustRightInd w:val="0"/>
        <w:spacing w:after="0" w:line="240" w:lineRule="auto"/>
        <w:ind w:left="0" w:firstLine="567"/>
        <w:jc w:val="both"/>
        <w:rPr>
          <w:rFonts w:cs="Times New Roman"/>
          <w:szCs w:val="24"/>
        </w:rPr>
      </w:pPr>
      <w:r w:rsidRPr="00F51685">
        <w:rPr>
          <w:rFonts w:cs="Times New Roman"/>
          <w:szCs w:val="24"/>
        </w:rPr>
        <w:t>получить представление о сферах применения опросных методов, о возможностях и ограничениях тех или иных методов;</w:t>
      </w:r>
    </w:p>
    <w:p w:rsidR="008055CA" w:rsidRPr="00F51685" w:rsidRDefault="008055CA" w:rsidP="00340A30">
      <w:pPr>
        <w:pStyle w:val="a6"/>
        <w:numPr>
          <w:ilvl w:val="0"/>
          <w:numId w:val="209"/>
        </w:numPr>
        <w:spacing w:after="0" w:line="240" w:lineRule="auto"/>
        <w:ind w:left="0" w:firstLine="567"/>
        <w:jc w:val="both"/>
        <w:rPr>
          <w:rFonts w:cs="Times New Roman"/>
          <w:b/>
          <w:szCs w:val="24"/>
        </w:rPr>
      </w:pPr>
      <w:r w:rsidRPr="00F51685">
        <w:rPr>
          <w:rFonts w:cs="Times New Roman"/>
          <w:szCs w:val="24"/>
        </w:rPr>
        <w:t>научиться проводить статистическое и динамическое наблюдение.</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 xml:space="preserve">Коммуникативные УУД </w:t>
      </w:r>
    </w:p>
    <w:p w:rsidR="008055CA" w:rsidRPr="00F51685" w:rsidRDefault="008055CA" w:rsidP="00340A30">
      <w:pPr>
        <w:pStyle w:val="a6"/>
        <w:numPr>
          <w:ilvl w:val="0"/>
          <w:numId w:val="205"/>
        </w:numPr>
        <w:spacing w:after="0" w:line="240" w:lineRule="auto"/>
        <w:ind w:left="0" w:firstLine="567"/>
        <w:jc w:val="both"/>
        <w:rPr>
          <w:rFonts w:cs="Times New Roman"/>
          <w:b/>
          <w:szCs w:val="24"/>
        </w:rPr>
      </w:pPr>
      <w:r w:rsidRPr="00F51685">
        <w:rPr>
          <w:rFonts w:cs="Times New Roman"/>
          <w:szCs w:val="24"/>
        </w:rPr>
        <w:t>приобрести умение работать в коллективе и группе.</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Личностные УУД</w:t>
      </w:r>
    </w:p>
    <w:p w:rsidR="008055CA" w:rsidRPr="00F51685" w:rsidRDefault="008055CA" w:rsidP="00340A30">
      <w:pPr>
        <w:pStyle w:val="a6"/>
        <w:numPr>
          <w:ilvl w:val="0"/>
          <w:numId w:val="205"/>
        </w:numPr>
        <w:spacing w:after="0" w:line="240" w:lineRule="auto"/>
        <w:ind w:left="0" w:firstLine="567"/>
        <w:jc w:val="both"/>
        <w:rPr>
          <w:rFonts w:cs="Times New Roman"/>
          <w:szCs w:val="24"/>
        </w:rPr>
      </w:pPr>
      <w:r w:rsidRPr="00F51685">
        <w:rPr>
          <w:rFonts w:cs="Times New Roman"/>
          <w:szCs w:val="24"/>
        </w:rPr>
        <w:t>осознавать ответственность за выбранные методы;</w:t>
      </w:r>
    </w:p>
    <w:p w:rsidR="008055CA" w:rsidRPr="00F51685" w:rsidRDefault="008055CA" w:rsidP="00340A30">
      <w:pPr>
        <w:pStyle w:val="a6"/>
        <w:numPr>
          <w:ilvl w:val="0"/>
          <w:numId w:val="205"/>
        </w:numPr>
        <w:spacing w:after="0" w:line="240" w:lineRule="auto"/>
        <w:ind w:left="0" w:firstLine="567"/>
        <w:jc w:val="both"/>
        <w:rPr>
          <w:rFonts w:cs="Times New Roman"/>
          <w:szCs w:val="24"/>
        </w:rPr>
      </w:pPr>
      <w:r w:rsidRPr="00F51685">
        <w:rPr>
          <w:rFonts w:cs="Times New Roman"/>
          <w:szCs w:val="24"/>
        </w:rPr>
        <w:t>сопоставлять и отбирать виды методов;</w:t>
      </w:r>
    </w:p>
    <w:p w:rsidR="008055CA" w:rsidRPr="00F51685" w:rsidRDefault="008055CA" w:rsidP="00340A30">
      <w:pPr>
        <w:pStyle w:val="Default"/>
        <w:numPr>
          <w:ilvl w:val="0"/>
          <w:numId w:val="205"/>
        </w:numPr>
        <w:ind w:left="0" w:firstLine="567"/>
        <w:jc w:val="both"/>
        <w:rPr>
          <w:rFonts w:ascii="Times New Roman" w:hAnsi="Times New Roman" w:cs="Times New Roman"/>
          <w:color w:val="auto"/>
        </w:rPr>
      </w:pPr>
      <w:r w:rsidRPr="00F51685">
        <w:rPr>
          <w:rFonts w:ascii="Times New Roman" w:hAnsi="Times New Roman" w:cs="Times New Roman"/>
          <w:color w:val="auto"/>
        </w:rPr>
        <w:t>получить опыт создания положительной мотивации к участию в опросе, интервью.</w:t>
      </w:r>
    </w:p>
    <w:p w:rsidR="008055CA" w:rsidRPr="00F51685" w:rsidRDefault="008055CA" w:rsidP="008055CA">
      <w:pPr>
        <w:spacing w:after="0" w:line="240" w:lineRule="auto"/>
        <w:ind w:firstLine="567"/>
        <w:jc w:val="both"/>
        <w:rPr>
          <w:rFonts w:ascii="Times New Roman" w:hAnsi="Times New Roman" w:cs="Times New Roman"/>
          <w:sz w:val="24"/>
          <w:szCs w:val="24"/>
        </w:rPr>
      </w:pPr>
      <w:r w:rsidRPr="00F51685">
        <w:rPr>
          <w:rFonts w:ascii="Times New Roman" w:hAnsi="Times New Roman" w:cs="Times New Roman"/>
          <w:b/>
          <w:sz w:val="24"/>
          <w:szCs w:val="24"/>
          <w:u w:val="single"/>
        </w:rPr>
        <w:t>Тема 4.</w:t>
      </w:r>
      <w:r w:rsidRPr="00F51685">
        <w:rPr>
          <w:rFonts w:ascii="Times New Roman" w:hAnsi="Times New Roman" w:cs="Times New Roman"/>
          <w:b/>
          <w:sz w:val="24"/>
          <w:szCs w:val="24"/>
        </w:rPr>
        <w:t xml:space="preserve"> Выполнение и реализация плана проекта. Оформление проектной работы. Письменная часть проекта </w:t>
      </w:r>
      <w:r w:rsidRPr="00F51685">
        <w:rPr>
          <w:rFonts w:ascii="Times New Roman" w:hAnsi="Times New Roman" w:cs="Times New Roman"/>
          <w:sz w:val="24"/>
          <w:szCs w:val="24"/>
        </w:rPr>
        <w:t>(6 часов).</w:t>
      </w:r>
    </w:p>
    <w:p w:rsidR="008055CA" w:rsidRPr="00F51685" w:rsidRDefault="008055CA" w:rsidP="008055CA">
      <w:pPr>
        <w:spacing w:after="0" w:line="240" w:lineRule="auto"/>
        <w:ind w:firstLine="567"/>
        <w:jc w:val="both"/>
        <w:rPr>
          <w:rFonts w:ascii="Times New Roman" w:hAnsi="Times New Roman" w:cs="Times New Roman"/>
          <w:sz w:val="24"/>
          <w:szCs w:val="24"/>
        </w:rPr>
      </w:pPr>
      <w:r w:rsidRPr="00F51685">
        <w:rPr>
          <w:rFonts w:ascii="Times New Roman" w:hAnsi="Times New Roman" w:cs="Times New Roman"/>
          <w:sz w:val="24"/>
          <w:szCs w:val="24"/>
        </w:rPr>
        <w:t>Работа над основной частью проекта: этапы проекта – подготовительный, практический, заключительный. Подготовка к исследованию и его планирование. Проведение исследований. Сбор и систематизация материалов (фактов, результатов) в соответствии с целями и жанром работы, подбор иллюстраций. Оформление приложений.</w:t>
      </w:r>
    </w:p>
    <w:p w:rsidR="008055CA" w:rsidRPr="00F51685" w:rsidRDefault="008055CA" w:rsidP="008055CA">
      <w:pPr>
        <w:tabs>
          <w:tab w:val="left" w:pos="851"/>
        </w:tabs>
        <w:ind w:firstLine="567"/>
        <w:jc w:val="both"/>
        <w:rPr>
          <w:rFonts w:ascii="Times New Roman" w:hAnsi="Times New Roman" w:cs="Times New Roman"/>
          <w:sz w:val="24"/>
          <w:szCs w:val="24"/>
        </w:rPr>
      </w:pPr>
      <w:r w:rsidRPr="00F51685">
        <w:rPr>
          <w:rFonts w:ascii="Times New Roman" w:hAnsi="Times New Roman" w:cs="Times New Roman"/>
          <w:sz w:val="24"/>
          <w:szCs w:val="24"/>
        </w:rPr>
        <w:t>Проектная работа должна включать:</w:t>
      </w:r>
    </w:p>
    <w:p w:rsidR="008055CA" w:rsidRPr="00F51685" w:rsidRDefault="008055CA" w:rsidP="00340A30">
      <w:pPr>
        <w:pStyle w:val="a6"/>
        <w:numPr>
          <w:ilvl w:val="0"/>
          <w:numId w:val="210"/>
        </w:numPr>
        <w:tabs>
          <w:tab w:val="left" w:pos="851"/>
        </w:tabs>
        <w:spacing w:after="0" w:line="240" w:lineRule="auto"/>
        <w:ind w:left="567" w:firstLine="567"/>
        <w:jc w:val="both"/>
        <w:rPr>
          <w:rFonts w:cs="Times New Roman"/>
          <w:szCs w:val="24"/>
        </w:rPr>
      </w:pPr>
      <w:r w:rsidRPr="00F51685">
        <w:rPr>
          <w:rFonts w:cs="Times New Roman"/>
          <w:szCs w:val="24"/>
        </w:rPr>
        <w:t>титульный лист (Приложение 2)</w:t>
      </w:r>
    </w:p>
    <w:p w:rsidR="008055CA" w:rsidRPr="00F51685" w:rsidRDefault="008055CA" w:rsidP="00340A30">
      <w:pPr>
        <w:pStyle w:val="a6"/>
        <w:numPr>
          <w:ilvl w:val="0"/>
          <w:numId w:val="210"/>
        </w:numPr>
        <w:tabs>
          <w:tab w:val="left" w:pos="851"/>
        </w:tabs>
        <w:spacing w:after="0" w:line="240" w:lineRule="auto"/>
        <w:ind w:left="567" w:firstLine="567"/>
        <w:jc w:val="both"/>
        <w:rPr>
          <w:rFonts w:cs="Times New Roman"/>
          <w:szCs w:val="24"/>
        </w:rPr>
      </w:pPr>
      <w:r w:rsidRPr="00F51685">
        <w:rPr>
          <w:rFonts w:cs="Times New Roman"/>
          <w:szCs w:val="24"/>
        </w:rPr>
        <w:t>текст (содержание) проектной работы.</w:t>
      </w:r>
    </w:p>
    <w:p w:rsidR="008055CA" w:rsidRPr="00F51685" w:rsidRDefault="008055CA" w:rsidP="008055CA">
      <w:pPr>
        <w:spacing w:after="0" w:line="240" w:lineRule="auto"/>
        <w:ind w:firstLine="567"/>
        <w:jc w:val="both"/>
        <w:rPr>
          <w:rFonts w:ascii="Times New Roman" w:hAnsi="Times New Roman" w:cs="Times New Roman"/>
          <w:sz w:val="24"/>
          <w:szCs w:val="24"/>
        </w:rPr>
      </w:pPr>
      <w:r w:rsidRPr="00F51685">
        <w:rPr>
          <w:rFonts w:ascii="Times New Roman" w:hAnsi="Times New Roman" w:cs="Times New Roman"/>
          <w:sz w:val="24"/>
          <w:szCs w:val="24"/>
        </w:rPr>
        <w:t>Текст (содержание) работы может содержать следующие смысловые части:</w:t>
      </w:r>
    </w:p>
    <w:p w:rsidR="008055CA" w:rsidRPr="00F51685" w:rsidRDefault="008055CA" w:rsidP="00340A30">
      <w:pPr>
        <w:pStyle w:val="a6"/>
        <w:numPr>
          <w:ilvl w:val="0"/>
          <w:numId w:val="211"/>
        </w:numPr>
        <w:spacing w:after="0" w:line="240" w:lineRule="auto"/>
        <w:ind w:left="1134" w:firstLine="0"/>
        <w:jc w:val="both"/>
        <w:rPr>
          <w:rFonts w:cs="Times New Roman"/>
          <w:szCs w:val="24"/>
        </w:rPr>
      </w:pPr>
      <w:r w:rsidRPr="00F51685">
        <w:rPr>
          <w:rFonts w:cs="Times New Roman"/>
          <w:szCs w:val="24"/>
        </w:rPr>
        <w:t>Введение, в котором раскрывается актуальность проблемы, ее значение, цель, задачи работы;</w:t>
      </w:r>
    </w:p>
    <w:p w:rsidR="008055CA" w:rsidRPr="00F51685" w:rsidRDefault="008055CA" w:rsidP="00340A30">
      <w:pPr>
        <w:pStyle w:val="a6"/>
        <w:numPr>
          <w:ilvl w:val="0"/>
          <w:numId w:val="211"/>
        </w:numPr>
        <w:spacing w:after="0" w:line="240" w:lineRule="auto"/>
        <w:ind w:left="1134" w:firstLine="0"/>
        <w:jc w:val="both"/>
        <w:rPr>
          <w:rFonts w:cs="Times New Roman"/>
          <w:szCs w:val="24"/>
        </w:rPr>
      </w:pPr>
      <w:r w:rsidRPr="00F51685">
        <w:rPr>
          <w:rFonts w:cs="Times New Roman"/>
          <w:szCs w:val="24"/>
        </w:rPr>
        <w:t>Обзор литературы по проблеме исследования;</w:t>
      </w:r>
    </w:p>
    <w:p w:rsidR="008055CA" w:rsidRPr="00F51685" w:rsidRDefault="008055CA" w:rsidP="00340A30">
      <w:pPr>
        <w:pStyle w:val="a6"/>
        <w:numPr>
          <w:ilvl w:val="0"/>
          <w:numId w:val="211"/>
        </w:numPr>
        <w:spacing w:after="0" w:line="240" w:lineRule="auto"/>
        <w:ind w:left="1134" w:firstLine="0"/>
        <w:jc w:val="both"/>
        <w:rPr>
          <w:rFonts w:cs="Times New Roman"/>
          <w:szCs w:val="24"/>
        </w:rPr>
      </w:pPr>
      <w:r w:rsidRPr="00F51685">
        <w:rPr>
          <w:rFonts w:cs="Times New Roman"/>
          <w:szCs w:val="24"/>
        </w:rPr>
        <w:t>Объекты и методы исследований;</w:t>
      </w:r>
    </w:p>
    <w:p w:rsidR="008055CA" w:rsidRPr="00F51685" w:rsidRDefault="008055CA" w:rsidP="00340A30">
      <w:pPr>
        <w:pStyle w:val="a6"/>
        <w:numPr>
          <w:ilvl w:val="0"/>
          <w:numId w:val="211"/>
        </w:numPr>
        <w:spacing w:after="0" w:line="240" w:lineRule="auto"/>
        <w:ind w:left="1134" w:firstLine="0"/>
        <w:jc w:val="both"/>
        <w:rPr>
          <w:rFonts w:cs="Times New Roman"/>
          <w:szCs w:val="24"/>
        </w:rPr>
      </w:pPr>
      <w:r w:rsidRPr="00F51685">
        <w:rPr>
          <w:rFonts w:cs="Times New Roman"/>
          <w:szCs w:val="24"/>
        </w:rPr>
        <w:t>Результаты исследований и их анализ</w:t>
      </w:r>
    </w:p>
    <w:p w:rsidR="008055CA" w:rsidRPr="00F51685" w:rsidRDefault="008055CA" w:rsidP="00340A30">
      <w:pPr>
        <w:pStyle w:val="a6"/>
        <w:numPr>
          <w:ilvl w:val="0"/>
          <w:numId w:val="211"/>
        </w:numPr>
        <w:spacing w:after="0" w:line="240" w:lineRule="auto"/>
        <w:ind w:left="1134" w:firstLine="0"/>
        <w:jc w:val="both"/>
        <w:rPr>
          <w:rFonts w:cs="Times New Roman"/>
          <w:szCs w:val="24"/>
        </w:rPr>
      </w:pPr>
      <w:r w:rsidRPr="00F51685">
        <w:rPr>
          <w:rFonts w:cs="Times New Roman"/>
          <w:szCs w:val="24"/>
        </w:rPr>
        <w:t>Выводы (заключение) и практические рекомендации</w:t>
      </w:r>
    </w:p>
    <w:p w:rsidR="008055CA" w:rsidRPr="00F51685" w:rsidRDefault="008055CA" w:rsidP="00340A30">
      <w:pPr>
        <w:pStyle w:val="a6"/>
        <w:numPr>
          <w:ilvl w:val="0"/>
          <w:numId w:val="211"/>
        </w:numPr>
        <w:spacing w:after="0" w:line="240" w:lineRule="auto"/>
        <w:ind w:left="1134" w:firstLine="0"/>
        <w:jc w:val="both"/>
        <w:rPr>
          <w:rFonts w:cs="Times New Roman"/>
          <w:szCs w:val="24"/>
        </w:rPr>
      </w:pPr>
      <w:r w:rsidRPr="00F51685">
        <w:rPr>
          <w:rFonts w:cs="Times New Roman"/>
          <w:szCs w:val="24"/>
        </w:rPr>
        <w:t>Список используемой литературы</w:t>
      </w:r>
    </w:p>
    <w:p w:rsidR="008055CA" w:rsidRPr="00F51685" w:rsidRDefault="008055CA" w:rsidP="00340A30">
      <w:pPr>
        <w:pStyle w:val="a6"/>
        <w:numPr>
          <w:ilvl w:val="0"/>
          <w:numId w:val="211"/>
        </w:numPr>
        <w:spacing w:after="0" w:line="240" w:lineRule="auto"/>
        <w:ind w:left="1134" w:firstLine="0"/>
        <w:jc w:val="both"/>
        <w:rPr>
          <w:rFonts w:cs="Times New Roman"/>
          <w:szCs w:val="24"/>
        </w:rPr>
      </w:pPr>
      <w:r w:rsidRPr="00F51685">
        <w:rPr>
          <w:rFonts w:cs="Times New Roman"/>
          <w:szCs w:val="24"/>
        </w:rPr>
        <w:t>Приложения (справочные материалы, графики, схемы, таблицы, копии документов).</w:t>
      </w:r>
    </w:p>
    <w:p w:rsidR="008055CA" w:rsidRPr="00F51685" w:rsidRDefault="008055CA" w:rsidP="008055CA">
      <w:pPr>
        <w:pStyle w:val="a6"/>
        <w:ind w:left="0" w:firstLine="567"/>
        <w:jc w:val="both"/>
        <w:rPr>
          <w:rFonts w:cs="Times New Roman"/>
          <w:szCs w:val="24"/>
        </w:rPr>
      </w:pPr>
      <w:r w:rsidRPr="00F51685">
        <w:rPr>
          <w:rFonts w:cs="Times New Roman"/>
          <w:szCs w:val="24"/>
        </w:rPr>
        <w:t xml:space="preserve">В зависимости от особенностей работы собственные исследования могут быть изложены в одной или нескольких главах. Некоторые разделы в вышеизложенной схеме могу быть объединены. </w:t>
      </w:r>
    </w:p>
    <w:p w:rsidR="008055CA" w:rsidRPr="00F51685" w:rsidRDefault="008055CA" w:rsidP="008055CA">
      <w:pPr>
        <w:pStyle w:val="a6"/>
        <w:ind w:left="0" w:firstLine="567"/>
        <w:jc w:val="both"/>
        <w:rPr>
          <w:rFonts w:cs="Times New Roman"/>
          <w:szCs w:val="24"/>
        </w:rPr>
      </w:pPr>
      <w:r w:rsidRPr="00F51685">
        <w:rPr>
          <w:rFonts w:cs="Times New Roman"/>
          <w:szCs w:val="24"/>
        </w:rPr>
        <w:t>Объем работы от 1 страницы и более.</w:t>
      </w:r>
    </w:p>
    <w:p w:rsidR="008055CA" w:rsidRPr="00F51685" w:rsidRDefault="008055CA" w:rsidP="008055CA">
      <w:pPr>
        <w:spacing w:after="0" w:line="240" w:lineRule="auto"/>
        <w:ind w:firstLine="567"/>
        <w:jc w:val="both"/>
        <w:rPr>
          <w:rFonts w:ascii="Times New Roman" w:hAnsi="Times New Roman" w:cs="Times New Roman"/>
          <w:sz w:val="24"/>
          <w:szCs w:val="24"/>
        </w:rPr>
      </w:pPr>
      <w:r w:rsidRPr="00F51685">
        <w:rPr>
          <w:rFonts w:ascii="Times New Roman" w:hAnsi="Times New Roman" w:cs="Times New Roman"/>
          <w:sz w:val="24"/>
          <w:szCs w:val="24"/>
        </w:rPr>
        <w:t xml:space="preserve">Печатный материал дублируется на диске или другом электронном носителе. </w:t>
      </w:r>
    </w:p>
    <w:p w:rsidR="008055CA" w:rsidRPr="00F51685" w:rsidRDefault="008055CA" w:rsidP="008055CA">
      <w:pPr>
        <w:spacing w:after="0" w:line="240" w:lineRule="auto"/>
        <w:ind w:firstLine="567"/>
        <w:jc w:val="both"/>
        <w:rPr>
          <w:rFonts w:ascii="Times New Roman" w:hAnsi="Times New Roman" w:cs="Times New Roman"/>
          <w:sz w:val="24"/>
          <w:szCs w:val="24"/>
        </w:rPr>
      </w:pPr>
      <w:r w:rsidRPr="00F51685">
        <w:rPr>
          <w:rFonts w:ascii="Times New Roman" w:hAnsi="Times New Roman" w:cs="Times New Roman"/>
          <w:b/>
          <w:sz w:val="24"/>
          <w:szCs w:val="24"/>
          <w:u w:val="single"/>
        </w:rPr>
        <w:t>Практическая работа №6.</w:t>
      </w:r>
      <w:r w:rsidRPr="00F51685">
        <w:rPr>
          <w:rFonts w:ascii="Times New Roman" w:hAnsi="Times New Roman" w:cs="Times New Roman"/>
          <w:sz w:val="24"/>
          <w:szCs w:val="24"/>
        </w:rPr>
        <w:t xml:space="preserve"> «Реализация плана проекта».</w:t>
      </w:r>
    </w:p>
    <w:p w:rsidR="008055CA" w:rsidRPr="00F51685" w:rsidRDefault="008055CA" w:rsidP="008055CA">
      <w:pPr>
        <w:spacing w:after="0" w:line="240" w:lineRule="auto"/>
        <w:ind w:firstLine="567"/>
        <w:jc w:val="both"/>
        <w:rPr>
          <w:rFonts w:ascii="Times New Roman" w:hAnsi="Times New Roman" w:cs="Times New Roman"/>
          <w:sz w:val="24"/>
          <w:szCs w:val="24"/>
        </w:rPr>
      </w:pPr>
      <w:r w:rsidRPr="00F51685">
        <w:rPr>
          <w:rFonts w:ascii="Times New Roman" w:hAnsi="Times New Roman" w:cs="Times New Roman"/>
          <w:b/>
          <w:sz w:val="24"/>
          <w:szCs w:val="24"/>
          <w:u w:val="single"/>
        </w:rPr>
        <w:t>Практическая работа № 7.</w:t>
      </w:r>
      <w:r w:rsidRPr="00F51685">
        <w:rPr>
          <w:rFonts w:ascii="Times New Roman" w:hAnsi="Times New Roman" w:cs="Times New Roman"/>
          <w:sz w:val="24"/>
          <w:szCs w:val="24"/>
        </w:rPr>
        <w:t xml:space="preserve"> «Проведение исследования».</w:t>
      </w:r>
    </w:p>
    <w:p w:rsidR="008055CA" w:rsidRPr="00F51685" w:rsidRDefault="008055CA" w:rsidP="008055CA">
      <w:pPr>
        <w:spacing w:after="0" w:line="240" w:lineRule="auto"/>
        <w:ind w:firstLine="567"/>
        <w:jc w:val="both"/>
        <w:rPr>
          <w:rFonts w:ascii="Times New Roman" w:hAnsi="Times New Roman" w:cs="Times New Roman"/>
          <w:sz w:val="24"/>
          <w:szCs w:val="24"/>
        </w:rPr>
      </w:pPr>
      <w:r w:rsidRPr="00F51685">
        <w:rPr>
          <w:rFonts w:ascii="Times New Roman" w:hAnsi="Times New Roman" w:cs="Times New Roman"/>
          <w:b/>
          <w:sz w:val="24"/>
          <w:szCs w:val="24"/>
          <w:u w:val="single"/>
        </w:rPr>
        <w:t>Практическая работа №8.</w:t>
      </w:r>
      <w:r w:rsidRPr="00F51685">
        <w:rPr>
          <w:rFonts w:ascii="Times New Roman" w:hAnsi="Times New Roman" w:cs="Times New Roman"/>
          <w:sz w:val="24"/>
          <w:szCs w:val="24"/>
        </w:rPr>
        <w:t xml:space="preserve"> «Правильно оформляем проектную работу».</w:t>
      </w:r>
    </w:p>
    <w:p w:rsidR="008055CA" w:rsidRPr="00F51685" w:rsidRDefault="008055CA" w:rsidP="008055CA">
      <w:pPr>
        <w:spacing w:after="0" w:line="240" w:lineRule="auto"/>
        <w:ind w:firstLine="567"/>
        <w:jc w:val="both"/>
        <w:rPr>
          <w:rFonts w:ascii="Times New Roman" w:hAnsi="Times New Roman" w:cs="Times New Roman"/>
          <w:sz w:val="24"/>
          <w:szCs w:val="24"/>
          <w:u w:val="single"/>
        </w:rPr>
      </w:pPr>
      <w:r w:rsidRPr="00F51685">
        <w:rPr>
          <w:rFonts w:ascii="Times New Roman" w:hAnsi="Times New Roman" w:cs="Times New Roman"/>
          <w:sz w:val="24"/>
          <w:szCs w:val="24"/>
          <w:u w:val="single"/>
        </w:rPr>
        <w:t>Предметные результаты</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 xml:space="preserve">Учащийся научится: </w:t>
      </w:r>
    </w:p>
    <w:p w:rsidR="008055CA" w:rsidRPr="00F51685" w:rsidRDefault="008055CA" w:rsidP="00340A30">
      <w:pPr>
        <w:pStyle w:val="a6"/>
        <w:numPr>
          <w:ilvl w:val="0"/>
          <w:numId w:val="212"/>
        </w:numPr>
        <w:spacing w:after="0" w:line="240" w:lineRule="auto"/>
        <w:ind w:left="0" w:firstLine="567"/>
        <w:jc w:val="both"/>
        <w:rPr>
          <w:rFonts w:cs="Times New Roman"/>
          <w:szCs w:val="24"/>
        </w:rPr>
      </w:pPr>
      <w:r w:rsidRPr="00F51685">
        <w:rPr>
          <w:rFonts w:cs="Times New Roman"/>
          <w:szCs w:val="24"/>
        </w:rPr>
        <w:t>описывать основные этапы проекта;</w:t>
      </w:r>
    </w:p>
    <w:p w:rsidR="008055CA" w:rsidRPr="00F51685" w:rsidRDefault="008055CA" w:rsidP="00340A30">
      <w:pPr>
        <w:pStyle w:val="a6"/>
        <w:numPr>
          <w:ilvl w:val="0"/>
          <w:numId w:val="212"/>
        </w:numPr>
        <w:spacing w:after="0" w:line="240" w:lineRule="auto"/>
        <w:ind w:left="0" w:firstLine="567"/>
        <w:jc w:val="both"/>
        <w:rPr>
          <w:rFonts w:cs="Times New Roman"/>
          <w:szCs w:val="24"/>
        </w:rPr>
      </w:pPr>
      <w:r w:rsidRPr="00F51685">
        <w:rPr>
          <w:rFonts w:cs="Times New Roman"/>
          <w:szCs w:val="24"/>
        </w:rPr>
        <w:t>подбирать необходимые темы практических работ.</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Учащийся получит возможность научиться:</w:t>
      </w:r>
    </w:p>
    <w:p w:rsidR="008055CA" w:rsidRPr="00F51685" w:rsidRDefault="008055CA" w:rsidP="00340A30">
      <w:pPr>
        <w:pStyle w:val="a6"/>
        <w:numPr>
          <w:ilvl w:val="0"/>
          <w:numId w:val="213"/>
        </w:numPr>
        <w:spacing w:after="0" w:line="240" w:lineRule="auto"/>
        <w:ind w:left="0" w:firstLine="567"/>
        <w:jc w:val="both"/>
        <w:rPr>
          <w:rFonts w:cs="Times New Roman"/>
          <w:szCs w:val="24"/>
        </w:rPr>
      </w:pPr>
      <w:r w:rsidRPr="00F51685">
        <w:rPr>
          <w:rFonts w:cs="Times New Roman"/>
          <w:szCs w:val="24"/>
        </w:rPr>
        <w:t>оформлять этапы проекта; оформлять результаты, выводы проекта;</w:t>
      </w:r>
    </w:p>
    <w:p w:rsidR="008055CA" w:rsidRPr="00F51685" w:rsidRDefault="008055CA" w:rsidP="00340A30">
      <w:pPr>
        <w:pStyle w:val="a6"/>
        <w:numPr>
          <w:ilvl w:val="0"/>
          <w:numId w:val="213"/>
        </w:numPr>
        <w:spacing w:after="0" w:line="240" w:lineRule="auto"/>
        <w:ind w:left="0" w:firstLine="567"/>
        <w:jc w:val="both"/>
        <w:rPr>
          <w:rFonts w:cs="Times New Roman"/>
          <w:szCs w:val="24"/>
        </w:rPr>
      </w:pPr>
      <w:r w:rsidRPr="00F51685">
        <w:rPr>
          <w:rFonts w:cs="Times New Roman"/>
          <w:szCs w:val="24"/>
        </w:rPr>
        <w:t>проводить практические работы;</w:t>
      </w:r>
    </w:p>
    <w:p w:rsidR="008055CA" w:rsidRPr="00F51685" w:rsidRDefault="008055CA" w:rsidP="00340A30">
      <w:pPr>
        <w:pStyle w:val="a6"/>
        <w:numPr>
          <w:ilvl w:val="0"/>
          <w:numId w:val="213"/>
        </w:numPr>
        <w:spacing w:after="0" w:line="240" w:lineRule="auto"/>
        <w:ind w:left="0" w:firstLine="567"/>
        <w:jc w:val="both"/>
        <w:rPr>
          <w:rFonts w:cs="Times New Roman"/>
          <w:szCs w:val="24"/>
        </w:rPr>
      </w:pPr>
      <w:r w:rsidRPr="00F51685">
        <w:rPr>
          <w:rFonts w:cs="Times New Roman"/>
          <w:szCs w:val="24"/>
        </w:rPr>
        <w:t>оформлять приложения к проекту;</w:t>
      </w:r>
    </w:p>
    <w:p w:rsidR="008055CA" w:rsidRPr="00F51685" w:rsidRDefault="008055CA" w:rsidP="00340A30">
      <w:pPr>
        <w:pStyle w:val="a6"/>
        <w:numPr>
          <w:ilvl w:val="0"/>
          <w:numId w:val="213"/>
        </w:numPr>
        <w:spacing w:after="0" w:line="240" w:lineRule="auto"/>
        <w:ind w:left="0" w:firstLine="567"/>
        <w:jc w:val="both"/>
        <w:rPr>
          <w:rFonts w:cs="Times New Roman"/>
          <w:szCs w:val="24"/>
        </w:rPr>
      </w:pPr>
      <w:r w:rsidRPr="00F51685">
        <w:rPr>
          <w:rStyle w:val="10"/>
          <w:rFonts w:ascii="Times New Roman" w:hAnsi="Times New Roman" w:cs="Times New Roman"/>
          <w:szCs w:val="24"/>
        </w:rPr>
        <w:t xml:space="preserve"> </w:t>
      </w:r>
      <w:r w:rsidRPr="00F51685">
        <w:rPr>
          <w:rStyle w:val="c4"/>
          <w:rFonts w:cs="Times New Roman"/>
          <w:szCs w:val="24"/>
        </w:rPr>
        <w:t>разделять проект на этапы;</w:t>
      </w:r>
      <w:r w:rsidRPr="00F51685">
        <w:rPr>
          <w:rFonts w:cs="Times New Roman"/>
          <w:szCs w:val="24"/>
        </w:rPr>
        <w:t xml:space="preserve"> </w:t>
      </w:r>
    </w:p>
    <w:p w:rsidR="008055CA" w:rsidRPr="00F51685" w:rsidRDefault="008055CA" w:rsidP="00340A30">
      <w:pPr>
        <w:pStyle w:val="a6"/>
        <w:numPr>
          <w:ilvl w:val="0"/>
          <w:numId w:val="213"/>
        </w:numPr>
        <w:spacing w:after="0" w:line="240" w:lineRule="auto"/>
        <w:ind w:left="0" w:firstLine="567"/>
        <w:jc w:val="both"/>
        <w:rPr>
          <w:rFonts w:cs="Times New Roman"/>
          <w:szCs w:val="24"/>
        </w:rPr>
      </w:pPr>
      <w:r w:rsidRPr="00F51685">
        <w:rPr>
          <w:rFonts w:cs="Times New Roman"/>
          <w:szCs w:val="24"/>
        </w:rPr>
        <w:t>составлять план действий по своему проекту;</w:t>
      </w:r>
    </w:p>
    <w:p w:rsidR="008055CA" w:rsidRPr="00F51685" w:rsidRDefault="008055CA" w:rsidP="00340A30">
      <w:pPr>
        <w:pStyle w:val="a6"/>
        <w:numPr>
          <w:ilvl w:val="0"/>
          <w:numId w:val="213"/>
        </w:numPr>
        <w:spacing w:after="0" w:line="240" w:lineRule="auto"/>
        <w:ind w:left="0" w:firstLine="567"/>
        <w:jc w:val="both"/>
        <w:rPr>
          <w:rStyle w:val="10"/>
          <w:rFonts w:ascii="Times New Roman" w:hAnsi="Times New Roman" w:cs="Times New Roman"/>
          <w:i/>
          <w:szCs w:val="24"/>
        </w:rPr>
      </w:pPr>
      <w:r w:rsidRPr="00F51685">
        <w:rPr>
          <w:rStyle w:val="affb"/>
          <w:rFonts w:cs="Times New Roman"/>
          <w:szCs w:val="24"/>
        </w:rPr>
        <w:t>оформлять результаты проектной деятельности;</w:t>
      </w:r>
      <w:r w:rsidRPr="00F51685">
        <w:rPr>
          <w:rStyle w:val="10"/>
          <w:rFonts w:ascii="Times New Roman" w:hAnsi="Times New Roman" w:cs="Times New Roman"/>
          <w:i/>
          <w:szCs w:val="24"/>
        </w:rPr>
        <w:t xml:space="preserve"> </w:t>
      </w:r>
    </w:p>
    <w:p w:rsidR="008055CA" w:rsidRPr="00F51685" w:rsidRDefault="008055CA" w:rsidP="00340A30">
      <w:pPr>
        <w:pStyle w:val="a6"/>
        <w:numPr>
          <w:ilvl w:val="0"/>
          <w:numId w:val="213"/>
        </w:numPr>
        <w:spacing w:after="0" w:line="240" w:lineRule="auto"/>
        <w:ind w:left="0" w:firstLine="567"/>
        <w:jc w:val="both"/>
        <w:rPr>
          <w:rStyle w:val="c4"/>
          <w:rFonts w:eastAsiaTheme="majorEastAsia" w:cs="Times New Roman"/>
          <w:b/>
          <w:bCs/>
          <w:szCs w:val="24"/>
        </w:rPr>
      </w:pPr>
      <w:r w:rsidRPr="00F51685">
        <w:rPr>
          <w:rStyle w:val="c4"/>
          <w:rFonts w:cs="Times New Roman"/>
          <w:szCs w:val="24"/>
        </w:rPr>
        <w:t xml:space="preserve">анализировать, сравнивать, классифицировать, обобщать, выделять главное, </w:t>
      </w:r>
    </w:p>
    <w:p w:rsidR="008055CA" w:rsidRPr="00F51685" w:rsidRDefault="008055CA" w:rsidP="008055CA">
      <w:pPr>
        <w:pStyle w:val="a6"/>
        <w:ind w:left="0" w:firstLine="567"/>
        <w:jc w:val="both"/>
        <w:rPr>
          <w:rFonts w:eastAsiaTheme="majorEastAsia" w:cs="Times New Roman"/>
          <w:b/>
          <w:bCs/>
          <w:szCs w:val="24"/>
        </w:rPr>
      </w:pPr>
      <w:r w:rsidRPr="00F51685">
        <w:rPr>
          <w:rStyle w:val="c4"/>
          <w:rFonts w:cs="Times New Roman"/>
          <w:szCs w:val="24"/>
        </w:rPr>
        <w:t>формулировать выводы, выявлять закономерности.</w:t>
      </w:r>
    </w:p>
    <w:p w:rsidR="008055CA" w:rsidRPr="00F51685" w:rsidRDefault="008055CA" w:rsidP="008055CA">
      <w:pPr>
        <w:spacing w:after="0" w:line="240" w:lineRule="auto"/>
        <w:ind w:firstLine="567"/>
        <w:jc w:val="both"/>
        <w:rPr>
          <w:rFonts w:ascii="Times New Roman" w:hAnsi="Times New Roman" w:cs="Times New Roman"/>
          <w:sz w:val="24"/>
          <w:szCs w:val="24"/>
          <w:u w:val="single"/>
        </w:rPr>
      </w:pPr>
      <w:r w:rsidRPr="00F51685">
        <w:rPr>
          <w:rFonts w:ascii="Times New Roman" w:hAnsi="Times New Roman" w:cs="Times New Roman"/>
          <w:sz w:val="24"/>
          <w:szCs w:val="24"/>
          <w:u w:val="single"/>
        </w:rPr>
        <w:t>Метапредметные результаты</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Регулятивные УУД</w:t>
      </w:r>
    </w:p>
    <w:p w:rsidR="008055CA" w:rsidRPr="00F51685" w:rsidRDefault="008055CA" w:rsidP="00340A30">
      <w:pPr>
        <w:pStyle w:val="a6"/>
        <w:numPr>
          <w:ilvl w:val="0"/>
          <w:numId w:val="203"/>
        </w:numPr>
        <w:spacing w:after="0" w:line="240" w:lineRule="auto"/>
        <w:ind w:left="0" w:firstLine="567"/>
        <w:jc w:val="both"/>
        <w:rPr>
          <w:rFonts w:cs="Times New Roman"/>
          <w:szCs w:val="24"/>
        </w:rPr>
      </w:pPr>
      <w:r w:rsidRPr="00F51685">
        <w:rPr>
          <w:rFonts w:cs="Times New Roman"/>
          <w:szCs w:val="24"/>
        </w:rPr>
        <w:t>выполнять проект совместно с учителем, работая по составленному плану;</w:t>
      </w:r>
    </w:p>
    <w:p w:rsidR="008055CA" w:rsidRPr="00F51685" w:rsidRDefault="008055CA" w:rsidP="00340A30">
      <w:pPr>
        <w:pStyle w:val="a6"/>
        <w:numPr>
          <w:ilvl w:val="0"/>
          <w:numId w:val="203"/>
        </w:numPr>
        <w:spacing w:after="0" w:line="240" w:lineRule="auto"/>
        <w:ind w:left="0" w:firstLine="567"/>
        <w:jc w:val="both"/>
        <w:rPr>
          <w:rFonts w:cs="Times New Roman"/>
          <w:szCs w:val="24"/>
        </w:rPr>
      </w:pPr>
      <w:r w:rsidRPr="00F51685">
        <w:rPr>
          <w:rFonts w:cs="Times New Roman"/>
          <w:szCs w:val="24"/>
        </w:rPr>
        <w:t>составлять план выполнения задач, решения проблем творческого и поискового характера;</w:t>
      </w:r>
    </w:p>
    <w:p w:rsidR="008055CA" w:rsidRPr="00F51685" w:rsidRDefault="008055CA" w:rsidP="00340A30">
      <w:pPr>
        <w:pStyle w:val="a6"/>
        <w:numPr>
          <w:ilvl w:val="0"/>
          <w:numId w:val="203"/>
        </w:numPr>
        <w:spacing w:after="0" w:line="240" w:lineRule="auto"/>
        <w:ind w:left="0" w:firstLine="567"/>
        <w:jc w:val="both"/>
        <w:rPr>
          <w:rFonts w:cs="Times New Roman"/>
          <w:b/>
          <w:szCs w:val="24"/>
        </w:rPr>
      </w:pPr>
      <w:r w:rsidRPr="00F51685">
        <w:rPr>
          <w:rFonts w:cs="Times New Roman"/>
          <w:szCs w:val="24"/>
        </w:rPr>
        <w:t>использовать, дополнительные средства (справочная литература, сложные приборы, средства ИКТ).</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Познавательные УУД</w:t>
      </w:r>
    </w:p>
    <w:p w:rsidR="008055CA" w:rsidRPr="00F51685" w:rsidRDefault="008055CA" w:rsidP="00340A30">
      <w:pPr>
        <w:pStyle w:val="a6"/>
        <w:numPr>
          <w:ilvl w:val="0"/>
          <w:numId w:val="214"/>
        </w:numPr>
        <w:spacing w:after="0" w:line="240" w:lineRule="auto"/>
        <w:ind w:left="0" w:firstLine="567"/>
        <w:jc w:val="both"/>
        <w:rPr>
          <w:rFonts w:cs="Times New Roman"/>
          <w:szCs w:val="24"/>
        </w:rPr>
      </w:pPr>
      <w:r w:rsidRPr="00F51685">
        <w:rPr>
          <w:rStyle w:val="c7"/>
          <w:rFonts w:cs="Times New Roman"/>
          <w:szCs w:val="24"/>
        </w:rPr>
        <w:t>применять методы информационного поиска</w:t>
      </w:r>
      <w:r w:rsidRPr="00F51685">
        <w:rPr>
          <w:rFonts w:cs="Times New Roman"/>
          <w:szCs w:val="24"/>
        </w:rPr>
        <w:t xml:space="preserve"> выбирать основания для сравнения, классификации объектов;</w:t>
      </w:r>
    </w:p>
    <w:p w:rsidR="008055CA" w:rsidRPr="00F51685" w:rsidRDefault="008055CA" w:rsidP="00340A30">
      <w:pPr>
        <w:pStyle w:val="a6"/>
        <w:numPr>
          <w:ilvl w:val="0"/>
          <w:numId w:val="214"/>
        </w:numPr>
        <w:spacing w:after="0" w:line="240" w:lineRule="auto"/>
        <w:ind w:left="0" w:firstLine="567"/>
        <w:jc w:val="both"/>
        <w:rPr>
          <w:rFonts w:cs="Times New Roman"/>
          <w:szCs w:val="24"/>
        </w:rPr>
      </w:pPr>
      <w:r w:rsidRPr="00F51685">
        <w:rPr>
          <w:rFonts w:cs="Times New Roman"/>
          <w:szCs w:val="24"/>
        </w:rPr>
        <w:t>сформировать специальные умения и навыки, необходимые в исследовательском поиске.</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Коммуникативные УУД</w:t>
      </w:r>
    </w:p>
    <w:p w:rsidR="008055CA" w:rsidRPr="00F51685" w:rsidRDefault="008055CA" w:rsidP="00340A30">
      <w:pPr>
        <w:pStyle w:val="a6"/>
        <w:numPr>
          <w:ilvl w:val="0"/>
          <w:numId w:val="215"/>
        </w:numPr>
        <w:spacing w:after="0" w:line="240" w:lineRule="auto"/>
        <w:ind w:left="0" w:firstLine="567"/>
        <w:jc w:val="both"/>
        <w:rPr>
          <w:rFonts w:cs="Times New Roman"/>
          <w:szCs w:val="24"/>
        </w:rPr>
      </w:pPr>
      <w:r w:rsidRPr="00F51685">
        <w:rPr>
          <w:rFonts w:cs="Times New Roman"/>
          <w:szCs w:val="24"/>
        </w:rPr>
        <w:t>развивать учебное сотрудничество с учителем и сверстником;</w:t>
      </w:r>
    </w:p>
    <w:p w:rsidR="008055CA" w:rsidRPr="00F51685" w:rsidRDefault="008055CA" w:rsidP="00340A30">
      <w:pPr>
        <w:pStyle w:val="a6"/>
        <w:numPr>
          <w:ilvl w:val="0"/>
          <w:numId w:val="215"/>
        </w:numPr>
        <w:spacing w:after="0" w:line="240" w:lineRule="auto"/>
        <w:ind w:left="0" w:firstLine="567"/>
        <w:jc w:val="both"/>
        <w:rPr>
          <w:rFonts w:cs="Times New Roman"/>
          <w:szCs w:val="24"/>
        </w:rPr>
      </w:pPr>
      <w:r w:rsidRPr="00F51685">
        <w:rPr>
          <w:rFonts w:cs="Times New Roman"/>
          <w:szCs w:val="24"/>
        </w:rPr>
        <w:t>осознавать ответственность за произнесённое и написанное слово;</w:t>
      </w:r>
    </w:p>
    <w:p w:rsidR="008055CA" w:rsidRPr="00F51685" w:rsidRDefault="008055CA" w:rsidP="008055CA">
      <w:pPr>
        <w:spacing w:after="0" w:line="240" w:lineRule="auto"/>
        <w:ind w:firstLine="567"/>
        <w:jc w:val="both"/>
        <w:rPr>
          <w:rFonts w:ascii="Times New Roman" w:hAnsi="Times New Roman" w:cs="Times New Roman"/>
          <w:sz w:val="24"/>
          <w:szCs w:val="24"/>
          <w:u w:val="single"/>
        </w:rPr>
      </w:pPr>
      <w:r w:rsidRPr="00F51685">
        <w:rPr>
          <w:rFonts w:ascii="Times New Roman" w:hAnsi="Times New Roman" w:cs="Times New Roman"/>
          <w:sz w:val="24"/>
          <w:szCs w:val="24"/>
          <w:u w:val="single"/>
        </w:rPr>
        <w:t>Личностные результаты</w:t>
      </w:r>
    </w:p>
    <w:p w:rsidR="008055CA" w:rsidRPr="00F51685" w:rsidRDefault="008055CA" w:rsidP="00340A30">
      <w:pPr>
        <w:pStyle w:val="a6"/>
        <w:numPr>
          <w:ilvl w:val="0"/>
          <w:numId w:val="216"/>
        </w:numPr>
        <w:spacing w:after="0" w:line="240" w:lineRule="auto"/>
        <w:ind w:left="0" w:firstLine="567"/>
        <w:jc w:val="both"/>
        <w:rPr>
          <w:rFonts w:cs="Times New Roman"/>
          <w:b/>
          <w:szCs w:val="24"/>
        </w:rPr>
      </w:pPr>
      <w:r w:rsidRPr="00F51685">
        <w:rPr>
          <w:rFonts w:cs="Times New Roman"/>
          <w:szCs w:val="24"/>
        </w:rPr>
        <w:t>составлять план выполнения задач, решения проблем творческого и поискового характера.</w:t>
      </w:r>
    </w:p>
    <w:p w:rsidR="008055CA" w:rsidRPr="00F51685" w:rsidRDefault="008055CA" w:rsidP="008055CA">
      <w:pPr>
        <w:pStyle w:val="a6"/>
        <w:ind w:left="0" w:firstLine="567"/>
        <w:jc w:val="both"/>
        <w:rPr>
          <w:rFonts w:cs="Times New Roman"/>
          <w:b/>
          <w:szCs w:val="24"/>
        </w:rPr>
      </w:pPr>
    </w:p>
    <w:p w:rsidR="008055CA" w:rsidRPr="00F51685" w:rsidRDefault="008055CA" w:rsidP="008055CA">
      <w:pPr>
        <w:spacing w:after="0" w:line="240" w:lineRule="auto"/>
        <w:ind w:firstLine="567"/>
        <w:jc w:val="both"/>
        <w:rPr>
          <w:rFonts w:ascii="Times New Roman" w:hAnsi="Times New Roman" w:cs="Times New Roman"/>
          <w:b/>
          <w:sz w:val="24"/>
          <w:szCs w:val="24"/>
          <w:u w:val="single"/>
        </w:rPr>
      </w:pPr>
    </w:p>
    <w:p w:rsidR="008055CA" w:rsidRPr="00F51685" w:rsidRDefault="008055CA" w:rsidP="008055CA">
      <w:pPr>
        <w:spacing w:after="0" w:line="240" w:lineRule="auto"/>
        <w:ind w:firstLine="567"/>
        <w:jc w:val="both"/>
        <w:rPr>
          <w:rFonts w:ascii="Times New Roman" w:hAnsi="Times New Roman" w:cs="Times New Roman"/>
          <w:b/>
          <w:sz w:val="24"/>
          <w:szCs w:val="24"/>
          <w:u w:val="single"/>
        </w:rPr>
      </w:pPr>
    </w:p>
    <w:p w:rsidR="008055CA" w:rsidRPr="00F51685" w:rsidRDefault="008055CA" w:rsidP="008055CA">
      <w:pPr>
        <w:spacing w:after="0" w:line="240" w:lineRule="auto"/>
        <w:ind w:firstLine="567"/>
        <w:jc w:val="both"/>
        <w:rPr>
          <w:rFonts w:ascii="Times New Roman" w:hAnsi="Times New Roman" w:cs="Times New Roman"/>
          <w:b/>
          <w:sz w:val="24"/>
          <w:szCs w:val="24"/>
        </w:rPr>
      </w:pPr>
      <w:r w:rsidRPr="00F51685">
        <w:rPr>
          <w:rFonts w:ascii="Times New Roman" w:hAnsi="Times New Roman" w:cs="Times New Roman"/>
          <w:b/>
          <w:sz w:val="24"/>
          <w:szCs w:val="24"/>
          <w:u w:val="single"/>
        </w:rPr>
        <w:t>Тема 5.</w:t>
      </w:r>
      <w:r w:rsidRPr="00F51685">
        <w:rPr>
          <w:rFonts w:ascii="Times New Roman" w:hAnsi="Times New Roman" w:cs="Times New Roman"/>
          <w:b/>
          <w:sz w:val="24"/>
          <w:szCs w:val="24"/>
        </w:rPr>
        <w:t xml:space="preserve"> </w:t>
      </w:r>
      <w:r w:rsidRPr="00F51685">
        <w:rPr>
          <w:rFonts w:ascii="Times New Roman" w:eastAsia="Times New Roman" w:hAnsi="Times New Roman" w:cs="Times New Roman"/>
          <w:b/>
          <w:bCs/>
          <w:sz w:val="24"/>
          <w:szCs w:val="24"/>
        </w:rPr>
        <w:t xml:space="preserve">Оценивание проекта. </w:t>
      </w:r>
      <w:r w:rsidRPr="00F51685">
        <w:rPr>
          <w:rFonts w:ascii="Times New Roman" w:hAnsi="Times New Roman" w:cs="Times New Roman"/>
          <w:b/>
          <w:sz w:val="24"/>
          <w:szCs w:val="24"/>
        </w:rPr>
        <w:t xml:space="preserve">Подготовка тезисов. Защита проекта. </w:t>
      </w:r>
      <w:r w:rsidRPr="00F51685">
        <w:rPr>
          <w:rFonts w:ascii="Times New Roman" w:hAnsi="Times New Roman" w:cs="Times New Roman"/>
          <w:sz w:val="24"/>
          <w:szCs w:val="24"/>
        </w:rPr>
        <w:t>(4 часа)</w:t>
      </w:r>
      <w:r w:rsidRPr="00F51685">
        <w:rPr>
          <w:rFonts w:ascii="Times New Roman" w:eastAsia="Times New Roman" w:hAnsi="Times New Roman" w:cs="Times New Roman"/>
          <w:bCs/>
          <w:sz w:val="24"/>
          <w:szCs w:val="24"/>
        </w:rPr>
        <w:t xml:space="preserve"> </w:t>
      </w:r>
    </w:p>
    <w:p w:rsidR="008055CA" w:rsidRPr="00F51685" w:rsidRDefault="008055CA" w:rsidP="008055CA">
      <w:pPr>
        <w:spacing w:after="0" w:line="240" w:lineRule="auto"/>
        <w:ind w:firstLine="567"/>
        <w:jc w:val="both"/>
        <w:rPr>
          <w:rFonts w:ascii="Times New Roman" w:hAnsi="Times New Roman" w:cs="Times New Roman"/>
          <w:sz w:val="24"/>
          <w:szCs w:val="24"/>
        </w:rPr>
      </w:pPr>
      <w:r w:rsidRPr="00F51685">
        <w:rPr>
          <w:rFonts w:ascii="Times New Roman" w:hAnsi="Times New Roman" w:cs="Times New Roman"/>
          <w:sz w:val="24"/>
          <w:szCs w:val="24"/>
        </w:rPr>
        <w:t>Критерии оценивания итогового проекта. Актуальность, логичность и системность изложения, взаимосвязанность основных вопросов, полнота раскрытия темы в соответствии с планом, творчество и самостоятельность автора при написании проекта, научный язык изложения, глубина анализа, изложение целей и задач, наличие обзора источников, соответствие оформления работы требованиям.</w:t>
      </w:r>
    </w:p>
    <w:p w:rsidR="008055CA" w:rsidRPr="00F51685" w:rsidRDefault="008055CA" w:rsidP="008055CA">
      <w:pPr>
        <w:spacing w:after="0" w:line="240" w:lineRule="auto"/>
        <w:ind w:firstLine="567"/>
        <w:jc w:val="both"/>
        <w:rPr>
          <w:rFonts w:ascii="Times New Roman" w:eastAsia="Times New Roman" w:hAnsi="Times New Roman" w:cs="Times New Roman"/>
          <w:sz w:val="24"/>
          <w:szCs w:val="24"/>
        </w:rPr>
      </w:pPr>
      <w:r w:rsidRPr="00F51685">
        <w:rPr>
          <w:rFonts w:ascii="Times New Roman" w:eastAsia="Times New Roman" w:hAnsi="Times New Roman" w:cs="Times New Roman"/>
          <w:sz w:val="24"/>
          <w:szCs w:val="24"/>
        </w:rPr>
        <w:t>Способы оценки. Самооценка.</w:t>
      </w:r>
    </w:p>
    <w:p w:rsidR="008055CA" w:rsidRPr="00F51685" w:rsidRDefault="008055CA" w:rsidP="008055CA">
      <w:pPr>
        <w:spacing w:after="0" w:line="240" w:lineRule="auto"/>
        <w:ind w:firstLine="567"/>
        <w:jc w:val="both"/>
        <w:rPr>
          <w:rFonts w:ascii="Times New Roman" w:hAnsi="Times New Roman" w:cs="Times New Roman"/>
          <w:sz w:val="24"/>
          <w:szCs w:val="24"/>
        </w:rPr>
      </w:pPr>
      <w:r w:rsidRPr="00F51685">
        <w:rPr>
          <w:rFonts w:ascii="Times New Roman" w:hAnsi="Times New Roman" w:cs="Times New Roman"/>
          <w:sz w:val="24"/>
          <w:szCs w:val="24"/>
        </w:rPr>
        <w:t>Тезисы. Цель написания тезисов информационных проектов, структура, требования. Предзащита проекта. Доработка проекта с учетом замечаний и предложений.</w:t>
      </w:r>
      <w:r w:rsidRPr="00F51685">
        <w:rPr>
          <w:rStyle w:val="c4"/>
          <w:rFonts w:ascii="Times New Roman" w:hAnsi="Times New Roman" w:cs="Times New Roman"/>
          <w:sz w:val="24"/>
          <w:szCs w:val="24"/>
        </w:rPr>
        <w:tab/>
      </w:r>
    </w:p>
    <w:p w:rsidR="008055CA" w:rsidRPr="00F51685" w:rsidRDefault="008055CA" w:rsidP="008055CA">
      <w:pPr>
        <w:spacing w:after="0" w:line="240" w:lineRule="auto"/>
        <w:ind w:firstLine="567"/>
        <w:jc w:val="both"/>
        <w:rPr>
          <w:rFonts w:ascii="Times New Roman" w:hAnsi="Times New Roman" w:cs="Times New Roman"/>
          <w:sz w:val="24"/>
          <w:szCs w:val="24"/>
        </w:rPr>
      </w:pPr>
      <w:r w:rsidRPr="00F51685">
        <w:rPr>
          <w:rFonts w:ascii="Times New Roman" w:hAnsi="Times New Roman" w:cs="Times New Roman"/>
          <w:b/>
          <w:sz w:val="24"/>
          <w:szCs w:val="24"/>
          <w:u w:val="single"/>
        </w:rPr>
        <w:t>Практическая работа № 9</w:t>
      </w:r>
      <w:r w:rsidRPr="00F51685">
        <w:rPr>
          <w:rFonts w:ascii="Times New Roman" w:hAnsi="Times New Roman" w:cs="Times New Roman"/>
          <w:sz w:val="24"/>
          <w:szCs w:val="24"/>
          <w:u w:val="single"/>
        </w:rPr>
        <w:t>.</w:t>
      </w:r>
      <w:r w:rsidRPr="00F51685">
        <w:rPr>
          <w:rFonts w:ascii="Times New Roman" w:hAnsi="Times New Roman" w:cs="Times New Roman"/>
          <w:sz w:val="24"/>
          <w:szCs w:val="24"/>
        </w:rPr>
        <w:t>  «Составление тезисов.»</w:t>
      </w:r>
    </w:p>
    <w:p w:rsidR="008055CA" w:rsidRPr="00F51685" w:rsidRDefault="008055CA" w:rsidP="008055CA">
      <w:pPr>
        <w:spacing w:after="0" w:line="240" w:lineRule="auto"/>
        <w:ind w:firstLine="567"/>
        <w:jc w:val="both"/>
        <w:rPr>
          <w:rFonts w:ascii="Times New Roman" w:hAnsi="Times New Roman" w:cs="Times New Roman"/>
          <w:sz w:val="24"/>
          <w:szCs w:val="24"/>
          <w:u w:val="single"/>
        </w:rPr>
      </w:pPr>
      <w:r w:rsidRPr="00F51685">
        <w:rPr>
          <w:rFonts w:ascii="Times New Roman" w:hAnsi="Times New Roman" w:cs="Times New Roman"/>
          <w:sz w:val="24"/>
          <w:szCs w:val="24"/>
          <w:u w:val="single"/>
        </w:rPr>
        <w:t>Предметные результаты</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 xml:space="preserve">Учащийся научится: </w:t>
      </w:r>
    </w:p>
    <w:p w:rsidR="008055CA" w:rsidRPr="00F51685" w:rsidRDefault="008055CA" w:rsidP="00340A30">
      <w:pPr>
        <w:pStyle w:val="a6"/>
        <w:numPr>
          <w:ilvl w:val="0"/>
          <w:numId w:val="217"/>
        </w:numPr>
        <w:spacing w:after="0" w:line="240" w:lineRule="auto"/>
        <w:ind w:left="0" w:firstLine="567"/>
        <w:jc w:val="both"/>
        <w:rPr>
          <w:rFonts w:cs="Times New Roman"/>
          <w:szCs w:val="24"/>
        </w:rPr>
      </w:pPr>
      <w:r w:rsidRPr="00F51685">
        <w:rPr>
          <w:rFonts w:cs="Times New Roman"/>
          <w:szCs w:val="24"/>
        </w:rPr>
        <w:t>знакомиться с критериями оценивания проекта, формы передачи информации;</w:t>
      </w:r>
    </w:p>
    <w:p w:rsidR="008055CA" w:rsidRPr="00F51685" w:rsidRDefault="008055CA" w:rsidP="00340A30">
      <w:pPr>
        <w:pStyle w:val="a6"/>
        <w:numPr>
          <w:ilvl w:val="0"/>
          <w:numId w:val="217"/>
        </w:numPr>
        <w:spacing w:after="0" w:line="240" w:lineRule="auto"/>
        <w:ind w:left="0" w:firstLine="567"/>
        <w:jc w:val="both"/>
        <w:rPr>
          <w:rFonts w:cs="Times New Roman"/>
          <w:szCs w:val="24"/>
        </w:rPr>
      </w:pPr>
      <w:r w:rsidRPr="00F51685">
        <w:rPr>
          <w:rFonts w:cs="Times New Roman"/>
          <w:szCs w:val="24"/>
        </w:rPr>
        <w:t>употреблять допустимые речевые обороты;</w:t>
      </w:r>
    </w:p>
    <w:p w:rsidR="008055CA" w:rsidRPr="00F51685" w:rsidRDefault="008055CA" w:rsidP="00340A30">
      <w:pPr>
        <w:pStyle w:val="a6"/>
        <w:numPr>
          <w:ilvl w:val="0"/>
          <w:numId w:val="217"/>
        </w:numPr>
        <w:spacing w:after="0" w:line="240" w:lineRule="auto"/>
        <w:ind w:left="0" w:firstLine="567"/>
        <w:jc w:val="both"/>
        <w:rPr>
          <w:rFonts w:cs="Times New Roman"/>
          <w:szCs w:val="24"/>
        </w:rPr>
      </w:pPr>
      <w:r w:rsidRPr="00F51685">
        <w:rPr>
          <w:rFonts w:cs="Times New Roman"/>
          <w:szCs w:val="24"/>
        </w:rPr>
        <w:t>использовать методы привлечения внимания в аудитории;</w:t>
      </w:r>
    </w:p>
    <w:p w:rsidR="008055CA" w:rsidRPr="00F51685" w:rsidRDefault="008055CA" w:rsidP="00340A30">
      <w:pPr>
        <w:pStyle w:val="a6"/>
        <w:numPr>
          <w:ilvl w:val="0"/>
          <w:numId w:val="217"/>
        </w:numPr>
        <w:spacing w:after="0" w:line="240" w:lineRule="auto"/>
        <w:ind w:left="0" w:firstLine="567"/>
        <w:jc w:val="both"/>
        <w:rPr>
          <w:rFonts w:eastAsia="Times New Roman" w:cs="Times New Roman"/>
          <w:szCs w:val="24"/>
        </w:rPr>
      </w:pPr>
      <w:r w:rsidRPr="00F51685">
        <w:rPr>
          <w:rFonts w:eastAsia="Times New Roman" w:cs="Times New Roman"/>
          <w:szCs w:val="24"/>
        </w:rPr>
        <w:t>перерабатывать полученную информацию: сравнивать и группировать предметы и их образы;</w:t>
      </w:r>
    </w:p>
    <w:p w:rsidR="008055CA" w:rsidRPr="00F51685" w:rsidRDefault="008055CA" w:rsidP="00340A30">
      <w:pPr>
        <w:pStyle w:val="a6"/>
        <w:numPr>
          <w:ilvl w:val="0"/>
          <w:numId w:val="217"/>
        </w:numPr>
        <w:spacing w:after="0" w:line="240" w:lineRule="auto"/>
        <w:ind w:left="0" w:firstLine="567"/>
        <w:jc w:val="both"/>
        <w:rPr>
          <w:rFonts w:cs="Times New Roman"/>
          <w:b/>
          <w:szCs w:val="24"/>
        </w:rPr>
      </w:pPr>
      <w:r w:rsidRPr="00F51685">
        <w:rPr>
          <w:rFonts w:eastAsia="Times New Roman" w:cs="Times New Roman"/>
          <w:szCs w:val="24"/>
        </w:rPr>
        <w:t>преобразовывать информацию из одной формы в другую;</w:t>
      </w:r>
    </w:p>
    <w:p w:rsidR="008055CA" w:rsidRPr="00F51685" w:rsidRDefault="008055CA" w:rsidP="00340A30">
      <w:pPr>
        <w:pStyle w:val="a6"/>
        <w:numPr>
          <w:ilvl w:val="0"/>
          <w:numId w:val="217"/>
        </w:numPr>
        <w:spacing w:after="0" w:line="240" w:lineRule="auto"/>
        <w:ind w:left="0" w:firstLine="567"/>
        <w:jc w:val="both"/>
        <w:rPr>
          <w:rFonts w:cs="Times New Roman"/>
          <w:szCs w:val="24"/>
        </w:rPr>
      </w:pPr>
      <w:r w:rsidRPr="00F51685">
        <w:rPr>
          <w:rFonts w:cs="Times New Roman"/>
          <w:szCs w:val="24"/>
        </w:rPr>
        <w:t xml:space="preserve">технику публичного выступления; </w:t>
      </w:r>
    </w:p>
    <w:p w:rsidR="008055CA" w:rsidRPr="00F51685" w:rsidRDefault="008055CA" w:rsidP="00340A30">
      <w:pPr>
        <w:pStyle w:val="a6"/>
        <w:numPr>
          <w:ilvl w:val="0"/>
          <w:numId w:val="217"/>
        </w:numPr>
        <w:spacing w:after="0" w:line="240" w:lineRule="auto"/>
        <w:ind w:left="0" w:firstLine="567"/>
        <w:jc w:val="both"/>
        <w:rPr>
          <w:rFonts w:cs="Times New Roman"/>
          <w:szCs w:val="24"/>
        </w:rPr>
      </w:pPr>
      <w:r w:rsidRPr="00F51685">
        <w:rPr>
          <w:rFonts w:cs="Times New Roman"/>
          <w:szCs w:val="24"/>
        </w:rPr>
        <w:t>составлять методику оформления презентации;</w:t>
      </w:r>
    </w:p>
    <w:p w:rsidR="008055CA" w:rsidRPr="00F51685" w:rsidRDefault="008055CA" w:rsidP="00340A30">
      <w:pPr>
        <w:pStyle w:val="a6"/>
        <w:numPr>
          <w:ilvl w:val="0"/>
          <w:numId w:val="217"/>
        </w:numPr>
        <w:spacing w:after="0" w:line="240" w:lineRule="auto"/>
        <w:ind w:left="0" w:firstLine="567"/>
        <w:jc w:val="both"/>
        <w:rPr>
          <w:rFonts w:cs="Times New Roman"/>
          <w:szCs w:val="24"/>
        </w:rPr>
      </w:pPr>
      <w:r w:rsidRPr="00F51685">
        <w:rPr>
          <w:rFonts w:cs="Times New Roman"/>
          <w:szCs w:val="24"/>
        </w:rPr>
        <w:t>написанию тезисов;</w:t>
      </w:r>
      <w:r w:rsidRPr="00F51685">
        <w:rPr>
          <w:rFonts w:eastAsia="Times New Roman" w:cs="Times New Roman"/>
          <w:szCs w:val="24"/>
        </w:rPr>
        <w:t xml:space="preserve"> </w:t>
      </w:r>
    </w:p>
    <w:p w:rsidR="008055CA" w:rsidRPr="00F51685" w:rsidRDefault="008055CA" w:rsidP="00340A30">
      <w:pPr>
        <w:pStyle w:val="a6"/>
        <w:numPr>
          <w:ilvl w:val="0"/>
          <w:numId w:val="217"/>
        </w:numPr>
        <w:spacing w:after="0" w:line="240" w:lineRule="auto"/>
        <w:ind w:left="0" w:firstLine="567"/>
        <w:jc w:val="both"/>
        <w:rPr>
          <w:rFonts w:cs="Times New Roman"/>
          <w:szCs w:val="24"/>
        </w:rPr>
      </w:pPr>
      <w:r w:rsidRPr="00F51685">
        <w:rPr>
          <w:rFonts w:eastAsia="Times New Roman" w:cs="Times New Roman"/>
          <w:szCs w:val="24"/>
        </w:rPr>
        <w:t>преобразовывать информацию из одной формы в другую.</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Учащийся получит возможность научиться:</w:t>
      </w:r>
    </w:p>
    <w:p w:rsidR="008055CA" w:rsidRPr="00F51685" w:rsidRDefault="008055CA" w:rsidP="00340A30">
      <w:pPr>
        <w:pStyle w:val="a6"/>
        <w:numPr>
          <w:ilvl w:val="0"/>
          <w:numId w:val="218"/>
        </w:numPr>
        <w:spacing w:after="0" w:line="240" w:lineRule="auto"/>
        <w:ind w:left="0" w:firstLine="567"/>
        <w:jc w:val="both"/>
        <w:rPr>
          <w:rFonts w:cs="Times New Roman"/>
          <w:b/>
          <w:szCs w:val="24"/>
        </w:rPr>
      </w:pPr>
      <w:r w:rsidRPr="00F51685">
        <w:rPr>
          <w:rFonts w:cs="Times New Roman"/>
          <w:szCs w:val="24"/>
        </w:rPr>
        <w:t>оценивать работу по критериям оценивания;</w:t>
      </w:r>
    </w:p>
    <w:p w:rsidR="008055CA" w:rsidRPr="00F51685" w:rsidRDefault="008055CA" w:rsidP="00340A30">
      <w:pPr>
        <w:pStyle w:val="a6"/>
        <w:numPr>
          <w:ilvl w:val="0"/>
          <w:numId w:val="218"/>
        </w:numPr>
        <w:spacing w:after="0" w:line="240" w:lineRule="auto"/>
        <w:ind w:left="0" w:firstLine="567"/>
        <w:jc w:val="both"/>
        <w:rPr>
          <w:rFonts w:cs="Times New Roman"/>
          <w:b/>
          <w:szCs w:val="24"/>
        </w:rPr>
      </w:pPr>
      <w:r w:rsidRPr="00F51685">
        <w:rPr>
          <w:rStyle w:val="c13"/>
          <w:rFonts w:cs="Times New Roman"/>
          <w:szCs w:val="24"/>
        </w:rPr>
        <w:t>составлять текст к публичному выступлению;</w:t>
      </w:r>
      <w:r w:rsidRPr="00F51685">
        <w:rPr>
          <w:rFonts w:cs="Times New Roman"/>
          <w:szCs w:val="24"/>
        </w:rPr>
        <w:t xml:space="preserve"> </w:t>
      </w:r>
    </w:p>
    <w:p w:rsidR="008055CA" w:rsidRPr="00F51685" w:rsidRDefault="008055CA" w:rsidP="00340A30">
      <w:pPr>
        <w:pStyle w:val="a6"/>
        <w:numPr>
          <w:ilvl w:val="0"/>
          <w:numId w:val="218"/>
        </w:numPr>
        <w:spacing w:after="0" w:line="240" w:lineRule="auto"/>
        <w:ind w:left="0" w:firstLine="567"/>
        <w:jc w:val="both"/>
        <w:rPr>
          <w:rFonts w:cs="Times New Roman"/>
          <w:szCs w:val="24"/>
        </w:rPr>
      </w:pPr>
      <w:r w:rsidRPr="00F51685">
        <w:rPr>
          <w:rFonts w:cs="Times New Roman"/>
          <w:szCs w:val="24"/>
        </w:rPr>
        <w:t xml:space="preserve">планировать и организовывать проектную деятельность, представлять результаты своей деятельности в различных видах; </w:t>
      </w:r>
    </w:p>
    <w:p w:rsidR="008055CA" w:rsidRPr="00F51685" w:rsidRDefault="008055CA" w:rsidP="00340A30">
      <w:pPr>
        <w:pStyle w:val="a6"/>
        <w:numPr>
          <w:ilvl w:val="0"/>
          <w:numId w:val="218"/>
        </w:numPr>
        <w:spacing w:after="0" w:line="240" w:lineRule="auto"/>
        <w:ind w:left="0" w:firstLine="567"/>
        <w:jc w:val="both"/>
        <w:rPr>
          <w:rFonts w:cs="Times New Roman"/>
          <w:szCs w:val="24"/>
        </w:rPr>
      </w:pPr>
      <w:r w:rsidRPr="00F51685">
        <w:rPr>
          <w:rFonts w:cs="Times New Roman"/>
          <w:szCs w:val="24"/>
        </w:rPr>
        <w:t>работать в группе, в паре: вести диалог, координировать свои действия с партнером, доброжелательно и чутко относиться к людям, сопереживать.</w:t>
      </w:r>
    </w:p>
    <w:p w:rsidR="008055CA" w:rsidRPr="00F51685" w:rsidRDefault="008055CA" w:rsidP="008055CA">
      <w:pPr>
        <w:spacing w:after="0" w:line="240" w:lineRule="auto"/>
        <w:ind w:firstLine="567"/>
        <w:jc w:val="both"/>
        <w:rPr>
          <w:rFonts w:ascii="Times New Roman" w:hAnsi="Times New Roman" w:cs="Times New Roman"/>
          <w:sz w:val="24"/>
          <w:szCs w:val="24"/>
          <w:u w:val="single"/>
        </w:rPr>
      </w:pPr>
      <w:r w:rsidRPr="00F51685">
        <w:rPr>
          <w:rFonts w:ascii="Times New Roman" w:hAnsi="Times New Roman" w:cs="Times New Roman"/>
          <w:sz w:val="24"/>
          <w:szCs w:val="24"/>
          <w:u w:val="single"/>
        </w:rPr>
        <w:t>Метапредметные результаты</w:t>
      </w:r>
    </w:p>
    <w:p w:rsidR="008055CA" w:rsidRPr="00F51685" w:rsidRDefault="008055CA" w:rsidP="008055CA">
      <w:pPr>
        <w:spacing w:after="0" w:line="240" w:lineRule="auto"/>
        <w:ind w:firstLine="567"/>
        <w:jc w:val="both"/>
        <w:rPr>
          <w:rFonts w:ascii="Times New Roman" w:hAnsi="Times New Roman" w:cs="Times New Roman"/>
          <w:b/>
          <w:sz w:val="24"/>
          <w:szCs w:val="24"/>
        </w:rPr>
      </w:pPr>
      <w:r w:rsidRPr="00F51685">
        <w:rPr>
          <w:rFonts w:ascii="Times New Roman" w:hAnsi="Times New Roman" w:cs="Times New Roman"/>
          <w:i/>
          <w:sz w:val="24"/>
          <w:szCs w:val="24"/>
        </w:rPr>
        <w:t>Регулятивные УУ</w:t>
      </w:r>
      <w:r w:rsidRPr="00F51685">
        <w:rPr>
          <w:rFonts w:ascii="Times New Roman" w:hAnsi="Times New Roman" w:cs="Times New Roman"/>
          <w:sz w:val="24"/>
          <w:szCs w:val="24"/>
        </w:rPr>
        <w:t>Д</w:t>
      </w:r>
    </w:p>
    <w:p w:rsidR="008055CA" w:rsidRPr="00F51685" w:rsidRDefault="008055CA" w:rsidP="00340A30">
      <w:pPr>
        <w:pStyle w:val="a6"/>
        <w:numPr>
          <w:ilvl w:val="0"/>
          <w:numId w:val="219"/>
        </w:numPr>
        <w:spacing w:after="0" w:line="240" w:lineRule="auto"/>
        <w:ind w:left="0" w:firstLine="567"/>
        <w:jc w:val="both"/>
        <w:rPr>
          <w:rFonts w:cs="Times New Roman"/>
          <w:b/>
          <w:szCs w:val="24"/>
        </w:rPr>
      </w:pPr>
      <w:r w:rsidRPr="00F51685">
        <w:rPr>
          <w:rFonts w:cs="Times New Roman"/>
          <w:szCs w:val="24"/>
        </w:rPr>
        <w:t>использовать средства ИКТ.</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Познавательные УУД</w:t>
      </w:r>
    </w:p>
    <w:p w:rsidR="008055CA" w:rsidRPr="00F51685" w:rsidRDefault="008055CA" w:rsidP="00340A30">
      <w:pPr>
        <w:pStyle w:val="a6"/>
        <w:numPr>
          <w:ilvl w:val="0"/>
          <w:numId w:val="220"/>
        </w:numPr>
        <w:spacing w:after="0" w:line="240" w:lineRule="auto"/>
        <w:ind w:left="0" w:firstLine="567"/>
        <w:jc w:val="both"/>
        <w:rPr>
          <w:rFonts w:cs="Times New Roman"/>
          <w:b/>
          <w:szCs w:val="24"/>
        </w:rPr>
      </w:pPr>
      <w:r w:rsidRPr="00F51685">
        <w:rPr>
          <w:rFonts w:cs="Times New Roman"/>
          <w:szCs w:val="24"/>
        </w:rPr>
        <w:t>рассуждать, выражать свои мысли, выступать перед аудиторией;</w:t>
      </w:r>
    </w:p>
    <w:p w:rsidR="008055CA" w:rsidRPr="00F51685" w:rsidRDefault="008055CA" w:rsidP="00340A30">
      <w:pPr>
        <w:pStyle w:val="a6"/>
        <w:numPr>
          <w:ilvl w:val="0"/>
          <w:numId w:val="220"/>
        </w:numPr>
        <w:spacing w:after="0" w:line="240" w:lineRule="auto"/>
        <w:ind w:left="0" w:firstLine="567"/>
        <w:jc w:val="both"/>
        <w:rPr>
          <w:rFonts w:cs="Times New Roman"/>
          <w:b/>
          <w:szCs w:val="24"/>
        </w:rPr>
      </w:pPr>
      <w:r w:rsidRPr="00F51685">
        <w:rPr>
          <w:rFonts w:cs="Times New Roman"/>
          <w:szCs w:val="24"/>
        </w:rPr>
        <w:t>ходе представления проекта учиться давать оценку его результатов.</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Коммуникативные УУД</w:t>
      </w:r>
    </w:p>
    <w:p w:rsidR="008055CA" w:rsidRPr="00F51685" w:rsidRDefault="008055CA" w:rsidP="00340A30">
      <w:pPr>
        <w:pStyle w:val="a6"/>
        <w:numPr>
          <w:ilvl w:val="0"/>
          <w:numId w:val="218"/>
        </w:numPr>
        <w:spacing w:after="0" w:line="240" w:lineRule="auto"/>
        <w:ind w:left="0" w:firstLine="567"/>
        <w:jc w:val="both"/>
        <w:rPr>
          <w:rFonts w:cs="Times New Roman"/>
          <w:szCs w:val="24"/>
        </w:rPr>
      </w:pPr>
      <w:r w:rsidRPr="00F51685">
        <w:rPr>
          <w:rFonts w:cs="Times New Roman"/>
          <w:szCs w:val="24"/>
        </w:rPr>
        <w:t>работать в группе, в паре: вести диалог, координировать свои действия с партнером, доброжелательно и чутко относиться к людям, сопереживать;</w:t>
      </w:r>
    </w:p>
    <w:p w:rsidR="008055CA" w:rsidRPr="00F51685" w:rsidRDefault="008055CA" w:rsidP="00340A30">
      <w:pPr>
        <w:pStyle w:val="a6"/>
        <w:numPr>
          <w:ilvl w:val="0"/>
          <w:numId w:val="218"/>
        </w:numPr>
        <w:spacing w:after="0" w:line="240" w:lineRule="auto"/>
        <w:ind w:left="0" w:firstLine="567"/>
        <w:jc w:val="both"/>
        <w:rPr>
          <w:rFonts w:cs="Times New Roman"/>
          <w:b/>
          <w:szCs w:val="24"/>
        </w:rPr>
      </w:pPr>
      <w:r w:rsidRPr="00F51685">
        <w:rPr>
          <w:rFonts w:cs="Times New Roman"/>
          <w:szCs w:val="24"/>
        </w:rPr>
        <w:t>учиться вести диалог, учиться слушать, аргументировать и высказывать свои суждения.</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Личностные результаты</w:t>
      </w:r>
    </w:p>
    <w:p w:rsidR="008055CA" w:rsidRPr="00F51685" w:rsidRDefault="008055CA" w:rsidP="00340A30">
      <w:pPr>
        <w:pStyle w:val="a6"/>
        <w:numPr>
          <w:ilvl w:val="0"/>
          <w:numId w:val="221"/>
        </w:numPr>
        <w:spacing w:after="0" w:line="240" w:lineRule="auto"/>
        <w:ind w:left="0" w:firstLine="567"/>
        <w:jc w:val="both"/>
        <w:rPr>
          <w:rFonts w:cs="Times New Roman"/>
          <w:b/>
          <w:szCs w:val="24"/>
        </w:rPr>
      </w:pPr>
      <w:r w:rsidRPr="00F51685">
        <w:rPr>
          <w:rFonts w:cs="Times New Roman"/>
          <w:szCs w:val="24"/>
        </w:rPr>
        <w:t>овладеть речевыми навыками устной и письменной речи.</w:t>
      </w:r>
    </w:p>
    <w:p w:rsidR="008055CA" w:rsidRPr="00F51685" w:rsidRDefault="008055CA" w:rsidP="008055CA">
      <w:pPr>
        <w:spacing w:after="0" w:line="240" w:lineRule="auto"/>
        <w:ind w:firstLine="567"/>
        <w:jc w:val="both"/>
        <w:rPr>
          <w:rStyle w:val="10"/>
          <w:rFonts w:ascii="Times New Roman" w:hAnsi="Times New Roman" w:cs="Times New Roman"/>
          <w:szCs w:val="24"/>
        </w:rPr>
      </w:pPr>
      <w:r w:rsidRPr="00F51685">
        <w:rPr>
          <w:rFonts w:ascii="Times New Roman" w:hAnsi="Times New Roman" w:cs="Times New Roman"/>
          <w:b/>
          <w:sz w:val="24"/>
          <w:szCs w:val="24"/>
          <w:u w:val="single"/>
        </w:rPr>
        <w:t>Тема 6.</w:t>
      </w:r>
      <w:r w:rsidRPr="00F51685">
        <w:rPr>
          <w:rStyle w:val="10"/>
          <w:rFonts w:ascii="Times New Roman" w:hAnsi="Times New Roman" w:cs="Times New Roman"/>
          <w:szCs w:val="24"/>
        </w:rPr>
        <w:t xml:space="preserve"> Составление презентации проекта (3 часа).</w:t>
      </w:r>
    </w:p>
    <w:p w:rsidR="008055CA" w:rsidRPr="00F51685" w:rsidRDefault="008055CA" w:rsidP="008055CA">
      <w:pPr>
        <w:spacing w:after="0" w:line="240" w:lineRule="auto"/>
        <w:ind w:firstLine="567"/>
        <w:jc w:val="both"/>
        <w:rPr>
          <w:rStyle w:val="c4"/>
          <w:rFonts w:ascii="Times New Roman" w:eastAsiaTheme="majorEastAsia" w:hAnsi="Times New Roman" w:cs="Times New Roman"/>
          <w:b/>
          <w:bCs/>
          <w:sz w:val="24"/>
          <w:szCs w:val="24"/>
        </w:rPr>
      </w:pPr>
      <w:r w:rsidRPr="00F51685">
        <w:rPr>
          <w:rFonts w:ascii="Times New Roman" w:hAnsi="Times New Roman" w:cs="Times New Roman"/>
          <w:sz w:val="24"/>
          <w:szCs w:val="24"/>
        </w:rPr>
        <w:t>Работа с программой подготовки презентации</w:t>
      </w:r>
      <w:r w:rsidRPr="00F51685">
        <w:rPr>
          <w:rFonts w:ascii="Times New Roman" w:hAnsi="Times New Roman" w:cs="Times New Roman"/>
          <w:i/>
          <w:iCs/>
          <w:sz w:val="24"/>
          <w:szCs w:val="24"/>
        </w:rPr>
        <w:t xml:space="preserve"> </w:t>
      </w:r>
      <w:r w:rsidRPr="00F51685">
        <w:rPr>
          <w:rFonts w:ascii="Times New Roman" w:hAnsi="Times New Roman" w:cs="Times New Roman"/>
          <w:iCs/>
          <w:sz w:val="24"/>
          <w:szCs w:val="24"/>
        </w:rPr>
        <w:t xml:space="preserve">PowerPoint. </w:t>
      </w:r>
      <w:r w:rsidRPr="00F51685">
        <w:rPr>
          <w:rFonts w:ascii="Times New Roman" w:hAnsi="Times New Roman" w:cs="Times New Roman"/>
          <w:sz w:val="24"/>
          <w:szCs w:val="24"/>
        </w:rPr>
        <w:t>Открытие, создание и сохранение презентации</w:t>
      </w:r>
      <w:r w:rsidRPr="00F51685">
        <w:rPr>
          <w:rStyle w:val="WW8Num1z0"/>
          <w:rFonts w:ascii="Times New Roman" w:hAnsi="Times New Roman" w:cs="Times New Roman"/>
          <w:sz w:val="24"/>
          <w:szCs w:val="24"/>
        </w:rPr>
        <w:t>.</w:t>
      </w:r>
      <w:r w:rsidRPr="00F51685">
        <w:rPr>
          <w:rFonts w:ascii="Times New Roman" w:hAnsi="Times New Roman" w:cs="Times New Roman"/>
          <w:sz w:val="24"/>
          <w:szCs w:val="24"/>
        </w:rPr>
        <w:t xml:space="preserve"> Макет слайда. Создание слайда. Вставка в слайд текста и рисунков. Создание фона слайда. Настройка анимации текста, рисунков. </w:t>
      </w:r>
      <w:r w:rsidRPr="00F51685">
        <w:rPr>
          <w:rFonts w:ascii="Times New Roman" w:eastAsia="Times New Roman" w:hAnsi="Times New Roman" w:cs="Times New Roman"/>
          <w:sz w:val="24"/>
          <w:szCs w:val="24"/>
        </w:rPr>
        <w:t xml:space="preserve">Систематизация, обработка информации в электронном виде по своей теме проектной работы. </w:t>
      </w:r>
      <w:r w:rsidRPr="00F51685">
        <w:rPr>
          <w:rFonts w:ascii="Times New Roman" w:hAnsi="Times New Roman" w:cs="Times New Roman"/>
          <w:sz w:val="24"/>
          <w:szCs w:val="24"/>
        </w:rPr>
        <w:t>Демонстрация презентации</w:t>
      </w:r>
      <w:r w:rsidRPr="00F51685">
        <w:rPr>
          <w:rStyle w:val="WW8Num1z0"/>
          <w:rFonts w:ascii="Times New Roman" w:hAnsi="Times New Roman" w:cs="Times New Roman"/>
          <w:sz w:val="24"/>
          <w:szCs w:val="24"/>
        </w:rPr>
        <w:t>.</w:t>
      </w:r>
    </w:p>
    <w:p w:rsidR="008055CA" w:rsidRPr="00F51685" w:rsidRDefault="008055CA" w:rsidP="008055CA">
      <w:pPr>
        <w:spacing w:after="0" w:line="240" w:lineRule="auto"/>
        <w:ind w:firstLine="567"/>
        <w:jc w:val="both"/>
        <w:rPr>
          <w:rStyle w:val="10"/>
          <w:rFonts w:ascii="Times New Roman" w:hAnsi="Times New Roman" w:cs="Times New Roman"/>
          <w:b/>
          <w:szCs w:val="24"/>
        </w:rPr>
      </w:pPr>
      <w:r w:rsidRPr="00F51685">
        <w:rPr>
          <w:rStyle w:val="10"/>
          <w:rFonts w:ascii="Times New Roman" w:hAnsi="Times New Roman" w:cs="Times New Roman"/>
          <w:szCs w:val="24"/>
        </w:rPr>
        <w:t>Практическая работа №10. «Создание презентации к проектной работе»</w:t>
      </w:r>
    </w:p>
    <w:p w:rsidR="008055CA" w:rsidRPr="00F51685" w:rsidRDefault="008055CA" w:rsidP="008055CA">
      <w:pPr>
        <w:spacing w:after="0" w:line="240" w:lineRule="auto"/>
        <w:ind w:firstLine="567"/>
        <w:jc w:val="both"/>
        <w:rPr>
          <w:rFonts w:ascii="Times New Roman" w:hAnsi="Times New Roman" w:cs="Times New Roman"/>
          <w:sz w:val="24"/>
          <w:szCs w:val="24"/>
          <w:u w:val="single"/>
        </w:rPr>
      </w:pPr>
      <w:r w:rsidRPr="00F51685">
        <w:rPr>
          <w:rFonts w:ascii="Times New Roman" w:hAnsi="Times New Roman" w:cs="Times New Roman"/>
          <w:sz w:val="24"/>
          <w:szCs w:val="24"/>
          <w:u w:val="single"/>
        </w:rPr>
        <w:t>Предметные результаты</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 xml:space="preserve">Учащийся научится: </w:t>
      </w:r>
    </w:p>
    <w:p w:rsidR="008055CA" w:rsidRPr="00F51685" w:rsidRDefault="008055CA" w:rsidP="00340A30">
      <w:pPr>
        <w:pStyle w:val="a6"/>
        <w:numPr>
          <w:ilvl w:val="0"/>
          <w:numId w:val="221"/>
        </w:numPr>
        <w:spacing w:after="0" w:line="240" w:lineRule="auto"/>
        <w:ind w:left="0" w:firstLine="567"/>
        <w:jc w:val="both"/>
        <w:rPr>
          <w:rFonts w:cs="Times New Roman"/>
          <w:szCs w:val="24"/>
        </w:rPr>
      </w:pPr>
      <w:r w:rsidRPr="00F51685">
        <w:rPr>
          <w:rFonts w:cs="Times New Roman"/>
          <w:szCs w:val="24"/>
        </w:rPr>
        <w:t>навыкам отбора иллюстративного материала для представления работы;</w:t>
      </w:r>
    </w:p>
    <w:p w:rsidR="008055CA" w:rsidRPr="00F51685" w:rsidRDefault="008055CA" w:rsidP="00340A30">
      <w:pPr>
        <w:pStyle w:val="a6"/>
        <w:numPr>
          <w:ilvl w:val="0"/>
          <w:numId w:val="221"/>
        </w:numPr>
        <w:spacing w:after="0" w:line="240" w:lineRule="auto"/>
        <w:ind w:left="0" w:firstLine="567"/>
        <w:jc w:val="both"/>
        <w:rPr>
          <w:rFonts w:cs="Times New Roman"/>
          <w:szCs w:val="24"/>
        </w:rPr>
      </w:pPr>
      <w:r w:rsidRPr="00F51685">
        <w:rPr>
          <w:rFonts w:cs="Times New Roman"/>
          <w:szCs w:val="24"/>
        </w:rPr>
        <w:t>открывать, создавать и сохранять презентации</w:t>
      </w:r>
      <w:r w:rsidRPr="00F51685">
        <w:rPr>
          <w:rStyle w:val="WW8Num1z0"/>
          <w:rFonts w:cs="Times New Roman"/>
          <w:szCs w:val="24"/>
        </w:rPr>
        <w:t>;</w:t>
      </w:r>
      <w:r w:rsidRPr="00F51685">
        <w:rPr>
          <w:rFonts w:cs="Times New Roman"/>
          <w:szCs w:val="24"/>
        </w:rPr>
        <w:t xml:space="preserve"> </w:t>
      </w:r>
    </w:p>
    <w:p w:rsidR="008055CA" w:rsidRPr="00F51685" w:rsidRDefault="008055CA" w:rsidP="00340A30">
      <w:pPr>
        <w:pStyle w:val="a6"/>
        <w:numPr>
          <w:ilvl w:val="0"/>
          <w:numId w:val="221"/>
        </w:numPr>
        <w:spacing w:after="0" w:line="240" w:lineRule="auto"/>
        <w:ind w:left="0" w:firstLine="567"/>
        <w:jc w:val="both"/>
        <w:rPr>
          <w:rFonts w:cs="Times New Roman"/>
          <w:szCs w:val="24"/>
        </w:rPr>
      </w:pPr>
      <w:r w:rsidRPr="00F51685">
        <w:rPr>
          <w:rFonts w:cs="Times New Roman"/>
          <w:szCs w:val="24"/>
        </w:rPr>
        <w:t xml:space="preserve">оформлять макет слайда; </w:t>
      </w:r>
    </w:p>
    <w:p w:rsidR="008055CA" w:rsidRPr="00F51685" w:rsidRDefault="008055CA" w:rsidP="00340A30">
      <w:pPr>
        <w:pStyle w:val="a6"/>
        <w:numPr>
          <w:ilvl w:val="0"/>
          <w:numId w:val="221"/>
        </w:numPr>
        <w:spacing w:after="0" w:line="240" w:lineRule="auto"/>
        <w:ind w:left="0" w:firstLine="567"/>
        <w:jc w:val="both"/>
        <w:rPr>
          <w:rFonts w:cs="Times New Roman"/>
          <w:szCs w:val="24"/>
        </w:rPr>
      </w:pPr>
      <w:r w:rsidRPr="00F51685">
        <w:rPr>
          <w:rFonts w:cs="Times New Roman"/>
          <w:szCs w:val="24"/>
        </w:rPr>
        <w:t>создавать слайд, его фон и вставлять в слайд текста и рисунков;</w:t>
      </w:r>
    </w:p>
    <w:p w:rsidR="008055CA" w:rsidRPr="00F51685" w:rsidRDefault="008055CA" w:rsidP="00340A30">
      <w:pPr>
        <w:pStyle w:val="a6"/>
        <w:numPr>
          <w:ilvl w:val="0"/>
          <w:numId w:val="221"/>
        </w:numPr>
        <w:spacing w:after="0" w:line="240" w:lineRule="auto"/>
        <w:ind w:left="0" w:firstLine="567"/>
        <w:jc w:val="both"/>
        <w:rPr>
          <w:rFonts w:cs="Times New Roman"/>
          <w:szCs w:val="24"/>
        </w:rPr>
      </w:pPr>
      <w:r w:rsidRPr="00F51685">
        <w:rPr>
          <w:rFonts w:cs="Times New Roman"/>
          <w:szCs w:val="24"/>
        </w:rPr>
        <w:t>настраивать анимации текста и рисунков.</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Учащийся получит возможность научиться:</w:t>
      </w:r>
    </w:p>
    <w:p w:rsidR="008055CA" w:rsidRPr="00F51685" w:rsidRDefault="008055CA" w:rsidP="00340A30">
      <w:pPr>
        <w:pStyle w:val="a6"/>
        <w:numPr>
          <w:ilvl w:val="0"/>
          <w:numId w:val="221"/>
        </w:numPr>
        <w:spacing w:after="0" w:line="240" w:lineRule="auto"/>
        <w:ind w:left="0" w:firstLine="567"/>
        <w:jc w:val="both"/>
        <w:rPr>
          <w:rFonts w:cs="Times New Roman"/>
          <w:szCs w:val="24"/>
        </w:rPr>
      </w:pPr>
      <w:r w:rsidRPr="00F51685">
        <w:rPr>
          <w:rFonts w:cs="Times New Roman"/>
          <w:szCs w:val="24"/>
        </w:rPr>
        <w:t>работать с программой подготовки презентации</w:t>
      </w:r>
      <w:r w:rsidRPr="00F51685">
        <w:rPr>
          <w:rFonts w:cs="Times New Roman"/>
          <w:i/>
          <w:iCs/>
          <w:szCs w:val="24"/>
        </w:rPr>
        <w:t xml:space="preserve"> </w:t>
      </w:r>
      <w:r w:rsidRPr="00F51685">
        <w:rPr>
          <w:rFonts w:cs="Times New Roman"/>
          <w:iCs/>
          <w:szCs w:val="24"/>
        </w:rPr>
        <w:t>PowerPoint;</w:t>
      </w:r>
      <w:r w:rsidRPr="00F51685">
        <w:rPr>
          <w:rFonts w:cs="Times New Roman"/>
          <w:szCs w:val="24"/>
        </w:rPr>
        <w:t xml:space="preserve"> </w:t>
      </w:r>
    </w:p>
    <w:p w:rsidR="008055CA" w:rsidRPr="00F51685" w:rsidRDefault="008055CA" w:rsidP="00340A30">
      <w:pPr>
        <w:pStyle w:val="a6"/>
        <w:numPr>
          <w:ilvl w:val="0"/>
          <w:numId w:val="218"/>
        </w:numPr>
        <w:spacing w:after="0" w:line="240" w:lineRule="auto"/>
        <w:ind w:left="0" w:firstLine="567"/>
        <w:jc w:val="both"/>
        <w:rPr>
          <w:rFonts w:cs="Times New Roman"/>
          <w:szCs w:val="24"/>
        </w:rPr>
      </w:pPr>
      <w:r w:rsidRPr="00F51685">
        <w:rPr>
          <w:rFonts w:eastAsia="Times New Roman" w:cs="Times New Roman"/>
          <w:szCs w:val="24"/>
        </w:rPr>
        <w:t>систематизировать, обрабатывать информации в электронном виде по своей теме проектной работы;</w:t>
      </w:r>
    </w:p>
    <w:p w:rsidR="008055CA" w:rsidRPr="00F51685" w:rsidRDefault="008055CA" w:rsidP="00340A30">
      <w:pPr>
        <w:pStyle w:val="a6"/>
        <w:numPr>
          <w:ilvl w:val="0"/>
          <w:numId w:val="218"/>
        </w:numPr>
        <w:spacing w:after="0" w:line="240" w:lineRule="auto"/>
        <w:ind w:left="0" w:firstLine="567"/>
        <w:jc w:val="both"/>
        <w:rPr>
          <w:rStyle w:val="c4"/>
          <w:rFonts w:cs="Times New Roman"/>
          <w:szCs w:val="24"/>
        </w:rPr>
      </w:pPr>
      <w:r w:rsidRPr="00F51685">
        <w:rPr>
          <w:rFonts w:cs="Times New Roman"/>
          <w:szCs w:val="24"/>
        </w:rPr>
        <w:t>выработать умения и навыки демонстрация презентации</w:t>
      </w:r>
      <w:r w:rsidRPr="00F51685">
        <w:rPr>
          <w:rStyle w:val="WW8Num1z0"/>
          <w:rFonts w:cs="Times New Roman"/>
          <w:szCs w:val="24"/>
        </w:rPr>
        <w:t>.</w:t>
      </w:r>
    </w:p>
    <w:p w:rsidR="008055CA" w:rsidRPr="00F51685" w:rsidRDefault="008055CA" w:rsidP="008055CA">
      <w:pPr>
        <w:spacing w:after="0" w:line="240" w:lineRule="auto"/>
        <w:ind w:firstLine="567"/>
        <w:jc w:val="both"/>
        <w:rPr>
          <w:rFonts w:ascii="Times New Roman" w:hAnsi="Times New Roman" w:cs="Times New Roman"/>
          <w:sz w:val="24"/>
          <w:szCs w:val="24"/>
          <w:u w:val="single"/>
        </w:rPr>
      </w:pPr>
      <w:r w:rsidRPr="00F51685">
        <w:rPr>
          <w:rFonts w:ascii="Times New Roman" w:hAnsi="Times New Roman" w:cs="Times New Roman"/>
          <w:sz w:val="24"/>
          <w:szCs w:val="24"/>
          <w:u w:val="single"/>
        </w:rPr>
        <w:t>Метапредметные результаты</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Регулятивные УУД</w:t>
      </w:r>
    </w:p>
    <w:p w:rsidR="008055CA" w:rsidRPr="00F51685" w:rsidRDefault="008055CA" w:rsidP="00340A30">
      <w:pPr>
        <w:pStyle w:val="a6"/>
        <w:numPr>
          <w:ilvl w:val="0"/>
          <w:numId w:val="219"/>
        </w:numPr>
        <w:spacing w:after="0" w:line="240" w:lineRule="auto"/>
        <w:ind w:left="0" w:firstLine="567"/>
        <w:jc w:val="both"/>
        <w:rPr>
          <w:rFonts w:cs="Times New Roman"/>
          <w:b/>
          <w:szCs w:val="24"/>
        </w:rPr>
      </w:pPr>
      <w:r w:rsidRPr="00F51685">
        <w:rPr>
          <w:rFonts w:cs="Times New Roman"/>
          <w:szCs w:val="24"/>
        </w:rPr>
        <w:t>использовать средства ИКТ;</w:t>
      </w:r>
    </w:p>
    <w:p w:rsidR="008055CA" w:rsidRPr="00F51685" w:rsidRDefault="008055CA" w:rsidP="00340A30">
      <w:pPr>
        <w:pStyle w:val="a6"/>
        <w:numPr>
          <w:ilvl w:val="0"/>
          <w:numId w:val="219"/>
        </w:numPr>
        <w:spacing w:after="0" w:line="240" w:lineRule="auto"/>
        <w:ind w:left="0" w:firstLine="567"/>
        <w:jc w:val="both"/>
        <w:rPr>
          <w:rFonts w:cs="Times New Roman"/>
          <w:b/>
          <w:szCs w:val="24"/>
        </w:rPr>
      </w:pPr>
      <w:r w:rsidRPr="00F51685">
        <w:rPr>
          <w:rFonts w:cs="Times New Roman"/>
          <w:szCs w:val="24"/>
        </w:rPr>
        <w:t xml:space="preserve"> использование информации, содержащейся в мультимедийных продуктах, для решения своих задач.</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Познавательные УУД</w:t>
      </w:r>
    </w:p>
    <w:p w:rsidR="008055CA" w:rsidRPr="00F51685" w:rsidRDefault="008055CA" w:rsidP="00340A30">
      <w:pPr>
        <w:pStyle w:val="a6"/>
        <w:numPr>
          <w:ilvl w:val="0"/>
          <w:numId w:val="222"/>
        </w:numPr>
        <w:spacing w:after="0" w:line="240" w:lineRule="auto"/>
        <w:ind w:left="0" w:firstLine="567"/>
        <w:jc w:val="both"/>
        <w:rPr>
          <w:rFonts w:cs="Times New Roman"/>
          <w:szCs w:val="24"/>
        </w:rPr>
      </w:pPr>
      <w:r w:rsidRPr="00F51685">
        <w:rPr>
          <w:rFonts w:cs="Times New Roman"/>
          <w:szCs w:val="24"/>
        </w:rPr>
        <w:t>отбора и размещения на слайде материала для электронной презентации;</w:t>
      </w:r>
    </w:p>
    <w:p w:rsidR="008055CA" w:rsidRPr="00F51685" w:rsidRDefault="008055CA" w:rsidP="00340A30">
      <w:pPr>
        <w:pStyle w:val="a6"/>
        <w:numPr>
          <w:ilvl w:val="0"/>
          <w:numId w:val="222"/>
        </w:numPr>
        <w:spacing w:after="0" w:line="240" w:lineRule="auto"/>
        <w:ind w:left="0" w:firstLine="567"/>
        <w:jc w:val="both"/>
        <w:rPr>
          <w:rFonts w:cs="Times New Roman"/>
          <w:b/>
          <w:szCs w:val="24"/>
        </w:rPr>
      </w:pPr>
      <w:r w:rsidRPr="00F51685">
        <w:rPr>
          <w:rFonts w:cs="Times New Roman"/>
          <w:szCs w:val="24"/>
        </w:rPr>
        <w:t>создания и редактирования электронных презентаций.</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Коммуникативные УУД</w:t>
      </w:r>
    </w:p>
    <w:p w:rsidR="008055CA" w:rsidRPr="00F51685" w:rsidRDefault="008055CA" w:rsidP="00340A30">
      <w:pPr>
        <w:pStyle w:val="a6"/>
        <w:numPr>
          <w:ilvl w:val="0"/>
          <w:numId w:val="218"/>
        </w:numPr>
        <w:spacing w:after="0" w:line="240" w:lineRule="auto"/>
        <w:ind w:left="0" w:firstLine="567"/>
        <w:jc w:val="both"/>
        <w:rPr>
          <w:rFonts w:cs="Times New Roman"/>
          <w:szCs w:val="24"/>
        </w:rPr>
      </w:pPr>
      <w:r w:rsidRPr="00F51685">
        <w:rPr>
          <w:rFonts w:cs="Times New Roman"/>
          <w:szCs w:val="24"/>
        </w:rPr>
        <w:t>работать в группе, в паре: вести диалог, координировать свои действия с партнером, доброжелательно и чутко относиться к людям, сопереживать;</w:t>
      </w:r>
    </w:p>
    <w:p w:rsidR="008055CA" w:rsidRPr="00F51685" w:rsidRDefault="008055CA" w:rsidP="00340A30">
      <w:pPr>
        <w:pStyle w:val="Default"/>
        <w:numPr>
          <w:ilvl w:val="0"/>
          <w:numId w:val="218"/>
        </w:numPr>
        <w:ind w:left="0" w:firstLine="567"/>
        <w:jc w:val="both"/>
        <w:rPr>
          <w:rFonts w:ascii="Times New Roman" w:hAnsi="Times New Roman" w:cs="Times New Roman"/>
        </w:rPr>
      </w:pPr>
      <w:r w:rsidRPr="00F51685">
        <w:rPr>
          <w:rFonts w:ascii="Times New Roman" w:hAnsi="Times New Roman" w:cs="Times New Roman"/>
          <w:color w:val="auto"/>
        </w:rPr>
        <w:t>учиться вести диалог, учиться слушать, аргументировать и высказывать свои суждения.</w:t>
      </w:r>
    </w:p>
    <w:p w:rsidR="008055CA" w:rsidRPr="00F51685" w:rsidRDefault="008055CA" w:rsidP="008055CA">
      <w:pPr>
        <w:pStyle w:val="Default"/>
        <w:ind w:firstLine="567"/>
        <w:jc w:val="both"/>
        <w:rPr>
          <w:rFonts w:ascii="Times New Roman" w:hAnsi="Times New Roman" w:cs="Times New Roman"/>
        </w:rPr>
      </w:pPr>
      <w:r w:rsidRPr="00F51685">
        <w:rPr>
          <w:rFonts w:ascii="Times New Roman" w:hAnsi="Times New Roman" w:cs="Times New Roman"/>
          <w:b/>
        </w:rPr>
        <w:t>Личностные результаты</w:t>
      </w:r>
      <w:r w:rsidRPr="00F51685">
        <w:rPr>
          <w:rFonts w:ascii="Times New Roman" w:hAnsi="Times New Roman" w:cs="Times New Roman"/>
        </w:rPr>
        <w:t xml:space="preserve"> </w:t>
      </w:r>
    </w:p>
    <w:p w:rsidR="008055CA" w:rsidRPr="00F51685" w:rsidRDefault="008055CA" w:rsidP="00340A30">
      <w:pPr>
        <w:pStyle w:val="a6"/>
        <w:numPr>
          <w:ilvl w:val="0"/>
          <w:numId w:val="223"/>
        </w:numPr>
        <w:spacing w:after="0" w:line="240" w:lineRule="auto"/>
        <w:ind w:left="0" w:firstLine="567"/>
        <w:jc w:val="both"/>
        <w:rPr>
          <w:rFonts w:cs="Times New Roman"/>
          <w:b/>
          <w:szCs w:val="24"/>
        </w:rPr>
      </w:pPr>
      <w:r w:rsidRPr="00F51685">
        <w:rPr>
          <w:rFonts w:cs="Times New Roman"/>
          <w:szCs w:val="24"/>
        </w:rPr>
        <w:t>овладеть навыками демонстрации электронной презентации, иллюстрирующей публичное выступление.</w:t>
      </w:r>
    </w:p>
    <w:p w:rsidR="008055CA" w:rsidRPr="00F51685" w:rsidRDefault="008055CA" w:rsidP="008055CA">
      <w:pPr>
        <w:spacing w:after="0" w:line="240" w:lineRule="auto"/>
        <w:ind w:firstLine="567"/>
        <w:jc w:val="both"/>
        <w:rPr>
          <w:rFonts w:ascii="Times New Roman" w:hAnsi="Times New Roman" w:cs="Times New Roman"/>
          <w:b/>
          <w:sz w:val="24"/>
          <w:szCs w:val="24"/>
        </w:rPr>
      </w:pPr>
      <w:r w:rsidRPr="00F51685">
        <w:rPr>
          <w:rFonts w:ascii="Times New Roman" w:hAnsi="Times New Roman" w:cs="Times New Roman"/>
          <w:b/>
          <w:sz w:val="24"/>
          <w:szCs w:val="24"/>
          <w:u w:val="single"/>
        </w:rPr>
        <w:t>Тема 7.</w:t>
      </w:r>
      <w:r w:rsidRPr="00F51685">
        <w:rPr>
          <w:rFonts w:ascii="Times New Roman" w:hAnsi="Times New Roman" w:cs="Times New Roman"/>
          <w:b/>
          <w:sz w:val="24"/>
          <w:szCs w:val="24"/>
        </w:rPr>
        <w:t xml:space="preserve"> Техника публичного выступления </w:t>
      </w:r>
      <w:r w:rsidRPr="00F51685">
        <w:rPr>
          <w:rFonts w:ascii="Times New Roman" w:hAnsi="Times New Roman" w:cs="Times New Roman"/>
          <w:sz w:val="24"/>
          <w:szCs w:val="24"/>
        </w:rPr>
        <w:t>(2 часа).</w:t>
      </w:r>
    </w:p>
    <w:p w:rsidR="008055CA" w:rsidRPr="00F51685" w:rsidRDefault="008055CA" w:rsidP="008055CA">
      <w:pPr>
        <w:spacing w:after="0" w:line="240" w:lineRule="auto"/>
        <w:ind w:firstLine="567"/>
        <w:jc w:val="both"/>
        <w:rPr>
          <w:rStyle w:val="c4"/>
          <w:rFonts w:ascii="Times New Roman" w:hAnsi="Times New Roman" w:cs="Times New Roman"/>
          <w:sz w:val="24"/>
          <w:szCs w:val="24"/>
        </w:rPr>
      </w:pPr>
      <w:r w:rsidRPr="00F51685">
        <w:rPr>
          <w:rFonts w:ascii="Times New Roman" w:hAnsi="Times New Roman" w:cs="Times New Roman"/>
          <w:sz w:val="24"/>
          <w:szCs w:val="24"/>
        </w:rPr>
        <w:t>Техника публичного выступления. Невербальные способы общения. Использование средств наглядности. Критерий «Качество проведения презентации».</w:t>
      </w:r>
    </w:p>
    <w:p w:rsidR="008055CA" w:rsidRPr="00F51685" w:rsidRDefault="008055CA" w:rsidP="008055CA">
      <w:pPr>
        <w:spacing w:after="0" w:line="240" w:lineRule="auto"/>
        <w:ind w:firstLine="567"/>
        <w:jc w:val="both"/>
        <w:rPr>
          <w:rFonts w:ascii="Times New Roman" w:hAnsi="Times New Roman" w:cs="Times New Roman"/>
          <w:sz w:val="24"/>
          <w:szCs w:val="24"/>
        </w:rPr>
      </w:pPr>
      <w:r w:rsidRPr="00F51685">
        <w:rPr>
          <w:rFonts w:ascii="Times New Roman" w:hAnsi="Times New Roman" w:cs="Times New Roman"/>
          <w:b/>
          <w:sz w:val="24"/>
          <w:szCs w:val="24"/>
          <w:u w:val="single"/>
        </w:rPr>
        <w:t>Практическая работа № 11.</w:t>
      </w:r>
      <w:r w:rsidRPr="00F51685">
        <w:rPr>
          <w:rFonts w:ascii="Times New Roman" w:hAnsi="Times New Roman" w:cs="Times New Roman"/>
          <w:sz w:val="24"/>
          <w:szCs w:val="24"/>
        </w:rPr>
        <w:t xml:space="preserve"> «Подготовка к публичной защите проекта».</w:t>
      </w:r>
    </w:p>
    <w:p w:rsidR="008055CA" w:rsidRPr="00F51685" w:rsidRDefault="008055CA" w:rsidP="008055CA">
      <w:pPr>
        <w:spacing w:after="0" w:line="240" w:lineRule="auto"/>
        <w:ind w:firstLine="567"/>
        <w:jc w:val="both"/>
        <w:rPr>
          <w:rFonts w:ascii="Times New Roman" w:eastAsia="Times New Roman" w:hAnsi="Times New Roman" w:cs="Times New Roman"/>
          <w:sz w:val="24"/>
          <w:szCs w:val="24"/>
        </w:rPr>
      </w:pPr>
      <w:r w:rsidRPr="00F51685">
        <w:rPr>
          <w:rFonts w:ascii="Times New Roman" w:hAnsi="Times New Roman" w:cs="Times New Roman"/>
          <w:b/>
          <w:sz w:val="24"/>
          <w:szCs w:val="24"/>
          <w:u w:val="single"/>
        </w:rPr>
        <w:t>Практическая работа №12.</w:t>
      </w:r>
      <w:r w:rsidRPr="00F51685">
        <w:rPr>
          <w:rFonts w:ascii="Times New Roman" w:hAnsi="Times New Roman" w:cs="Times New Roman"/>
          <w:sz w:val="24"/>
          <w:szCs w:val="24"/>
        </w:rPr>
        <w:t xml:space="preserve"> «Публичные пробы».</w:t>
      </w:r>
    </w:p>
    <w:p w:rsidR="008055CA" w:rsidRPr="00F51685" w:rsidRDefault="008055CA" w:rsidP="008055CA">
      <w:pPr>
        <w:spacing w:after="0" w:line="240" w:lineRule="auto"/>
        <w:ind w:firstLine="567"/>
        <w:jc w:val="both"/>
        <w:rPr>
          <w:rFonts w:ascii="Times New Roman" w:hAnsi="Times New Roman" w:cs="Times New Roman"/>
          <w:sz w:val="24"/>
          <w:szCs w:val="24"/>
          <w:u w:val="single"/>
        </w:rPr>
      </w:pPr>
      <w:r w:rsidRPr="00F51685">
        <w:rPr>
          <w:rFonts w:ascii="Times New Roman" w:hAnsi="Times New Roman" w:cs="Times New Roman"/>
          <w:sz w:val="24"/>
          <w:szCs w:val="24"/>
          <w:u w:val="single"/>
        </w:rPr>
        <w:t>Предметные результаты</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 xml:space="preserve">Учащийся научится: </w:t>
      </w:r>
    </w:p>
    <w:p w:rsidR="008055CA" w:rsidRPr="00F51685" w:rsidRDefault="008055CA" w:rsidP="00340A30">
      <w:pPr>
        <w:pStyle w:val="a6"/>
        <w:numPr>
          <w:ilvl w:val="0"/>
          <w:numId w:val="223"/>
        </w:numPr>
        <w:spacing w:after="0" w:line="240" w:lineRule="auto"/>
        <w:ind w:left="0" w:firstLine="567"/>
        <w:jc w:val="both"/>
        <w:rPr>
          <w:rFonts w:cs="Times New Roman"/>
          <w:b/>
          <w:szCs w:val="24"/>
        </w:rPr>
      </w:pPr>
      <w:r w:rsidRPr="00F51685">
        <w:rPr>
          <w:rFonts w:cs="Times New Roman"/>
          <w:szCs w:val="24"/>
        </w:rPr>
        <w:t>работать с вопросами различного типа;</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Учащийся получит возможность научиться:</w:t>
      </w:r>
    </w:p>
    <w:p w:rsidR="008055CA" w:rsidRPr="00F51685" w:rsidRDefault="008055CA" w:rsidP="00340A30">
      <w:pPr>
        <w:pStyle w:val="a6"/>
        <w:numPr>
          <w:ilvl w:val="0"/>
          <w:numId w:val="223"/>
        </w:numPr>
        <w:spacing w:after="0" w:line="240" w:lineRule="auto"/>
        <w:ind w:left="0" w:firstLine="567"/>
        <w:jc w:val="both"/>
        <w:rPr>
          <w:rFonts w:cs="Times New Roman"/>
          <w:b/>
          <w:szCs w:val="24"/>
        </w:rPr>
      </w:pPr>
      <w:r w:rsidRPr="00F51685">
        <w:rPr>
          <w:rFonts w:cs="Times New Roman"/>
          <w:szCs w:val="24"/>
        </w:rPr>
        <w:t>работать с различно настроенной аудиторией;</w:t>
      </w:r>
    </w:p>
    <w:p w:rsidR="008055CA" w:rsidRPr="00F51685" w:rsidRDefault="008055CA" w:rsidP="00340A30">
      <w:pPr>
        <w:pStyle w:val="a6"/>
        <w:numPr>
          <w:ilvl w:val="0"/>
          <w:numId w:val="223"/>
        </w:numPr>
        <w:spacing w:after="0" w:line="240" w:lineRule="auto"/>
        <w:ind w:left="0" w:firstLine="567"/>
        <w:jc w:val="both"/>
        <w:rPr>
          <w:rFonts w:cs="Times New Roman"/>
          <w:szCs w:val="24"/>
        </w:rPr>
      </w:pPr>
      <w:r w:rsidRPr="00F51685">
        <w:rPr>
          <w:rFonts w:cs="Times New Roman"/>
          <w:szCs w:val="24"/>
        </w:rPr>
        <w:t>освоить на практике приемы эффективного взаимодействия с аудиторией;</w:t>
      </w:r>
    </w:p>
    <w:p w:rsidR="008055CA" w:rsidRPr="00F51685" w:rsidRDefault="008055CA" w:rsidP="00340A30">
      <w:pPr>
        <w:pStyle w:val="a6"/>
        <w:numPr>
          <w:ilvl w:val="0"/>
          <w:numId w:val="223"/>
        </w:numPr>
        <w:spacing w:after="0" w:line="240" w:lineRule="auto"/>
        <w:ind w:left="0" w:firstLine="567"/>
        <w:jc w:val="both"/>
        <w:rPr>
          <w:rFonts w:cs="Times New Roman"/>
          <w:szCs w:val="24"/>
        </w:rPr>
      </w:pPr>
      <w:r w:rsidRPr="00F51685">
        <w:rPr>
          <w:rFonts w:cs="Times New Roman"/>
          <w:szCs w:val="24"/>
        </w:rPr>
        <w:t>овладеть приемами эффективного представления речей различного типа.</w:t>
      </w:r>
    </w:p>
    <w:p w:rsidR="008055CA" w:rsidRPr="00F51685" w:rsidRDefault="008055CA" w:rsidP="008055CA">
      <w:pPr>
        <w:spacing w:after="0" w:line="240" w:lineRule="auto"/>
        <w:ind w:firstLine="567"/>
        <w:jc w:val="both"/>
        <w:rPr>
          <w:rFonts w:ascii="Times New Roman" w:hAnsi="Times New Roman" w:cs="Times New Roman"/>
          <w:sz w:val="24"/>
          <w:szCs w:val="24"/>
          <w:u w:val="single"/>
        </w:rPr>
      </w:pPr>
      <w:r w:rsidRPr="00F51685">
        <w:rPr>
          <w:rFonts w:ascii="Times New Roman" w:hAnsi="Times New Roman" w:cs="Times New Roman"/>
          <w:sz w:val="24"/>
          <w:szCs w:val="24"/>
          <w:u w:val="single"/>
        </w:rPr>
        <w:t>Метапредметные результаты</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Регулятивные УУД</w:t>
      </w:r>
    </w:p>
    <w:p w:rsidR="008055CA" w:rsidRPr="00F51685" w:rsidRDefault="008055CA" w:rsidP="00340A30">
      <w:pPr>
        <w:pStyle w:val="a6"/>
        <w:numPr>
          <w:ilvl w:val="0"/>
          <w:numId w:val="224"/>
        </w:numPr>
        <w:autoSpaceDE w:val="0"/>
        <w:autoSpaceDN w:val="0"/>
        <w:adjustRightInd w:val="0"/>
        <w:spacing w:after="0" w:line="240" w:lineRule="auto"/>
        <w:ind w:left="0" w:firstLine="567"/>
        <w:jc w:val="both"/>
        <w:rPr>
          <w:rFonts w:cs="Times New Roman"/>
          <w:szCs w:val="24"/>
        </w:rPr>
      </w:pPr>
      <w:r w:rsidRPr="00F51685">
        <w:rPr>
          <w:rFonts w:cs="Times New Roman"/>
          <w:szCs w:val="24"/>
        </w:rPr>
        <w:t>организовать, координировать участие в групповой дискуссии;</w:t>
      </w:r>
    </w:p>
    <w:p w:rsidR="008055CA" w:rsidRPr="00F51685" w:rsidRDefault="008055CA" w:rsidP="00340A30">
      <w:pPr>
        <w:pStyle w:val="a6"/>
        <w:numPr>
          <w:ilvl w:val="0"/>
          <w:numId w:val="224"/>
        </w:numPr>
        <w:spacing w:after="0" w:line="240" w:lineRule="auto"/>
        <w:ind w:left="0" w:firstLine="567"/>
        <w:jc w:val="both"/>
        <w:rPr>
          <w:rFonts w:cs="Times New Roman"/>
          <w:b/>
          <w:szCs w:val="24"/>
        </w:rPr>
      </w:pPr>
      <w:r w:rsidRPr="00F51685">
        <w:rPr>
          <w:rFonts w:cs="Times New Roman"/>
          <w:szCs w:val="24"/>
        </w:rPr>
        <w:t>продуктивно разрешить конфликтную ситуацию.</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Познавательные УУД</w:t>
      </w:r>
    </w:p>
    <w:p w:rsidR="008055CA" w:rsidRPr="00F51685" w:rsidRDefault="008055CA" w:rsidP="00340A30">
      <w:pPr>
        <w:pStyle w:val="a6"/>
        <w:numPr>
          <w:ilvl w:val="0"/>
          <w:numId w:val="225"/>
        </w:numPr>
        <w:autoSpaceDE w:val="0"/>
        <w:autoSpaceDN w:val="0"/>
        <w:adjustRightInd w:val="0"/>
        <w:spacing w:after="0" w:line="240" w:lineRule="auto"/>
        <w:ind w:left="0" w:firstLine="567"/>
        <w:jc w:val="both"/>
        <w:rPr>
          <w:rFonts w:cs="Times New Roman"/>
          <w:szCs w:val="24"/>
        </w:rPr>
      </w:pPr>
      <w:r w:rsidRPr="00F51685">
        <w:rPr>
          <w:rFonts w:cs="Times New Roman"/>
          <w:szCs w:val="24"/>
        </w:rPr>
        <w:t>анализа причинно-следственных связей;</w:t>
      </w:r>
    </w:p>
    <w:p w:rsidR="008055CA" w:rsidRPr="00F51685" w:rsidRDefault="008055CA" w:rsidP="00340A30">
      <w:pPr>
        <w:pStyle w:val="a6"/>
        <w:numPr>
          <w:ilvl w:val="0"/>
          <w:numId w:val="225"/>
        </w:numPr>
        <w:autoSpaceDE w:val="0"/>
        <w:autoSpaceDN w:val="0"/>
        <w:adjustRightInd w:val="0"/>
        <w:spacing w:after="0" w:line="240" w:lineRule="auto"/>
        <w:ind w:left="0" w:firstLine="567"/>
        <w:jc w:val="both"/>
        <w:rPr>
          <w:rFonts w:cs="Times New Roman"/>
          <w:szCs w:val="24"/>
        </w:rPr>
      </w:pPr>
      <w:r w:rsidRPr="00F51685">
        <w:rPr>
          <w:rFonts w:cs="Times New Roman"/>
          <w:szCs w:val="24"/>
        </w:rPr>
        <w:t>освоят алгоритм проведения системного анализа;</w:t>
      </w:r>
    </w:p>
    <w:p w:rsidR="008055CA" w:rsidRPr="00F51685" w:rsidRDefault="008055CA" w:rsidP="00340A30">
      <w:pPr>
        <w:pStyle w:val="a6"/>
        <w:numPr>
          <w:ilvl w:val="0"/>
          <w:numId w:val="225"/>
        </w:numPr>
        <w:autoSpaceDE w:val="0"/>
        <w:autoSpaceDN w:val="0"/>
        <w:adjustRightInd w:val="0"/>
        <w:spacing w:after="0" w:line="240" w:lineRule="auto"/>
        <w:ind w:left="0" w:firstLine="567"/>
        <w:jc w:val="both"/>
        <w:rPr>
          <w:rFonts w:cs="Times New Roman"/>
          <w:szCs w:val="24"/>
        </w:rPr>
      </w:pPr>
      <w:r w:rsidRPr="00F51685">
        <w:rPr>
          <w:rFonts w:cs="Times New Roman"/>
          <w:szCs w:val="24"/>
        </w:rPr>
        <w:t>освоят различные методы выбора наилучшего решения;</w:t>
      </w:r>
    </w:p>
    <w:p w:rsidR="008055CA" w:rsidRPr="00F51685" w:rsidRDefault="008055CA" w:rsidP="008055CA">
      <w:pPr>
        <w:spacing w:after="0" w:line="240" w:lineRule="auto"/>
        <w:ind w:firstLine="567"/>
        <w:jc w:val="both"/>
        <w:rPr>
          <w:rFonts w:ascii="Times New Roman" w:hAnsi="Times New Roman" w:cs="Times New Roman"/>
          <w:i/>
          <w:sz w:val="24"/>
          <w:szCs w:val="24"/>
        </w:rPr>
      </w:pPr>
      <w:r w:rsidRPr="00F51685">
        <w:rPr>
          <w:rFonts w:ascii="Times New Roman" w:hAnsi="Times New Roman" w:cs="Times New Roman"/>
          <w:i/>
          <w:sz w:val="24"/>
          <w:szCs w:val="24"/>
        </w:rPr>
        <w:t>Коммуникативные УУД</w:t>
      </w:r>
    </w:p>
    <w:p w:rsidR="008055CA" w:rsidRPr="00F51685" w:rsidRDefault="008055CA" w:rsidP="00340A30">
      <w:pPr>
        <w:pStyle w:val="Default"/>
        <w:numPr>
          <w:ilvl w:val="0"/>
          <w:numId w:val="226"/>
        </w:numPr>
        <w:ind w:left="0" w:firstLine="567"/>
        <w:jc w:val="both"/>
        <w:rPr>
          <w:rFonts w:ascii="Times New Roman" w:hAnsi="Times New Roman" w:cs="Times New Roman"/>
          <w:color w:val="auto"/>
        </w:rPr>
      </w:pPr>
      <w:r w:rsidRPr="00F51685">
        <w:rPr>
          <w:rFonts w:ascii="Times New Roman" w:hAnsi="Times New Roman" w:cs="Times New Roman"/>
          <w:color w:val="auto"/>
        </w:rPr>
        <w:t xml:space="preserve">группового взаимодействия в процессе подготовки и проведения публичного выступления; </w:t>
      </w:r>
    </w:p>
    <w:p w:rsidR="008055CA" w:rsidRPr="00F51685" w:rsidRDefault="008055CA" w:rsidP="00340A30">
      <w:pPr>
        <w:pStyle w:val="a6"/>
        <w:numPr>
          <w:ilvl w:val="0"/>
          <w:numId w:val="226"/>
        </w:numPr>
        <w:autoSpaceDE w:val="0"/>
        <w:autoSpaceDN w:val="0"/>
        <w:adjustRightInd w:val="0"/>
        <w:spacing w:after="0" w:line="240" w:lineRule="auto"/>
        <w:ind w:left="0" w:firstLine="567"/>
        <w:jc w:val="both"/>
        <w:rPr>
          <w:rFonts w:cs="Times New Roman"/>
          <w:szCs w:val="24"/>
        </w:rPr>
      </w:pPr>
      <w:r w:rsidRPr="00F51685">
        <w:rPr>
          <w:rFonts w:cs="Times New Roman"/>
          <w:szCs w:val="24"/>
        </w:rPr>
        <w:t>разделять ответственность в процессе коллективного труда.</w:t>
      </w:r>
    </w:p>
    <w:p w:rsidR="008055CA" w:rsidRDefault="008055CA" w:rsidP="008055CA">
      <w:pPr>
        <w:jc w:val="both"/>
        <w:rPr>
          <w:rFonts w:ascii="Times New Roman" w:hAnsi="Times New Roman" w:cs="Times New Roman"/>
          <w:b/>
          <w:sz w:val="24"/>
          <w:szCs w:val="24"/>
        </w:rPr>
      </w:pPr>
    </w:p>
    <w:p w:rsidR="008055CA" w:rsidRPr="008055CA" w:rsidRDefault="008055CA" w:rsidP="008055CA">
      <w:pPr>
        <w:jc w:val="both"/>
        <w:rPr>
          <w:rFonts w:ascii="Times New Roman" w:hAnsi="Times New Roman" w:cs="Times New Roman"/>
          <w:b/>
          <w:sz w:val="24"/>
          <w:szCs w:val="24"/>
        </w:rPr>
      </w:pPr>
    </w:p>
    <w:p w:rsidR="001C4DA4" w:rsidRPr="008055CA" w:rsidRDefault="008055CA" w:rsidP="008055CA">
      <w:pPr>
        <w:jc w:val="both"/>
        <w:rPr>
          <w:rFonts w:ascii="Times New Roman" w:hAnsi="Times New Roman" w:cs="Times New Roman"/>
          <w:b/>
          <w:sz w:val="24"/>
          <w:szCs w:val="24"/>
        </w:rPr>
      </w:pPr>
      <w:r w:rsidRPr="008055CA">
        <w:rPr>
          <w:rFonts w:ascii="Times New Roman" w:hAnsi="Times New Roman" w:cs="Times New Roman"/>
          <w:b/>
          <w:sz w:val="24"/>
          <w:szCs w:val="24"/>
        </w:rPr>
        <w:t>2.1.2</w:t>
      </w:r>
      <w:r w:rsidR="00F6233A">
        <w:rPr>
          <w:rFonts w:ascii="Times New Roman" w:hAnsi="Times New Roman" w:cs="Times New Roman"/>
          <w:b/>
          <w:sz w:val="24"/>
          <w:szCs w:val="24"/>
        </w:rPr>
        <w:t>3</w:t>
      </w:r>
      <w:r w:rsidRPr="008055CA">
        <w:rPr>
          <w:rFonts w:ascii="Times New Roman" w:hAnsi="Times New Roman" w:cs="Times New Roman"/>
          <w:b/>
          <w:sz w:val="24"/>
          <w:szCs w:val="24"/>
        </w:rPr>
        <w:t> РАБОЧАЯ ПРОГРАММА УЧЕБНОГО ПРЕДМЕТА «</w:t>
      </w:r>
      <w:r w:rsidR="00954BF9">
        <w:rPr>
          <w:rFonts w:ascii="Times New Roman" w:hAnsi="Times New Roman" w:cs="Times New Roman"/>
          <w:b/>
          <w:sz w:val="24"/>
          <w:szCs w:val="24"/>
        </w:rPr>
        <w:t>Я ЗНАЮ СВОИ ПРАВА»</w:t>
      </w:r>
    </w:p>
    <w:p w:rsidR="00705D9D" w:rsidRPr="008055CA" w:rsidRDefault="00AB0664" w:rsidP="00AB0664">
      <w:pPr>
        <w:pStyle w:val="1"/>
        <w:rPr>
          <w:b/>
        </w:rPr>
      </w:pPr>
      <w:bookmarkStart w:id="177" w:name="_Toc171437497"/>
      <w:r w:rsidRPr="008055CA">
        <w:rPr>
          <w:b/>
        </w:rPr>
        <w:t xml:space="preserve">2.2. </w:t>
      </w:r>
      <w:r w:rsidR="00705D9D" w:rsidRPr="008055CA">
        <w:rPr>
          <w:b/>
        </w:rPr>
        <w:t>Программа формирования универсальных ученых действий у обучающихся</w:t>
      </w:r>
      <w:bookmarkEnd w:id="177"/>
    </w:p>
    <w:p w:rsidR="00705D9D" w:rsidRPr="00402B9F" w:rsidRDefault="00705D9D" w:rsidP="00705D9D">
      <w:pPr>
        <w:pStyle w:val="20"/>
        <w:spacing w:line="240" w:lineRule="auto"/>
        <w:jc w:val="both"/>
        <w:rPr>
          <w:rFonts w:ascii="Times New Roman" w:hAnsi="Times New Roman" w:cs="Times New Roman"/>
          <w:sz w:val="24"/>
          <w:szCs w:val="24"/>
        </w:rPr>
      </w:pPr>
      <w:bookmarkStart w:id="178" w:name="_Toc170661730"/>
      <w:bookmarkStart w:id="179" w:name="_Toc171436544"/>
      <w:bookmarkStart w:id="180" w:name="_Toc171437260"/>
      <w:bookmarkStart w:id="181" w:name="_Toc171437498"/>
      <w:r w:rsidRPr="008055CA">
        <w:rPr>
          <w:rFonts w:ascii="Times New Roman" w:hAnsi="Times New Roman" w:cs="Times New Roman"/>
          <w:sz w:val="24"/>
          <w:szCs w:val="24"/>
        </w:rPr>
        <w:t>Пояснительная записка</w:t>
      </w:r>
      <w:bookmarkEnd w:id="178"/>
      <w:bookmarkEnd w:id="179"/>
      <w:bookmarkEnd w:id="180"/>
      <w:bookmarkEnd w:id="181"/>
    </w:p>
    <w:p w:rsidR="00705D9D" w:rsidRPr="00402B9F" w:rsidRDefault="00705D9D" w:rsidP="00705D9D">
      <w:pPr>
        <w:spacing w:line="240" w:lineRule="auto"/>
        <w:jc w:val="both"/>
        <w:rPr>
          <w:rFonts w:ascii="Times New Roman" w:hAnsi="Times New Roman" w:cs="Times New Roman"/>
          <w:bCs/>
          <w:sz w:val="24"/>
          <w:szCs w:val="24"/>
        </w:rPr>
      </w:pPr>
      <w:r w:rsidRPr="00402B9F">
        <w:rPr>
          <w:rFonts w:ascii="Times New Roman" w:hAnsi="Times New Roman" w:cs="Times New Roman"/>
          <w:bCs/>
          <w:sz w:val="24"/>
          <w:szCs w:val="24"/>
        </w:rPr>
        <w:t xml:space="preserve">В соответствии с требованиями федерального государственного образовательного стандарта основного общего образования обучающийся при освоении программы основного общего образования должен овладеть универсальными учебными действиями. </w:t>
      </w:r>
    </w:p>
    <w:p w:rsidR="00705D9D" w:rsidRPr="00402B9F" w:rsidRDefault="00705D9D" w:rsidP="00705D9D">
      <w:pPr>
        <w:spacing w:line="240" w:lineRule="auto"/>
        <w:jc w:val="both"/>
        <w:rPr>
          <w:rFonts w:ascii="Times New Roman" w:hAnsi="Times New Roman" w:cs="Times New Roman"/>
          <w:bCs/>
          <w:sz w:val="24"/>
          <w:szCs w:val="24"/>
        </w:rPr>
      </w:pPr>
      <w:r w:rsidRPr="00402B9F">
        <w:rPr>
          <w:rFonts w:ascii="Times New Roman" w:hAnsi="Times New Roman" w:cs="Times New Roman"/>
          <w:bCs/>
          <w:sz w:val="24"/>
          <w:szCs w:val="24"/>
        </w:rPr>
        <w:t>Универсальные учебные действия представляют собой три группы:</w:t>
      </w:r>
    </w:p>
    <w:p w:rsidR="00705D9D" w:rsidRPr="00402B9F" w:rsidRDefault="00705D9D" w:rsidP="00340A30">
      <w:pPr>
        <w:pStyle w:val="a6"/>
        <w:numPr>
          <w:ilvl w:val="0"/>
          <w:numId w:val="18"/>
        </w:numPr>
        <w:spacing w:after="0" w:line="240" w:lineRule="auto"/>
        <w:ind w:left="0" w:firstLine="0"/>
        <w:jc w:val="both"/>
        <w:rPr>
          <w:rFonts w:cs="Times New Roman"/>
          <w:bCs/>
          <w:szCs w:val="24"/>
        </w:rPr>
      </w:pPr>
      <w:r w:rsidRPr="00402B9F">
        <w:rPr>
          <w:rFonts w:cs="Times New Roman"/>
          <w:bCs/>
          <w:szCs w:val="24"/>
        </w:rPr>
        <w:t xml:space="preserve">Универсальные учебные </w:t>
      </w:r>
      <w:r w:rsidRPr="00402B9F">
        <w:rPr>
          <w:rFonts w:cs="Times New Roman"/>
          <w:b/>
          <w:szCs w:val="24"/>
        </w:rPr>
        <w:t>познавательные</w:t>
      </w:r>
      <w:r w:rsidRPr="00402B9F">
        <w:rPr>
          <w:rFonts w:cs="Times New Roman"/>
          <w:bCs/>
          <w:szCs w:val="24"/>
        </w:rPr>
        <w:t xml:space="preserve"> действия. </w:t>
      </w:r>
      <w:r w:rsidRPr="00402B9F">
        <w:rPr>
          <w:rFonts w:cs="Times New Roman"/>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rsidR="00705D9D" w:rsidRPr="00402B9F" w:rsidRDefault="00705D9D" w:rsidP="00340A30">
      <w:pPr>
        <w:pStyle w:val="a6"/>
        <w:numPr>
          <w:ilvl w:val="0"/>
          <w:numId w:val="18"/>
        </w:numPr>
        <w:spacing w:after="0" w:line="240" w:lineRule="auto"/>
        <w:ind w:left="0" w:firstLine="0"/>
        <w:jc w:val="both"/>
        <w:rPr>
          <w:rFonts w:cs="Times New Roman"/>
          <w:bCs/>
          <w:szCs w:val="24"/>
        </w:rPr>
      </w:pPr>
      <w:r w:rsidRPr="00402B9F">
        <w:rPr>
          <w:rFonts w:cs="Times New Roman"/>
          <w:bCs/>
          <w:szCs w:val="24"/>
        </w:rPr>
        <w:t xml:space="preserve">Универсальные учебные </w:t>
      </w:r>
      <w:r w:rsidRPr="00402B9F">
        <w:rPr>
          <w:rFonts w:cs="Times New Roman"/>
          <w:b/>
          <w:szCs w:val="24"/>
        </w:rPr>
        <w:t>коммуникативные</w:t>
      </w:r>
      <w:r w:rsidRPr="00402B9F">
        <w:rPr>
          <w:rFonts w:cs="Times New Roman"/>
          <w:bCs/>
          <w:szCs w:val="24"/>
        </w:rPr>
        <w:t xml:space="preserve"> действия. </w:t>
      </w:r>
      <w:r w:rsidRPr="00402B9F">
        <w:rPr>
          <w:rFonts w:cs="Times New Roman"/>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705D9D" w:rsidRPr="00402B9F" w:rsidRDefault="00705D9D" w:rsidP="00340A30">
      <w:pPr>
        <w:pStyle w:val="a6"/>
        <w:numPr>
          <w:ilvl w:val="0"/>
          <w:numId w:val="18"/>
        </w:numPr>
        <w:spacing w:after="0" w:line="240" w:lineRule="auto"/>
        <w:ind w:left="0" w:firstLine="0"/>
        <w:jc w:val="both"/>
        <w:rPr>
          <w:rFonts w:cs="Times New Roman"/>
          <w:bCs/>
          <w:szCs w:val="24"/>
        </w:rPr>
      </w:pPr>
      <w:r w:rsidRPr="00402B9F">
        <w:rPr>
          <w:rFonts w:cs="Times New Roman"/>
          <w:bCs/>
          <w:szCs w:val="24"/>
        </w:rPr>
        <w:t xml:space="preserve">Универсальные учебные </w:t>
      </w:r>
      <w:r w:rsidRPr="00402B9F">
        <w:rPr>
          <w:rFonts w:cs="Times New Roman"/>
          <w:b/>
          <w:szCs w:val="24"/>
        </w:rPr>
        <w:t>регулятивные</w:t>
      </w:r>
      <w:r w:rsidRPr="00402B9F">
        <w:rPr>
          <w:rFonts w:cs="Times New Roman"/>
          <w:bCs/>
          <w:szCs w:val="24"/>
        </w:rPr>
        <w:t xml:space="preserve"> действия. О</w:t>
      </w:r>
      <w:r w:rsidRPr="00402B9F">
        <w:rPr>
          <w:rFonts w:cs="Times New Roman"/>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05D9D" w:rsidRPr="00402B9F" w:rsidRDefault="00705D9D" w:rsidP="00705D9D">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Универсальные учебные действия позволяют решать круг задач в различных предметных областях и являются результатами освоения обучающимися основной образовательной программы основного общего образования.</w:t>
      </w:r>
    </w:p>
    <w:p w:rsidR="00705D9D" w:rsidRPr="00402B9F" w:rsidRDefault="00705D9D" w:rsidP="00705D9D">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Основной </w:t>
      </w:r>
      <w:r w:rsidRPr="00402B9F">
        <w:rPr>
          <w:rFonts w:ascii="Times New Roman" w:hAnsi="Times New Roman" w:cs="Times New Roman"/>
          <w:b/>
          <w:bCs/>
          <w:sz w:val="24"/>
          <w:szCs w:val="24"/>
        </w:rPr>
        <w:t>целью</w:t>
      </w:r>
      <w:r w:rsidRPr="00402B9F">
        <w:rPr>
          <w:rFonts w:ascii="Times New Roman" w:hAnsi="Times New Roman" w:cs="Times New Roman"/>
          <w:sz w:val="24"/>
          <w:szCs w:val="24"/>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 </w:t>
      </w:r>
    </w:p>
    <w:p w:rsidR="00705D9D" w:rsidRPr="00402B9F" w:rsidRDefault="00705D9D" w:rsidP="00705D9D">
      <w:pPr>
        <w:pStyle w:val="aff6"/>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обеспечивает:</w:t>
      </w:r>
    </w:p>
    <w:p w:rsidR="00705D9D" w:rsidRPr="00402B9F" w:rsidRDefault="00705D9D" w:rsidP="00340A30">
      <w:pPr>
        <w:pStyle w:val="aff6"/>
        <w:numPr>
          <w:ilvl w:val="0"/>
          <w:numId w:val="19"/>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развитие способности к саморазвитию и самосовершенствованию;</w:t>
      </w:r>
    </w:p>
    <w:p w:rsidR="00705D9D" w:rsidRPr="00402B9F" w:rsidRDefault="00705D9D" w:rsidP="00340A30">
      <w:pPr>
        <w:pStyle w:val="aff6"/>
        <w:numPr>
          <w:ilvl w:val="0"/>
          <w:numId w:val="19"/>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rsidR="00705D9D" w:rsidRPr="00402B9F" w:rsidRDefault="00705D9D" w:rsidP="00340A30">
      <w:pPr>
        <w:pStyle w:val="aff6"/>
        <w:numPr>
          <w:ilvl w:val="0"/>
          <w:numId w:val="19"/>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05D9D" w:rsidRPr="00402B9F" w:rsidRDefault="00705D9D" w:rsidP="00340A30">
      <w:pPr>
        <w:pStyle w:val="aff6"/>
        <w:numPr>
          <w:ilvl w:val="0"/>
          <w:numId w:val="19"/>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05D9D" w:rsidRPr="00402B9F" w:rsidRDefault="00705D9D" w:rsidP="00340A30">
      <w:pPr>
        <w:pStyle w:val="aff6"/>
        <w:numPr>
          <w:ilvl w:val="0"/>
          <w:numId w:val="19"/>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05D9D" w:rsidRPr="00402B9F" w:rsidRDefault="00705D9D" w:rsidP="00340A30">
      <w:pPr>
        <w:pStyle w:val="aff6"/>
        <w:numPr>
          <w:ilvl w:val="0"/>
          <w:numId w:val="19"/>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705D9D" w:rsidRPr="00402B9F" w:rsidRDefault="00705D9D" w:rsidP="00340A30">
      <w:pPr>
        <w:pStyle w:val="aff6"/>
        <w:numPr>
          <w:ilvl w:val="0"/>
          <w:numId w:val="19"/>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rsidR="00705D9D" w:rsidRPr="00402B9F" w:rsidRDefault="00705D9D" w:rsidP="00340A30">
      <w:pPr>
        <w:pStyle w:val="aff6"/>
        <w:numPr>
          <w:ilvl w:val="0"/>
          <w:numId w:val="19"/>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rsidR="00705D9D" w:rsidRPr="00402B9F" w:rsidRDefault="00705D9D" w:rsidP="00705D9D">
      <w:pPr>
        <w:pStyle w:val="aff6"/>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содержит:</w:t>
      </w:r>
    </w:p>
    <w:p w:rsidR="00705D9D" w:rsidRPr="00402B9F" w:rsidRDefault="00705D9D" w:rsidP="00340A30">
      <w:pPr>
        <w:pStyle w:val="aff6"/>
        <w:numPr>
          <w:ilvl w:val="0"/>
          <w:numId w:val="20"/>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rsidR="00705D9D" w:rsidRPr="00402B9F" w:rsidRDefault="00705D9D" w:rsidP="00340A30">
      <w:pPr>
        <w:pStyle w:val="aff6"/>
        <w:numPr>
          <w:ilvl w:val="0"/>
          <w:numId w:val="20"/>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rsidR="00705D9D" w:rsidRPr="00402B9F" w:rsidRDefault="00705D9D" w:rsidP="00705D9D">
      <w:pPr>
        <w:pStyle w:val="aff6"/>
        <w:jc w:val="both"/>
        <w:rPr>
          <w:rFonts w:ascii="Times New Roman" w:eastAsia="Times New Roman" w:hAnsi="Times New Roman" w:cs="Times New Roman"/>
          <w:sz w:val="24"/>
          <w:szCs w:val="24"/>
          <w:lang w:eastAsia="ru-RU"/>
        </w:rPr>
      </w:pPr>
    </w:p>
    <w:p w:rsidR="00705D9D" w:rsidRPr="00402B9F" w:rsidRDefault="00705D9D" w:rsidP="00705D9D">
      <w:pPr>
        <w:pStyle w:val="20"/>
        <w:spacing w:line="240" w:lineRule="auto"/>
        <w:jc w:val="both"/>
        <w:rPr>
          <w:rFonts w:ascii="Times New Roman" w:hAnsi="Times New Roman" w:cs="Times New Roman"/>
          <w:sz w:val="24"/>
          <w:szCs w:val="24"/>
        </w:rPr>
      </w:pPr>
      <w:bookmarkStart w:id="182" w:name="_Toc170661731"/>
      <w:bookmarkStart w:id="183" w:name="_Toc171436545"/>
      <w:bookmarkStart w:id="184" w:name="_Toc171437261"/>
      <w:bookmarkStart w:id="185" w:name="_Toc171437499"/>
      <w:r w:rsidRPr="00402B9F">
        <w:rPr>
          <w:rFonts w:ascii="Times New Roman" w:hAnsi="Times New Roman" w:cs="Times New Roman"/>
          <w:sz w:val="24"/>
          <w:szCs w:val="24"/>
        </w:rPr>
        <w:t>Описание взаимосвязи универсальных учебных действий с содержанием учебных предметов</w:t>
      </w:r>
      <w:bookmarkEnd w:id="182"/>
      <w:bookmarkEnd w:id="183"/>
      <w:bookmarkEnd w:id="184"/>
      <w:bookmarkEnd w:id="185"/>
    </w:p>
    <w:p w:rsidR="00705D9D" w:rsidRPr="00402B9F" w:rsidRDefault="00705D9D" w:rsidP="00705D9D">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Разработанные по всем учебным предметам рабочие программы отражают определенные во ФГОС ООО универсальные учебные действия: </w:t>
      </w:r>
    </w:p>
    <w:p w:rsidR="00705D9D" w:rsidRPr="00402B9F" w:rsidRDefault="00705D9D" w:rsidP="00340A30">
      <w:pPr>
        <w:pStyle w:val="a6"/>
        <w:numPr>
          <w:ilvl w:val="0"/>
          <w:numId w:val="20"/>
        </w:numPr>
        <w:spacing w:after="0" w:line="240" w:lineRule="auto"/>
        <w:ind w:left="0" w:firstLine="0"/>
        <w:jc w:val="both"/>
        <w:rPr>
          <w:rFonts w:cs="Times New Roman"/>
          <w:szCs w:val="24"/>
        </w:rPr>
      </w:pPr>
      <w:r w:rsidRPr="00402B9F">
        <w:rPr>
          <w:rFonts w:cs="Times New Roman"/>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705D9D" w:rsidRPr="00402B9F" w:rsidRDefault="00705D9D" w:rsidP="00340A30">
      <w:pPr>
        <w:pStyle w:val="a6"/>
        <w:numPr>
          <w:ilvl w:val="0"/>
          <w:numId w:val="20"/>
        </w:numPr>
        <w:spacing w:after="0" w:line="240" w:lineRule="auto"/>
        <w:ind w:left="0" w:firstLine="0"/>
        <w:jc w:val="both"/>
        <w:rPr>
          <w:rFonts w:cs="Times New Roman"/>
          <w:szCs w:val="24"/>
        </w:rPr>
      </w:pPr>
      <w:r w:rsidRPr="00402B9F">
        <w:rPr>
          <w:rFonts w:cs="Times New Roman"/>
          <w:szCs w:val="24"/>
        </w:rPr>
        <w:t>в соотнесении с предметными результатами по основным разделам и темам учебного содержания.</w:t>
      </w:r>
    </w:p>
    <w:p w:rsidR="00705D9D" w:rsidRPr="00402B9F" w:rsidRDefault="00705D9D" w:rsidP="00705D9D">
      <w:pPr>
        <w:pStyle w:val="affa"/>
        <w:jc w:val="both"/>
        <w:rPr>
          <w:rFonts w:ascii="Times New Roman" w:hAnsi="Times New Roman" w:cs="Times New Roman"/>
          <w:b w:val="0"/>
          <w:bCs/>
          <w:color w:val="auto"/>
          <w:sz w:val="24"/>
          <w:szCs w:val="24"/>
        </w:rPr>
      </w:pPr>
      <w:bookmarkStart w:id="186" w:name="bookmark1889"/>
      <w:r w:rsidRPr="00402B9F">
        <w:rPr>
          <w:rFonts w:ascii="Times New Roman" w:hAnsi="Times New Roman" w:cs="Times New Roman"/>
          <w:b w:val="0"/>
          <w:bCs/>
          <w:color w:val="auto"/>
          <w:sz w:val="24"/>
          <w:szCs w:val="24"/>
        </w:rP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 отдельным предметам, курсам (в том числе внеурочной деятельности), модулям.</w:t>
      </w:r>
    </w:p>
    <w:p w:rsidR="00705D9D" w:rsidRPr="00402B9F" w:rsidRDefault="00705D9D" w:rsidP="00705D9D">
      <w:pPr>
        <w:pStyle w:val="affa"/>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РУССКИЙ ЯЗЫК И ЛИТЕРАТУРА</w:t>
      </w:r>
      <w:bookmarkEnd w:id="186"/>
    </w:p>
    <w:p w:rsidR="00705D9D" w:rsidRPr="00402B9F" w:rsidRDefault="00705D9D" w:rsidP="00705D9D">
      <w:pPr>
        <w:pStyle w:val="1e"/>
        <w:jc w:val="both"/>
        <w:rPr>
          <w:rFonts w:ascii="Times New Roman" w:hAnsi="Times New Roman" w:cs="Times New Roman"/>
          <w:sz w:val="24"/>
          <w:szCs w:val="24"/>
        </w:rPr>
      </w:pPr>
      <w:bookmarkStart w:id="187" w:name="bookmark1891"/>
      <w:r w:rsidRPr="00402B9F">
        <w:rPr>
          <w:rFonts w:ascii="Times New Roman" w:hAnsi="Times New Roman" w:cs="Times New Roman"/>
          <w:sz w:val="24"/>
          <w:szCs w:val="24"/>
        </w:rPr>
        <w:t>Формирование универсальных учебных познавательных действий</w:t>
      </w:r>
      <w:bookmarkEnd w:id="187"/>
    </w:p>
    <w:p w:rsidR="00705D9D" w:rsidRPr="00402B9F" w:rsidRDefault="00705D9D" w:rsidP="00705D9D">
      <w:pPr>
        <w:pStyle w:val="1d"/>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rsidR="00705D9D" w:rsidRPr="00402B9F" w:rsidRDefault="00705D9D" w:rsidP="00340A30">
      <w:pPr>
        <w:pStyle w:val="1d"/>
        <w:numPr>
          <w:ilvl w:val="0"/>
          <w:numId w:val="21"/>
        </w:numPr>
        <w:spacing w:line="240" w:lineRule="auto"/>
        <w:ind w:left="0" w:firstLine="0"/>
        <w:jc w:val="both"/>
        <w:rPr>
          <w:color w:val="auto"/>
          <w:sz w:val="24"/>
          <w:szCs w:val="24"/>
        </w:rPr>
      </w:pPr>
      <w:r w:rsidRPr="00402B9F">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705D9D" w:rsidRPr="00402B9F" w:rsidRDefault="00705D9D" w:rsidP="00340A30">
      <w:pPr>
        <w:pStyle w:val="1d"/>
        <w:numPr>
          <w:ilvl w:val="0"/>
          <w:numId w:val="21"/>
        </w:numPr>
        <w:spacing w:line="240" w:lineRule="auto"/>
        <w:ind w:left="0" w:firstLine="0"/>
        <w:jc w:val="both"/>
        <w:rPr>
          <w:color w:val="auto"/>
          <w:sz w:val="24"/>
          <w:szCs w:val="24"/>
        </w:rPr>
      </w:pPr>
      <w:r w:rsidRPr="00402B9F">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705D9D" w:rsidRPr="00402B9F" w:rsidRDefault="00705D9D" w:rsidP="00340A30">
      <w:pPr>
        <w:pStyle w:val="1d"/>
        <w:numPr>
          <w:ilvl w:val="0"/>
          <w:numId w:val="21"/>
        </w:numPr>
        <w:spacing w:line="240" w:lineRule="auto"/>
        <w:ind w:left="0" w:firstLine="0"/>
        <w:jc w:val="both"/>
        <w:rPr>
          <w:color w:val="auto"/>
          <w:sz w:val="24"/>
          <w:szCs w:val="24"/>
        </w:rPr>
      </w:pPr>
      <w:r w:rsidRPr="00402B9F">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05D9D" w:rsidRPr="00402B9F" w:rsidRDefault="00705D9D" w:rsidP="00340A30">
      <w:pPr>
        <w:pStyle w:val="1d"/>
        <w:numPr>
          <w:ilvl w:val="0"/>
          <w:numId w:val="21"/>
        </w:numPr>
        <w:spacing w:line="240" w:lineRule="auto"/>
        <w:ind w:left="0" w:firstLine="0"/>
        <w:jc w:val="both"/>
        <w:rPr>
          <w:color w:val="auto"/>
          <w:sz w:val="24"/>
          <w:szCs w:val="24"/>
        </w:rPr>
      </w:pPr>
      <w:r w:rsidRPr="00402B9F">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705D9D" w:rsidRPr="00402B9F" w:rsidRDefault="00705D9D" w:rsidP="00340A30">
      <w:pPr>
        <w:pStyle w:val="1d"/>
        <w:numPr>
          <w:ilvl w:val="0"/>
          <w:numId w:val="21"/>
        </w:numPr>
        <w:spacing w:after="60" w:line="240" w:lineRule="auto"/>
        <w:ind w:left="0" w:firstLine="0"/>
        <w:jc w:val="both"/>
        <w:rPr>
          <w:color w:val="auto"/>
          <w:sz w:val="24"/>
          <w:szCs w:val="24"/>
        </w:rPr>
      </w:pPr>
      <w:r w:rsidRPr="00402B9F">
        <w:rPr>
          <w:color w:val="auto"/>
          <w:sz w:val="24"/>
          <w:szCs w:val="24"/>
        </w:rPr>
        <w:t>Самостоятельно выбирать способ решения учебной задачи при работе с разными единицами языка, разными типами</w:t>
      </w:r>
    </w:p>
    <w:p w:rsidR="00705D9D" w:rsidRPr="00402B9F" w:rsidRDefault="00705D9D" w:rsidP="00340A30">
      <w:pPr>
        <w:pStyle w:val="1d"/>
        <w:numPr>
          <w:ilvl w:val="0"/>
          <w:numId w:val="21"/>
        </w:numPr>
        <w:spacing w:line="240" w:lineRule="auto"/>
        <w:ind w:left="0" w:firstLine="0"/>
        <w:jc w:val="both"/>
        <w:rPr>
          <w:color w:val="auto"/>
          <w:sz w:val="24"/>
          <w:szCs w:val="24"/>
        </w:rPr>
      </w:pPr>
      <w:r w:rsidRPr="00402B9F">
        <w:rPr>
          <w:color w:val="auto"/>
          <w:sz w:val="24"/>
          <w:szCs w:val="24"/>
        </w:rPr>
        <w:t>текстов, сравнивая варианты решения и выбирая оптимальный вариант с учётом самостоятельно выделенных критериев.</w:t>
      </w:r>
    </w:p>
    <w:p w:rsidR="00705D9D" w:rsidRPr="00402B9F" w:rsidRDefault="00705D9D" w:rsidP="00340A30">
      <w:pPr>
        <w:pStyle w:val="1d"/>
        <w:numPr>
          <w:ilvl w:val="0"/>
          <w:numId w:val="21"/>
        </w:numPr>
        <w:spacing w:line="240" w:lineRule="auto"/>
        <w:ind w:left="0" w:firstLine="0"/>
        <w:jc w:val="both"/>
        <w:rPr>
          <w:color w:val="auto"/>
          <w:sz w:val="24"/>
          <w:szCs w:val="24"/>
        </w:rPr>
      </w:pPr>
      <w:r w:rsidRPr="00402B9F">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705D9D" w:rsidRPr="00402B9F" w:rsidRDefault="00705D9D" w:rsidP="00340A30">
      <w:pPr>
        <w:pStyle w:val="1d"/>
        <w:numPr>
          <w:ilvl w:val="0"/>
          <w:numId w:val="21"/>
        </w:numPr>
        <w:spacing w:line="240" w:lineRule="auto"/>
        <w:ind w:left="0" w:firstLine="0"/>
        <w:jc w:val="both"/>
        <w:rPr>
          <w:color w:val="auto"/>
          <w:sz w:val="24"/>
          <w:szCs w:val="24"/>
        </w:rPr>
      </w:pPr>
      <w:r w:rsidRPr="00402B9F">
        <w:rPr>
          <w:color w:val="auto"/>
          <w:sz w:val="24"/>
          <w:szCs w:val="24"/>
        </w:rPr>
        <w:t>Выявлять дефицит литературной и другой информации, данных, необходимых для решения поставленной учебной задачи.</w:t>
      </w:r>
    </w:p>
    <w:p w:rsidR="00705D9D" w:rsidRPr="00402B9F" w:rsidRDefault="00705D9D" w:rsidP="00340A30">
      <w:pPr>
        <w:pStyle w:val="1d"/>
        <w:numPr>
          <w:ilvl w:val="0"/>
          <w:numId w:val="21"/>
        </w:numPr>
        <w:spacing w:line="240" w:lineRule="auto"/>
        <w:ind w:left="0" w:firstLine="0"/>
        <w:jc w:val="both"/>
        <w:rPr>
          <w:color w:val="auto"/>
          <w:sz w:val="24"/>
          <w:szCs w:val="24"/>
        </w:rPr>
      </w:pPr>
      <w:r w:rsidRPr="00402B9F">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705D9D" w:rsidRPr="00402B9F" w:rsidRDefault="00705D9D" w:rsidP="00705D9D">
      <w:pPr>
        <w:pStyle w:val="1d"/>
        <w:spacing w:line="240" w:lineRule="auto"/>
        <w:ind w:firstLine="0"/>
        <w:jc w:val="both"/>
        <w:rPr>
          <w:color w:val="auto"/>
          <w:sz w:val="24"/>
          <w:szCs w:val="24"/>
        </w:rPr>
      </w:pPr>
      <w:r w:rsidRPr="00402B9F">
        <w:rPr>
          <w:b/>
          <w:bCs/>
          <w:i/>
          <w:iCs/>
          <w:color w:val="auto"/>
          <w:sz w:val="24"/>
          <w:szCs w:val="24"/>
        </w:rPr>
        <w:t>Формирование базовых исследовательских действий</w:t>
      </w:r>
    </w:p>
    <w:p w:rsidR="00705D9D" w:rsidRPr="00402B9F" w:rsidRDefault="00705D9D" w:rsidP="00340A30">
      <w:pPr>
        <w:pStyle w:val="1d"/>
        <w:numPr>
          <w:ilvl w:val="0"/>
          <w:numId w:val="22"/>
        </w:numPr>
        <w:spacing w:line="240" w:lineRule="auto"/>
        <w:ind w:left="0" w:firstLine="0"/>
        <w:jc w:val="both"/>
        <w:rPr>
          <w:color w:val="auto"/>
          <w:sz w:val="24"/>
          <w:szCs w:val="24"/>
        </w:rPr>
      </w:pPr>
      <w:r w:rsidRPr="00402B9F">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05D9D" w:rsidRPr="00402B9F" w:rsidRDefault="00705D9D" w:rsidP="00340A30">
      <w:pPr>
        <w:pStyle w:val="1d"/>
        <w:numPr>
          <w:ilvl w:val="0"/>
          <w:numId w:val="22"/>
        </w:numPr>
        <w:spacing w:line="240" w:lineRule="auto"/>
        <w:ind w:left="0" w:firstLine="0"/>
        <w:jc w:val="both"/>
        <w:rPr>
          <w:color w:val="auto"/>
          <w:sz w:val="24"/>
          <w:szCs w:val="24"/>
        </w:rPr>
      </w:pPr>
      <w:r w:rsidRPr="00402B9F">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05D9D" w:rsidRPr="00402B9F" w:rsidRDefault="00705D9D" w:rsidP="00340A30">
      <w:pPr>
        <w:pStyle w:val="1d"/>
        <w:numPr>
          <w:ilvl w:val="0"/>
          <w:numId w:val="22"/>
        </w:numPr>
        <w:spacing w:line="240" w:lineRule="auto"/>
        <w:ind w:left="0" w:firstLine="0"/>
        <w:jc w:val="both"/>
        <w:rPr>
          <w:color w:val="auto"/>
          <w:sz w:val="24"/>
          <w:szCs w:val="24"/>
        </w:rPr>
      </w:pPr>
      <w:r w:rsidRPr="00402B9F">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705D9D" w:rsidRPr="00402B9F" w:rsidRDefault="00705D9D" w:rsidP="00340A30">
      <w:pPr>
        <w:pStyle w:val="1d"/>
        <w:numPr>
          <w:ilvl w:val="0"/>
          <w:numId w:val="22"/>
        </w:numPr>
        <w:spacing w:line="240" w:lineRule="auto"/>
        <w:ind w:left="0" w:firstLine="0"/>
        <w:jc w:val="both"/>
        <w:rPr>
          <w:color w:val="auto"/>
          <w:sz w:val="24"/>
          <w:szCs w:val="24"/>
        </w:rPr>
      </w:pPr>
      <w:r w:rsidRPr="00402B9F">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705D9D" w:rsidRPr="00402B9F" w:rsidRDefault="00705D9D" w:rsidP="00340A30">
      <w:pPr>
        <w:pStyle w:val="1d"/>
        <w:numPr>
          <w:ilvl w:val="0"/>
          <w:numId w:val="22"/>
        </w:numPr>
        <w:spacing w:line="240" w:lineRule="auto"/>
        <w:ind w:left="0" w:firstLine="0"/>
        <w:jc w:val="both"/>
        <w:rPr>
          <w:color w:val="auto"/>
          <w:sz w:val="24"/>
          <w:szCs w:val="24"/>
        </w:rPr>
      </w:pPr>
      <w:r w:rsidRPr="00402B9F">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705D9D" w:rsidRPr="00402B9F" w:rsidRDefault="00705D9D" w:rsidP="00340A30">
      <w:pPr>
        <w:pStyle w:val="1d"/>
        <w:numPr>
          <w:ilvl w:val="0"/>
          <w:numId w:val="22"/>
        </w:numPr>
        <w:spacing w:line="240" w:lineRule="auto"/>
        <w:ind w:left="0" w:firstLine="0"/>
        <w:jc w:val="both"/>
        <w:rPr>
          <w:color w:val="auto"/>
          <w:sz w:val="24"/>
          <w:szCs w:val="24"/>
        </w:rPr>
      </w:pPr>
      <w:r w:rsidRPr="00402B9F">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705D9D" w:rsidRPr="00402B9F" w:rsidRDefault="00705D9D" w:rsidP="00340A30">
      <w:pPr>
        <w:pStyle w:val="1d"/>
        <w:numPr>
          <w:ilvl w:val="0"/>
          <w:numId w:val="22"/>
        </w:numPr>
        <w:spacing w:line="240" w:lineRule="auto"/>
        <w:ind w:left="0" w:firstLine="0"/>
        <w:jc w:val="both"/>
        <w:rPr>
          <w:color w:val="auto"/>
          <w:sz w:val="24"/>
          <w:szCs w:val="24"/>
        </w:rPr>
      </w:pPr>
      <w:r w:rsidRPr="00402B9F">
        <w:rPr>
          <w:color w:val="auto"/>
          <w:sz w:val="24"/>
          <w:szCs w:val="24"/>
        </w:rPr>
        <w:t>Овладеть инструментами оценки достоверности полученных выводов и обобщений.</w:t>
      </w:r>
    </w:p>
    <w:p w:rsidR="00705D9D" w:rsidRPr="00402B9F" w:rsidRDefault="00705D9D" w:rsidP="00340A30">
      <w:pPr>
        <w:pStyle w:val="1d"/>
        <w:numPr>
          <w:ilvl w:val="0"/>
          <w:numId w:val="22"/>
        </w:numPr>
        <w:spacing w:line="240" w:lineRule="auto"/>
        <w:ind w:left="0" w:firstLine="0"/>
        <w:jc w:val="both"/>
        <w:rPr>
          <w:color w:val="auto"/>
          <w:sz w:val="24"/>
          <w:szCs w:val="24"/>
        </w:rPr>
      </w:pPr>
      <w:r w:rsidRPr="00402B9F">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05D9D" w:rsidRPr="00402B9F" w:rsidRDefault="00705D9D" w:rsidP="00340A30">
      <w:pPr>
        <w:pStyle w:val="1d"/>
        <w:numPr>
          <w:ilvl w:val="0"/>
          <w:numId w:val="22"/>
        </w:numPr>
        <w:spacing w:line="240" w:lineRule="auto"/>
        <w:ind w:left="0" w:firstLine="0"/>
        <w:jc w:val="both"/>
        <w:rPr>
          <w:color w:val="auto"/>
          <w:sz w:val="24"/>
          <w:szCs w:val="24"/>
        </w:rPr>
      </w:pPr>
      <w:r w:rsidRPr="00402B9F">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705D9D" w:rsidRPr="00402B9F" w:rsidRDefault="00705D9D" w:rsidP="00705D9D">
      <w:pPr>
        <w:pStyle w:val="1d"/>
        <w:spacing w:line="240" w:lineRule="auto"/>
        <w:ind w:firstLine="0"/>
        <w:jc w:val="both"/>
        <w:rPr>
          <w:color w:val="auto"/>
          <w:sz w:val="24"/>
          <w:szCs w:val="24"/>
        </w:rPr>
      </w:pPr>
      <w:r w:rsidRPr="00402B9F">
        <w:rPr>
          <w:b/>
          <w:bCs/>
          <w:i/>
          <w:iCs/>
          <w:color w:val="auto"/>
          <w:sz w:val="24"/>
          <w:szCs w:val="24"/>
        </w:rPr>
        <w:t>Работа с информацией</w:t>
      </w:r>
    </w:p>
    <w:p w:rsidR="00705D9D" w:rsidRPr="00402B9F" w:rsidRDefault="00705D9D" w:rsidP="00340A30">
      <w:pPr>
        <w:pStyle w:val="1d"/>
        <w:numPr>
          <w:ilvl w:val="0"/>
          <w:numId w:val="23"/>
        </w:numPr>
        <w:spacing w:line="240" w:lineRule="auto"/>
        <w:ind w:left="0" w:firstLine="0"/>
        <w:jc w:val="both"/>
        <w:rPr>
          <w:color w:val="auto"/>
          <w:sz w:val="24"/>
          <w:szCs w:val="24"/>
        </w:rPr>
      </w:pPr>
      <w:r w:rsidRPr="00402B9F">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705D9D" w:rsidRPr="00402B9F" w:rsidRDefault="00705D9D" w:rsidP="00340A30">
      <w:pPr>
        <w:pStyle w:val="1d"/>
        <w:numPr>
          <w:ilvl w:val="0"/>
          <w:numId w:val="23"/>
        </w:numPr>
        <w:spacing w:line="240" w:lineRule="auto"/>
        <w:ind w:left="0" w:firstLine="0"/>
        <w:jc w:val="both"/>
        <w:rPr>
          <w:color w:val="auto"/>
          <w:sz w:val="24"/>
          <w:szCs w:val="24"/>
        </w:rPr>
      </w:pPr>
      <w:r w:rsidRPr="00402B9F">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705D9D" w:rsidRPr="00402B9F" w:rsidRDefault="00705D9D" w:rsidP="00340A30">
      <w:pPr>
        <w:pStyle w:val="1d"/>
        <w:numPr>
          <w:ilvl w:val="0"/>
          <w:numId w:val="23"/>
        </w:numPr>
        <w:spacing w:line="240" w:lineRule="auto"/>
        <w:ind w:left="0" w:firstLine="0"/>
        <w:jc w:val="both"/>
        <w:rPr>
          <w:color w:val="auto"/>
          <w:sz w:val="24"/>
          <w:szCs w:val="24"/>
        </w:rPr>
      </w:pPr>
      <w:r w:rsidRPr="00402B9F">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705D9D" w:rsidRPr="00402B9F" w:rsidRDefault="00705D9D" w:rsidP="00340A30">
      <w:pPr>
        <w:pStyle w:val="1d"/>
        <w:numPr>
          <w:ilvl w:val="0"/>
          <w:numId w:val="23"/>
        </w:numPr>
        <w:spacing w:line="240" w:lineRule="auto"/>
        <w:ind w:left="0" w:firstLine="0"/>
        <w:jc w:val="both"/>
        <w:rPr>
          <w:color w:val="auto"/>
          <w:sz w:val="24"/>
          <w:szCs w:val="24"/>
        </w:rPr>
      </w:pPr>
      <w:r w:rsidRPr="00402B9F">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705D9D" w:rsidRPr="00402B9F" w:rsidRDefault="00705D9D" w:rsidP="00340A30">
      <w:pPr>
        <w:pStyle w:val="1d"/>
        <w:numPr>
          <w:ilvl w:val="0"/>
          <w:numId w:val="23"/>
        </w:numPr>
        <w:spacing w:line="240" w:lineRule="auto"/>
        <w:ind w:left="0" w:firstLine="0"/>
        <w:jc w:val="both"/>
        <w:rPr>
          <w:color w:val="auto"/>
          <w:sz w:val="24"/>
          <w:szCs w:val="24"/>
        </w:rPr>
      </w:pPr>
      <w:r w:rsidRPr="00402B9F">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705D9D" w:rsidRPr="00402B9F" w:rsidRDefault="00705D9D" w:rsidP="00340A30">
      <w:pPr>
        <w:pStyle w:val="1d"/>
        <w:numPr>
          <w:ilvl w:val="0"/>
          <w:numId w:val="23"/>
        </w:numPr>
        <w:spacing w:line="240" w:lineRule="auto"/>
        <w:ind w:left="0" w:firstLine="0"/>
        <w:jc w:val="both"/>
        <w:rPr>
          <w:color w:val="auto"/>
          <w:sz w:val="24"/>
          <w:szCs w:val="24"/>
        </w:rPr>
      </w:pPr>
      <w:r w:rsidRPr="00402B9F">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705D9D" w:rsidRPr="00402B9F" w:rsidRDefault="00705D9D" w:rsidP="00340A30">
      <w:pPr>
        <w:pStyle w:val="1d"/>
        <w:numPr>
          <w:ilvl w:val="0"/>
          <w:numId w:val="23"/>
        </w:numPr>
        <w:spacing w:line="240" w:lineRule="auto"/>
        <w:ind w:left="0" w:firstLine="0"/>
        <w:jc w:val="both"/>
        <w:rPr>
          <w:color w:val="auto"/>
          <w:sz w:val="24"/>
          <w:szCs w:val="24"/>
        </w:rPr>
      </w:pPr>
      <w:r w:rsidRPr="00402B9F">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05D9D" w:rsidRPr="00402B9F" w:rsidRDefault="00705D9D" w:rsidP="00705D9D">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rsidR="00705D9D" w:rsidRPr="00402B9F" w:rsidRDefault="00705D9D" w:rsidP="00340A30">
      <w:pPr>
        <w:pStyle w:val="1d"/>
        <w:numPr>
          <w:ilvl w:val="0"/>
          <w:numId w:val="24"/>
        </w:numPr>
        <w:spacing w:line="240" w:lineRule="auto"/>
        <w:ind w:left="0" w:firstLine="0"/>
        <w:jc w:val="both"/>
        <w:rPr>
          <w:color w:val="auto"/>
          <w:sz w:val="24"/>
          <w:szCs w:val="24"/>
        </w:rPr>
      </w:pPr>
      <w:r w:rsidRPr="00402B9F">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705D9D" w:rsidRPr="00402B9F" w:rsidRDefault="00705D9D" w:rsidP="00340A30">
      <w:pPr>
        <w:pStyle w:val="1d"/>
        <w:numPr>
          <w:ilvl w:val="0"/>
          <w:numId w:val="24"/>
        </w:numPr>
        <w:spacing w:line="240" w:lineRule="auto"/>
        <w:ind w:left="0" w:firstLine="0"/>
        <w:jc w:val="both"/>
        <w:rPr>
          <w:color w:val="auto"/>
          <w:sz w:val="24"/>
          <w:szCs w:val="24"/>
        </w:rPr>
      </w:pPr>
      <w:r w:rsidRPr="00402B9F">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705D9D" w:rsidRPr="00402B9F" w:rsidRDefault="00705D9D" w:rsidP="00340A30">
      <w:pPr>
        <w:pStyle w:val="1d"/>
        <w:numPr>
          <w:ilvl w:val="0"/>
          <w:numId w:val="24"/>
        </w:numPr>
        <w:spacing w:line="240" w:lineRule="auto"/>
        <w:ind w:left="0" w:firstLine="0"/>
        <w:jc w:val="both"/>
        <w:rPr>
          <w:color w:val="auto"/>
          <w:sz w:val="24"/>
          <w:szCs w:val="24"/>
        </w:rPr>
      </w:pPr>
      <w:r w:rsidRPr="00402B9F">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705D9D" w:rsidRPr="00402B9F" w:rsidRDefault="00705D9D" w:rsidP="00340A30">
      <w:pPr>
        <w:pStyle w:val="1d"/>
        <w:numPr>
          <w:ilvl w:val="0"/>
          <w:numId w:val="24"/>
        </w:numPr>
        <w:spacing w:line="240" w:lineRule="auto"/>
        <w:ind w:left="0" w:firstLine="0"/>
        <w:jc w:val="both"/>
        <w:rPr>
          <w:color w:val="auto"/>
          <w:sz w:val="24"/>
          <w:szCs w:val="24"/>
        </w:rPr>
      </w:pPr>
      <w:r w:rsidRPr="00402B9F">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705D9D" w:rsidRPr="00402B9F" w:rsidRDefault="00705D9D" w:rsidP="00340A30">
      <w:pPr>
        <w:pStyle w:val="1d"/>
        <w:numPr>
          <w:ilvl w:val="0"/>
          <w:numId w:val="24"/>
        </w:numPr>
        <w:spacing w:line="240" w:lineRule="auto"/>
        <w:ind w:left="0" w:firstLine="0"/>
        <w:jc w:val="both"/>
        <w:rPr>
          <w:color w:val="auto"/>
          <w:sz w:val="24"/>
          <w:szCs w:val="24"/>
        </w:rPr>
      </w:pPr>
      <w:r w:rsidRPr="00402B9F">
        <w:rPr>
          <w:color w:val="auto"/>
          <w:sz w:val="24"/>
          <w:szCs w:val="24"/>
        </w:rPr>
        <w:t>Управлять собственными эмоциями, корректно выражать их в процессе речевого общения.</w:t>
      </w:r>
    </w:p>
    <w:p w:rsidR="00705D9D" w:rsidRPr="00402B9F" w:rsidRDefault="00705D9D" w:rsidP="00705D9D">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rsidR="00705D9D" w:rsidRPr="00402B9F" w:rsidRDefault="00705D9D" w:rsidP="00340A30">
      <w:pPr>
        <w:pStyle w:val="1d"/>
        <w:numPr>
          <w:ilvl w:val="0"/>
          <w:numId w:val="25"/>
        </w:numPr>
        <w:spacing w:line="240" w:lineRule="auto"/>
        <w:ind w:left="0" w:firstLine="0"/>
        <w:jc w:val="both"/>
        <w:rPr>
          <w:color w:val="auto"/>
          <w:sz w:val="24"/>
          <w:szCs w:val="24"/>
        </w:rPr>
      </w:pPr>
      <w:r w:rsidRPr="00402B9F">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705D9D" w:rsidRPr="00402B9F" w:rsidRDefault="00705D9D" w:rsidP="00340A30">
      <w:pPr>
        <w:pStyle w:val="1d"/>
        <w:numPr>
          <w:ilvl w:val="0"/>
          <w:numId w:val="25"/>
        </w:numPr>
        <w:spacing w:line="240" w:lineRule="auto"/>
        <w:ind w:left="0" w:firstLine="0"/>
        <w:jc w:val="both"/>
        <w:rPr>
          <w:color w:val="auto"/>
          <w:sz w:val="24"/>
          <w:szCs w:val="24"/>
        </w:rPr>
      </w:pPr>
      <w:r w:rsidRPr="00402B9F">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705D9D" w:rsidRPr="00402B9F" w:rsidRDefault="00705D9D" w:rsidP="00705D9D">
      <w:pPr>
        <w:pStyle w:val="1d"/>
        <w:spacing w:line="240" w:lineRule="auto"/>
        <w:ind w:firstLine="0"/>
        <w:jc w:val="both"/>
        <w:rPr>
          <w:b/>
          <w:bCs/>
          <w:color w:val="auto"/>
          <w:sz w:val="24"/>
          <w:szCs w:val="24"/>
        </w:rPr>
      </w:pPr>
    </w:p>
    <w:p w:rsidR="00705D9D" w:rsidRPr="00402B9F" w:rsidRDefault="00705D9D" w:rsidP="00705D9D">
      <w:pPr>
        <w:pStyle w:val="affa"/>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ИНОСТРАННЫЕ ЯЗЫКИ</w:t>
      </w:r>
      <w:bookmarkStart w:id="188" w:name="bookmark1895"/>
    </w:p>
    <w:p w:rsidR="00705D9D" w:rsidRPr="00402B9F" w:rsidRDefault="00705D9D" w:rsidP="00705D9D">
      <w:pPr>
        <w:pStyle w:val="1e"/>
        <w:jc w:val="both"/>
        <w:rPr>
          <w:rFonts w:ascii="Times New Roman" w:hAnsi="Times New Roman" w:cs="Times New Roman"/>
          <w:sz w:val="24"/>
          <w:szCs w:val="24"/>
        </w:rPr>
      </w:pPr>
      <w:r w:rsidRPr="00402B9F">
        <w:rPr>
          <w:rFonts w:ascii="Times New Roman" w:hAnsi="Times New Roman" w:cs="Times New Roman"/>
          <w:sz w:val="24"/>
          <w:szCs w:val="24"/>
        </w:rPr>
        <w:t>Формирование универсальных учебных познавательных действий</w:t>
      </w:r>
      <w:bookmarkEnd w:id="188"/>
    </w:p>
    <w:p w:rsidR="00705D9D" w:rsidRPr="00402B9F" w:rsidRDefault="00705D9D" w:rsidP="00705D9D">
      <w:pPr>
        <w:pStyle w:val="1d"/>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rsidR="00705D9D" w:rsidRPr="00402B9F" w:rsidRDefault="00705D9D" w:rsidP="00340A30">
      <w:pPr>
        <w:pStyle w:val="1d"/>
        <w:numPr>
          <w:ilvl w:val="0"/>
          <w:numId w:val="26"/>
        </w:numPr>
        <w:spacing w:line="240" w:lineRule="auto"/>
        <w:ind w:left="0" w:firstLine="0"/>
        <w:jc w:val="both"/>
        <w:rPr>
          <w:color w:val="auto"/>
          <w:sz w:val="24"/>
          <w:szCs w:val="24"/>
        </w:rPr>
      </w:pPr>
      <w:r w:rsidRPr="00402B9F">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705D9D" w:rsidRPr="00402B9F" w:rsidRDefault="00705D9D" w:rsidP="00340A30">
      <w:pPr>
        <w:pStyle w:val="1d"/>
        <w:numPr>
          <w:ilvl w:val="0"/>
          <w:numId w:val="26"/>
        </w:numPr>
        <w:spacing w:line="240" w:lineRule="auto"/>
        <w:ind w:left="0" w:firstLine="0"/>
        <w:jc w:val="both"/>
        <w:rPr>
          <w:color w:val="auto"/>
          <w:sz w:val="24"/>
          <w:szCs w:val="24"/>
        </w:rPr>
      </w:pPr>
      <w:r w:rsidRPr="00402B9F">
        <w:rPr>
          <w:color w:val="auto"/>
          <w:sz w:val="24"/>
          <w:szCs w:val="24"/>
        </w:rPr>
        <w:t>Анализировать, устанавливать аналогии, между способами выражения мысли средствами родного и иностранного языков.</w:t>
      </w:r>
    </w:p>
    <w:p w:rsidR="00705D9D" w:rsidRPr="00402B9F" w:rsidRDefault="00705D9D" w:rsidP="00340A30">
      <w:pPr>
        <w:pStyle w:val="1d"/>
        <w:numPr>
          <w:ilvl w:val="0"/>
          <w:numId w:val="26"/>
        </w:numPr>
        <w:spacing w:line="240" w:lineRule="auto"/>
        <w:ind w:left="0" w:firstLine="0"/>
        <w:jc w:val="both"/>
        <w:rPr>
          <w:color w:val="auto"/>
          <w:sz w:val="24"/>
          <w:szCs w:val="24"/>
        </w:rPr>
      </w:pPr>
      <w:r w:rsidRPr="00402B9F">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705D9D" w:rsidRPr="00402B9F" w:rsidRDefault="00705D9D" w:rsidP="00340A30">
      <w:pPr>
        <w:pStyle w:val="1d"/>
        <w:numPr>
          <w:ilvl w:val="0"/>
          <w:numId w:val="26"/>
        </w:numPr>
        <w:spacing w:line="240" w:lineRule="auto"/>
        <w:ind w:left="0" w:firstLine="0"/>
        <w:jc w:val="both"/>
        <w:rPr>
          <w:color w:val="auto"/>
          <w:sz w:val="24"/>
          <w:szCs w:val="24"/>
        </w:rPr>
      </w:pPr>
      <w:r w:rsidRPr="00402B9F">
        <w:rPr>
          <w:color w:val="auto"/>
          <w:sz w:val="24"/>
          <w:szCs w:val="24"/>
        </w:rPr>
        <w:t>Моделировать отношения между объектами (членами предложения, структурными единицами диалога и др.).</w:t>
      </w:r>
    </w:p>
    <w:p w:rsidR="00705D9D" w:rsidRPr="00402B9F" w:rsidRDefault="00705D9D" w:rsidP="00340A30">
      <w:pPr>
        <w:pStyle w:val="1d"/>
        <w:numPr>
          <w:ilvl w:val="0"/>
          <w:numId w:val="26"/>
        </w:numPr>
        <w:spacing w:line="240" w:lineRule="auto"/>
        <w:ind w:left="0" w:firstLine="0"/>
        <w:jc w:val="both"/>
        <w:rPr>
          <w:color w:val="auto"/>
          <w:sz w:val="24"/>
          <w:szCs w:val="24"/>
        </w:rPr>
      </w:pPr>
      <w:r w:rsidRPr="00402B9F">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705D9D" w:rsidRPr="00402B9F" w:rsidRDefault="00705D9D" w:rsidP="00340A30">
      <w:pPr>
        <w:pStyle w:val="1d"/>
        <w:numPr>
          <w:ilvl w:val="0"/>
          <w:numId w:val="26"/>
        </w:numPr>
        <w:spacing w:line="240" w:lineRule="auto"/>
        <w:ind w:left="0" w:firstLine="0"/>
        <w:jc w:val="both"/>
        <w:rPr>
          <w:color w:val="auto"/>
          <w:sz w:val="24"/>
          <w:szCs w:val="24"/>
        </w:rPr>
      </w:pPr>
      <w:r w:rsidRPr="00402B9F">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705D9D" w:rsidRPr="00402B9F" w:rsidRDefault="00705D9D" w:rsidP="00340A30">
      <w:pPr>
        <w:pStyle w:val="1d"/>
        <w:numPr>
          <w:ilvl w:val="0"/>
          <w:numId w:val="26"/>
        </w:numPr>
        <w:spacing w:line="240" w:lineRule="auto"/>
        <w:ind w:left="0" w:firstLine="0"/>
        <w:jc w:val="both"/>
        <w:rPr>
          <w:color w:val="auto"/>
          <w:sz w:val="24"/>
          <w:szCs w:val="24"/>
        </w:rPr>
      </w:pPr>
      <w:r w:rsidRPr="00402B9F">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rsidR="00705D9D" w:rsidRPr="00402B9F" w:rsidRDefault="00705D9D" w:rsidP="00340A30">
      <w:pPr>
        <w:pStyle w:val="1d"/>
        <w:numPr>
          <w:ilvl w:val="0"/>
          <w:numId w:val="26"/>
        </w:numPr>
        <w:spacing w:line="240" w:lineRule="auto"/>
        <w:ind w:left="0" w:firstLine="0"/>
        <w:jc w:val="both"/>
        <w:rPr>
          <w:color w:val="auto"/>
          <w:sz w:val="24"/>
          <w:szCs w:val="24"/>
        </w:rPr>
      </w:pPr>
      <w:r w:rsidRPr="00402B9F">
        <w:rPr>
          <w:color w:val="auto"/>
          <w:sz w:val="24"/>
          <w:szCs w:val="24"/>
        </w:rPr>
        <w:t>Сравнивать языковые единицы разного уровня (звуки, буквы, слова, речевые клише, грамматические явления, тексты и т. п.).</w:t>
      </w:r>
    </w:p>
    <w:p w:rsidR="00705D9D" w:rsidRPr="00402B9F" w:rsidRDefault="00705D9D" w:rsidP="00340A30">
      <w:pPr>
        <w:pStyle w:val="1d"/>
        <w:numPr>
          <w:ilvl w:val="0"/>
          <w:numId w:val="26"/>
        </w:numPr>
        <w:spacing w:line="240" w:lineRule="auto"/>
        <w:ind w:left="0" w:firstLine="0"/>
        <w:jc w:val="both"/>
        <w:rPr>
          <w:color w:val="auto"/>
          <w:sz w:val="24"/>
          <w:szCs w:val="24"/>
        </w:rPr>
      </w:pPr>
      <w:r w:rsidRPr="00402B9F">
        <w:rPr>
          <w:color w:val="auto"/>
          <w:sz w:val="24"/>
          <w:szCs w:val="24"/>
        </w:rPr>
        <w:t>Пользоваться классификациями (по типу чтения, по типу высказывания и т. п.).</w:t>
      </w:r>
    </w:p>
    <w:p w:rsidR="00705D9D" w:rsidRPr="00402B9F" w:rsidRDefault="00705D9D" w:rsidP="00340A30">
      <w:pPr>
        <w:pStyle w:val="1d"/>
        <w:numPr>
          <w:ilvl w:val="0"/>
          <w:numId w:val="26"/>
        </w:numPr>
        <w:spacing w:line="240" w:lineRule="auto"/>
        <w:ind w:left="0" w:firstLine="0"/>
        <w:jc w:val="both"/>
        <w:rPr>
          <w:color w:val="auto"/>
          <w:sz w:val="24"/>
          <w:szCs w:val="24"/>
        </w:rPr>
      </w:pPr>
      <w:r w:rsidRPr="00402B9F">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705D9D" w:rsidRPr="00402B9F" w:rsidRDefault="00705D9D" w:rsidP="00705D9D">
      <w:pPr>
        <w:pStyle w:val="1d"/>
        <w:spacing w:line="240" w:lineRule="auto"/>
        <w:ind w:firstLine="0"/>
        <w:jc w:val="both"/>
        <w:rPr>
          <w:color w:val="auto"/>
          <w:sz w:val="24"/>
          <w:szCs w:val="24"/>
        </w:rPr>
      </w:pPr>
      <w:r w:rsidRPr="00402B9F">
        <w:rPr>
          <w:b/>
          <w:bCs/>
          <w:i/>
          <w:iCs/>
          <w:color w:val="auto"/>
          <w:sz w:val="24"/>
          <w:szCs w:val="24"/>
        </w:rPr>
        <w:t>Работа с информацией</w:t>
      </w:r>
    </w:p>
    <w:p w:rsidR="00705D9D" w:rsidRPr="00402B9F" w:rsidRDefault="00705D9D" w:rsidP="00340A30">
      <w:pPr>
        <w:pStyle w:val="1d"/>
        <w:numPr>
          <w:ilvl w:val="0"/>
          <w:numId w:val="27"/>
        </w:numPr>
        <w:spacing w:line="240" w:lineRule="auto"/>
        <w:ind w:left="0" w:firstLine="0"/>
        <w:jc w:val="both"/>
        <w:rPr>
          <w:color w:val="auto"/>
          <w:sz w:val="24"/>
          <w:szCs w:val="24"/>
        </w:rPr>
      </w:pPr>
      <w:r w:rsidRPr="00402B9F">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705D9D" w:rsidRPr="00402B9F" w:rsidRDefault="00705D9D" w:rsidP="00340A30">
      <w:pPr>
        <w:pStyle w:val="1d"/>
        <w:numPr>
          <w:ilvl w:val="0"/>
          <w:numId w:val="27"/>
        </w:numPr>
        <w:spacing w:line="240" w:lineRule="auto"/>
        <w:ind w:left="0" w:firstLine="0"/>
        <w:jc w:val="both"/>
        <w:rPr>
          <w:color w:val="auto"/>
          <w:sz w:val="24"/>
          <w:szCs w:val="24"/>
        </w:rPr>
      </w:pPr>
      <w:r w:rsidRPr="00402B9F">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705D9D" w:rsidRPr="00402B9F" w:rsidRDefault="00705D9D" w:rsidP="00340A30">
      <w:pPr>
        <w:pStyle w:val="1d"/>
        <w:numPr>
          <w:ilvl w:val="0"/>
          <w:numId w:val="27"/>
        </w:numPr>
        <w:spacing w:line="240" w:lineRule="auto"/>
        <w:ind w:left="0" w:firstLine="0"/>
        <w:jc w:val="both"/>
        <w:rPr>
          <w:color w:val="auto"/>
          <w:sz w:val="24"/>
          <w:szCs w:val="24"/>
        </w:rPr>
      </w:pPr>
      <w:r w:rsidRPr="00402B9F">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705D9D" w:rsidRPr="00402B9F" w:rsidRDefault="00705D9D" w:rsidP="00340A30">
      <w:pPr>
        <w:pStyle w:val="1d"/>
        <w:numPr>
          <w:ilvl w:val="0"/>
          <w:numId w:val="27"/>
        </w:numPr>
        <w:spacing w:line="240" w:lineRule="auto"/>
        <w:ind w:left="0" w:firstLine="0"/>
        <w:jc w:val="both"/>
        <w:rPr>
          <w:color w:val="auto"/>
          <w:sz w:val="24"/>
          <w:szCs w:val="24"/>
        </w:rPr>
      </w:pPr>
      <w:r w:rsidRPr="00402B9F">
        <w:rPr>
          <w:color w:val="auto"/>
          <w:sz w:val="24"/>
          <w:szCs w:val="24"/>
        </w:rPr>
        <w:t>использовать внешние формальные элементы текста (подзаголовки, иллюстрации, сноски) для понимания его содержания.</w:t>
      </w:r>
    </w:p>
    <w:p w:rsidR="00705D9D" w:rsidRPr="00402B9F" w:rsidRDefault="00705D9D" w:rsidP="00340A30">
      <w:pPr>
        <w:pStyle w:val="1d"/>
        <w:numPr>
          <w:ilvl w:val="0"/>
          <w:numId w:val="27"/>
        </w:numPr>
        <w:spacing w:line="240" w:lineRule="auto"/>
        <w:ind w:left="0" w:firstLine="0"/>
        <w:jc w:val="both"/>
        <w:rPr>
          <w:color w:val="auto"/>
          <w:sz w:val="24"/>
          <w:szCs w:val="24"/>
        </w:rPr>
      </w:pPr>
      <w:r w:rsidRPr="00402B9F">
        <w:rPr>
          <w:color w:val="auto"/>
          <w:sz w:val="24"/>
          <w:szCs w:val="24"/>
        </w:rPr>
        <w:t>Фиксировать информацию доступными средствами (в виде ключевых слов, плана).</w:t>
      </w:r>
    </w:p>
    <w:p w:rsidR="00705D9D" w:rsidRPr="00402B9F" w:rsidRDefault="00705D9D" w:rsidP="00340A30">
      <w:pPr>
        <w:pStyle w:val="1d"/>
        <w:numPr>
          <w:ilvl w:val="0"/>
          <w:numId w:val="27"/>
        </w:numPr>
        <w:spacing w:line="240" w:lineRule="auto"/>
        <w:ind w:left="0" w:firstLine="0"/>
        <w:jc w:val="both"/>
        <w:rPr>
          <w:color w:val="auto"/>
          <w:sz w:val="24"/>
          <w:szCs w:val="24"/>
        </w:rPr>
      </w:pPr>
      <w:r w:rsidRPr="00402B9F">
        <w:rPr>
          <w:color w:val="auto"/>
          <w:sz w:val="24"/>
          <w:szCs w:val="24"/>
        </w:rPr>
        <w:t>Оценивать достоверность информации, полученной из иноязычных источников.</w:t>
      </w:r>
    </w:p>
    <w:p w:rsidR="00705D9D" w:rsidRPr="00402B9F" w:rsidRDefault="00705D9D" w:rsidP="00340A30">
      <w:pPr>
        <w:pStyle w:val="1d"/>
        <w:numPr>
          <w:ilvl w:val="0"/>
          <w:numId w:val="27"/>
        </w:numPr>
        <w:spacing w:line="240" w:lineRule="auto"/>
        <w:ind w:left="0" w:firstLine="0"/>
        <w:jc w:val="both"/>
        <w:rPr>
          <w:color w:val="auto"/>
          <w:sz w:val="24"/>
          <w:szCs w:val="24"/>
        </w:rPr>
      </w:pPr>
      <w:r w:rsidRPr="00402B9F">
        <w:rPr>
          <w:color w:val="auto"/>
          <w:sz w:val="24"/>
          <w:szCs w:val="24"/>
        </w:rPr>
        <w:t>Находить аргументы, подтверждающие или опровергающие одну и ту же идею, в различных информационных источниках;</w:t>
      </w:r>
    </w:p>
    <w:p w:rsidR="00705D9D" w:rsidRPr="00402B9F" w:rsidRDefault="00705D9D" w:rsidP="00340A30">
      <w:pPr>
        <w:pStyle w:val="1d"/>
        <w:numPr>
          <w:ilvl w:val="0"/>
          <w:numId w:val="27"/>
        </w:numPr>
        <w:spacing w:line="240" w:lineRule="auto"/>
        <w:ind w:left="0" w:firstLine="0"/>
        <w:jc w:val="both"/>
        <w:rPr>
          <w:color w:val="auto"/>
          <w:sz w:val="24"/>
          <w:szCs w:val="24"/>
        </w:rPr>
      </w:pPr>
      <w:r w:rsidRPr="00402B9F">
        <w:rPr>
          <w:color w:val="auto"/>
          <w:sz w:val="24"/>
          <w:szCs w:val="24"/>
        </w:rPr>
        <w:t>выдвигать предположения (например, о значении слова в контексте) и аргументировать его.</w:t>
      </w:r>
    </w:p>
    <w:p w:rsidR="00705D9D" w:rsidRPr="00402B9F" w:rsidRDefault="00705D9D" w:rsidP="00705D9D">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rsidR="00705D9D" w:rsidRPr="00402B9F" w:rsidRDefault="00705D9D" w:rsidP="00340A30">
      <w:pPr>
        <w:pStyle w:val="1d"/>
        <w:numPr>
          <w:ilvl w:val="0"/>
          <w:numId w:val="28"/>
        </w:numPr>
        <w:spacing w:line="240" w:lineRule="auto"/>
        <w:ind w:left="0" w:firstLine="0"/>
        <w:jc w:val="both"/>
        <w:rPr>
          <w:color w:val="auto"/>
          <w:sz w:val="24"/>
          <w:szCs w:val="24"/>
        </w:rPr>
      </w:pPr>
      <w:r w:rsidRPr="00402B9F">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705D9D" w:rsidRPr="00402B9F" w:rsidRDefault="00705D9D" w:rsidP="00340A30">
      <w:pPr>
        <w:pStyle w:val="1d"/>
        <w:numPr>
          <w:ilvl w:val="0"/>
          <w:numId w:val="28"/>
        </w:numPr>
        <w:spacing w:line="240" w:lineRule="auto"/>
        <w:ind w:left="0" w:firstLine="0"/>
        <w:jc w:val="both"/>
        <w:rPr>
          <w:color w:val="auto"/>
          <w:sz w:val="24"/>
          <w:szCs w:val="24"/>
        </w:rPr>
      </w:pPr>
      <w:r w:rsidRPr="00402B9F">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705D9D" w:rsidRPr="00402B9F" w:rsidRDefault="00705D9D" w:rsidP="00340A30">
      <w:pPr>
        <w:pStyle w:val="1d"/>
        <w:numPr>
          <w:ilvl w:val="0"/>
          <w:numId w:val="28"/>
        </w:numPr>
        <w:spacing w:line="240" w:lineRule="auto"/>
        <w:ind w:left="0" w:firstLine="0"/>
        <w:jc w:val="both"/>
        <w:rPr>
          <w:color w:val="auto"/>
          <w:sz w:val="24"/>
          <w:szCs w:val="24"/>
        </w:rPr>
      </w:pPr>
      <w:r w:rsidRPr="00402B9F">
        <w:rPr>
          <w:color w:val="auto"/>
          <w:sz w:val="24"/>
          <w:szCs w:val="24"/>
        </w:rPr>
        <w:t>Анализировать и восстанавливать текст с опущенными в учебных целях фрагментами.</w:t>
      </w:r>
    </w:p>
    <w:p w:rsidR="00705D9D" w:rsidRPr="00402B9F" w:rsidRDefault="00705D9D" w:rsidP="00340A30">
      <w:pPr>
        <w:pStyle w:val="1d"/>
        <w:numPr>
          <w:ilvl w:val="0"/>
          <w:numId w:val="28"/>
        </w:numPr>
        <w:spacing w:line="240" w:lineRule="auto"/>
        <w:ind w:left="0" w:firstLine="0"/>
        <w:jc w:val="both"/>
        <w:rPr>
          <w:color w:val="auto"/>
          <w:sz w:val="24"/>
          <w:szCs w:val="24"/>
        </w:rPr>
      </w:pPr>
      <w:r w:rsidRPr="00402B9F">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705D9D" w:rsidRPr="00402B9F" w:rsidRDefault="00705D9D" w:rsidP="00340A30">
      <w:pPr>
        <w:pStyle w:val="1d"/>
        <w:numPr>
          <w:ilvl w:val="0"/>
          <w:numId w:val="28"/>
        </w:numPr>
        <w:spacing w:line="240" w:lineRule="auto"/>
        <w:ind w:left="0" w:firstLine="0"/>
        <w:jc w:val="both"/>
        <w:rPr>
          <w:color w:val="auto"/>
          <w:sz w:val="24"/>
          <w:szCs w:val="24"/>
        </w:rPr>
      </w:pPr>
      <w:r w:rsidRPr="00402B9F">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705D9D" w:rsidRPr="00402B9F" w:rsidRDefault="00705D9D" w:rsidP="00705D9D">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rsidR="00705D9D" w:rsidRPr="00402B9F" w:rsidRDefault="00705D9D" w:rsidP="00340A30">
      <w:pPr>
        <w:pStyle w:val="1d"/>
        <w:numPr>
          <w:ilvl w:val="0"/>
          <w:numId w:val="29"/>
        </w:numPr>
        <w:spacing w:line="240" w:lineRule="auto"/>
        <w:ind w:left="0" w:firstLine="0"/>
        <w:jc w:val="both"/>
        <w:rPr>
          <w:color w:val="auto"/>
          <w:sz w:val="24"/>
          <w:szCs w:val="24"/>
        </w:rPr>
      </w:pPr>
      <w:r w:rsidRPr="00402B9F">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rsidR="00705D9D" w:rsidRPr="00402B9F" w:rsidRDefault="00705D9D" w:rsidP="00340A30">
      <w:pPr>
        <w:pStyle w:val="1d"/>
        <w:numPr>
          <w:ilvl w:val="0"/>
          <w:numId w:val="29"/>
        </w:numPr>
        <w:spacing w:line="240" w:lineRule="auto"/>
        <w:ind w:left="0" w:firstLine="0"/>
        <w:jc w:val="both"/>
        <w:rPr>
          <w:color w:val="auto"/>
          <w:sz w:val="24"/>
          <w:szCs w:val="24"/>
        </w:rPr>
      </w:pPr>
      <w:r w:rsidRPr="00402B9F">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705D9D" w:rsidRPr="00402B9F" w:rsidRDefault="00705D9D" w:rsidP="00340A30">
      <w:pPr>
        <w:pStyle w:val="1d"/>
        <w:numPr>
          <w:ilvl w:val="0"/>
          <w:numId w:val="29"/>
        </w:numPr>
        <w:spacing w:line="240" w:lineRule="auto"/>
        <w:ind w:left="0" w:firstLine="0"/>
        <w:jc w:val="both"/>
        <w:rPr>
          <w:color w:val="auto"/>
          <w:sz w:val="24"/>
          <w:szCs w:val="24"/>
        </w:rPr>
      </w:pPr>
      <w:r w:rsidRPr="00402B9F">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705D9D" w:rsidRPr="00402B9F" w:rsidRDefault="00705D9D" w:rsidP="00340A30">
      <w:pPr>
        <w:pStyle w:val="1d"/>
        <w:numPr>
          <w:ilvl w:val="0"/>
          <w:numId w:val="29"/>
        </w:numPr>
        <w:spacing w:line="240" w:lineRule="auto"/>
        <w:ind w:left="0" w:firstLine="0"/>
        <w:jc w:val="both"/>
        <w:rPr>
          <w:color w:val="auto"/>
          <w:sz w:val="24"/>
          <w:szCs w:val="24"/>
        </w:rPr>
      </w:pPr>
      <w:r w:rsidRPr="00402B9F">
        <w:rPr>
          <w:color w:val="auto"/>
          <w:sz w:val="24"/>
          <w:szCs w:val="24"/>
        </w:rPr>
        <w:t>Корректировать деятельность с учетом возникших трудностей, ошибок, новых данных или информации.</w:t>
      </w:r>
    </w:p>
    <w:p w:rsidR="00705D9D" w:rsidRPr="00402B9F" w:rsidRDefault="00705D9D" w:rsidP="00340A30">
      <w:pPr>
        <w:pStyle w:val="1d"/>
        <w:numPr>
          <w:ilvl w:val="0"/>
          <w:numId w:val="29"/>
        </w:numPr>
        <w:spacing w:after="160" w:line="240" w:lineRule="auto"/>
        <w:ind w:left="0" w:firstLine="0"/>
        <w:jc w:val="both"/>
        <w:rPr>
          <w:color w:val="auto"/>
          <w:sz w:val="24"/>
          <w:szCs w:val="24"/>
        </w:rPr>
      </w:pPr>
      <w:r w:rsidRPr="00402B9F">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705D9D" w:rsidRPr="00402B9F" w:rsidRDefault="00705D9D" w:rsidP="00705D9D">
      <w:pPr>
        <w:pStyle w:val="affa"/>
        <w:jc w:val="both"/>
        <w:rPr>
          <w:rFonts w:ascii="Times New Roman" w:hAnsi="Times New Roman" w:cs="Times New Roman"/>
          <w:color w:val="auto"/>
          <w:sz w:val="24"/>
          <w:szCs w:val="24"/>
        </w:rPr>
      </w:pPr>
      <w:bookmarkStart w:id="189" w:name="bookmark1897"/>
      <w:r w:rsidRPr="00402B9F">
        <w:rPr>
          <w:rFonts w:ascii="Times New Roman" w:hAnsi="Times New Roman" w:cs="Times New Roman"/>
          <w:color w:val="auto"/>
          <w:sz w:val="24"/>
          <w:szCs w:val="24"/>
        </w:rPr>
        <w:t>МАТЕМАТИКА И ИНФОРМАТИКА</w:t>
      </w:r>
      <w:bookmarkEnd w:id="189"/>
    </w:p>
    <w:p w:rsidR="00705D9D" w:rsidRPr="00402B9F" w:rsidRDefault="00705D9D" w:rsidP="00705D9D">
      <w:pPr>
        <w:pStyle w:val="1e"/>
        <w:jc w:val="both"/>
        <w:rPr>
          <w:rFonts w:ascii="Times New Roman" w:hAnsi="Times New Roman" w:cs="Times New Roman"/>
          <w:sz w:val="24"/>
          <w:szCs w:val="24"/>
        </w:rPr>
      </w:pPr>
      <w:r w:rsidRPr="00402B9F">
        <w:rPr>
          <w:rFonts w:ascii="Times New Roman" w:hAnsi="Times New Roman" w:cs="Times New Roman"/>
          <w:sz w:val="24"/>
          <w:szCs w:val="24"/>
        </w:rPr>
        <w:t>Формирование универсальных учебных познавательных действий</w:t>
      </w:r>
    </w:p>
    <w:p w:rsidR="00705D9D" w:rsidRPr="00402B9F" w:rsidRDefault="00705D9D" w:rsidP="00705D9D">
      <w:pPr>
        <w:pStyle w:val="1d"/>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rsidR="00705D9D" w:rsidRPr="00402B9F" w:rsidRDefault="00705D9D" w:rsidP="00340A30">
      <w:pPr>
        <w:pStyle w:val="1d"/>
        <w:numPr>
          <w:ilvl w:val="0"/>
          <w:numId w:val="30"/>
        </w:numPr>
        <w:spacing w:line="240" w:lineRule="auto"/>
        <w:ind w:left="0" w:firstLine="0"/>
        <w:jc w:val="both"/>
        <w:rPr>
          <w:color w:val="auto"/>
          <w:sz w:val="24"/>
          <w:szCs w:val="24"/>
        </w:rPr>
      </w:pPr>
      <w:r w:rsidRPr="00402B9F">
        <w:rPr>
          <w:color w:val="auto"/>
          <w:sz w:val="24"/>
          <w:szCs w:val="24"/>
        </w:rPr>
        <w:t>Выявлять качества, свойства, характеристики математических объектов.</w:t>
      </w:r>
    </w:p>
    <w:p w:rsidR="00705D9D" w:rsidRPr="00402B9F" w:rsidRDefault="00705D9D" w:rsidP="00340A30">
      <w:pPr>
        <w:pStyle w:val="1d"/>
        <w:numPr>
          <w:ilvl w:val="0"/>
          <w:numId w:val="30"/>
        </w:numPr>
        <w:spacing w:line="240" w:lineRule="auto"/>
        <w:ind w:left="0" w:firstLine="0"/>
        <w:jc w:val="both"/>
        <w:rPr>
          <w:color w:val="auto"/>
          <w:sz w:val="24"/>
          <w:szCs w:val="24"/>
        </w:rPr>
      </w:pPr>
      <w:r w:rsidRPr="00402B9F">
        <w:rPr>
          <w:color w:val="auto"/>
          <w:sz w:val="24"/>
          <w:szCs w:val="24"/>
        </w:rPr>
        <w:t>Различать свойства и признаки объектов.</w:t>
      </w:r>
    </w:p>
    <w:p w:rsidR="00705D9D" w:rsidRPr="00402B9F" w:rsidRDefault="00705D9D" w:rsidP="00340A30">
      <w:pPr>
        <w:pStyle w:val="1d"/>
        <w:numPr>
          <w:ilvl w:val="0"/>
          <w:numId w:val="30"/>
        </w:numPr>
        <w:spacing w:line="240" w:lineRule="auto"/>
        <w:ind w:left="0" w:firstLine="0"/>
        <w:jc w:val="both"/>
        <w:rPr>
          <w:color w:val="auto"/>
          <w:sz w:val="24"/>
          <w:szCs w:val="24"/>
        </w:rPr>
      </w:pPr>
      <w:r w:rsidRPr="00402B9F">
        <w:rPr>
          <w:color w:val="auto"/>
          <w:sz w:val="24"/>
          <w:szCs w:val="24"/>
        </w:rPr>
        <w:t>Сравнивать, упорядочивать, классифицировать числа, величины, выражения, формулы, графики, геометрические фигуры и т. п.</w:t>
      </w:r>
    </w:p>
    <w:p w:rsidR="00705D9D" w:rsidRPr="00402B9F" w:rsidRDefault="00705D9D" w:rsidP="00340A30">
      <w:pPr>
        <w:pStyle w:val="1d"/>
        <w:numPr>
          <w:ilvl w:val="0"/>
          <w:numId w:val="30"/>
        </w:numPr>
        <w:spacing w:line="240" w:lineRule="auto"/>
        <w:ind w:left="0" w:firstLine="0"/>
        <w:jc w:val="both"/>
        <w:rPr>
          <w:color w:val="auto"/>
          <w:sz w:val="24"/>
          <w:szCs w:val="24"/>
        </w:rPr>
      </w:pPr>
      <w:r w:rsidRPr="00402B9F">
        <w:rPr>
          <w:color w:val="auto"/>
          <w:sz w:val="24"/>
          <w:szCs w:val="24"/>
        </w:rPr>
        <w:t>Устанавливать связи и отношения, проводить аналогии, распознавать зависимости между объектами.</w:t>
      </w:r>
    </w:p>
    <w:p w:rsidR="00705D9D" w:rsidRPr="00402B9F" w:rsidRDefault="00705D9D" w:rsidP="00340A30">
      <w:pPr>
        <w:pStyle w:val="1d"/>
        <w:numPr>
          <w:ilvl w:val="0"/>
          <w:numId w:val="30"/>
        </w:numPr>
        <w:spacing w:line="240" w:lineRule="auto"/>
        <w:ind w:left="0" w:firstLine="0"/>
        <w:jc w:val="both"/>
        <w:rPr>
          <w:color w:val="auto"/>
          <w:sz w:val="24"/>
          <w:szCs w:val="24"/>
        </w:rPr>
      </w:pPr>
      <w:r w:rsidRPr="00402B9F">
        <w:rPr>
          <w:color w:val="auto"/>
          <w:sz w:val="24"/>
          <w:szCs w:val="24"/>
        </w:rPr>
        <w:t>Анализировать изменения и находить закономерности.</w:t>
      </w:r>
    </w:p>
    <w:p w:rsidR="00705D9D" w:rsidRPr="00402B9F" w:rsidRDefault="00705D9D" w:rsidP="00340A30">
      <w:pPr>
        <w:pStyle w:val="1d"/>
        <w:numPr>
          <w:ilvl w:val="0"/>
          <w:numId w:val="30"/>
        </w:numPr>
        <w:spacing w:line="240" w:lineRule="auto"/>
        <w:ind w:left="0" w:firstLine="0"/>
        <w:jc w:val="both"/>
        <w:rPr>
          <w:color w:val="auto"/>
          <w:sz w:val="24"/>
          <w:szCs w:val="24"/>
        </w:rPr>
      </w:pPr>
      <w:r w:rsidRPr="00402B9F">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705D9D" w:rsidRPr="00402B9F" w:rsidRDefault="00705D9D" w:rsidP="00340A30">
      <w:pPr>
        <w:pStyle w:val="1d"/>
        <w:numPr>
          <w:ilvl w:val="0"/>
          <w:numId w:val="30"/>
        </w:numPr>
        <w:spacing w:line="240" w:lineRule="auto"/>
        <w:ind w:left="0" w:firstLine="0"/>
        <w:jc w:val="both"/>
        <w:rPr>
          <w:color w:val="auto"/>
          <w:sz w:val="24"/>
          <w:szCs w:val="24"/>
        </w:rPr>
      </w:pPr>
      <w:r w:rsidRPr="00402B9F">
        <w:rPr>
          <w:color w:val="auto"/>
          <w:sz w:val="24"/>
          <w:szCs w:val="24"/>
        </w:rPr>
        <w:t xml:space="preserve">Использовать логические связки «и», «или», </w:t>
      </w:r>
      <w:r w:rsidRPr="00402B9F">
        <w:rPr>
          <w:i/>
          <w:iCs/>
          <w:color w:val="auto"/>
          <w:sz w:val="24"/>
          <w:szCs w:val="24"/>
        </w:rPr>
        <w:t>«</w:t>
      </w:r>
      <w:r w:rsidRPr="00402B9F">
        <w:rPr>
          <w:color w:val="auto"/>
          <w:sz w:val="24"/>
          <w:szCs w:val="24"/>
        </w:rPr>
        <w:t>если ..., то ...».</w:t>
      </w:r>
    </w:p>
    <w:p w:rsidR="00705D9D" w:rsidRPr="00402B9F" w:rsidRDefault="00705D9D" w:rsidP="00340A30">
      <w:pPr>
        <w:pStyle w:val="1d"/>
        <w:numPr>
          <w:ilvl w:val="0"/>
          <w:numId w:val="30"/>
        </w:numPr>
        <w:spacing w:line="240" w:lineRule="auto"/>
        <w:ind w:left="0" w:firstLine="0"/>
        <w:jc w:val="both"/>
        <w:rPr>
          <w:color w:val="auto"/>
          <w:sz w:val="24"/>
          <w:szCs w:val="24"/>
        </w:rPr>
      </w:pPr>
      <w:r w:rsidRPr="00402B9F">
        <w:rPr>
          <w:color w:val="auto"/>
          <w:sz w:val="24"/>
          <w:szCs w:val="24"/>
        </w:rPr>
        <w:t>Обобщать и конкретизировать; строить заключения от общего к частному и от частного к общему.</w:t>
      </w:r>
    </w:p>
    <w:p w:rsidR="00705D9D" w:rsidRPr="00402B9F" w:rsidRDefault="00705D9D" w:rsidP="00340A30">
      <w:pPr>
        <w:pStyle w:val="1d"/>
        <w:numPr>
          <w:ilvl w:val="0"/>
          <w:numId w:val="30"/>
        </w:numPr>
        <w:spacing w:line="240" w:lineRule="auto"/>
        <w:ind w:left="0" w:firstLine="0"/>
        <w:jc w:val="both"/>
        <w:rPr>
          <w:color w:val="auto"/>
          <w:sz w:val="24"/>
          <w:szCs w:val="24"/>
        </w:rPr>
      </w:pPr>
      <w:r w:rsidRPr="00402B9F">
        <w:rPr>
          <w:color w:val="auto"/>
          <w:sz w:val="24"/>
          <w:szCs w:val="24"/>
        </w:rPr>
        <w:t>Использовать кванторы «все», «всякий», «любой», «некоторый», «существует»; приводить пример и контрпример.</w:t>
      </w:r>
    </w:p>
    <w:p w:rsidR="00705D9D" w:rsidRPr="00402B9F" w:rsidRDefault="00705D9D" w:rsidP="00340A30">
      <w:pPr>
        <w:pStyle w:val="1d"/>
        <w:numPr>
          <w:ilvl w:val="0"/>
          <w:numId w:val="30"/>
        </w:numPr>
        <w:spacing w:line="240" w:lineRule="auto"/>
        <w:ind w:left="0" w:firstLine="0"/>
        <w:jc w:val="both"/>
        <w:rPr>
          <w:color w:val="auto"/>
          <w:sz w:val="24"/>
          <w:szCs w:val="24"/>
        </w:rPr>
      </w:pPr>
      <w:r w:rsidRPr="00402B9F">
        <w:rPr>
          <w:color w:val="auto"/>
          <w:sz w:val="24"/>
          <w:szCs w:val="24"/>
        </w:rPr>
        <w:t>Различать, распознавать верные и неверные утверждения.</w:t>
      </w:r>
    </w:p>
    <w:p w:rsidR="00705D9D" w:rsidRPr="00402B9F" w:rsidRDefault="00705D9D" w:rsidP="00340A30">
      <w:pPr>
        <w:pStyle w:val="1d"/>
        <w:numPr>
          <w:ilvl w:val="0"/>
          <w:numId w:val="30"/>
        </w:numPr>
        <w:spacing w:line="240" w:lineRule="auto"/>
        <w:ind w:left="0" w:firstLine="0"/>
        <w:jc w:val="both"/>
        <w:rPr>
          <w:color w:val="auto"/>
          <w:sz w:val="24"/>
          <w:szCs w:val="24"/>
        </w:rPr>
      </w:pPr>
      <w:r w:rsidRPr="00402B9F">
        <w:rPr>
          <w:color w:val="auto"/>
          <w:sz w:val="24"/>
          <w:szCs w:val="24"/>
        </w:rPr>
        <w:t>Выражать отношения, зависимости, правила, закономерности с помощью формул.</w:t>
      </w:r>
    </w:p>
    <w:p w:rsidR="00705D9D" w:rsidRPr="00402B9F" w:rsidRDefault="00705D9D" w:rsidP="00340A30">
      <w:pPr>
        <w:pStyle w:val="1d"/>
        <w:numPr>
          <w:ilvl w:val="0"/>
          <w:numId w:val="30"/>
        </w:numPr>
        <w:spacing w:line="240" w:lineRule="auto"/>
        <w:ind w:left="0" w:firstLine="0"/>
        <w:jc w:val="both"/>
        <w:rPr>
          <w:color w:val="auto"/>
          <w:sz w:val="24"/>
          <w:szCs w:val="24"/>
        </w:rPr>
      </w:pPr>
      <w:r w:rsidRPr="00402B9F">
        <w:rPr>
          <w:color w:val="auto"/>
          <w:sz w:val="24"/>
          <w:szCs w:val="24"/>
        </w:rPr>
        <w:t>Моделировать отношения между объектами, использовать символьные и графические модели.</w:t>
      </w:r>
    </w:p>
    <w:p w:rsidR="00705D9D" w:rsidRPr="00402B9F" w:rsidRDefault="00705D9D" w:rsidP="00340A30">
      <w:pPr>
        <w:pStyle w:val="1d"/>
        <w:numPr>
          <w:ilvl w:val="0"/>
          <w:numId w:val="30"/>
        </w:numPr>
        <w:spacing w:line="240" w:lineRule="auto"/>
        <w:ind w:left="0" w:firstLine="0"/>
        <w:jc w:val="both"/>
        <w:rPr>
          <w:color w:val="auto"/>
          <w:sz w:val="24"/>
          <w:szCs w:val="24"/>
        </w:rPr>
      </w:pPr>
      <w:r w:rsidRPr="00402B9F">
        <w:rPr>
          <w:color w:val="auto"/>
          <w:sz w:val="24"/>
          <w:szCs w:val="24"/>
        </w:rPr>
        <w:t>Воспроизводить и строить логические цепочки утверждений, прямые и от противного.</w:t>
      </w:r>
    </w:p>
    <w:p w:rsidR="00705D9D" w:rsidRPr="00402B9F" w:rsidRDefault="00705D9D" w:rsidP="00340A30">
      <w:pPr>
        <w:pStyle w:val="1d"/>
        <w:numPr>
          <w:ilvl w:val="0"/>
          <w:numId w:val="30"/>
        </w:numPr>
        <w:spacing w:line="240" w:lineRule="auto"/>
        <w:ind w:left="0" w:firstLine="0"/>
        <w:jc w:val="both"/>
        <w:rPr>
          <w:color w:val="auto"/>
          <w:sz w:val="24"/>
          <w:szCs w:val="24"/>
        </w:rPr>
      </w:pPr>
      <w:r w:rsidRPr="00402B9F">
        <w:rPr>
          <w:color w:val="auto"/>
          <w:sz w:val="24"/>
          <w:szCs w:val="24"/>
        </w:rPr>
        <w:t>Устанавливать противоречия в рассуждениях.</w:t>
      </w:r>
    </w:p>
    <w:p w:rsidR="00705D9D" w:rsidRPr="00402B9F" w:rsidRDefault="00705D9D" w:rsidP="00340A30">
      <w:pPr>
        <w:pStyle w:val="1d"/>
        <w:numPr>
          <w:ilvl w:val="0"/>
          <w:numId w:val="30"/>
        </w:numPr>
        <w:spacing w:line="240" w:lineRule="auto"/>
        <w:ind w:left="0" w:firstLine="0"/>
        <w:jc w:val="both"/>
        <w:rPr>
          <w:color w:val="auto"/>
          <w:sz w:val="24"/>
          <w:szCs w:val="24"/>
        </w:rPr>
      </w:pPr>
      <w:r w:rsidRPr="00402B9F">
        <w:rPr>
          <w:color w:val="auto"/>
          <w:sz w:val="24"/>
          <w:szCs w:val="24"/>
        </w:rPr>
        <w:t>Создавать, применять и преобразовывать знаки и символы, модели и схемы для решения учебных и познавательных задач.</w:t>
      </w:r>
    </w:p>
    <w:p w:rsidR="00705D9D" w:rsidRPr="00402B9F" w:rsidRDefault="00705D9D" w:rsidP="00340A30">
      <w:pPr>
        <w:pStyle w:val="1d"/>
        <w:numPr>
          <w:ilvl w:val="0"/>
          <w:numId w:val="30"/>
        </w:numPr>
        <w:spacing w:line="240" w:lineRule="auto"/>
        <w:ind w:left="0" w:firstLine="0"/>
        <w:jc w:val="both"/>
        <w:rPr>
          <w:color w:val="auto"/>
          <w:sz w:val="24"/>
          <w:szCs w:val="24"/>
        </w:rPr>
      </w:pPr>
      <w:r w:rsidRPr="00402B9F">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05D9D" w:rsidRPr="00402B9F" w:rsidRDefault="00705D9D" w:rsidP="00705D9D">
      <w:pPr>
        <w:pStyle w:val="1d"/>
        <w:spacing w:line="240" w:lineRule="auto"/>
        <w:ind w:firstLine="0"/>
        <w:jc w:val="both"/>
        <w:rPr>
          <w:color w:val="auto"/>
          <w:sz w:val="24"/>
          <w:szCs w:val="24"/>
        </w:rPr>
      </w:pPr>
      <w:r w:rsidRPr="00402B9F">
        <w:rPr>
          <w:b/>
          <w:bCs/>
          <w:i/>
          <w:iCs/>
          <w:color w:val="auto"/>
          <w:sz w:val="24"/>
          <w:szCs w:val="24"/>
        </w:rPr>
        <w:t>Формирование базовых исследовательских действий</w:t>
      </w:r>
    </w:p>
    <w:p w:rsidR="00705D9D" w:rsidRPr="00402B9F" w:rsidRDefault="00705D9D" w:rsidP="00340A30">
      <w:pPr>
        <w:pStyle w:val="1d"/>
        <w:numPr>
          <w:ilvl w:val="0"/>
          <w:numId w:val="31"/>
        </w:numPr>
        <w:spacing w:line="240" w:lineRule="auto"/>
        <w:ind w:left="0" w:firstLine="0"/>
        <w:jc w:val="both"/>
        <w:rPr>
          <w:color w:val="auto"/>
          <w:sz w:val="24"/>
          <w:szCs w:val="24"/>
        </w:rPr>
      </w:pPr>
      <w:r w:rsidRPr="00402B9F">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705D9D" w:rsidRPr="00402B9F" w:rsidRDefault="00705D9D" w:rsidP="00340A30">
      <w:pPr>
        <w:pStyle w:val="1d"/>
        <w:numPr>
          <w:ilvl w:val="0"/>
          <w:numId w:val="31"/>
        </w:numPr>
        <w:spacing w:line="240" w:lineRule="auto"/>
        <w:ind w:left="0" w:firstLine="0"/>
        <w:jc w:val="both"/>
        <w:rPr>
          <w:color w:val="auto"/>
          <w:sz w:val="24"/>
          <w:szCs w:val="24"/>
        </w:rPr>
      </w:pPr>
      <w:r w:rsidRPr="00402B9F">
        <w:rPr>
          <w:color w:val="auto"/>
          <w:sz w:val="24"/>
          <w:szCs w:val="24"/>
        </w:rPr>
        <w:t>Доказывать, обосновывать, аргументировать свои суждения, выводы, закономерности и результаты.</w:t>
      </w:r>
    </w:p>
    <w:p w:rsidR="00705D9D" w:rsidRPr="00402B9F" w:rsidRDefault="00705D9D" w:rsidP="00340A30">
      <w:pPr>
        <w:pStyle w:val="1d"/>
        <w:numPr>
          <w:ilvl w:val="0"/>
          <w:numId w:val="31"/>
        </w:numPr>
        <w:spacing w:line="240" w:lineRule="auto"/>
        <w:ind w:left="0" w:firstLine="0"/>
        <w:jc w:val="both"/>
        <w:rPr>
          <w:color w:val="auto"/>
          <w:sz w:val="24"/>
          <w:szCs w:val="24"/>
        </w:rPr>
      </w:pPr>
      <w:r w:rsidRPr="00402B9F">
        <w:rPr>
          <w:color w:val="auto"/>
          <w:sz w:val="24"/>
          <w:szCs w:val="24"/>
        </w:rPr>
        <w:t>Дописывать выводы, результаты опытов, экспериментов, исследований, используя математический язык и символику.</w:t>
      </w:r>
    </w:p>
    <w:p w:rsidR="00705D9D" w:rsidRPr="00402B9F" w:rsidRDefault="00705D9D" w:rsidP="00340A30">
      <w:pPr>
        <w:pStyle w:val="1d"/>
        <w:numPr>
          <w:ilvl w:val="0"/>
          <w:numId w:val="31"/>
        </w:numPr>
        <w:spacing w:line="240" w:lineRule="auto"/>
        <w:ind w:left="0" w:firstLine="0"/>
        <w:jc w:val="both"/>
        <w:rPr>
          <w:color w:val="auto"/>
          <w:sz w:val="24"/>
          <w:szCs w:val="24"/>
        </w:rPr>
      </w:pPr>
      <w:r w:rsidRPr="00402B9F">
        <w:rPr>
          <w:color w:val="auto"/>
          <w:sz w:val="24"/>
          <w:szCs w:val="24"/>
        </w:rPr>
        <w:t xml:space="preserve">Оценивать надежность информации по критериям, предложенным учителем или сформулированным самостоятельно. </w:t>
      </w:r>
    </w:p>
    <w:p w:rsidR="00705D9D" w:rsidRPr="00402B9F" w:rsidRDefault="00705D9D" w:rsidP="00705D9D">
      <w:pPr>
        <w:pStyle w:val="1d"/>
        <w:spacing w:line="240" w:lineRule="auto"/>
        <w:ind w:firstLine="0"/>
        <w:jc w:val="both"/>
        <w:rPr>
          <w:color w:val="auto"/>
          <w:sz w:val="24"/>
          <w:szCs w:val="24"/>
        </w:rPr>
      </w:pPr>
      <w:r w:rsidRPr="00402B9F">
        <w:rPr>
          <w:b/>
          <w:bCs/>
          <w:i/>
          <w:iCs/>
          <w:color w:val="auto"/>
          <w:sz w:val="24"/>
          <w:szCs w:val="24"/>
        </w:rPr>
        <w:t>Работа с информацией</w:t>
      </w:r>
    </w:p>
    <w:p w:rsidR="00705D9D" w:rsidRPr="00402B9F" w:rsidRDefault="00705D9D" w:rsidP="00340A30">
      <w:pPr>
        <w:pStyle w:val="1d"/>
        <w:numPr>
          <w:ilvl w:val="0"/>
          <w:numId w:val="32"/>
        </w:numPr>
        <w:spacing w:line="240" w:lineRule="auto"/>
        <w:ind w:firstLine="0"/>
        <w:jc w:val="both"/>
        <w:rPr>
          <w:color w:val="auto"/>
          <w:sz w:val="24"/>
          <w:szCs w:val="24"/>
        </w:rPr>
      </w:pPr>
      <w:r w:rsidRPr="00402B9F">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rsidR="00705D9D" w:rsidRPr="00402B9F" w:rsidRDefault="00705D9D" w:rsidP="00340A30">
      <w:pPr>
        <w:pStyle w:val="1d"/>
        <w:numPr>
          <w:ilvl w:val="0"/>
          <w:numId w:val="32"/>
        </w:numPr>
        <w:spacing w:line="240" w:lineRule="auto"/>
        <w:ind w:firstLine="0"/>
        <w:jc w:val="both"/>
        <w:rPr>
          <w:color w:val="auto"/>
          <w:sz w:val="24"/>
          <w:szCs w:val="24"/>
        </w:rPr>
      </w:pPr>
      <w:r w:rsidRPr="00402B9F">
        <w:rPr>
          <w:color w:val="auto"/>
          <w:sz w:val="24"/>
          <w:szCs w:val="24"/>
        </w:rPr>
        <w:t>Переводить вербальную информацию в графическую форму и наоборот.</w:t>
      </w:r>
    </w:p>
    <w:p w:rsidR="00705D9D" w:rsidRPr="00402B9F" w:rsidRDefault="00705D9D" w:rsidP="00340A30">
      <w:pPr>
        <w:pStyle w:val="1d"/>
        <w:numPr>
          <w:ilvl w:val="0"/>
          <w:numId w:val="32"/>
        </w:numPr>
        <w:spacing w:line="240" w:lineRule="auto"/>
        <w:ind w:firstLine="0"/>
        <w:jc w:val="both"/>
        <w:rPr>
          <w:color w:val="auto"/>
          <w:sz w:val="24"/>
          <w:szCs w:val="24"/>
        </w:rPr>
      </w:pPr>
      <w:r w:rsidRPr="00402B9F">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705D9D" w:rsidRPr="00402B9F" w:rsidRDefault="00705D9D" w:rsidP="00340A30">
      <w:pPr>
        <w:pStyle w:val="1d"/>
        <w:numPr>
          <w:ilvl w:val="0"/>
          <w:numId w:val="32"/>
        </w:numPr>
        <w:spacing w:line="240" w:lineRule="auto"/>
        <w:ind w:firstLine="0"/>
        <w:jc w:val="both"/>
        <w:rPr>
          <w:color w:val="auto"/>
          <w:sz w:val="24"/>
          <w:szCs w:val="24"/>
        </w:rPr>
      </w:pPr>
      <w:r w:rsidRPr="00402B9F">
        <w:rPr>
          <w:color w:val="auto"/>
          <w:sz w:val="24"/>
          <w:szCs w:val="24"/>
        </w:rPr>
        <w:t>Распознавать неверную информацию, данные, утверждения; устанавливать противоречия в фактах, данных.</w:t>
      </w:r>
    </w:p>
    <w:p w:rsidR="00705D9D" w:rsidRPr="00402B9F" w:rsidRDefault="00705D9D" w:rsidP="00340A30">
      <w:pPr>
        <w:pStyle w:val="1d"/>
        <w:numPr>
          <w:ilvl w:val="0"/>
          <w:numId w:val="32"/>
        </w:numPr>
        <w:spacing w:line="240" w:lineRule="auto"/>
        <w:ind w:firstLine="0"/>
        <w:jc w:val="both"/>
        <w:rPr>
          <w:color w:val="auto"/>
          <w:sz w:val="24"/>
          <w:szCs w:val="24"/>
        </w:rPr>
      </w:pPr>
      <w:r w:rsidRPr="00402B9F">
        <w:rPr>
          <w:color w:val="auto"/>
          <w:sz w:val="24"/>
          <w:szCs w:val="24"/>
        </w:rPr>
        <w:t>Находить ошибки в неверных утверждениях и исправлять их.</w:t>
      </w:r>
    </w:p>
    <w:p w:rsidR="00705D9D" w:rsidRPr="00402B9F" w:rsidRDefault="00705D9D" w:rsidP="00340A30">
      <w:pPr>
        <w:pStyle w:val="1d"/>
        <w:numPr>
          <w:ilvl w:val="0"/>
          <w:numId w:val="32"/>
        </w:numPr>
        <w:spacing w:line="240" w:lineRule="auto"/>
        <w:ind w:firstLine="0"/>
        <w:jc w:val="both"/>
        <w:rPr>
          <w:color w:val="auto"/>
          <w:sz w:val="24"/>
          <w:szCs w:val="24"/>
        </w:rPr>
      </w:pPr>
      <w:r w:rsidRPr="00402B9F">
        <w:rPr>
          <w:color w:val="auto"/>
          <w:sz w:val="24"/>
          <w:szCs w:val="24"/>
        </w:rPr>
        <w:t>Оценивать надежность информации по критериям, предложенным учителем или сформулированным самостоятельно.</w:t>
      </w:r>
    </w:p>
    <w:p w:rsidR="00705D9D" w:rsidRPr="00402B9F" w:rsidRDefault="00705D9D" w:rsidP="00705D9D">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rsidR="00705D9D" w:rsidRPr="00402B9F" w:rsidRDefault="00705D9D" w:rsidP="00340A30">
      <w:pPr>
        <w:pStyle w:val="1d"/>
        <w:numPr>
          <w:ilvl w:val="0"/>
          <w:numId w:val="32"/>
        </w:numPr>
        <w:spacing w:line="240" w:lineRule="auto"/>
        <w:ind w:firstLine="0"/>
        <w:jc w:val="both"/>
        <w:rPr>
          <w:color w:val="auto"/>
          <w:sz w:val="24"/>
          <w:szCs w:val="24"/>
        </w:rPr>
      </w:pPr>
      <w:r w:rsidRPr="00402B9F">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705D9D" w:rsidRPr="00402B9F" w:rsidRDefault="00705D9D" w:rsidP="00340A30">
      <w:pPr>
        <w:pStyle w:val="1d"/>
        <w:numPr>
          <w:ilvl w:val="0"/>
          <w:numId w:val="32"/>
        </w:numPr>
        <w:spacing w:line="240" w:lineRule="auto"/>
        <w:ind w:firstLine="0"/>
        <w:jc w:val="both"/>
        <w:rPr>
          <w:color w:val="auto"/>
          <w:sz w:val="24"/>
          <w:szCs w:val="24"/>
        </w:rPr>
      </w:pPr>
      <w:r w:rsidRPr="00402B9F">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705D9D" w:rsidRPr="00402B9F" w:rsidRDefault="00705D9D" w:rsidP="00340A30">
      <w:pPr>
        <w:pStyle w:val="1d"/>
        <w:numPr>
          <w:ilvl w:val="0"/>
          <w:numId w:val="32"/>
        </w:numPr>
        <w:spacing w:line="240" w:lineRule="auto"/>
        <w:ind w:firstLine="0"/>
        <w:jc w:val="both"/>
        <w:rPr>
          <w:color w:val="auto"/>
          <w:sz w:val="24"/>
          <w:szCs w:val="24"/>
        </w:rPr>
      </w:pPr>
      <w:r w:rsidRPr="00402B9F">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05D9D" w:rsidRPr="00402B9F" w:rsidRDefault="00705D9D" w:rsidP="00340A30">
      <w:pPr>
        <w:pStyle w:val="1d"/>
        <w:numPr>
          <w:ilvl w:val="0"/>
          <w:numId w:val="32"/>
        </w:numPr>
        <w:spacing w:line="240" w:lineRule="auto"/>
        <w:ind w:firstLine="0"/>
        <w:jc w:val="both"/>
        <w:rPr>
          <w:color w:val="auto"/>
          <w:sz w:val="24"/>
          <w:szCs w:val="24"/>
        </w:rPr>
      </w:pPr>
      <w:r w:rsidRPr="00402B9F">
        <w:rPr>
          <w:color w:val="auto"/>
          <w:sz w:val="24"/>
          <w:szCs w:val="24"/>
        </w:rPr>
        <w:t>Принимать цель совместной информационной деятельности по сбору, обработке, передаче, формализации информации.</w:t>
      </w:r>
    </w:p>
    <w:p w:rsidR="00705D9D" w:rsidRPr="00402B9F" w:rsidRDefault="00705D9D" w:rsidP="00340A30">
      <w:pPr>
        <w:pStyle w:val="1d"/>
        <w:numPr>
          <w:ilvl w:val="0"/>
          <w:numId w:val="32"/>
        </w:numPr>
        <w:spacing w:line="240" w:lineRule="auto"/>
        <w:ind w:firstLine="0"/>
        <w:jc w:val="both"/>
        <w:rPr>
          <w:color w:val="auto"/>
          <w:sz w:val="24"/>
          <w:szCs w:val="24"/>
        </w:rPr>
      </w:pPr>
      <w:r w:rsidRPr="00402B9F">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705D9D" w:rsidRPr="00402B9F" w:rsidRDefault="00705D9D" w:rsidP="00340A30">
      <w:pPr>
        <w:pStyle w:val="1d"/>
        <w:numPr>
          <w:ilvl w:val="0"/>
          <w:numId w:val="32"/>
        </w:numPr>
        <w:spacing w:line="240" w:lineRule="auto"/>
        <w:ind w:firstLine="0"/>
        <w:jc w:val="both"/>
        <w:rPr>
          <w:color w:val="auto"/>
          <w:sz w:val="24"/>
          <w:szCs w:val="24"/>
        </w:rPr>
      </w:pPr>
      <w:r w:rsidRPr="00402B9F">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05D9D" w:rsidRPr="00402B9F" w:rsidRDefault="00705D9D" w:rsidP="00340A30">
      <w:pPr>
        <w:pStyle w:val="1d"/>
        <w:numPr>
          <w:ilvl w:val="0"/>
          <w:numId w:val="32"/>
        </w:numPr>
        <w:spacing w:line="240" w:lineRule="auto"/>
        <w:ind w:firstLine="0"/>
        <w:jc w:val="both"/>
        <w:rPr>
          <w:color w:val="auto"/>
          <w:sz w:val="24"/>
          <w:szCs w:val="24"/>
        </w:rPr>
      </w:pPr>
      <w:r w:rsidRPr="00402B9F">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05D9D" w:rsidRPr="00402B9F" w:rsidRDefault="00705D9D" w:rsidP="00705D9D">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rsidR="00705D9D" w:rsidRPr="00402B9F" w:rsidRDefault="00705D9D" w:rsidP="00340A30">
      <w:pPr>
        <w:pStyle w:val="1d"/>
        <w:numPr>
          <w:ilvl w:val="0"/>
          <w:numId w:val="32"/>
        </w:numPr>
        <w:spacing w:line="240" w:lineRule="auto"/>
        <w:ind w:firstLine="0"/>
        <w:jc w:val="both"/>
        <w:rPr>
          <w:color w:val="auto"/>
          <w:sz w:val="24"/>
          <w:szCs w:val="24"/>
        </w:rPr>
      </w:pPr>
      <w:r w:rsidRPr="00402B9F">
        <w:rPr>
          <w:color w:val="auto"/>
          <w:sz w:val="24"/>
          <w:szCs w:val="24"/>
        </w:rPr>
        <w:t>Удерживать цель деятельности.</w:t>
      </w:r>
    </w:p>
    <w:p w:rsidR="00705D9D" w:rsidRPr="00402B9F" w:rsidRDefault="00705D9D" w:rsidP="00340A30">
      <w:pPr>
        <w:pStyle w:val="1d"/>
        <w:numPr>
          <w:ilvl w:val="0"/>
          <w:numId w:val="33"/>
        </w:numPr>
        <w:spacing w:line="240" w:lineRule="auto"/>
        <w:ind w:firstLine="0"/>
        <w:jc w:val="both"/>
        <w:rPr>
          <w:color w:val="auto"/>
          <w:sz w:val="24"/>
          <w:szCs w:val="24"/>
        </w:rPr>
      </w:pPr>
      <w:r w:rsidRPr="00402B9F">
        <w:rPr>
          <w:color w:val="auto"/>
          <w:sz w:val="24"/>
          <w:szCs w:val="24"/>
        </w:rPr>
        <w:t>Планировать выполнение учебной задачи, выбирать и аргументировать способ деятельности.</w:t>
      </w:r>
    </w:p>
    <w:p w:rsidR="00705D9D" w:rsidRPr="00402B9F" w:rsidRDefault="00705D9D" w:rsidP="00340A30">
      <w:pPr>
        <w:pStyle w:val="1d"/>
        <w:numPr>
          <w:ilvl w:val="0"/>
          <w:numId w:val="33"/>
        </w:numPr>
        <w:spacing w:line="240" w:lineRule="auto"/>
        <w:ind w:firstLine="0"/>
        <w:jc w:val="both"/>
        <w:rPr>
          <w:color w:val="auto"/>
          <w:sz w:val="24"/>
          <w:szCs w:val="24"/>
        </w:rPr>
      </w:pPr>
      <w:r w:rsidRPr="00402B9F">
        <w:rPr>
          <w:color w:val="auto"/>
          <w:sz w:val="24"/>
          <w:szCs w:val="24"/>
        </w:rPr>
        <w:t>Корректировать деятельность с учетом возникших трудностей, ошибок, новых данных или информации.</w:t>
      </w:r>
    </w:p>
    <w:p w:rsidR="00705D9D" w:rsidRPr="00402B9F" w:rsidRDefault="00705D9D" w:rsidP="00340A30">
      <w:pPr>
        <w:pStyle w:val="1d"/>
        <w:numPr>
          <w:ilvl w:val="0"/>
          <w:numId w:val="33"/>
        </w:numPr>
        <w:spacing w:after="160" w:line="240" w:lineRule="auto"/>
        <w:ind w:firstLine="0"/>
        <w:jc w:val="both"/>
        <w:rPr>
          <w:color w:val="auto"/>
          <w:sz w:val="24"/>
          <w:szCs w:val="24"/>
        </w:rPr>
      </w:pPr>
      <w:r w:rsidRPr="00402B9F">
        <w:rPr>
          <w:color w:val="auto"/>
          <w:sz w:val="24"/>
          <w:szCs w:val="24"/>
        </w:rPr>
        <w:t>Анализировать и оценивать собственную работу: меру собственной самостоятельности, затруднения, дефициты, ошибки и пр.</w:t>
      </w:r>
    </w:p>
    <w:p w:rsidR="00705D9D" w:rsidRPr="00402B9F" w:rsidRDefault="00705D9D" w:rsidP="00705D9D">
      <w:pPr>
        <w:pStyle w:val="affa"/>
        <w:jc w:val="both"/>
        <w:rPr>
          <w:rFonts w:ascii="Times New Roman" w:hAnsi="Times New Roman" w:cs="Times New Roman"/>
          <w:color w:val="auto"/>
          <w:sz w:val="24"/>
          <w:szCs w:val="24"/>
        </w:rPr>
      </w:pPr>
      <w:bookmarkStart w:id="190" w:name="bookmark1905"/>
      <w:r w:rsidRPr="00402B9F">
        <w:rPr>
          <w:rFonts w:ascii="Times New Roman" w:hAnsi="Times New Roman" w:cs="Times New Roman"/>
          <w:color w:val="auto"/>
          <w:sz w:val="24"/>
          <w:szCs w:val="24"/>
        </w:rPr>
        <w:t>ОБЩЕСТВЕННО-НАУЧНЫЕ ПРЕДМЕТЫ</w:t>
      </w:r>
      <w:bookmarkEnd w:id="190"/>
    </w:p>
    <w:p w:rsidR="00705D9D" w:rsidRPr="00402B9F" w:rsidRDefault="00705D9D" w:rsidP="00705D9D">
      <w:pPr>
        <w:pStyle w:val="1e"/>
        <w:jc w:val="both"/>
        <w:rPr>
          <w:rFonts w:ascii="Times New Roman" w:hAnsi="Times New Roman" w:cs="Times New Roman"/>
          <w:sz w:val="24"/>
          <w:szCs w:val="24"/>
        </w:rPr>
      </w:pPr>
      <w:bookmarkStart w:id="191" w:name="bookmark1907"/>
      <w:r w:rsidRPr="00402B9F">
        <w:rPr>
          <w:rFonts w:ascii="Times New Roman" w:hAnsi="Times New Roman" w:cs="Times New Roman"/>
          <w:sz w:val="24"/>
          <w:szCs w:val="24"/>
        </w:rPr>
        <w:t>Формирование универсальных учебных познавательных действий</w:t>
      </w:r>
      <w:bookmarkEnd w:id="191"/>
    </w:p>
    <w:p w:rsidR="00705D9D" w:rsidRPr="00402B9F" w:rsidRDefault="00705D9D" w:rsidP="00705D9D">
      <w:pPr>
        <w:pStyle w:val="1d"/>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rsidR="00705D9D" w:rsidRPr="00402B9F" w:rsidRDefault="00705D9D" w:rsidP="00340A30">
      <w:pPr>
        <w:pStyle w:val="1d"/>
        <w:numPr>
          <w:ilvl w:val="0"/>
          <w:numId w:val="39"/>
        </w:numPr>
        <w:spacing w:line="240" w:lineRule="auto"/>
        <w:ind w:firstLine="0"/>
        <w:jc w:val="both"/>
        <w:rPr>
          <w:color w:val="auto"/>
          <w:sz w:val="24"/>
          <w:szCs w:val="24"/>
        </w:rPr>
      </w:pPr>
      <w:r w:rsidRPr="00402B9F">
        <w:rPr>
          <w:color w:val="auto"/>
          <w:sz w:val="24"/>
          <w:szCs w:val="24"/>
        </w:rPr>
        <w:t>Систематизировать, классифицировать и обобщать исторические факты.</w:t>
      </w:r>
    </w:p>
    <w:p w:rsidR="00705D9D" w:rsidRPr="00402B9F" w:rsidRDefault="00705D9D" w:rsidP="00340A30">
      <w:pPr>
        <w:pStyle w:val="1d"/>
        <w:numPr>
          <w:ilvl w:val="0"/>
          <w:numId w:val="39"/>
        </w:numPr>
        <w:spacing w:line="240" w:lineRule="auto"/>
        <w:ind w:firstLine="0"/>
        <w:jc w:val="both"/>
        <w:rPr>
          <w:color w:val="auto"/>
          <w:sz w:val="24"/>
          <w:szCs w:val="24"/>
        </w:rPr>
      </w:pPr>
      <w:r w:rsidRPr="00402B9F">
        <w:rPr>
          <w:color w:val="auto"/>
          <w:sz w:val="24"/>
          <w:szCs w:val="24"/>
        </w:rPr>
        <w:t>Составлять синхронистические и систематические таблицы.</w:t>
      </w:r>
    </w:p>
    <w:p w:rsidR="00705D9D" w:rsidRPr="00402B9F" w:rsidRDefault="00705D9D" w:rsidP="00340A30">
      <w:pPr>
        <w:pStyle w:val="1d"/>
        <w:numPr>
          <w:ilvl w:val="0"/>
          <w:numId w:val="39"/>
        </w:numPr>
        <w:spacing w:line="240" w:lineRule="auto"/>
        <w:ind w:firstLine="0"/>
        <w:jc w:val="both"/>
        <w:rPr>
          <w:color w:val="auto"/>
          <w:sz w:val="24"/>
          <w:szCs w:val="24"/>
        </w:rPr>
      </w:pPr>
      <w:r w:rsidRPr="00402B9F">
        <w:rPr>
          <w:color w:val="auto"/>
          <w:sz w:val="24"/>
          <w:szCs w:val="24"/>
        </w:rPr>
        <w:t>Выявлять и характеризовать существенные признаки исторических явлений, процессов.</w:t>
      </w:r>
    </w:p>
    <w:p w:rsidR="00705D9D" w:rsidRPr="00402B9F" w:rsidRDefault="00705D9D" w:rsidP="00340A30">
      <w:pPr>
        <w:pStyle w:val="1d"/>
        <w:numPr>
          <w:ilvl w:val="0"/>
          <w:numId w:val="39"/>
        </w:numPr>
        <w:spacing w:line="240" w:lineRule="auto"/>
        <w:ind w:firstLine="0"/>
        <w:jc w:val="both"/>
        <w:rPr>
          <w:color w:val="auto"/>
          <w:sz w:val="24"/>
          <w:szCs w:val="24"/>
        </w:rPr>
      </w:pPr>
      <w:r w:rsidRPr="00402B9F">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705D9D" w:rsidRPr="00402B9F" w:rsidRDefault="00705D9D" w:rsidP="00340A30">
      <w:pPr>
        <w:pStyle w:val="1d"/>
        <w:numPr>
          <w:ilvl w:val="0"/>
          <w:numId w:val="39"/>
        </w:numPr>
        <w:spacing w:line="240" w:lineRule="auto"/>
        <w:ind w:firstLine="0"/>
        <w:jc w:val="both"/>
        <w:rPr>
          <w:color w:val="auto"/>
          <w:sz w:val="24"/>
          <w:szCs w:val="24"/>
        </w:rPr>
      </w:pPr>
      <w:r w:rsidRPr="00402B9F">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705D9D" w:rsidRPr="00402B9F" w:rsidRDefault="00705D9D" w:rsidP="00340A30">
      <w:pPr>
        <w:pStyle w:val="1d"/>
        <w:numPr>
          <w:ilvl w:val="0"/>
          <w:numId w:val="39"/>
        </w:numPr>
        <w:spacing w:line="240" w:lineRule="auto"/>
        <w:ind w:firstLine="0"/>
        <w:jc w:val="both"/>
        <w:rPr>
          <w:color w:val="auto"/>
          <w:sz w:val="24"/>
          <w:szCs w:val="24"/>
        </w:rPr>
      </w:pPr>
      <w:r w:rsidRPr="00402B9F">
        <w:rPr>
          <w:color w:val="auto"/>
          <w:sz w:val="24"/>
          <w:szCs w:val="24"/>
        </w:rPr>
        <w:t>Выявлять причины и следствия исторических событий и процессов.</w:t>
      </w:r>
    </w:p>
    <w:p w:rsidR="00705D9D" w:rsidRPr="00402B9F" w:rsidRDefault="00705D9D" w:rsidP="00340A30">
      <w:pPr>
        <w:pStyle w:val="1d"/>
        <w:numPr>
          <w:ilvl w:val="0"/>
          <w:numId w:val="39"/>
        </w:numPr>
        <w:spacing w:line="240" w:lineRule="auto"/>
        <w:ind w:firstLine="0"/>
        <w:jc w:val="both"/>
        <w:rPr>
          <w:color w:val="auto"/>
          <w:sz w:val="24"/>
          <w:szCs w:val="24"/>
        </w:rPr>
      </w:pPr>
      <w:r w:rsidRPr="00402B9F">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705D9D" w:rsidRPr="00402B9F" w:rsidRDefault="00705D9D" w:rsidP="00340A30">
      <w:pPr>
        <w:pStyle w:val="1d"/>
        <w:numPr>
          <w:ilvl w:val="0"/>
          <w:numId w:val="39"/>
        </w:numPr>
        <w:spacing w:line="240" w:lineRule="auto"/>
        <w:ind w:firstLine="0"/>
        <w:jc w:val="both"/>
        <w:rPr>
          <w:color w:val="auto"/>
          <w:sz w:val="24"/>
          <w:szCs w:val="24"/>
        </w:rPr>
      </w:pPr>
      <w:r w:rsidRPr="00402B9F">
        <w:rPr>
          <w:color w:val="auto"/>
          <w:sz w:val="24"/>
          <w:szCs w:val="24"/>
        </w:rPr>
        <w:t>Соотносить результаты своего исследования с уже имеющимися данными, оценивать их значимость.</w:t>
      </w:r>
    </w:p>
    <w:p w:rsidR="00705D9D" w:rsidRPr="00402B9F" w:rsidRDefault="00705D9D" w:rsidP="00340A30">
      <w:pPr>
        <w:pStyle w:val="1d"/>
        <w:numPr>
          <w:ilvl w:val="0"/>
          <w:numId w:val="39"/>
        </w:numPr>
        <w:spacing w:line="240" w:lineRule="auto"/>
        <w:ind w:firstLine="0"/>
        <w:jc w:val="both"/>
        <w:rPr>
          <w:color w:val="auto"/>
          <w:sz w:val="24"/>
          <w:szCs w:val="24"/>
        </w:rPr>
      </w:pPr>
      <w:r w:rsidRPr="00402B9F">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705D9D" w:rsidRPr="00402B9F" w:rsidRDefault="00705D9D" w:rsidP="00340A30">
      <w:pPr>
        <w:pStyle w:val="1d"/>
        <w:numPr>
          <w:ilvl w:val="0"/>
          <w:numId w:val="39"/>
        </w:numPr>
        <w:spacing w:line="240" w:lineRule="auto"/>
        <w:ind w:firstLine="0"/>
        <w:jc w:val="both"/>
        <w:rPr>
          <w:color w:val="auto"/>
          <w:sz w:val="24"/>
          <w:szCs w:val="24"/>
        </w:rPr>
      </w:pPr>
      <w:r w:rsidRPr="00402B9F">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705D9D" w:rsidRPr="00402B9F" w:rsidRDefault="00705D9D" w:rsidP="00340A30">
      <w:pPr>
        <w:pStyle w:val="1d"/>
        <w:numPr>
          <w:ilvl w:val="0"/>
          <w:numId w:val="39"/>
        </w:numPr>
        <w:spacing w:line="240" w:lineRule="auto"/>
        <w:ind w:firstLine="0"/>
        <w:jc w:val="both"/>
        <w:rPr>
          <w:color w:val="auto"/>
          <w:sz w:val="24"/>
          <w:szCs w:val="24"/>
        </w:rPr>
      </w:pPr>
      <w:r w:rsidRPr="00402B9F">
        <w:rPr>
          <w:color w:val="auto"/>
          <w:sz w:val="24"/>
          <w:szCs w:val="24"/>
        </w:rPr>
        <w:t>Определять конструктивные модели поведения в конфликтной ситуации, находить конструктивное разрешение конфликта.</w:t>
      </w:r>
    </w:p>
    <w:p w:rsidR="00705D9D" w:rsidRPr="00402B9F" w:rsidRDefault="00705D9D" w:rsidP="00340A30">
      <w:pPr>
        <w:pStyle w:val="1d"/>
        <w:numPr>
          <w:ilvl w:val="0"/>
          <w:numId w:val="39"/>
        </w:numPr>
        <w:spacing w:line="240" w:lineRule="auto"/>
        <w:ind w:firstLine="0"/>
        <w:jc w:val="both"/>
        <w:rPr>
          <w:color w:val="auto"/>
          <w:sz w:val="24"/>
          <w:szCs w:val="24"/>
        </w:rPr>
      </w:pPr>
      <w:r w:rsidRPr="00402B9F">
        <w:rPr>
          <w:color w:val="auto"/>
          <w:sz w:val="24"/>
          <w:szCs w:val="24"/>
        </w:rPr>
        <w:t>Преобразовывать статистическую и визуальную информацию о достижениях России в текст.</w:t>
      </w:r>
    </w:p>
    <w:p w:rsidR="00705D9D" w:rsidRPr="00402B9F" w:rsidRDefault="00705D9D" w:rsidP="00340A30">
      <w:pPr>
        <w:pStyle w:val="1d"/>
        <w:numPr>
          <w:ilvl w:val="0"/>
          <w:numId w:val="39"/>
        </w:numPr>
        <w:spacing w:line="240" w:lineRule="auto"/>
        <w:ind w:firstLine="0"/>
        <w:jc w:val="both"/>
        <w:rPr>
          <w:color w:val="auto"/>
          <w:sz w:val="24"/>
          <w:szCs w:val="24"/>
        </w:rPr>
      </w:pPr>
      <w:r w:rsidRPr="00402B9F">
        <w:rPr>
          <w:color w:val="auto"/>
          <w:sz w:val="24"/>
          <w:szCs w:val="24"/>
        </w:rPr>
        <w:t>Вносить коррективы в моделируемую экономическую деятельность на основе изменившихся ситуаций.</w:t>
      </w:r>
    </w:p>
    <w:p w:rsidR="00705D9D" w:rsidRPr="00402B9F" w:rsidRDefault="00705D9D" w:rsidP="00340A30">
      <w:pPr>
        <w:pStyle w:val="1d"/>
        <w:numPr>
          <w:ilvl w:val="0"/>
          <w:numId w:val="39"/>
        </w:numPr>
        <w:spacing w:line="240" w:lineRule="auto"/>
        <w:ind w:firstLine="0"/>
        <w:jc w:val="both"/>
        <w:rPr>
          <w:color w:val="auto"/>
          <w:sz w:val="24"/>
          <w:szCs w:val="24"/>
        </w:rPr>
      </w:pPr>
      <w:r w:rsidRPr="00402B9F">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rsidR="00705D9D" w:rsidRPr="00402B9F" w:rsidRDefault="00705D9D" w:rsidP="00340A30">
      <w:pPr>
        <w:pStyle w:val="1d"/>
        <w:numPr>
          <w:ilvl w:val="0"/>
          <w:numId w:val="39"/>
        </w:numPr>
        <w:spacing w:line="240" w:lineRule="auto"/>
        <w:ind w:firstLine="0"/>
        <w:jc w:val="both"/>
        <w:rPr>
          <w:color w:val="auto"/>
          <w:sz w:val="24"/>
          <w:szCs w:val="24"/>
        </w:rPr>
      </w:pPr>
      <w:r w:rsidRPr="00402B9F">
        <w:rPr>
          <w:color w:val="auto"/>
          <w:sz w:val="24"/>
          <w:szCs w:val="24"/>
        </w:rPr>
        <w:t>Выступать с сообщениями в соответствии с особенностями аудитории и регламентом.</w:t>
      </w:r>
    </w:p>
    <w:p w:rsidR="00705D9D" w:rsidRPr="00402B9F" w:rsidRDefault="00705D9D" w:rsidP="00340A30">
      <w:pPr>
        <w:pStyle w:val="1d"/>
        <w:numPr>
          <w:ilvl w:val="0"/>
          <w:numId w:val="39"/>
        </w:numPr>
        <w:spacing w:line="240" w:lineRule="auto"/>
        <w:ind w:firstLine="0"/>
        <w:jc w:val="both"/>
        <w:rPr>
          <w:color w:val="auto"/>
          <w:sz w:val="24"/>
          <w:szCs w:val="24"/>
        </w:rPr>
      </w:pPr>
      <w:r w:rsidRPr="00402B9F">
        <w:rPr>
          <w:color w:val="auto"/>
          <w:sz w:val="24"/>
          <w:szCs w:val="24"/>
        </w:rPr>
        <w:t>Устанавливать и объяснять взаимосвязи между правами человека и гражданина и обязанностями граждан.</w:t>
      </w:r>
    </w:p>
    <w:p w:rsidR="00705D9D" w:rsidRPr="00402B9F" w:rsidRDefault="00705D9D" w:rsidP="00340A30">
      <w:pPr>
        <w:pStyle w:val="1d"/>
        <w:numPr>
          <w:ilvl w:val="0"/>
          <w:numId w:val="39"/>
        </w:numPr>
        <w:spacing w:line="240" w:lineRule="auto"/>
        <w:ind w:firstLine="0"/>
        <w:jc w:val="both"/>
        <w:rPr>
          <w:color w:val="auto"/>
          <w:sz w:val="24"/>
          <w:szCs w:val="24"/>
        </w:rPr>
      </w:pPr>
      <w:r w:rsidRPr="00402B9F">
        <w:rPr>
          <w:color w:val="auto"/>
          <w:sz w:val="24"/>
          <w:szCs w:val="24"/>
        </w:rPr>
        <w:t>Объяснять причины смены дня и ночи и времен года.</w:t>
      </w:r>
    </w:p>
    <w:p w:rsidR="00705D9D" w:rsidRPr="00402B9F" w:rsidRDefault="00705D9D" w:rsidP="00340A30">
      <w:pPr>
        <w:pStyle w:val="1d"/>
        <w:numPr>
          <w:ilvl w:val="0"/>
          <w:numId w:val="39"/>
        </w:numPr>
        <w:spacing w:line="240" w:lineRule="auto"/>
        <w:ind w:firstLine="0"/>
        <w:jc w:val="both"/>
        <w:rPr>
          <w:color w:val="auto"/>
          <w:sz w:val="24"/>
          <w:szCs w:val="24"/>
        </w:rPr>
      </w:pPr>
      <w:r w:rsidRPr="00402B9F">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05D9D" w:rsidRPr="00402B9F" w:rsidRDefault="00705D9D" w:rsidP="00340A30">
      <w:pPr>
        <w:pStyle w:val="1d"/>
        <w:numPr>
          <w:ilvl w:val="0"/>
          <w:numId w:val="39"/>
        </w:numPr>
        <w:spacing w:line="240" w:lineRule="auto"/>
        <w:ind w:firstLine="0"/>
        <w:jc w:val="both"/>
        <w:rPr>
          <w:color w:val="auto"/>
          <w:sz w:val="24"/>
          <w:szCs w:val="24"/>
        </w:rPr>
      </w:pPr>
      <w:r w:rsidRPr="00402B9F">
        <w:rPr>
          <w:color w:val="auto"/>
          <w:sz w:val="24"/>
          <w:szCs w:val="24"/>
        </w:rPr>
        <w:t>Классифицировать формы рельефа суши по высоте и по внешнему облику.</w:t>
      </w:r>
    </w:p>
    <w:p w:rsidR="00705D9D" w:rsidRPr="00402B9F" w:rsidRDefault="00705D9D" w:rsidP="00340A30">
      <w:pPr>
        <w:pStyle w:val="1d"/>
        <w:numPr>
          <w:ilvl w:val="0"/>
          <w:numId w:val="39"/>
        </w:numPr>
        <w:spacing w:line="240" w:lineRule="auto"/>
        <w:ind w:firstLine="0"/>
        <w:jc w:val="both"/>
        <w:rPr>
          <w:color w:val="auto"/>
          <w:sz w:val="24"/>
          <w:szCs w:val="24"/>
        </w:rPr>
      </w:pPr>
      <w:r w:rsidRPr="00402B9F">
        <w:rPr>
          <w:color w:val="auto"/>
          <w:sz w:val="24"/>
          <w:szCs w:val="24"/>
        </w:rPr>
        <w:t>Классифицировать острова по происхождению.</w:t>
      </w:r>
    </w:p>
    <w:p w:rsidR="00705D9D" w:rsidRPr="00402B9F" w:rsidRDefault="00705D9D" w:rsidP="00340A30">
      <w:pPr>
        <w:pStyle w:val="1d"/>
        <w:numPr>
          <w:ilvl w:val="0"/>
          <w:numId w:val="39"/>
        </w:numPr>
        <w:spacing w:line="240" w:lineRule="auto"/>
        <w:ind w:firstLine="0"/>
        <w:jc w:val="both"/>
        <w:rPr>
          <w:color w:val="auto"/>
          <w:sz w:val="24"/>
          <w:szCs w:val="24"/>
        </w:rPr>
      </w:pPr>
      <w:r w:rsidRPr="00402B9F">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05D9D" w:rsidRPr="00402B9F" w:rsidRDefault="00705D9D" w:rsidP="00340A30">
      <w:pPr>
        <w:pStyle w:val="1d"/>
        <w:numPr>
          <w:ilvl w:val="0"/>
          <w:numId w:val="39"/>
        </w:numPr>
        <w:spacing w:line="240" w:lineRule="auto"/>
        <w:ind w:firstLine="0"/>
        <w:jc w:val="both"/>
        <w:rPr>
          <w:color w:val="auto"/>
          <w:sz w:val="24"/>
          <w:szCs w:val="24"/>
        </w:rPr>
      </w:pPr>
      <w:r w:rsidRPr="00402B9F">
        <w:rPr>
          <w:color w:val="auto"/>
          <w:sz w:val="24"/>
          <w:szCs w:val="24"/>
        </w:rPr>
        <w:t>Самостоятельно составлять план решения учебной географической задачи.</w:t>
      </w:r>
    </w:p>
    <w:p w:rsidR="00705D9D" w:rsidRPr="00402B9F" w:rsidRDefault="00705D9D" w:rsidP="00705D9D">
      <w:pPr>
        <w:pStyle w:val="1d"/>
        <w:spacing w:line="240" w:lineRule="auto"/>
        <w:ind w:firstLine="0"/>
        <w:jc w:val="both"/>
        <w:rPr>
          <w:color w:val="auto"/>
          <w:sz w:val="24"/>
          <w:szCs w:val="24"/>
        </w:rPr>
      </w:pPr>
      <w:r w:rsidRPr="00402B9F">
        <w:rPr>
          <w:b/>
          <w:bCs/>
          <w:i/>
          <w:iCs/>
          <w:color w:val="auto"/>
          <w:sz w:val="24"/>
          <w:szCs w:val="24"/>
        </w:rPr>
        <w:t>Формирование базовых исследовательских действий</w:t>
      </w:r>
    </w:p>
    <w:p w:rsidR="00705D9D" w:rsidRPr="00402B9F" w:rsidRDefault="00705D9D" w:rsidP="00340A30">
      <w:pPr>
        <w:pStyle w:val="1d"/>
        <w:numPr>
          <w:ilvl w:val="0"/>
          <w:numId w:val="40"/>
        </w:numPr>
        <w:spacing w:line="240" w:lineRule="auto"/>
        <w:ind w:firstLine="0"/>
        <w:jc w:val="both"/>
        <w:rPr>
          <w:color w:val="auto"/>
          <w:sz w:val="24"/>
          <w:szCs w:val="24"/>
        </w:rPr>
      </w:pPr>
      <w:r w:rsidRPr="00402B9F">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05D9D" w:rsidRPr="00402B9F" w:rsidRDefault="00705D9D" w:rsidP="00340A30">
      <w:pPr>
        <w:pStyle w:val="1d"/>
        <w:numPr>
          <w:ilvl w:val="0"/>
          <w:numId w:val="40"/>
        </w:numPr>
        <w:spacing w:line="240" w:lineRule="auto"/>
        <w:ind w:firstLine="0"/>
        <w:jc w:val="both"/>
        <w:rPr>
          <w:color w:val="auto"/>
          <w:sz w:val="24"/>
          <w:szCs w:val="24"/>
        </w:rPr>
      </w:pPr>
      <w:r w:rsidRPr="00402B9F">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705D9D" w:rsidRPr="00402B9F" w:rsidRDefault="00705D9D" w:rsidP="00340A30">
      <w:pPr>
        <w:pStyle w:val="1d"/>
        <w:numPr>
          <w:ilvl w:val="0"/>
          <w:numId w:val="40"/>
        </w:numPr>
        <w:spacing w:line="240" w:lineRule="auto"/>
        <w:ind w:firstLine="0"/>
        <w:jc w:val="both"/>
        <w:rPr>
          <w:color w:val="auto"/>
          <w:sz w:val="24"/>
          <w:szCs w:val="24"/>
        </w:rPr>
      </w:pPr>
      <w:r w:rsidRPr="00402B9F">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05D9D" w:rsidRPr="00402B9F" w:rsidRDefault="00705D9D" w:rsidP="00340A30">
      <w:pPr>
        <w:pStyle w:val="1d"/>
        <w:numPr>
          <w:ilvl w:val="0"/>
          <w:numId w:val="40"/>
        </w:numPr>
        <w:spacing w:line="240" w:lineRule="auto"/>
        <w:ind w:firstLine="0"/>
        <w:jc w:val="both"/>
        <w:rPr>
          <w:color w:val="auto"/>
          <w:sz w:val="24"/>
          <w:szCs w:val="24"/>
        </w:rPr>
      </w:pPr>
      <w:r w:rsidRPr="00402B9F">
        <w:rPr>
          <w:color w:val="auto"/>
          <w:sz w:val="24"/>
          <w:szCs w:val="24"/>
        </w:rPr>
        <w:t>Проводить по самостоятельно составленному плану небольшое исследование роли традиций в обществе.</w:t>
      </w:r>
    </w:p>
    <w:p w:rsidR="00705D9D" w:rsidRPr="00402B9F" w:rsidRDefault="00705D9D" w:rsidP="00340A30">
      <w:pPr>
        <w:pStyle w:val="1d"/>
        <w:numPr>
          <w:ilvl w:val="0"/>
          <w:numId w:val="40"/>
        </w:numPr>
        <w:spacing w:line="240" w:lineRule="auto"/>
        <w:ind w:firstLine="0"/>
        <w:jc w:val="both"/>
        <w:rPr>
          <w:color w:val="auto"/>
          <w:sz w:val="24"/>
          <w:szCs w:val="24"/>
        </w:rPr>
      </w:pPr>
      <w:r w:rsidRPr="00402B9F">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705D9D" w:rsidRPr="00402B9F" w:rsidRDefault="00705D9D" w:rsidP="00705D9D">
      <w:pPr>
        <w:pStyle w:val="1d"/>
        <w:spacing w:line="240" w:lineRule="auto"/>
        <w:ind w:firstLine="0"/>
        <w:jc w:val="both"/>
        <w:rPr>
          <w:color w:val="auto"/>
          <w:sz w:val="24"/>
          <w:szCs w:val="24"/>
        </w:rPr>
      </w:pPr>
      <w:r w:rsidRPr="00402B9F">
        <w:rPr>
          <w:b/>
          <w:bCs/>
          <w:i/>
          <w:iCs/>
          <w:color w:val="auto"/>
          <w:sz w:val="24"/>
          <w:szCs w:val="24"/>
        </w:rPr>
        <w:t>Работа с информацией</w:t>
      </w:r>
    </w:p>
    <w:p w:rsidR="00705D9D" w:rsidRPr="00402B9F" w:rsidRDefault="00705D9D" w:rsidP="00340A30">
      <w:pPr>
        <w:pStyle w:val="1d"/>
        <w:numPr>
          <w:ilvl w:val="0"/>
          <w:numId w:val="41"/>
        </w:numPr>
        <w:spacing w:line="240" w:lineRule="auto"/>
        <w:ind w:firstLine="0"/>
        <w:jc w:val="both"/>
        <w:rPr>
          <w:color w:val="auto"/>
          <w:sz w:val="24"/>
          <w:szCs w:val="24"/>
        </w:rPr>
      </w:pPr>
      <w:r w:rsidRPr="00402B9F">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705D9D" w:rsidRPr="00402B9F" w:rsidRDefault="00705D9D" w:rsidP="00340A30">
      <w:pPr>
        <w:pStyle w:val="1d"/>
        <w:numPr>
          <w:ilvl w:val="0"/>
          <w:numId w:val="41"/>
        </w:numPr>
        <w:spacing w:line="240" w:lineRule="auto"/>
        <w:ind w:firstLine="0"/>
        <w:jc w:val="both"/>
        <w:rPr>
          <w:color w:val="auto"/>
          <w:sz w:val="24"/>
          <w:szCs w:val="24"/>
        </w:rPr>
      </w:pPr>
      <w:r w:rsidRPr="00402B9F">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05D9D" w:rsidRPr="00402B9F" w:rsidRDefault="00705D9D" w:rsidP="00340A30">
      <w:pPr>
        <w:pStyle w:val="1d"/>
        <w:numPr>
          <w:ilvl w:val="0"/>
          <w:numId w:val="41"/>
        </w:numPr>
        <w:spacing w:line="240" w:lineRule="auto"/>
        <w:ind w:firstLine="0"/>
        <w:jc w:val="both"/>
        <w:rPr>
          <w:color w:val="auto"/>
          <w:sz w:val="24"/>
          <w:szCs w:val="24"/>
        </w:rPr>
      </w:pPr>
      <w:r w:rsidRPr="00402B9F">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705D9D" w:rsidRPr="00402B9F" w:rsidRDefault="00705D9D" w:rsidP="00340A30">
      <w:pPr>
        <w:pStyle w:val="1d"/>
        <w:numPr>
          <w:ilvl w:val="0"/>
          <w:numId w:val="41"/>
        </w:numPr>
        <w:spacing w:line="240" w:lineRule="auto"/>
        <w:ind w:firstLine="0"/>
        <w:jc w:val="both"/>
        <w:rPr>
          <w:color w:val="auto"/>
          <w:sz w:val="24"/>
          <w:szCs w:val="24"/>
        </w:rPr>
      </w:pPr>
      <w:r w:rsidRPr="00402B9F">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705D9D" w:rsidRPr="00402B9F" w:rsidRDefault="00705D9D" w:rsidP="00340A30">
      <w:pPr>
        <w:pStyle w:val="1d"/>
        <w:numPr>
          <w:ilvl w:val="0"/>
          <w:numId w:val="41"/>
        </w:numPr>
        <w:spacing w:line="240" w:lineRule="auto"/>
        <w:ind w:firstLine="0"/>
        <w:jc w:val="both"/>
        <w:rPr>
          <w:color w:val="auto"/>
          <w:sz w:val="24"/>
          <w:szCs w:val="24"/>
        </w:rPr>
      </w:pPr>
      <w:r w:rsidRPr="00402B9F">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705D9D" w:rsidRPr="00402B9F" w:rsidRDefault="00705D9D" w:rsidP="00340A30">
      <w:pPr>
        <w:pStyle w:val="1d"/>
        <w:numPr>
          <w:ilvl w:val="0"/>
          <w:numId w:val="41"/>
        </w:numPr>
        <w:spacing w:line="240" w:lineRule="auto"/>
        <w:ind w:firstLine="0"/>
        <w:jc w:val="both"/>
        <w:rPr>
          <w:color w:val="auto"/>
          <w:sz w:val="24"/>
          <w:szCs w:val="24"/>
        </w:rPr>
      </w:pPr>
      <w:r w:rsidRPr="00402B9F">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05D9D" w:rsidRPr="00402B9F" w:rsidRDefault="00705D9D" w:rsidP="00340A30">
      <w:pPr>
        <w:pStyle w:val="1d"/>
        <w:numPr>
          <w:ilvl w:val="0"/>
          <w:numId w:val="41"/>
        </w:numPr>
        <w:spacing w:line="240" w:lineRule="auto"/>
        <w:ind w:firstLine="0"/>
        <w:jc w:val="both"/>
        <w:rPr>
          <w:color w:val="auto"/>
          <w:sz w:val="24"/>
          <w:szCs w:val="24"/>
        </w:rPr>
      </w:pPr>
      <w:r w:rsidRPr="00402B9F">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05D9D" w:rsidRPr="00402B9F" w:rsidRDefault="00705D9D" w:rsidP="00340A30">
      <w:pPr>
        <w:pStyle w:val="1d"/>
        <w:numPr>
          <w:ilvl w:val="0"/>
          <w:numId w:val="41"/>
        </w:numPr>
        <w:spacing w:line="240" w:lineRule="auto"/>
        <w:ind w:firstLine="0"/>
        <w:jc w:val="both"/>
        <w:rPr>
          <w:color w:val="auto"/>
          <w:sz w:val="24"/>
          <w:szCs w:val="24"/>
        </w:rPr>
      </w:pPr>
      <w:r w:rsidRPr="00402B9F">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705D9D" w:rsidRPr="00402B9F" w:rsidRDefault="00705D9D" w:rsidP="00340A30">
      <w:pPr>
        <w:pStyle w:val="1d"/>
        <w:numPr>
          <w:ilvl w:val="0"/>
          <w:numId w:val="41"/>
        </w:numPr>
        <w:spacing w:line="240" w:lineRule="auto"/>
        <w:ind w:firstLine="0"/>
        <w:jc w:val="both"/>
        <w:rPr>
          <w:color w:val="auto"/>
          <w:sz w:val="24"/>
          <w:szCs w:val="24"/>
        </w:rPr>
      </w:pPr>
      <w:r w:rsidRPr="00402B9F">
        <w:rPr>
          <w:color w:val="auto"/>
          <w:sz w:val="24"/>
          <w:szCs w:val="24"/>
        </w:rPr>
        <w:t>Определять информацию, недостающую для решения той или иной задачи.</w:t>
      </w:r>
    </w:p>
    <w:p w:rsidR="00705D9D" w:rsidRPr="00402B9F" w:rsidRDefault="00705D9D" w:rsidP="00340A30">
      <w:pPr>
        <w:pStyle w:val="1d"/>
        <w:numPr>
          <w:ilvl w:val="0"/>
          <w:numId w:val="41"/>
        </w:numPr>
        <w:spacing w:line="240" w:lineRule="auto"/>
        <w:ind w:firstLine="0"/>
        <w:jc w:val="both"/>
        <w:rPr>
          <w:color w:val="auto"/>
          <w:sz w:val="24"/>
          <w:szCs w:val="24"/>
        </w:rPr>
      </w:pPr>
      <w:r w:rsidRPr="00402B9F">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705D9D" w:rsidRPr="00402B9F" w:rsidRDefault="00705D9D" w:rsidP="00340A30">
      <w:pPr>
        <w:pStyle w:val="1d"/>
        <w:numPr>
          <w:ilvl w:val="0"/>
          <w:numId w:val="41"/>
        </w:numPr>
        <w:spacing w:line="240" w:lineRule="auto"/>
        <w:ind w:firstLine="0"/>
        <w:jc w:val="both"/>
        <w:rPr>
          <w:color w:val="auto"/>
          <w:sz w:val="24"/>
          <w:szCs w:val="24"/>
        </w:rPr>
      </w:pPr>
      <w:r w:rsidRPr="00402B9F">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705D9D" w:rsidRPr="00402B9F" w:rsidRDefault="00705D9D" w:rsidP="00340A30">
      <w:pPr>
        <w:pStyle w:val="1d"/>
        <w:numPr>
          <w:ilvl w:val="0"/>
          <w:numId w:val="41"/>
        </w:numPr>
        <w:spacing w:line="240" w:lineRule="auto"/>
        <w:ind w:firstLine="0"/>
        <w:jc w:val="both"/>
        <w:rPr>
          <w:color w:val="auto"/>
          <w:sz w:val="24"/>
          <w:szCs w:val="24"/>
        </w:rPr>
      </w:pPr>
      <w:r w:rsidRPr="00402B9F">
        <w:rPr>
          <w:color w:val="auto"/>
          <w:sz w:val="24"/>
          <w:szCs w:val="24"/>
        </w:rPr>
        <w:t>Представлять информацию в виде кратких выводов и обобщений.</w:t>
      </w:r>
    </w:p>
    <w:p w:rsidR="00705D9D" w:rsidRPr="00402B9F" w:rsidRDefault="00705D9D" w:rsidP="00340A30">
      <w:pPr>
        <w:pStyle w:val="1d"/>
        <w:numPr>
          <w:ilvl w:val="0"/>
          <w:numId w:val="41"/>
        </w:numPr>
        <w:spacing w:line="240" w:lineRule="auto"/>
        <w:ind w:firstLine="0"/>
        <w:jc w:val="both"/>
        <w:rPr>
          <w:color w:val="auto"/>
          <w:sz w:val="24"/>
          <w:szCs w:val="24"/>
        </w:rPr>
      </w:pPr>
      <w:r w:rsidRPr="00402B9F">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705D9D" w:rsidRPr="00402B9F" w:rsidRDefault="00705D9D" w:rsidP="00705D9D">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rsidR="00705D9D" w:rsidRPr="00402B9F" w:rsidRDefault="00705D9D" w:rsidP="00340A30">
      <w:pPr>
        <w:pStyle w:val="1d"/>
        <w:numPr>
          <w:ilvl w:val="0"/>
          <w:numId w:val="42"/>
        </w:numPr>
        <w:spacing w:line="240" w:lineRule="auto"/>
        <w:ind w:firstLine="0"/>
        <w:jc w:val="both"/>
        <w:rPr>
          <w:color w:val="auto"/>
          <w:sz w:val="24"/>
          <w:szCs w:val="24"/>
        </w:rPr>
      </w:pPr>
      <w:r w:rsidRPr="00402B9F">
        <w:rPr>
          <w:color w:val="auto"/>
          <w:sz w:val="24"/>
          <w:szCs w:val="24"/>
        </w:rPr>
        <w:t>Определять характер отношений между людьми в различных исторических и современных ситуациях, событиях.</w:t>
      </w:r>
    </w:p>
    <w:p w:rsidR="00705D9D" w:rsidRPr="00402B9F" w:rsidRDefault="00705D9D" w:rsidP="00340A30">
      <w:pPr>
        <w:pStyle w:val="1d"/>
        <w:numPr>
          <w:ilvl w:val="0"/>
          <w:numId w:val="42"/>
        </w:numPr>
        <w:spacing w:line="240" w:lineRule="auto"/>
        <w:ind w:firstLine="0"/>
        <w:jc w:val="both"/>
        <w:rPr>
          <w:color w:val="auto"/>
          <w:sz w:val="24"/>
          <w:szCs w:val="24"/>
        </w:rPr>
      </w:pPr>
      <w:r w:rsidRPr="00402B9F">
        <w:rPr>
          <w:color w:val="auto"/>
          <w:sz w:val="24"/>
          <w:szCs w:val="24"/>
        </w:rPr>
        <w:t>Раскрывать значение совместной деятельности, сотрудничества людей в разных сферах в различные исторические эпохи.</w:t>
      </w:r>
    </w:p>
    <w:p w:rsidR="00705D9D" w:rsidRPr="00402B9F" w:rsidRDefault="00705D9D" w:rsidP="00340A30">
      <w:pPr>
        <w:pStyle w:val="1d"/>
        <w:numPr>
          <w:ilvl w:val="0"/>
          <w:numId w:val="42"/>
        </w:numPr>
        <w:spacing w:line="240" w:lineRule="auto"/>
        <w:ind w:firstLine="0"/>
        <w:jc w:val="both"/>
        <w:rPr>
          <w:color w:val="auto"/>
          <w:sz w:val="24"/>
          <w:szCs w:val="24"/>
        </w:rPr>
      </w:pPr>
      <w:r w:rsidRPr="00402B9F">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705D9D" w:rsidRPr="00402B9F" w:rsidRDefault="00705D9D" w:rsidP="00340A30">
      <w:pPr>
        <w:pStyle w:val="1d"/>
        <w:numPr>
          <w:ilvl w:val="0"/>
          <w:numId w:val="42"/>
        </w:numPr>
        <w:spacing w:line="240" w:lineRule="auto"/>
        <w:ind w:firstLine="0"/>
        <w:jc w:val="both"/>
        <w:rPr>
          <w:color w:val="auto"/>
          <w:sz w:val="24"/>
          <w:szCs w:val="24"/>
        </w:rPr>
      </w:pPr>
      <w:r w:rsidRPr="00402B9F">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rsidR="00705D9D" w:rsidRPr="00402B9F" w:rsidRDefault="00705D9D" w:rsidP="00340A30">
      <w:pPr>
        <w:pStyle w:val="1d"/>
        <w:numPr>
          <w:ilvl w:val="0"/>
          <w:numId w:val="42"/>
        </w:numPr>
        <w:spacing w:line="240" w:lineRule="auto"/>
        <w:ind w:firstLine="0"/>
        <w:jc w:val="both"/>
        <w:rPr>
          <w:color w:val="auto"/>
          <w:sz w:val="24"/>
          <w:szCs w:val="24"/>
        </w:rPr>
      </w:pPr>
      <w:r w:rsidRPr="00402B9F">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705D9D" w:rsidRPr="00402B9F" w:rsidRDefault="00705D9D" w:rsidP="00340A30">
      <w:pPr>
        <w:pStyle w:val="1d"/>
        <w:numPr>
          <w:ilvl w:val="0"/>
          <w:numId w:val="42"/>
        </w:numPr>
        <w:spacing w:line="240" w:lineRule="auto"/>
        <w:ind w:firstLine="0"/>
        <w:jc w:val="both"/>
        <w:rPr>
          <w:color w:val="auto"/>
          <w:sz w:val="24"/>
          <w:szCs w:val="24"/>
        </w:rPr>
      </w:pPr>
      <w:r w:rsidRPr="00402B9F">
        <w:rPr>
          <w:color w:val="auto"/>
          <w:sz w:val="24"/>
          <w:szCs w:val="24"/>
        </w:rPr>
        <w:t>Анализировать причины социальных и межличностных конфликтов, моделировать варианты выхода из конфликтной ситуации.</w:t>
      </w:r>
    </w:p>
    <w:p w:rsidR="00705D9D" w:rsidRPr="00402B9F" w:rsidRDefault="00705D9D" w:rsidP="00340A30">
      <w:pPr>
        <w:pStyle w:val="1d"/>
        <w:numPr>
          <w:ilvl w:val="0"/>
          <w:numId w:val="42"/>
        </w:numPr>
        <w:spacing w:line="240" w:lineRule="auto"/>
        <w:ind w:firstLine="0"/>
        <w:jc w:val="both"/>
        <w:rPr>
          <w:color w:val="auto"/>
          <w:sz w:val="24"/>
          <w:szCs w:val="24"/>
        </w:rPr>
      </w:pPr>
      <w:r w:rsidRPr="00402B9F">
        <w:rPr>
          <w:color w:val="auto"/>
          <w:sz w:val="24"/>
          <w:szCs w:val="24"/>
        </w:rPr>
        <w:t>Выражать свою точку зрения, участвовать в дискуссии.</w:t>
      </w:r>
    </w:p>
    <w:p w:rsidR="00705D9D" w:rsidRPr="00402B9F" w:rsidRDefault="00705D9D" w:rsidP="00340A30">
      <w:pPr>
        <w:pStyle w:val="1d"/>
        <w:numPr>
          <w:ilvl w:val="0"/>
          <w:numId w:val="42"/>
        </w:numPr>
        <w:spacing w:line="240" w:lineRule="auto"/>
        <w:ind w:firstLine="0"/>
        <w:jc w:val="both"/>
        <w:rPr>
          <w:color w:val="auto"/>
          <w:sz w:val="24"/>
          <w:szCs w:val="24"/>
        </w:rPr>
      </w:pPr>
      <w:r w:rsidRPr="00402B9F">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705D9D" w:rsidRPr="00402B9F" w:rsidRDefault="00705D9D" w:rsidP="00340A30">
      <w:pPr>
        <w:pStyle w:val="1d"/>
        <w:numPr>
          <w:ilvl w:val="0"/>
          <w:numId w:val="42"/>
        </w:numPr>
        <w:spacing w:line="240" w:lineRule="auto"/>
        <w:ind w:firstLine="0"/>
        <w:jc w:val="both"/>
        <w:rPr>
          <w:color w:val="auto"/>
          <w:sz w:val="24"/>
          <w:szCs w:val="24"/>
        </w:rPr>
      </w:pPr>
      <w:r w:rsidRPr="00402B9F">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05D9D" w:rsidRPr="00402B9F" w:rsidRDefault="00705D9D" w:rsidP="00340A30">
      <w:pPr>
        <w:pStyle w:val="1d"/>
        <w:numPr>
          <w:ilvl w:val="0"/>
          <w:numId w:val="42"/>
        </w:numPr>
        <w:spacing w:line="240" w:lineRule="auto"/>
        <w:ind w:firstLine="0"/>
        <w:jc w:val="both"/>
        <w:rPr>
          <w:color w:val="auto"/>
          <w:sz w:val="24"/>
          <w:szCs w:val="24"/>
        </w:rPr>
      </w:pPr>
      <w:r w:rsidRPr="00402B9F">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705D9D" w:rsidRPr="00402B9F" w:rsidRDefault="00705D9D" w:rsidP="00340A30">
      <w:pPr>
        <w:pStyle w:val="1d"/>
        <w:numPr>
          <w:ilvl w:val="0"/>
          <w:numId w:val="42"/>
        </w:numPr>
        <w:spacing w:line="240" w:lineRule="auto"/>
        <w:ind w:firstLine="0"/>
        <w:jc w:val="both"/>
        <w:rPr>
          <w:color w:val="auto"/>
          <w:sz w:val="24"/>
          <w:szCs w:val="24"/>
        </w:rPr>
      </w:pPr>
      <w:r w:rsidRPr="00402B9F">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05D9D" w:rsidRPr="00402B9F" w:rsidRDefault="00705D9D" w:rsidP="00340A30">
      <w:pPr>
        <w:pStyle w:val="1d"/>
        <w:numPr>
          <w:ilvl w:val="0"/>
          <w:numId w:val="42"/>
        </w:numPr>
        <w:spacing w:line="240" w:lineRule="auto"/>
        <w:ind w:firstLine="0"/>
        <w:jc w:val="both"/>
        <w:rPr>
          <w:color w:val="auto"/>
          <w:sz w:val="24"/>
          <w:szCs w:val="24"/>
        </w:rPr>
      </w:pPr>
      <w:r w:rsidRPr="00402B9F">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705D9D" w:rsidRPr="00402B9F" w:rsidRDefault="00705D9D" w:rsidP="00340A30">
      <w:pPr>
        <w:pStyle w:val="1d"/>
        <w:numPr>
          <w:ilvl w:val="0"/>
          <w:numId w:val="42"/>
        </w:numPr>
        <w:spacing w:line="240" w:lineRule="auto"/>
        <w:ind w:firstLine="0"/>
        <w:jc w:val="both"/>
        <w:rPr>
          <w:color w:val="auto"/>
          <w:sz w:val="24"/>
          <w:szCs w:val="24"/>
        </w:rPr>
      </w:pPr>
      <w:r w:rsidRPr="00402B9F">
        <w:rPr>
          <w:color w:val="auto"/>
          <w:sz w:val="24"/>
          <w:szCs w:val="24"/>
        </w:rPr>
        <w:t>Разделять сферу ответственности.</w:t>
      </w:r>
    </w:p>
    <w:p w:rsidR="00705D9D" w:rsidRPr="00402B9F" w:rsidRDefault="00705D9D" w:rsidP="00705D9D">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rsidR="00705D9D" w:rsidRPr="00402B9F" w:rsidRDefault="00705D9D" w:rsidP="00340A30">
      <w:pPr>
        <w:pStyle w:val="1d"/>
        <w:numPr>
          <w:ilvl w:val="0"/>
          <w:numId w:val="43"/>
        </w:numPr>
        <w:spacing w:line="240" w:lineRule="auto"/>
        <w:ind w:firstLine="0"/>
        <w:jc w:val="both"/>
        <w:rPr>
          <w:color w:val="auto"/>
          <w:sz w:val="24"/>
          <w:szCs w:val="24"/>
        </w:rPr>
      </w:pPr>
      <w:r w:rsidRPr="00402B9F">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705D9D" w:rsidRPr="00402B9F" w:rsidRDefault="00705D9D" w:rsidP="00340A30">
      <w:pPr>
        <w:pStyle w:val="1d"/>
        <w:numPr>
          <w:ilvl w:val="0"/>
          <w:numId w:val="43"/>
        </w:numPr>
        <w:spacing w:line="240" w:lineRule="auto"/>
        <w:ind w:firstLine="0"/>
        <w:jc w:val="both"/>
        <w:rPr>
          <w:color w:val="auto"/>
          <w:sz w:val="24"/>
          <w:szCs w:val="24"/>
        </w:rPr>
      </w:pPr>
      <w:r w:rsidRPr="00402B9F">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705D9D" w:rsidRPr="00402B9F" w:rsidRDefault="00705D9D" w:rsidP="00340A30">
      <w:pPr>
        <w:pStyle w:val="1d"/>
        <w:numPr>
          <w:ilvl w:val="0"/>
          <w:numId w:val="43"/>
        </w:numPr>
        <w:spacing w:line="240" w:lineRule="auto"/>
        <w:ind w:firstLine="0"/>
        <w:jc w:val="both"/>
        <w:rPr>
          <w:color w:val="auto"/>
          <w:sz w:val="24"/>
          <w:szCs w:val="24"/>
        </w:rPr>
      </w:pPr>
      <w:r w:rsidRPr="00402B9F">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705D9D" w:rsidRPr="00402B9F" w:rsidRDefault="00705D9D" w:rsidP="00340A30">
      <w:pPr>
        <w:pStyle w:val="1d"/>
        <w:numPr>
          <w:ilvl w:val="0"/>
          <w:numId w:val="43"/>
        </w:numPr>
        <w:spacing w:after="140" w:line="240" w:lineRule="auto"/>
        <w:ind w:firstLine="0"/>
        <w:jc w:val="both"/>
        <w:rPr>
          <w:color w:val="auto"/>
          <w:sz w:val="24"/>
          <w:szCs w:val="24"/>
        </w:rPr>
      </w:pPr>
      <w:r w:rsidRPr="00402B9F">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05D9D" w:rsidRPr="00402B9F" w:rsidRDefault="00705D9D" w:rsidP="00705D9D">
      <w:pPr>
        <w:pStyle w:val="affa"/>
        <w:jc w:val="both"/>
        <w:rPr>
          <w:rFonts w:ascii="Times New Roman" w:hAnsi="Times New Roman" w:cs="Times New Roman"/>
          <w:color w:val="auto"/>
          <w:sz w:val="24"/>
          <w:szCs w:val="24"/>
        </w:rPr>
      </w:pPr>
      <w:bookmarkStart w:id="192" w:name="bookmark1901"/>
      <w:r w:rsidRPr="00402B9F">
        <w:rPr>
          <w:rFonts w:ascii="Times New Roman" w:hAnsi="Times New Roman" w:cs="Times New Roman"/>
          <w:color w:val="auto"/>
          <w:sz w:val="24"/>
          <w:szCs w:val="24"/>
        </w:rPr>
        <w:t>ЕСТЕСТВЕННО-НАУЧНЫЕ ПРЕДМЕТЫ</w:t>
      </w:r>
      <w:bookmarkEnd w:id="192"/>
    </w:p>
    <w:p w:rsidR="00705D9D" w:rsidRPr="00402B9F" w:rsidRDefault="00705D9D" w:rsidP="00705D9D">
      <w:pPr>
        <w:pStyle w:val="1e"/>
        <w:jc w:val="both"/>
        <w:rPr>
          <w:rFonts w:ascii="Times New Roman" w:hAnsi="Times New Roman" w:cs="Times New Roman"/>
          <w:sz w:val="24"/>
          <w:szCs w:val="24"/>
        </w:rPr>
      </w:pPr>
      <w:bookmarkStart w:id="193" w:name="bookmark1903"/>
      <w:r w:rsidRPr="00402B9F">
        <w:rPr>
          <w:rFonts w:ascii="Times New Roman" w:hAnsi="Times New Roman" w:cs="Times New Roman"/>
          <w:sz w:val="24"/>
          <w:szCs w:val="24"/>
        </w:rPr>
        <w:t>Формирование универсальных учебных познавательных действий</w:t>
      </w:r>
      <w:bookmarkEnd w:id="193"/>
    </w:p>
    <w:p w:rsidR="00705D9D" w:rsidRPr="00402B9F" w:rsidRDefault="00705D9D" w:rsidP="00705D9D">
      <w:pPr>
        <w:pStyle w:val="1d"/>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rsidR="00705D9D" w:rsidRPr="00402B9F" w:rsidRDefault="00705D9D" w:rsidP="00340A30">
      <w:pPr>
        <w:pStyle w:val="1d"/>
        <w:numPr>
          <w:ilvl w:val="0"/>
          <w:numId w:val="34"/>
        </w:numPr>
        <w:spacing w:line="240" w:lineRule="auto"/>
        <w:ind w:firstLine="0"/>
        <w:jc w:val="both"/>
        <w:rPr>
          <w:color w:val="auto"/>
          <w:sz w:val="24"/>
          <w:szCs w:val="24"/>
        </w:rPr>
      </w:pPr>
      <w:r w:rsidRPr="00402B9F">
        <w:rPr>
          <w:color w:val="auto"/>
          <w:sz w:val="24"/>
          <w:szCs w:val="24"/>
        </w:rPr>
        <w:t>Выдвигать гипотезы, объясняющие простые явления, например:</w:t>
      </w:r>
    </w:p>
    <w:p w:rsidR="00705D9D" w:rsidRPr="00402B9F" w:rsidRDefault="00705D9D" w:rsidP="00705D9D">
      <w:pPr>
        <w:pStyle w:val="1d"/>
        <w:spacing w:line="240" w:lineRule="auto"/>
        <w:ind w:firstLine="0"/>
        <w:jc w:val="both"/>
        <w:rPr>
          <w:color w:val="auto"/>
          <w:sz w:val="24"/>
          <w:szCs w:val="24"/>
        </w:rPr>
      </w:pPr>
      <w:r w:rsidRPr="00402B9F">
        <w:rPr>
          <w:color w:val="auto"/>
          <w:sz w:val="24"/>
          <w:szCs w:val="24"/>
        </w:rPr>
        <w:t>—почему останавливается движущееся по горизонтальной поверхности тело;</w:t>
      </w:r>
    </w:p>
    <w:p w:rsidR="00705D9D" w:rsidRPr="00402B9F" w:rsidRDefault="00705D9D" w:rsidP="00705D9D">
      <w:pPr>
        <w:pStyle w:val="1d"/>
        <w:spacing w:line="240" w:lineRule="auto"/>
        <w:ind w:firstLine="0"/>
        <w:jc w:val="both"/>
        <w:rPr>
          <w:color w:val="auto"/>
          <w:sz w:val="24"/>
          <w:szCs w:val="24"/>
        </w:rPr>
      </w:pPr>
      <w:r w:rsidRPr="00402B9F">
        <w:rPr>
          <w:color w:val="auto"/>
          <w:sz w:val="24"/>
          <w:szCs w:val="24"/>
        </w:rPr>
        <w:t>—почему в жаркую погоду в светлой одежде прохладнее, чем в темной.</w:t>
      </w:r>
    </w:p>
    <w:p w:rsidR="00705D9D" w:rsidRPr="00402B9F" w:rsidRDefault="00705D9D" w:rsidP="00340A30">
      <w:pPr>
        <w:pStyle w:val="1d"/>
        <w:numPr>
          <w:ilvl w:val="0"/>
          <w:numId w:val="34"/>
        </w:numPr>
        <w:spacing w:line="240" w:lineRule="auto"/>
        <w:ind w:firstLine="0"/>
        <w:jc w:val="both"/>
        <w:rPr>
          <w:color w:val="auto"/>
          <w:sz w:val="24"/>
          <w:szCs w:val="24"/>
        </w:rPr>
      </w:pPr>
      <w:r w:rsidRPr="00402B9F">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705D9D" w:rsidRPr="00402B9F" w:rsidRDefault="00705D9D" w:rsidP="00340A30">
      <w:pPr>
        <w:pStyle w:val="1d"/>
        <w:numPr>
          <w:ilvl w:val="0"/>
          <w:numId w:val="34"/>
        </w:numPr>
        <w:spacing w:line="240" w:lineRule="auto"/>
        <w:ind w:firstLine="0"/>
        <w:jc w:val="both"/>
        <w:rPr>
          <w:color w:val="auto"/>
          <w:sz w:val="24"/>
          <w:szCs w:val="24"/>
        </w:rPr>
      </w:pPr>
      <w:r w:rsidRPr="00402B9F">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705D9D" w:rsidRPr="00402B9F" w:rsidRDefault="00705D9D" w:rsidP="00340A30">
      <w:pPr>
        <w:pStyle w:val="1d"/>
        <w:numPr>
          <w:ilvl w:val="0"/>
          <w:numId w:val="34"/>
        </w:numPr>
        <w:spacing w:line="240" w:lineRule="auto"/>
        <w:ind w:firstLine="0"/>
        <w:jc w:val="both"/>
        <w:rPr>
          <w:color w:val="auto"/>
          <w:sz w:val="24"/>
          <w:szCs w:val="24"/>
        </w:rPr>
      </w:pPr>
      <w:r w:rsidRPr="00402B9F">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05D9D" w:rsidRPr="00402B9F" w:rsidRDefault="00705D9D" w:rsidP="00705D9D">
      <w:pPr>
        <w:pStyle w:val="1d"/>
        <w:spacing w:line="240" w:lineRule="auto"/>
        <w:ind w:firstLine="0"/>
        <w:jc w:val="both"/>
        <w:rPr>
          <w:color w:val="auto"/>
          <w:sz w:val="24"/>
          <w:szCs w:val="24"/>
        </w:rPr>
      </w:pPr>
      <w:r w:rsidRPr="00402B9F">
        <w:rPr>
          <w:b/>
          <w:bCs/>
          <w:i/>
          <w:iCs/>
          <w:color w:val="auto"/>
          <w:sz w:val="24"/>
          <w:szCs w:val="24"/>
        </w:rPr>
        <w:t>Формирование базовых исследовательских действий</w:t>
      </w:r>
    </w:p>
    <w:p w:rsidR="00705D9D" w:rsidRPr="00402B9F" w:rsidRDefault="00705D9D" w:rsidP="00340A30">
      <w:pPr>
        <w:pStyle w:val="1d"/>
        <w:numPr>
          <w:ilvl w:val="0"/>
          <w:numId w:val="35"/>
        </w:numPr>
        <w:spacing w:line="240" w:lineRule="auto"/>
        <w:ind w:firstLine="0"/>
        <w:jc w:val="both"/>
        <w:rPr>
          <w:color w:val="auto"/>
          <w:sz w:val="24"/>
          <w:szCs w:val="24"/>
        </w:rPr>
      </w:pPr>
      <w:r w:rsidRPr="00402B9F">
        <w:rPr>
          <w:color w:val="auto"/>
          <w:sz w:val="24"/>
          <w:szCs w:val="24"/>
        </w:rPr>
        <w:t>Исследование явления теплообмена при смешивании холодной и горячей воды.</w:t>
      </w:r>
    </w:p>
    <w:p w:rsidR="00705D9D" w:rsidRPr="00402B9F" w:rsidRDefault="00705D9D" w:rsidP="00340A30">
      <w:pPr>
        <w:pStyle w:val="1d"/>
        <w:numPr>
          <w:ilvl w:val="0"/>
          <w:numId w:val="35"/>
        </w:numPr>
        <w:spacing w:line="240" w:lineRule="auto"/>
        <w:ind w:firstLine="0"/>
        <w:jc w:val="both"/>
        <w:rPr>
          <w:color w:val="auto"/>
          <w:sz w:val="24"/>
          <w:szCs w:val="24"/>
        </w:rPr>
      </w:pPr>
      <w:r w:rsidRPr="00402B9F">
        <w:rPr>
          <w:color w:val="auto"/>
          <w:sz w:val="24"/>
          <w:szCs w:val="24"/>
        </w:rPr>
        <w:t>Исследование процесса испарения различных жидкостей.</w:t>
      </w:r>
    </w:p>
    <w:p w:rsidR="00705D9D" w:rsidRPr="00402B9F" w:rsidRDefault="00705D9D" w:rsidP="00340A30">
      <w:pPr>
        <w:pStyle w:val="1d"/>
        <w:numPr>
          <w:ilvl w:val="0"/>
          <w:numId w:val="35"/>
        </w:numPr>
        <w:spacing w:line="240" w:lineRule="auto"/>
        <w:ind w:firstLine="0"/>
        <w:jc w:val="both"/>
        <w:rPr>
          <w:color w:val="auto"/>
          <w:sz w:val="24"/>
          <w:szCs w:val="24"/>
        </w:rPr>
      </w:pPr>
      <w:r w:rsidRPr="00402B9F">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705D9D" w:rsidRPr="00402B9F" w:rsidRDefault="00705D9D" w:rsidP="00705D9D">
      <w:pPr>
        <w:pStyle w:val="1d"/>
        <w:spacing w:line="240" w:lineRule="auto"/>
        <w:ind w:firstLine="0"/>
        <w:jc w:val="both"/>
        <w:rPr>
          <w:color w:val="auto"/>
          <w:sz w:val="24"/>
          <w:szCs w:val="24"/>
        </w:rPr>
      </w:pPr>
      <w:r w:rsidRPr="00402B9F">
        <w:rPr>
          <w:b/>
          <w:bCs/>
          <w:i/>
          <w:iCs/>
          <w:color w:val="auto"/>
          <w:sz w:val="24"/>
          <w:szCs w:val="24"/>
        </w:rPr>
        <w:t>Работа с информацией</w:t>
      </w:r>
    </w:p>
    <w:p w:rsidR="00705D9D" w:rsidRPr="00402B9F" w:rsidRDefault="00705D9D" w:rsidP="00340A30">
      <w:pPr>
        <w:pStyle w:val="1d"/>
        <w:numPr>
          <w:ilvl w:val="0"/>
          <w:numId w:val="36"/>
        </w:numPr>
        <w:spacing w:line="240" w:lineRule="auto"/>
        <w:ind w:firstLine="0"/>
        <w:jc w:val="both"/>
        <w:rPr>
          <w:color w:val="auto"/>
          <w:sz w:val="24"/>
          <w:szCs w:val="24"/>
        </w:rPr>
      </w:pPr>
      <w:r w:rsidRPr="00402B9F">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705D9D" w:rsidRPr="00402B9F" w:rsidRDefault="00705D9D" w:rsidP="00340A30">
      <w:pPr>
        <w:pStyle w:val="1d"/>
        <w:numPr>
          <w:ilvl w:val="0"/>
          <w:numId w:val="36"/>
        </w:numPr>
        <w:spacing w:line="240" w:lineRule="auto"/>
        <w:ind w:firstLine="0"/>
        <w:jc w:val="both"/>
        <w:rPr>
          <w:color w:val="auto"/>
          <w:sz w:val="24"/>
          <w:szCs w:val="24"/>
        </w:rPr>
      </w:pPr>
      <w:r w:rsidRPr="00402B9F">
        <w:rPr>
          <w:color w:val="auto"/>
          <w:sz w:val="24"/>
          <w:szCs w:val="24"/>
        </w:rPr>
        <w:t>Выполнять задания по тексту (смысловое чтение).</w:t>
      </w:r>
    </w:p>
    <w:p w:rsidR="00705D9D" w:rsidRPr="00402B9F" w:rsidRDefault="00705D9D" w:rsidP="00340A30">
      <w:pPr>
        <w:pStyle w:val="1d"/>
        <w:numPr>
          <w:ilvl w:val="0"/>
          <w:numId w:val="36"/>
        </w:numPr>
        <w:spacing w:line="240" w:lineRule="auto"/>
        <w:ind w:firstLine="0"/>
        <w:jc w:val="both"/>
        <w:rPr>
          <w:color w:val="auto"/>
          <w:sz w:val="24"/>
          <w:szCs w:val="24"/>
        </w:rPr>
      </w:pPr>
      <w:r w:rsidRPr="00402B9F">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705D9D" w:rsidRPr="00402B9F" w:rsidRDefault="00705D9D" w:rsidP="00340A30">
      <w:pPr>
        <w:pStyle w:val="1d"/>
        <w:numPr>
          <w:ilvl w:val="0"/>
          <w:numId w:val="36"/>
        </w:numPr>
        <w:spacing w:line="240" w:lineRule="auto"/>
        <w:ind w:firstLine="0"/>
        <w:jc w:val="both"/>
        <w:rPr>
          <w:color w:val="auto"/>
          <w:sz w:val="24"/>
          <w:szCs w:val="24"/>
        </w:rPr>
      </w:pPr>
      <w:r w:rsidRPr="00402B9F">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705D9D" w:rsidRPr="00402B9F" w:rsidRDefault="00705D9D" w:rsidP="00705D9D">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rsidR="00705D9D" w:rsidRPr="00402B9F" w:rsidRDefault="00705D9D" w:rsidP="00340A30">
      <w:pPr>
        <w:pStyle w:val="1d"/>
        <w:numPr>
          <w:ilvl w:val="0"/>
          <w:numId w:val="37"/>
        </w:numPr>
        <w:spacing w:line="240" w:lineRule="auto"/>
        <w:ind w:firstLine="0"/>
        <w:jc w:val="both"/>
        <w:rPr>
          <w:color w:val="auto"/>
          <w:sz w:val="24"/>
          <w:szCs w:val="24"/>
        </w:rPr>
      </w:pPr>
      <w:r w:rsidRPr="00402B9F">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705D9D" w:rsidRPr="00402B9F" w:rsidRDefault="00705D9D" w:rsidP="00340A30">
      <w:pPr>
        <w:pStyle w:val="1d"/>
        <w:numPr>
          <w:ilvl w:val="0"/>
          <w:numId w:val="37"/>
        </w:numPr>
        <w:spacing w:line="240" w:lineRule="auto"/>
        <w:ind w:firstLine="0"/>
        <w:jc w:val="both"/>
        <w:rPr>
          <w:color w:val="auto"/>
          <w:sz w:val="24"/>
          <w:szCs w:val="24"/>
        </w:rPr>
      </w:pPr>
      <w:r w:rsidRPr="00402B9F">
        <w:rPr>
          <w:color w:val="auto"/>
          <w:sz w:val="24"/>
          <w:szCs w:val="24"/>
        </w:rPr>
        <w:t>Выражать свою точку зрения на решение естественно-научной задачи в устных и письменных текстах.</w:t>
      </w:r>
    </w:p>
    <w:p w:rsidR="00705D9D" w:rsidRPr="00402B9F" w:rsidRDefault="00705D9D" w:rsidP="00340A30">
      <w:pPr>
        <w:pStyle w:val="1d"/>
        <w:numPr>
          <w:ilvl w:val="0"/>
          <w:numId w:val="37"/>
        </w:numPr>
        <w:spacing w:line="240" w:lineRule="auto"/>
        <w:ind w:firstLine="0"/>
        <w:jc w:val="both"/>
        <w:rPr>
          <w:color w:val="auto"/>
          <w:sz w:val="24"/>
          <w:szCs w:val="24"/>
        </w:rPr>
      </w:pPr>
      <w:r w:rsidRPr="00402B9F">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rsidR="00705D9D" w:rsidRPr="00402B9F" w:rsidRDefault="00705D9D" w:rsidP="00340A30">
      <w:pPr>
        <w:pStyle w:val="1d"/>
        <w:numPr>
          <w:ilvl w:val="0"/>
          <w:numId w:val="37"/>
        </w:numPr>
        <w:spacing w:line="240" w:lineRule="auto"/>
        <w:ind w:firstLine="0"/>
        <w:jc w:val="both"/>
        <w:rPr>
          <w:color w:val="auto"/>
          <w:sz w:val="24"/>
          <w:szCs w:val="24"/>
        </w:rPr>
      </w:pPr>
      <w:r w:rsidRPr="00402B9F">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705D9D" w:rsidRPr="00402B9F" w:rsidRDefault="00705D9D" w:rsidP="00340A30">
      <w:pPr>
        <w:pStyle w:val="1d"/>
        <w:numPr>
          <w:ilvl w:val="0"/>
          <w:numId w:val="37"/>
        </w:numPr>
        <w:spacing w:line="240" w:lineRule="auto"/>
        <w:ind w:firstLine="0"/>
        <w:jc w:val="both"/>
        <w:rPr>
          <w:color w:val="auto"/>
          <w:sz w:val="24"/>
          <w:szCs w:val="24"/>
        </w:rPr>
      </w:pPr>
      <w:r w:rsidRPr="00402B9F">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705D9D" w:rsidRPr="00402B9F" w:rsidRDefault="00705D9D" w:rsidP="00340A30">
      <w:pPr>
        <w:pStyle w:val="1d"/>
        <w:numPr>
          <w:ilvl w:val="0"/>
          <w:numId w:val="37"/>
        </w:numPr>
        <w:spacing w:line="240" w:lineRule="auto"/>
        <w:ind w:firstLine="0"/>
        <w:jc w:val="both"/>
        <w:rPr>
          <w:color w:val="auto"/>
          <w:sz w:val="24"/>
          <w:szCs w:val="24"/>
        </w:rPr>
      </w:pPr>
      <w:r w:rsidRPr="00402B9F">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705D9D" w:rsidRPr="00402B9F" w:rsidRDefault="00705D9D" w:rsidP="00705D9D">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rsidR="00705D9D" w:rsidRPr="00402B9F" w:rsidRDefault="00705D9D" w:rsidP="00340A30">
      <w:pPr>
        <w:pStyle w:val="1d"/>
        <w:numPr>
          <w:ilvl w:val="0"/>
          <w:numId w:val="38"/>
        </w:numPr>
        <w:spacing w:line="240" w:lineRule="auto"/>
        <w:ind w:firstLine="0"/>
        <w:jc w:val="both"/>
        <w:rPr>
          <w:color w:val="auto"/>
          <w:sz w:val="24"/>
          <w:szCs w:val="24"/>
        </w:rPr>
      </w:pPr>
      <w:r w:rsidRPr="00402B9F">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rsidR="00705D9D" w:rsidRPr="00402B9F" w:rsidRDefault="00705D9D" w:rsidP="00340A30">
      <w:pPr>
        <w:pStyle w:val="1d"/>
        <w:numPr>
          <w:ilvl w:val="0"/>
          <w:numId w:val="38"/>
        </w:numPr>
        <w:spacing w:line="240" w:lineRule="auto"/>
        <w:ind w:firstLine="0"/>
        <w:jc w:val="both"/>
        <w:rPr>
          <w:color w:val="auto"/>
          <w:sz w:val="24"/>
          <w:szCs w:val="24"/>
        </w:rPr>
      </w:pPr>
      <w:r w:rsidRPr="00402B9F">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705D9D" w:rsidRPr="00402B9F" w:rsidRDefault="00705D9D" w:rsidP="00340A30">
      <w:pPr>
        <w:pStyle w:val="1d"/>
        <w:numPr>
          <w:ilvl w:val="0"/>
          <w:numId w:val="38"/>
        </w:numPr>
        <w:spacing w:line="240" w:lineRule="auto"/>
        <w:ind w:firstLine="0"/>
        <w:jc w:val="both"/>
        <w:rPr>
          <w:color w:val="auto"/>
          <w:sz w:val="24"/>
          <w:szCs w:val="24"/>
        </w:rPr>
      </w:pPr>
      <w:r w:rsidRPr="00402B9F">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705D9D" w:rsidRPr="00402B9F" w:rsidRDefault="00705D9D" w:rsidP="00340A30">
      <w:pPr>
        <w:pStyle w:val="1d"/>
        <w:numPr>
          <w:ilvl w:val="0"/>
          <w:numId w:val="38"/>
        </w:numPr>
        <w:spacing w:line="240" w:lineRule="auto"/>
        <w:ind w:firstLine="0"/>
        <w:jc w:val="both"/>
        <w:rPr>
          <w:color w:val="auto"/>
          <w:sz w:val="24"/>
          <w:szCs w:val="24"/>
        </w:rPr>
      </w:pPr>
      <w:r w:rsidRPr="00402B9F">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705D9D" w:rsidRPr="00402B9F" w:rsidRDefault="00705D9D" w:rsidP="00340A30">
      <w:pPr>
        <w:pStyle w:val="1d"/>
        <w:numPr>
          <w:ilvl w:val="0"/>
          <w:numId w:val="38"/>
        </w:numPr>
        <w:spacing w:line="240" w:lineRule="auto"/>
        <w:ind w:firstLine="0"/>
        <w:jc w:val="both"/>
        <w:rPr>
          <w:color w:val="auto"/>
          <w:sz w:val="24"/>
          <w:szCs w:val="24"/>
        </w:rPr>
      </w:pPr>
      <w:r w:rsidRPr="00402B9F">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705D9D" w:rsidRPr="00402B9F" w:rsidRDefault="00705D9D" w:rsidP="00340A30">
      <w:pPr>
        <w:pStyle w:val="1d"/>
        <w:numPr>
          <w:ilvl w:val="0"/>
          <w:numId w:val="38"/>
        </w:numPr>
        <w:spacing w:line="240" w:lineRule="auto"/>
        <w:ind w:firstLine="0"/>
        <w:jc w:val="both"/>
        <w:rPr>
          <w:color w:val="auto"/>
          <w:sz w:val="24"/>
          <w:szCs w:val="24"/>
        </w:rPr>
      </w:pPr>
      <w:r w:rsidRPr="00402B9F">
        <w:rPr>
          <w:color w:val="auto"/>
          <w:sz w:val="24"/>
          <w:szCs w:val="24"/>
        </w:rPr>
        <w:t>Оценка соответствия результата решения естественно-научной проблемы поставленным целям и условиям.</w:t>
      </w:r>
    </w:p>
    <w:p w:rsidR="00705D9D" w:rsidRPr="00402B9F" w:rsidRDefault="00705D9D" w:rsidP="00340A30">
      <w:pPr>
        <w:pStyle w:val="1d"/>
        <w:numPr>
          <w:ilvl w:val="0"/>
          <w:numId w:val="38"/>
        </w:numPr>
        <w:spacing w:after="160" w:line="240" w:lineRule="auto"/>
        <w:ind w:firstLine="0"/>
        <w:jc w:val="both"/>
        <w:rPr>
          <w:color w:val="auto"/>
          <w:sz w:val="24"/>
          <w:szCs w:val="24"/>
        </w:rPr>
      </w:pPr>
      <w:r w:rsidRPr="00402B9F">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705D9D" w:rsidRPr="00402B9F" w:rsidRDefault="00705D9D" w:rsidP="00705D9D">
      <w:pPr>
        <w:pStyle w:val="1d"/>
        <w:spacing w:line="240" w:lineRule="auto"/>
        <w:ind w:firstLine="0"/>
        <w:jc w:val="both"/>
        <w:rPr>
          <w:color w:val="auto"/>
          <w:sz w:val="24"/>
          <w:szCs w:val="24"/>
        </w:rPr>
      </w:pPr>
    </w:p>
    <w:p w:rsidR="00705D9D" w:rsidRPr="00402B9F" w:rsidRDefault="00705D9D" w:rsidP="00705D9D">
      <w:pPr>
        <w:pStyle w:val="affa"/>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ОСНОВЫ ДУХОВНО-НРАВСТВЕННОЙ КУЛЬТУРЫ НАРОДОВ РОССИИ</w:t>
      </w:r>
    </w:p>
    <w:p w:rsidR="00705D9D" w:rsidRPr="00402B9F" w:rsidRDefault="00705D9D" w:rsidP="00705D9D">
      <w:pPr>
        <w:spacing w:line="240" w:lineRule="auto"/>
        <w:jc w:val="both"/>
        <w:rPr>
          <w:rFonts w:ascii="Times New Roman" w:hAnsi="Times New Roman" w:cs="Times New Roman"/>
          <w:b/>
          <w:bCs/>
          <w:i/>
          <w:iCs/>
          <w:sz w:val="24"/>
          <w:szCs w:val="24"/>
        </w:rPr>
      </w:pPr>
      <w:r w:rsidRPr="00402B9F">
        <w:rPr>
          <w:rFonts w:ascii="Times New Roman" w:hAnsi="Times New Roman" w:cs="Times New Roman"/>
          <w:b/>
          <w:bCs/>
          <w:i/>
          <w:iCs/>
          <w:sz w:val="24"/>
          <w:szCs w:val="24"/>
        </w:rPr>
        <w:t xml:space="preserve">Познавательные универсальные учебные действия </w:t>
      </w:r>
    </w:p>
    <w:p w:rsidR="00705D9D" w:rsidRPr="00402B9F" w:rsidRDefault="00705D9D" w:rsidP="00705D9D">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Познавательные универсальные учебные действия включают: </w:t>
      </w:r>
    </w:p>
    <w:p w:rsidR="00705D9D" w:rsidRPr="00402B9F" w:rsidRDefault="00705D9D" w:rsidP="00340A30">
      <w:pPr>
        <w:pStyle w:val="a6"/>
        <w:numPr>
          <w:ilvl w:val="0"/>
          <w:numId w:val="44"/>
        </w:numPr>
        <w:spacing w:after="0" w:line="240" w:lineRule="auto"/>
        <w:ind w:left="0" w:firstLine="0"/>
        <w:jc w:val="both"/>
        <w:rPr>
          <w:rFonts w:cs="Times New Roman"/>
          <w:szCs w:val="24"/>
        </w:rPr>
      </w:pPr>
      <w:r w:rsidRPr="00402B9F">
        <w:rPr>
          <w:rFonts w:cs="Times New Roman"/>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rsidR="00705D9D" w:rsidRPr="00402B9F" w:rsidRDefault="00705D9D" w:rsidP="00340A30">
      <w:pPr>
        <w:pStyle w:val="a6"/>
        <w:numPr>
          <w:ilvl w:val="0"/>
          <w:numId w:val="44"/>
        </w:numPr>
        <w:spacing w:after="0" w:line="240" w:lineRule="auto"/>
        <w:ind w:left="0" w:firstLine="0"/>
        <w:jc w:val="both"/>
        <w:rPr>
          <w:rFonts w:cs="Times New Roman"/>
          <w:szCs w:val="24"/>
        </w:rPr>
      </w:pPr>
      <w:r w:rsidRPr="00402B9F">
        <w:rPr>
          <w:rFonts w:cs="Times New Roman"/>
          <w:szCs w:val="24"/>
        </w:rP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 </w:t>
      </w:r>
    </w:p>
    <w:p w:rsidR="00705D9D" w:rsidRPr="00402B9F" w:rsidRDefault="00705D9D" w:rsidP="00340A30">
      <w:pPr>
        <w:pStyle w:val="a6"/>
        <w:numPr>
          <w:ilvl w:val="0"/>
          <w:numId w:val="44"/>
        </w:numPr>
        <w:spacing w:after="0" w:line="240" w:lineRule="auto"/>
        <w:ind w:left="0" w:firstLine="0"/>
        <w:jc w:val="both"/>
        <w:rPr>
          <w:rFonts w:cs="Times New Roman"/>
          <w:szCs w:val="24"/>
        </w:rPr>
      </w:pPr>
      <w:r w:rsidRPr="00402B9F">
        <w:rPr>
          <w:rFonts w:cs="Times New Roman"/>
          <w:szCs w:val="24"/>
        </w:rPr>
        <w:t xml:space="preserve">смысловое чтение; </w:t>
      </w:r>
    </w:p>
    <w:p w:rsidR="00705D9D" w:rsidRPr="00402B9F" w:rsidRDefault="00705D9D" w:rsidP="00340A30">
      <w:pPr>
        <w:pStyle w:val="a6"/>
        <w:numPr>
          <w:ilvl w:val="0"/>
          <w:numId w:val="44"/>
        </w:numPr>
        <w:spacing w:after="0" w:line="240" w:lineRule="auto"/>
        <w:ind w:left="0" w:firstLine="0"/>
        <w:jc w:val="both"/>
        <w:rPr>
          <w:rFonts w:cs="Times New Roman"/>
          <w:szCs w:val="24"/>
        </w:rPr>
      </w:pPr>
      <w:r w:rsidRPr="00402B9F">
        <w:rPr>
          <w:rFonts w:cs="Times New Roman"/>
          <w:szCs w:val="24"/>
        </w:rPr>
        <w:t xml:space="preserve">развитие мотивации к овладению культурой активного использования словарей и других поисковых систем. </w:t>
      </w:r>
    </w:p>
    <w:p w:rsidR="00705D9D" w:rsidRPr="00402B9F" w:rsidRDefault="00705D9D" w:rsidP="00705D9D">
      <w:pPr>
        <w:spacing w:line="240" w:lineRule="auto"/>
        <w:jc w:val="both"/>
        <w:rPr>
          <w:rFonts w:ascii="Times New Roman" w:hAnsi="Times New Roman" w:cs="Times New Roman"/>
          <w:b/>
          <w:bCs/>
          <w:i/>
          <w:iCs/>
          <w:sz w:val="24"/>
          <w:szCs w:val="24"/>
        </w:rPr>
      </w:pPr>
      <w:r w:rsidRPr="00402B9F">
        <w:rPr>
          <w:rFonts w:ascii="Times New Roman" w:hAnsi="Times New Roman" w:cs="Times New Roman"/>
          <w:b/>
          <w:bCs/>
          <w:i/>
          <w:iCs/>
          <w:sz w:val="24"/>
          <w:szCs w:val="24"/>
        </w:rPr>
        <w:t xml:space="preserve">Коммуникативные универсальные учебные действия </w:t>
      </w:r>
    </w:p>
    <w:p w:rsidR="00705D9D" w:rsidRPr="00402B9F" w:rsidRDefault="00705D9D" w:rsidP="00705D9D">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Коммуникативные универсальные учебные действия включают: </w:t>
      </w:r>
    </w:p>
    <w:p w:rsidR="00705D9D" w:rsidRPr="00402B9F" w:rsidRDefault="00705D9D" w:rsidP="00340A30">
      <w:pPr>
        <w:pStyle w:val="a6"/>
        <w:numPr>
          <w:ilvl w:val="0"/>
          <w:numId w:val="44"/>
        </w:numPr>
        <w:spacing w:after="0" w:line="240" w:lineRule="auto"/>
        <w:ind w:left="0" w:firstLine="0"/>
        <w:jc w:val="both"/>
        <w:rPr>
          <w:rFonts w:cs="Times New Roman"/>
          <w:szCs w:val="24"/>
        </w:rPr>
      </w:pPr>
      <w:r w:rsidRPr="00402B9F">
        <w:rPr>
          <w:rFonts w:cs="Times New Roman"/>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rsidR="00705D9D" w:rsidRPr="00402B9F" w:rsidRDefault="00705D9D" w:rsidP="00340A30">
      <w:pPr>
        <w:pStyle w:val="a6"/>
        <w:numPr>
          <w:ilvl w:val="0"/>
          <w:numId w:val="44"/>
        </w:numPr>
        <w:spacing w:after="0" w:line="240" w:lineRule="auto"/>
        <w:ind w:left="0" w:firstLine="0"/>
        <w:jc w:val="both"/>
        <w:rPr>
          <w:rFonts w:cs="Times New Roman"/>
          <w:szCs w:val="24"/>
        </w:rPr>
      </w:pPr>
      <w:r w:rsidRPr="00402B9F">
        <w:rPr>
          <w:rFonts w:cs="Times New Roman"/>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rsidR="00705D9D" w:rsidRPr="00402B9F" w:rsidRDefault="00705D9D" w:rsidP="00340A30">
      <w:pPr>
        <w:pStyle w:val="a6"/>
        <w:numPr>
          <w:ilvl w:val="0"/>
          <w:numId w:val="44"/>
        </w:numPr>
        <w:spacing w:after="0" w:line="240" w:lineRule="auto"/>
        <w:ind w:left="0" w:firstLine="0"/>
        <w:jc w:val="both"/>
        <w:rPr>
          <w:rFonts w:cs="Times New Roman"/>
          <w:szCs w:val="24"/>
        </w:rPr>
      </w:pPr>
      <w:r w:rsidRPr="00402B9F">
        <w:rPr>
          <w:rFonts w:cs="Times New Roman"/>
          <w:szCs w:val="24"/>
        </w:rPr>
        <w:t xml:space="preserve">формирование и развитие компетентности в области использования информационно-коммуникационных технологий (ИКТ-компетентность). </w:t>
      </w:r>
    </w:p>
    <w:p w:rsidR="00705D9D" w:rsidRPr="00402B9F" w:rsidRDefault="00705D9D" w:rsidP="00705D9D">
      <w:pPr>
        <w:spacing w:line="240" w:lineRule="auto"/>
        <w:jc w:val="both"/>
        <w:rPr>
          <w:rFonts w:ascii="Times New Roman" w:hAnsi="Times New Roman" w:cs="Times New Roman"/>
          <w:b/>
          <w:bCs/>
          <w:i/>
          <w:iCs/>
          <w:sz w:val="24"/>
          <w:szCs w:val="24"/>
        </w:rPr>
      </w:pPr>
      <w:r w:rsidRPr="00402B9F">
        <w:rPr>
          <w:rFonts w:ascii="Times New Roman" w:hAnsi="Times New Roman" w:cs="Times New Roman"/>
          <w:b/>
          <w:bCs/>
          <w:i/>
          <w:iCs/>
          <w:sz w:val="24"/>
          <w:szCs w:val="24"/>
        </w:rPr>
        <w:t xml:space="preserve">Регулятивные универсальные учебные действия </w:t>
      </w:r>
    </w:p>
    <w:p w:rsidR="00705D9D" w:rsidRPr="00402B9F" w:rsidRDefault="00705D9D" w:rsidP="00705D9D">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Регулятивные универсальные учебные действия включают: </w:t>
      </w:r>
    </w:p>
    <w:p w:rsidR="00705D9D" w:rsidRPr="00402B9F" w:rsidRDefault="00705D9D" w:rsidP="00340A30">
      <w:pPr>
        <w:pStyle w:val="a6"/>
        <w:numPr>
          <w:ilvl w:val="0"/>
          <w:numId w:val="45"/>
        </w:numPr>
        <w:spacing w:after="0" w:line="240" w:lineRule="auto"/>
        <w:ind w:left="0" w:firstLine="0"/>
        <w:jc w:val="both"/>
        <w:rPr>
          <w:rFonts w:cs="Times New Roman"/>
          <w:szCs w:val="24"/>
        </w:rPr>
      </w:pPr>
      <w:r w:rsidRPr="00402B9F">
        <w:rPr>
          <w:rFonts w:cs="Times New Roman"/>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705D9D" w:rsidRPr="00402B9F" w:rsidRDefault="00705D9D" w:rsidP="00340A30">
      <w:pPr>
        <w:pStyle w:val="a6"/>
        <w:numPr>
          <w:ilvl w:val="0"/>
          <w:numId w:val="45"/>
        </w:numPr>
        <w:spacing w:after="0" w:line="240" w:lineRule="auto"/>
        <w:ind w:left="0" w:firstLine="0"/>
        <w:jc w:val="both"/>
        <w:rPr>
          <w:rFonts w:cs="Times New Roman"/>
          <w:szCs w:val="24"/>
        </w:rPr>
      </w:pPr>
      <w:r w:rsidRPr="00402B9F">
        <w:rPr>
          <w:rFonts w:cs="Times New Roman"/>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rsidR="00705D9D" w:rsidRPr="00402B9F" w:rsidRDefault="00705D9D" w:rsidP="00340A30">
      <w:pPr>
        <w:pStyle w:val="a6"/>
        <w:numPr>
          <w:ilvl w:val="0"/>
          <w:numId w:val="45"/>
        </w:numPr>
        <w:spacing w:after="0" w:line="240" w:lineRule="auto"/>
        <w:ind w:left="0" w:firstLine="0"/>
        <w:jc w:val="both"/>
        <w:rPr>
          <w:rFonts w:cs="Times New Roman"/>
          <w:szCs w:val="24"/>
        </w:rPr>
      </w:pPr>
      <w:r w:rsidRPr="00402B9F">
        <w:rPr>
          <w:rFonts w:cs="Times New Roman"/>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rsidR="00705D9D" w:rsidRPr="00402B9F" w:rsidRDefault="00705D9D" w:rsidP="00340A30">
      <w:pPr>
        <w:pStyle w:val="a6"/>
        <w:numPr>
          <w:ilvl w:val="0"/>
          <w:numId w:val="45"/>
        </w:numPr>
        <w:spacing w:after="0" w:line="240" w:lineRule="auto"/>
        <w:ind w:left="0" w:firstLine="0"/>
        <w:jc w:val="both"/>
        <w:rPr>
          <w:rFonts w:cs="Times New Roman"/>
          <w:szCs w:val="24"/>
        </w:rPr>
      </w:pPr>
      <w:r w:rsidRPr="00402B9F">
        <w:rPr>
          <w:rFonts w:cs="Times New Roman"/>
          <w:szCs w:val="24"/>
        </w:rPr>
        <w:t xml:space="preserve">умение оценивать правильность выполнения учебной задачи, собственные возможности её решения (оценка); </w:t>
      </w:r>
    </w:p>
    <w:p w:rsidR="00705D9D" w:rsidRPr="00402B9F" w:rsidRDefault="00705D9D" w:rsidP="00340A30">
      <w:pPr>
        <w:pStyle w:val="a6"/>
        <w:numPr>
          <w:ilvl w:val="0"/>
          <w:numId w:val="45"/>
        </w:numPr>
        <w:spacing w:after="0" w:line="240" w:lineRule="auto"/>
        <w:ind w:left="0" w:firstLine="0"/>
        <w:jc w:val="both"/>
        <w:rPr>
          <w:rFonts w:cs="Times New Roman"/>
          <w:szCs w:val="24"/>
        </w:rPr>
      </w:pPr>
      <w:r w:rsidRPr="00402B9F">
        <w:rPr>
          <w:rFonts w:cs="Times New Roman"/>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705D9D" w:rsidRPr="00402B9F" w:rsidRDefault="00705D9D" w:rsidP="00705D9D">
      <w:pPr>
        <w:pStyle w:val="affa"/>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ИСКУССТВО</w:t>
      </w:r>
    </w:p>
    <w:p w:rsidR="00705D9D" w:rsidRPr="00402B9F" w:rsidRDefault="00705D9D" w:rsidP="00705D9D">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«Изобразительное искусство»:</w:t>
      </w:r>
    </w:p>
    <w:p w:rsidR="00705D9D" w:rsidRPr="00402B9F" w:rsidRDefault="00705D9D" w:rsidP="00705D9D">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познавательными действиями </w:t>
      </w:r>
    </w:p>
    <w:p w:rsidR="00705D9D" w:rsidRPr="00402B9F" w:rsidRDefault="00705D9D" w:rsidP="00340A30">
      <w:pPr>
        <w:pStyle w:val="a6"/>
        <w:numPr>
          <w:ilvl w:val="0"/>
          <w:numId w:val="46"/>
        </w:numPr>
        <w:spacing w:after="0" w:line="240" w:lineRule="auto"/>
        <w:ind w:left="0" w:firstLine="0"/>
        <w:jc w:val="both"/>
        <w:rPr>
          <w:rFonts w:cs="Times New Roman"/>
          <w:szCs w:val="24"/>
        </w:rPr>
      </w:pPr>
      <w:r w:rsidRPr="00402B9F">
        <w:rPr>
          <w:rFonts w:cs="Times New Roman"/>
          <w:szCs w:val="24"/>
        </w:rPr>
        <w:t xml:space="preserve">Формирование пространственных представлений и сенсорных способностей: </w:t>
      </w:r>
    </w:p>
    <w:p w:rsidR="00705D9D" w:rsidRPr="00402B9F" w:rsidRDefault="00705D9D" w:rsidP="00340A30">
      <w:pPr>
        <w:pStyle w:val="a6"/>
        <w:numPr>
          <w:ilvl w:val="0"/>
          <w:numId w:val="46"/>
        </w:numPr>
        <w:spacing w:after="0" w:line="240" w:lineRule="auto"/>
        <w:ind w:left="0" w:firstLine="0"/>
        <w:jc w:val="both"/>
        <w:rPr>
          <w:rFonts w:cs="Times New Roman"/>
          <w:szCs w:val="24"/>
        </w:rPr>
      </w:pPr>
      <w:r w:rsidRPr="00402B9F">
        <w:rPr>
          <w:rFonts w:cs="Times New Roman"/>
          <w:szCs w:val="24"/>
        </w:rPr>
        <w:t xml:space="preserve">сравнивать предметные и пространственные объекты по заданным основаниям; </w:t>
      </w:r>
    </w:p>
    <w:p w:rsidR="00705D9D" w:rsidRPr="00402B9F" w:rsidRDefault="00705D9D" w:rsidP="00340A30">
      <w:pPr>
        <w:pStyle w:val="a6"/>
        <w:numPr>
          <w:ilvl w:val="0"/>
          <w:numId w:val="46"/>
        </w:numPr>
        <w:spacing w:after="0" w:line="240" w:lineRule="auto"/>
        <w:ind w:left="0" w:firstLine="0"/>
        <w:jc w:val="both"/>
        <w:rPr>
          <w:rFonts w:cs="Times New Roman"/>
          <w:szCs w:val="24"/>
        </w:rPr>
      </w:pPr>
      <w:r w:rsidRPr="00402B9F">
        <w:rPr>
          <w:rFonts w:cs="Times New Roman"/>
          <w:szCs w:val="24"/>
        </w:rPr>
        <w:t xml:space="preserve">характеризовать форму предмета, конструкции; </w:t>
      </w:r>
    </w:p>
    <w:p w:rsidR="00705D9D" w:rsidRPr="00402B9F" w:rsidRDefault="00705D9D" w:rsidP="00340A30">
      <w:pPr>
        <w:pStyle w:val="a6"/>
        <w:numPr>
          <w:ilvl w:val="0"/>
          <w:numId w:val="46"/>
        </w:numPr>
        <w:spacing w:after="0" w:line="240" w:lineRule="auto"/>
        <w:ind w:left="0" w:firstLine="0"/>
        <w:jc w:val="both"/>
        <w:rPr>
          <w:rFonts w:cs="Times New Roman"/>
          <w:szCs w:val="24"/>
        </w:rPr>
      </w:pPr>
      <w:r w:rsidRPr="00402B9F">
        <w:rPr>
          <w:rFonts w:cs="Times New Roman"/>
          <w:szCs w:val="24"/>
        </w:rPr>
        <w:t xml:space="preserve">выявлять положение предметной формы в пространстве; </w:t>
      </w:r>
    </w:p>
    <w:p w:rsidR="00705D9D" w:rsidRPr="00402B9F" w:rsidRDefault="00705D9D" w:rsidP="00340A30">
      <w:pPr>
        <w:pStyle w:val="a6"/>
        <w:numPr>
          <w:ilvl w:val="0"/>
          <w:numId w:val="46"/>
        </w:numPr>
        <w:spacing w:after="0" w:line="240" w:lineRule="auto"/>
        <w:ind w:left="0" w:firstLine="0"/>
        <w:jc w:val="both"/>
        <w:rPr>
          <w:rFonts w:cs="Times New Roman"/>
          <w:szCs w:val="24"/>
        </w:rPr>
      </w:pPr>
      <w:r w:rsidRPr="00402B9F">
        <w:rPr>
          <w:rFonts w:cs="Times New Roman"/>
          <w:szCs w:val="24"/>
        </w:rPr>
        <w:t xml:space="preserve">обобщать форму составной конструкции; </w:t>
      </w:r>
    </w:p>
    <w:p w:rsidR="00705D9D" w:rsidRPr="00402B9F" w:rsidRDefault="00705D9D" w:rsidP="00340A30">
      <w:pPr>
        <w:pStyle w:val="a6"/>
        <w:numPr>
          <w:ilvl w:val="0"/>
          <w:numId w:val="46"/>
        </w:numPr>
        <w:spacing w:after="0" w:line="240" w:lineRule="auto"/>
        <w:ind w:left="0" w:firstLine="0"/>
        <w:jc w:val="both"/>
        <w:rPr>
          <w:rFonts w:cs="Times New Roman"/>
          <w:szCs w:val="24"/>
        </w:rPr>
      </w:pPr>
      <w:r w:rsidRPr="00402B9F">
        <w:rPr>
          <w:rFonts w:cs="Times New Roman"/>
          <w:szCs w:val="24"/>
        </w:rPr>
        <w:t xml:space="preserve">анализировать структуру предмета, конструкции, пространства, зрительного образа; </w:t>
      </w:r>
    </w:p>
    <w:p w:rsidR="00705D9D" w:rsidRPr="00402B9F" w:rsidRDefault="00705D9D" w:rsidP="00340A30">
      <w:pPr>
        <w:pStyle w:val="a6"/>
        <w:numPr>
          <w:ilvl w:val="0"/>
          <w:numId w:val="46"/>
        </w:numPr>
        <w:spacing w:after="0" w:line="240" w:lineRule="auto"/>
        <w:ind w:left="0" w:firstLine="0"/>
        <w:jc w:val="both"/>
        <w:rPr>
          <w:rFonts w:cs="Times New Roman"/>
          <w:szCs w:val="24"/>
        </w:rPr>
      </w:pPr>
      <w:r w:rsidRPr="00402B9F">
        <w:rPr>
          <w:rFonts w:cs="Times New Roman"/>
          <w:szCs w:val="24"/>
        </w:rPr>
        <w:t xml:space="preserve">структурировать предметно-пространственные явления; </w:t>
      </w:r>
    </w:p>
    <w:p w:rsidR="00705D9D" w:rsidRPr="00402B9F" w:rsidRDefault="00705D9D" w:rsidP="00340A30">
      <w:pPr>
        <w:pStyle w:val="a6"/>
        <w:numPr>
          <w:ilvl w:val="0"/>
          <w:numId w:val="46"/>
        </w:numPr>
        <w:spacing w:after="0" w:line="240" w:lineRule="auto"/>
        <w:ind w:left="0" w:firstLine="0"/>
        <w:jc w:val="both"/>
        <w:rPr>
          <w:rFonts w:cs="Times New Roman"/>
          <w:szCs w:val="24"/>
        </w:rPr>
      </w:pPr>
      <w:r w:rsidRPr="00402B9F">
        <w:rPr>
          <w:rFonts w:cs="Times New Roman"/>
          <w:szCs w:val="24"/>
        </w:rPr>
        <w:t xml:space="preserve">сопоставлять пропорциональное соотношение частей внутри целого и предметов между собой; </w:t>
      </w:r>
    </w:p>
    <w:p w:rsidR="00705D9D" w:rsidRPr="00402B9F" w:rsidRDefault="00705D9D" w:rsidP="00340A30">
      <w:pPr>
        <w:pStyle w:val="a6"/>
        <w:numPr>
          <w:ilvl w:val="0"/>
          <w:numId w:val="46"/>
        </w:numPr>
        <w:spacing w:after="0" w:line="240" w:lineRule="auto"/>
        <w:ind w:left="0" w:firstLine="0"/>
        <w:jc w:val="both"/>
        <w:rPr>
          <w:rFonts w:cs="Times New Roman"/>
          <w:szCs w:val="24"/>
        </w:rPr>
      </w:pPr>
      <w:r w:rsidRPr="00402B9F">
        <w:rPr>
          <w:rFonts w:cs="Times New Roman"/>
          <w:szCs w:val="24"/>
        </w:rPr>
        <w:t xml:space="preserve">абстрагировать образ реальности в построении плоской или пространственной композиции. </w:t>
      </w:r>
    </w:p>
    <w:p w:rsidR="00705D9D" w:rsidRPr="00402B9F" w:rsidRDefault="00705D9D" w:rsidP="00705D9D">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Базовые логические и исследовательские действия: </w:t>
      </w:r>
    </w:p>
    <w:p w:rsidR="00705D9D" w:rsidRPr="00402B9F" w:rsidRDefault="00705D9D" w:rsidP="00340A30">
      <w:pPr>
        <w:pStyle w:val="a6"/>
        <w:numPr>
          <w:ilvl w:val="0"/>
          <w:numId w:val="47"/>
        </w:numPr>
        <w:spacing w:after="0" w:line="240" w:lineRule="auto"/>
        <w:ind w:left="0" w:firstLine="0"/>
        <w:jc w:val="both"/>
        <w:rPr>
          <w:rFonts w:cs="Times New Roman"/>
          <w:szCs w:val="24"/>
        </w:rPr>
      </w:pPr>
      <w:r w:rsidRPr="00402B9F">
        <w:rPr>
          <w:rFonts w:cs="Times New Roman"/>
          <w:szCs w:val="24"/>
        </w:rPr>
        <w:t xml:space="preserve">выявлять и характеризовать существенные признаки явлений художественной культуры; </w:t>
      </w:r>
    </w:p>
    <w:p w:rsidR="00705D9D" w:rsidRPr="00402B9F" w:rsidRDefault="00705D9D" w:rsidP="00340A30">
      <w:pPr>
        <w:pStyle w:val="a6"/>
        <w:numPr>
          <w:ilvl w:val="0"/>
          <w:numId w:val="47"/>
        </w:numPr>
        <w:spacing w:after="0" w:line="240" w:lineRule="auto"/>
        <w:ind w:left="0" w:firstLine="0"/>
        <w:jc w:val="both"/>
        <w:rPr>
          <w:rFonts w:cs="Times New Roman"/>
          <w:szCs w:val="24"/>
        </w:rPr>
      </w:pPr>
      <w:r w:rsidRPr="00402B9F">
        <w:rPr>
          <w:rFonts w:cs="Times New Roman"/>
          <w:szCs w:val="24"/>
        </w:rPr>
        <w:t xml:space="preserve">сопоставлять, анализировать, сравнивать и оценивать с позиций эстетических категорий явления искусства и действительности; </w:t>
      </w:r>
    </w:p>
    <w:p w:rsidR="00705D9D" w:rsidRPr="00402B9F" w:rsidRDefault="00705D9D" w:rsidP="00340A30">
      <w:pPr>
        <w:pStyle w:val="a6"/>
        <w:numPr>
          <w:ilvl w:val="0"/>
          <w:numId w:val="47"/>
        </w:numPr>
        <w:spacing w:after="0" w:line="240" w:lineRule="auto"/>
        <w:ind w:left="0" w:firstLine="0"/>
        <w:jc w:val="both"/>
        <w:rPr>
          <w:rFonts w:cs="Times New Roman"/>
          <w:szCs w:val="24"/>
        </w:rPr>
      </w:pPr>
      <w:r w:rsidRPr="00402B9F">
        <w:rPr>
          <w:rFonts w:cs="Times New Roman"/>
          <w:szCs w:val="24"/>
        </w:rPr>
        <w:t xml:space="preserve">классифицировать произведения искусства по видам и, соответственно, по назначению в жизни людей; </w:t>
      </w:r>
    </w:p>
    <w:p w:rsidR="00705D9D" w:rsidRPr="00402B9F" w:rsidRDefault="00705D9D" w:rsidP="00340A30">
      <w:pPr>
        <w:pStyle w:val="a6"/>
        <w:numPr>
          <w:ilvl w:val="0"/>
          <w:numId w:val="47"/>
        </w:numPr>
        <w:spacing w:after="0" w:line="240" w:lineRule="auto"/>
        <w:ind w:left="0" w:firstLine="0"/>
        <w:jc w:val="both"/>
        <w:rPr>
          <w:rFonts w:cs="Times New Roman"/>
          <w:szCs w:val="24"/>
        </w:rPr>
      </w:pPr>
      <w:r w:rsidRPr="00402B9F">
        <w:rPr>
          <w:rFonts w:cs="Times New Roman"/>
          <w:szCs w:val="24"/>
        </w:rPr>
        <w:t xml:space="preserve">ставить и использовать вопросы как исследовательский инструмент познания; </w:t>
      </w:r>
    </w:p>
    <w:p w:rsidR="00705D9D" w:rsidRPr="00402B9F" w:rsidRDefault="00705D9D" w:rsidP="00340A30">
      <w:pPr>
        <w:pStyle w:val="a6"/>
        <w:numPr>
          <w:ilvl w:val="0"/>
          <w:numId w:val="47"/>
        </w:numPr>
        <w:spacing w:after="0" w:line="240" w:lineRule="auto"/>
        <w:ind w:left="0" w:firstLine="0"/>
        <w:jc w:val="both"/>
        <w:rPr>
          <w:rFonts w:cs="Times New Roman"/>
          <w:szCs w:val="24"/>
        </w:rPr>
      </w:pPr>
      <w:r w:rsidRPr="00402B9F">
        <w:rPr>
          <w:rFonts w:cs="Times New Roman"/>
          <w:szCs w:val="24"/>
        </w:rPr>
        <w:t xml:space="preserve">вести исследовательскую работу по сбору информационного материала по установленной или выбранной теме; </w:t>
      </w:r>
    </w:p>
    <w:p w:rsidR="00705D9D" w:rsidRPr="00402B9F" w:rsidRDefault="00705D9D" w:rsidP="00340A30">
      <w:pPr>
        <w:pStyle w:val="a6"/>
        <w:numPr>
          <w:ilvl w:val="0"/>
          <w:numId w:val="47"/>
        </w:numPr>
        <w:spacing w:after="0" w:line="240" w:lineRule="auto"/>
        <w:ind w:left="0" w:firstLine="0"/>
        <w:jc w:val="both"/>
        <w:rPr>
          <w:rFonts w:cs="Times New Roman"/>
          <w:szCs w:val="24"/>
        </w:rPr>
      </w:pPr>
      <w:r w:rsidRPr="00402B9F">
        <w:rPr>
          <w:rFonts w:cs="Times New Roman"/>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rsidR="00705D9D" w:rsidRPr="00402B9F" w:rsidRDefault="00705D9D" w:rsidP="00705D9D">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Работа с информацией: </w:t>
      </w:r>
    </w:p>
    <w:p w:rsidR="00705D9D" w:rsidRPr="00402B9F" w:rsidRDefault="00705D9D" w:rsidP="00340A30">
      <w:pPr>
        <w:pStyle w:val="a6"/>
        <w:numPr>
          <w:ilvl w:val="0"/>
          <w:numId w:val="48"/>
        </w:numPr>
        <w:spacing w:after="0" w:line="240" w:lineRule="auto"/>
        <w:ind w:left="0" w:firstLine="0"/>
        <w:jc w:val="both"/>
        <w:rPr>
          <w:rFonts w:cs="Times New Roman"/>
          <w:szCs w:val="24"/>
        </w:rPr>
      </w:pPr>
      <w:r w:rsidRPr="00402B9F">
        <w:rPr>
          <w:rFonts w:cs="Times New Roman"/>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rsidR="00705D9D" w:rsidRPr="00402B9F" w:rsidRDefault="00705D9D" w:rsidP="00340A30">
      <w:pPr>
        <w:pStyle w:val="a6"/>
        <w:numPr>
          <w:ilvl w:val="0"/>
          <w:numId w:val="48"/>
        </w:numPr>
        <w:spacing w:after="0" w:line="240" w:lineRule="auto"/>
        <w:ind w:left="0" w:firstLine="0"/>
        <w:jc w:val="both"/>
        <w:rPr>
          <w:rFonts w:cs="Times New Roman"/>
          <w:szCs w:val="24"/>
        </w:rPr>
      </w:pPr>
      <w:r w:rsidRPr="00402B9F">
        <w:rPr>
          <w:rFonts w:cs="Times New Roman"/>
          <w:szCs w:val="24"/>
        </w:rPr>
        <w:t xml:space="preserve">использовать электронные образовательные ресурсы; </w:t>
      </w:r>
    </w:p>
    <w:p w:rsidR="00705D9D" w:rsidRPr="00402B9F" w:rsidRDefault="00705D9D" w:rsidP="00340A30">
      <w:pPr>
        <w:pStyle w:val="a6"/>
        <w:numPr>
          <w:ilvl w:val="0"/>
          <w:numId w:val="48"/>
        </w:numPr>
        <w:spacing w:after="0" w:line="240" w:lineRule="auto"/>
        <w:ind w:left="0" w:firstLine="0"/>
        <w:jc w:val="both"/>
        <w:rPr>
          <w:rFonts w:cs="Times New Roman"/>
          <w:szCs w:val="24"/>
        </w:rPr>
      </w:pPr>
      <w:r w:rsidRPr="00402B9F">
        <w:rPr>
          <w:rFonts w:cs="Times New Roman"/>
          <w:szCs w:val="24"/>
        </w:rPr>
        <w:t xml:space="preserve">уметь работать с электронными учебными пособиями и учебниками; </w:t>
      </w:r>
    </w:p>
    <w:p w:rsidR="00705D9D" w:rsidRPr="00402B9F" w:rsidRDefault="00705D9D" w:rsidP="00340A30">
      <w:pPr>
        <w:pStyle w:val="a6"/>
        <w:numPr>
          <w:ilvl w:val="0"/>
          <w:numId w:val="48"/>
        </w:numPr>
        <w:spacing w:after="0" w:line="240" w:lineRule="auto"/>
        <w:ind w:left="0" w:firstLine="0"/>
        <w:jc w:val="both"/>
        <w:rPr>
          <w:rFonts w:cs="Times New Roman"/>
          <w:szCs w:val="24"/>
        </w:rPr>
      </w:pPr>
      <w:r w:rsidRPr="00402B9F">
        <w:rPr>
          <w:rFonts w:cs="Times New Roman"/>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rsidR="00705D9D" w:rsidRPr="00402B9F" w:rsidRDefault="00705D9D" w:rsidP="00340A30">
      <w:pPr>
        <w:pStyle w:val="a6"/>
        <w:numPr>
          <w:ilvl w:val="0"/>
          <w:numId w:val="48"/>
        </w:numPr>
        <w:spacing w:after="0" w:line="240" w:lineRule="auto"/>
        <w:ind w:left="0" w:firstLine="0"/>
        <w:jc w:val="both"/>
        <w:rPr>
          <w:rFonts w:cs="Times New Roman"/>
          <w:szCs w:val="24"/>
        </w:rPr>
      </w:pPr>
      <w:r w:rsidRPr="00402B9F">
        <w:rPr>
          <w:rFonts w:cs="Times New Roman"/>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705D9D" w:rsidRPr="00402B9F" w:rsidRDefault="00705D9D" w:rsidP="00705D9D">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коммуникативными действиями </w:t>
      </w:r>
    </w:p>
    <w:p w:rsidR="00705D9D" w:rsidRPr="00402B9F" w:rsidRDefault="00705D9D" w:rsidP="00340A30">
      <w:pPr>
        <w:pStyle w:val="a6"/>
        <w:numPr>
          <w:ilvl w:val="0"/>
          <w:numId w:val="49"/>
        </w:numPr>
        <w:spacing w:after="0" w:line="240" w:lineRule="auto"/>
        <w:ind w:left="0" w:firstLine="0"/>
        <w:jc w:val="both"/>
        <w:rPr>
          <w:rFonts w:cs="Times New Roman"/>
          <w:szCs w:val="24"/>
        </w:rPr>
      </w:pPr>
      <w:r w:rsidRPr="00402B9F">
        <w:rPr>
          <w:rFonts w:cs="Times New Roman"/>
          <w:szCs w:val="24"/>
        </w:rPr>
        <w:t xml:space="preserve">Понимать искусство в качестве особого языка общения  — межличностного (автор — зритель), между поколениями, между народами; </w:t>
      </w:r>
    </w:p>
    <w:p w:rsidR="00705D9D" w:rsidRPr="00402B9F" w:rsidRDefault="00705D9D" w:rsidP="00340A30">
      <w:pPr>
        <w:pStyle w:val="a6"/>
        <w:numPr>
          <w:ilvl w:val="0"/>
          <w:numId w:val="49"/>
        </w:numPr>
        <w:spacing w:after="0" w:line="240" w:lineRule="auto"/>
        <w:ind w:left="0" w:firstLine="0"/>
        <w:jc w:val="both"/>
        <w:rPr>
          <w:rFonts w:cs="Times New Roman"/>
          <w:szCs w:val="24"/>
        </w:rPr>
      </w:pPr>
      <w:r w:rsidRPr="00402B9F">
        <w:rPr>
          <w:rFonts w:cs="Times New Roman"/>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rsidR="00705D9D" w:rsidRPr="00402B9F" w:rsidRDefault="00705D9D" w:rsidP="00340A30">
      <w:pPr>
        <w:pStyle w:val="a6"/>
        <w:numPr>
          <w:ilvl w:val="0"/>
          <w:numId w:val="49"/>
        </w:numPr>
        <w:spacing w:after="0" w:line="240" w:lineRule="auto"/>
        <w:ind w:left="0" w:firstLine="0"/>
        <w:jc w:val="both"/>
        <w:rPr>
          <w:rFonts w:cs="Times New Roman"/>
          <w:szCs w:val="24"/>
        </w:rPr>
      </w:pPr>
      <w:r w:rsidRPr="00402B9F">
        <w:rPr>
          <w:rFonts w:cs="Times New Roman"/>
          <w:szCs w:val="24"/>
        </w:rPr>
        <w:t xml:space="preserve">публично представлять и объяснять результаты своего творческого, художественного или исследовательского опыта; </w:t>
      </w:r>
    </w:p>
    <w:p w:rsidR="00705D9D" w:rsidRPr="00402B9F" w:rsidRDefault="00705D9D" w:rsidP="00340A30">
      <w:pPr>
        <w:pStyle w:val="a6"/>
        <w:numPr>
          <w:ilvl w:val="0"/>
          <w:numId w:val="49"/>
        </w:numPr>
        <w:spacing w:after="0" w:line="240" w:lineRule="auto"/>
        <w:ind w:left="0" w:firstLine="0"/>
        <w:jc w:val="both"/>
        <w:rPr>
          <w:rFonts w:cs="Times New Roman"/>
          <w:szCs w:val="24"/>
        </w:rPr>
      </w:pPr>
      <w:r w:rsidRPr="00402B9F">
        <w:rPr>
          <w:rFonts w:cs="Times New Roman"/>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705D9D" w:rsidRPr="00402B9F" w:rsidRDefault="00705D9D" w:rsidP="00705D9D">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регулятивными действиями </w:t>
      </w:r>
    </w:p>
    <w:p w:rsidR="00705D9D" w:rsidRPr="00402B9F" w:rsidRDefault="00705D9D" w:rsidP="00705D9D">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Самоорганизация: </w:t>
      </w:r>
    </w:p>
    <w:p w:rsidR="00705D9D" w:rsidRPr="00402B9F" w:rsidRDefault="00705D9D" w:rsidP="00340A30">
      <w:pPr>
        <w:pStyle w:val="a6"/>
        <w:numPr>
          <w:ilvl w:val="0"/>
          <w:numId w:val="50"/>
        </w:numPr>
        <w:spacing w:after="0" w:line="240" w:lineRule="auto"/>
        <w:ind w:left="0" w:firstLine="0"/>
        <w:jc w:val="both"/>
        <w:rPr>
          <w:rFonts w:cs="Times New Roman"/>
          <w:szCs w:val="24"/>
        </w:rPr>
      </w:pPr>
      <w:r w:rsidRPr="00402B9F">
        <w:rPr>
          <w:rFonts w:cs="Times New Roman"/>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rsidR="00705D9D" w:rsidRPr="00402B9F" w:rsidRDefault="00705D9D" w:rsidP="00340A30">
      <w:pPr>
        <w:pStyle w:val="a6"/>
        <w:numPr>
          <w:ilvl w:val="0"/>
          <w:numId w:val="50"/>
        </w:numPr>
        <w:spacing w:after="0" w:line="240" w:lineRule="auto"/>
        <w:ind w:left="0" w:firstLine="0"/>
        <w:jc w:val="both"/>
        <w:rPr>
          <w:rFonts w:cs="Times New Roman"/>
          <w:szCs w:val="24"/>
        </w:rPr>
      </w:pPr>
      <w:r w:rsidRPr="00402B9F">
        <w:rPr>
          <w:rFonts w:cs="Times New Roman"/>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rsidR="00705D9D" w:rsidRPr="00402B9F" w:rsidRDefault="00705D9D" w:rsidP="00340A30">
      <w:pPr>
        <w:pStyle w:val="a6"/>
        <w:numPr>
          <w:ilvl w:val="0"/>
          <w:numId w:val="50"/>
        </w:numPr>
        <w:spacing w:after="0" w:line="240" w:lineRule="auto"/>
        <w:ind w:left="0" w:firstLine="0"/>
        <w:jc w:val="both"/>
        <w:rPr>
          <w:rFonts w:cs="Times New Roman"/>
          <w:szCs w:val="24"/>
        </w:rPr>
      </w:pPr>
      <w:r w:rsidRPr="00402B9F">
        <w:rPr>
          <w:rFonts w:cs="Times New Roman"/>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705D9D" w:rsidRPr="00402B9F" w:rsidRDefault="00705D9D" w:rsidP="00705D9D">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Самоконтроль: </w:t>
      </w:r>
    </w:p>
    <w:p w:rsidR="00705D9D" w:rsidRPr="00402B9F" w:rsidRDefault="00705D9D" w:rsidP="00340A30">
      <w:pPr>
        <w:pStyle w:val="a6"/>
        <w:numPr>
          <w:ilvl w:val="0"/>
          <w:numId w:val="51"/>
        </w:numPr>
        <w:spacing w:after="0" w:line="240" w:lineRule="auto"/>
        <w:ind w:left="0" w:firstLine="0"/>
        <w:jc w:val="both"/>
        <w:rPr>
          <w:rFonts w:cs="Times New Roman"/>
          <w:szCs w:val="24"/>
        </w:rPr>
      </w:pPr>
      <w:r w:rsidRPr="00402B9F">
        <w:rPr>
          <w:rFonts w:cs="Times New Roman"/>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rsidR="00705D9D" w:rsidRPr="00402B9F" w:rsidRDefault="00705D9D" w:rsidP="00340A30">
      <w:pPr>
        <w:pStyle w:val="a6"/>
        <w:numPr>
          <w:ilvl w:val="0"/>
          <w:numId w:val="51"/>
        </w:numPr>
        <w:spacing w:after="0" w:line="240" w:lineRule="auto"/>
        <w:ind w:left="0" w:firstLine="0"/>
        <w:jc w:val="both"/>
        <w:rPr>
          <w:rFonts w:cs="Times New Roman"/>
          <w:szCs w:val="24"/>
        </w:rPr>
      </w:pPr>
      <w:r w:rsidRPr="00402B9F">
        <w:rPr>
          <w:rFonts w:cs="Times New Roman"/>
          <w:szCs w:val="24"/>
        </w:rPr>
        <w:t xml:space="preserve">владеть основами самоконтроля, рефлексии, самооценки на основе соответствующих целям критериев. </w:t>
      </w:r>
    </w:p>
    <w:p w:rsidR="00705D9D" w:rsidRPr="00402B9F" w:rsidRDefault="00705D9D" w:rsidP="00705D9D">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Эмоциональный интеллект: </w:t>
      </w:r>
    </w:p>
    <w:p w:rsidR="00705D9D" w:rsidRPr="00402B9F" w:rsidRDefault="00705D9D" w:rsidP="00340A30">
      <w:pPr>
        <w:pStyle w:val="a6"/>
        <w:numPr>
          <w:ilvl w:val="0"/>
          <w:numId w:val="52"/>
        </w:numPr>
        <w:spacing w:after="0" w:line="240" w:lineRule="auto"/>
        <w:ind w:left="0" w:firstLine="0"/>
        <w:jc w:val="both"/>
        <w:rPr>
          <w:rFonts w:cs="Times New Roman"/>
          <w:szCs w:val="24"/>
        </w:rPr>
      </w:pPr>
      <w:r w:rsidRPr="00402B9F">
        <w:rPr>
          <w:rFonts w:cs="Times New Roman"/>
          <w:szCs w:val="24"/>
        </w:rPr>
        <w:t xml:space="preserve">развивать способность управлять собственными эмоциями, стремиться к пониманию эмоций других; </w:t>
      </w:r>
    </w:p>
    <w:p w:rsidR="00705D9D" w:rsidRPr="00402B9F" w:rsidRDefault="00705D9D" w:rsidP="00340A30">
      <w:pPr>
        <w:pStyle w:val="a6"/>
        <w:numPr>
          <w:ilvl w:val="0"/>
          <w:numId w:val="52"/>
        </w:numPr>
        <w:spacing w:after="0" w:line="240" w:lineRule="auto"/>
        <w:ind w:left="0" w:firstLine="0"/>
        <w:jc w:val="both"/>
        <w:rPr>
          <w:rFonts w:cs="Times New Roman"/>
          <w:szCs w:val="24"/>
        </w:rPr>
      </w:pPr>
      <w:r w:rsidRPr="00402B9F">
        <w:rPr>
          <w:rFonts w:cs="Times New Roman"/>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rsidR="00705D9D" w:rsidRPr="00402B9F" w:rsidRDefault="00705D9D" w:rsidP="00340A30">
      <w:pPr>
        <w:pStyle w:val="a6"/>
        <w:numPr>
          <w:ilvl w:val="0"/>
          <w:numId w:val="52"/>
        </w:numPr>
        <w:spacing w:after="0" w:line="240" w:lineRule="auto"/>
        <w:ind w:left="0" w:firstLine="0"/>
        <w:jc w:val="both"/>
        <w:rPr>
          <w:rFonts w:cs="Times New Roman"/>
          <w:szCs w:val="24"/>
        </w:rPr>
      </w:pPr>
      <w:r w:rsidRPr="00402B9F">
        <w:rPr>
          <w:rFonts w:cs="Times New Roman"/>
          <w:szCs w:val="24"/>
        </w:rPr>
        <w:t xml:space="preserve">развивать свои эмпатические способности, способность сопереживать, понимать намерения и переживания свои и других; </w:t>
      </w:r>
    </w:p>
    <w:p w:rsidR="00705D9D" w:rsidRPr="00402B9F" w:rsidRDefault="00705D9D" w:rsidP="00340A30">
      <w:pPr>
        <w:pStyle w:val="a6"/>
        <w:numPr>
          <w:ilvl w:val="0"/>
          <w:numId w:val="52"/>
        </w:numPr>
        <w:spacing w:after="0" w:line="240" w:lineRule="auto"/>
        <w:ind w:left="0" w:firstLine="0"/>
        <w:jc w:val="both"/>
        <w:rPr>
          <w:rFonts w:cs="Times New Roman"/>
          <w:szCs w:val="24"/>
        </w:rPr>
      </w:pPr>
      <w:r w:rsidRPr="00402B9F">
        <w:rPr>
          <w:rFonts w:cs="Times New Roman"/>
          <w:szCs w:val="24"/>
        </w:rPr>
        <w:t xml:space="preserve">признавать своё и чужое право на ошибку; </w:t>
      </w:r>
    </w:p>
    <w:p w:rsidR="00705D9D" w:rsidRPr="00402B9F" w:rsidRDefault="00705D9D" w:rsidP="00340A30">
      <w:pPr>
        <w:pStyle w:val="a6"/>
        <w:numPr>
          <w:ilvl w:val="0"/>
          <w:numId w:val="52"/>
        </w:numPr>
        <w:spacing w:after="0" w:line="240" w:lineRule="auto"/>
        <w:ind w:left="0" w:firstLine="0"/>
        <w:jc w:val="both"/>
        <w:rPr>
          <w:rFonts w:cs="Times New Roman"/>
          <w:szCs w:val="24"/>
        </w:rPr>
      </w:pPr>
      <w:r w:rsidRPr="00402B9F">
        <w:rPr>
          <w:rFonts w:cs="Times New Roman"/>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705D9D" w:rsidRPr="00402B9F" w:rsidRDefault="00705D9D" w:rsidP="00705D9D">
      <w:pPr>
        <w:spacing w:line="240" w:lineRule="auto"/>
        <w:jc w:val="both"/>
        <w:rPr>
          <w:rFonts w:ascii="Times New Roman" w:hAnsi="Times New Roman" w:cs="Times New Roman"/>
          <w:sz w:val="24"/>
          <w:szCs w:val="24"/>
        </w:rPr>
      </w:pPr>
    </w:p>
    <w:p w:rsidR="00705D9D" w:rsidRPr="00402B9F" w:rsidRDefault="00705D9D" w:rsidP="00705D9D">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 «Музыка»:</w:t>
      </w:r>
    </w:p>
    <w:p w:rsidR="00705D9D" w:rsidRPr="00402B9F" w:rsidRDefault="00705D9D" w:rsidP="00705D9D">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познавательными действиями </w:t>
      </w:r>
    </w:p>
    <w:p w:rsidR="00705D9D" w:rsidRPr="00402B9F" w:rsidRDefault="00705D9D" w:rsidP="00705D9D">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Базовые логические действия: </w:t>
      </w:r>
    </w:p>
    <w:p w:rsidR="00705D9D" w:rsidRPr="00402B9F" w:rsidRDefault="00705D9D" w:rsidP="00340A30">
      <w:pPr>
        <w:pStyle w:val="a6"/>
        <w:numPr>
          <w:ilvl w:val="0"/>
          <w:numId w:val="53"/>
        </w:numPr>
        <w:spacing w:after="0" w:line="240" w:lineRule="auto"/>
        <w:ind w:left="0" w:firstLine="0"/>
        <w:jc w:val="both"/>
        <w:rPr>
          <w:rFonts w:cs="Times New Roman"/>
          <w:szCs w:val="24"/>
        </w:rPr>
      </w:pPr>
      <w:r w:rsidRPr="00402B9F">
        <w:rPr>
          <w:rFonts w:cs="Times New Roman"/>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rsidR="00705D9D" w:rsidRPr="00402B9F" w:rsidRDefault="00705D9D" w:rsidP="00340A30">
      <w:pPr>
        <w:pStyle w:val="a6"/>
        <w:numPr>
          <w:ilvl w:val="0"/>
          <w:numId w:val="53"/>
        </w:numPr>
        <w:spacing w:after="0" w:line="240" w:lineRule="auto"/>
        <w:ind w:left="0" w:firstLine="0"/>
        <w:jc w:val="both"/>
        <w:rPr>
          <w:rFonts w:cs="Times New Roman"/>
          <w:szCs w:val="24"/>
        </w:rPr>
      </w:pPr>
      <w:r w:rsidRPr="00402B9F">
        <w:rPr>
          <w:rFonts w:cs="Times New Roman"/>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rsidR="00705D9D" w:rsidRPr="00402B9F" w:rsidRDefault="00705D9D" w:rsidP="00340A30">
      <w:pPr>
        <w:pStyle w:val="a6"/>
        <w:numPr>
          <w:ilvl w:val="0"/>
          <w:numId w:val="53"/>
        </w:numPr>
        <w:spacing w:after="0" w:line="240" w:lineRule="auto"/>
        <w:ind w:left="0" w:firstLine="0"/>
        <w:jc w:val="both"/>
        <w:rPr>
          <w:rFonts w:cs="Times New Roman"/>
          <w:szCs w:val="24"/>
        </w:rPr>
      </w:pPr>
      <w:r w:rsidRPr="00402B9F">
        <w:rPr>
          <w:rFonts w:cs="Times New Roman"/>
          <w:szCs w:val="24"/>
        </w:rPr>
        <w:t xml:space="preserve">обнаруживать взаимные влияния отдельных видов, жанров и стилей музыки друг на друга, формулировать гипотезы о взаимосвязях; </w:t>
      </w:r>
    </w:p>
    <w:p w:rsidR="00705D9D" w:rsidRPr="00402B9F" w:rsidRDefault="00705D9D" w:rsidP="00340A30">
      <w:pPr>
        <w:pStyle w:val="a6"/>
        <w:numPr>
          <w:ilvl w:val="0"/>
          <w:numId w:val="53"/>
        </w:numPr>
        <w:spacing w:after="0" w:line="240" w:lineRule="auto"/>
        <w:ind w:left="0" w:firstLine="0"/>
        <w:jc w:val="both"/>
        <w:rPr>
          <w:rFonts w:cs="Times New Roman"/>
          <w:szCs w:val="24"/>
        </w:rPr>
      </w:pPr>
      <w:r w:rsidRPr="00402B9F">
        <w:rPr>
          <w:rFonts w:cs="Times New Roman"/>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rsidR="00705D9D" w:rsidRPr="00402B9F" w:rsidRDefault="00705D9D" w:rsidP="00340A30">
      <w:pPr>
        <w:pStyle w:val="a6"/>
        <w:numPr>
          <w:ilvl w:val="0"/>
          <w:numId w:val="53"/>
        </w:numPr>
        <w:spacing w:after="0" w:line="240" w:lineRule="auto"/>
        <w:ind w:left="0" w:firstLine="0"/>
        <w:jc w:val="both"/>
        <w:rPr>
          <w:rFonts w:cs="Times New Roman"/>
          <w:szCs w:val="24"/>
        </w:rPr>
      </w:pPr>
      <w:r w:rsidRPr="00402B9F">
        <w:rPr>
          <w:rFonts w:cs="Times New Roman"/>
          <w:szCs w:val="24"/>
        </w:rPr>
        <w:t xml:space="preserve">выявлять и характеризовать существенные признаки конкретного музыкального звучания; </w:t>
      </w:r>
    </w:p>
    <w:p w:rsidR="00705D9D" w:rsidRPr="00402B9F" w:rsidRDefault="00705D9D" w:rsidP="00340A30">
      <w:pPr>
        <w:pStyle w:val="a6"/>
        <w:numPr>
          <w:ilvl w:val="0"/>
          <w:numId w:val="53"/>
        </w:numPr>
        <w:spacing w:after="0" w:line="240" w:lineRule="auto"/>
        <w:ind w:left="0" w:firstLine="0"/>
        <w:jc w:val="both"/>
        <w:rPr>
          <w:rFonts w:cs="Times New Roman"/>
          <w:szCs w:val="24"/>
        </w:rPr>
      </w:pPr>
      <w:r w:rsidRPr="00402B9F">
        <w:rPr>
          <w:rFonts w:cs="Times New Roman"/>
          <w:szCs w:val="24"/>
        </w:rPr>
        <w:t xml:space="preserve">самостоятельно обобщать и формулировать выводы по результатам проведённого слухового наблюдения-исследования. </w:t>
      </w:r>
    </w:p>
    <w:p w:rsidR="00705D9D" w:rsidRPr="00402B9F" w:rsidRDefault="00705D9D" w:rsidP="00705D9D">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Базовые исследовательские действия: </w:t>
      </w:r>
    </w:p>
    <w:p w:rsidR="00705D9D" w:rsidRPr="00402B9F" w:rsidRDefault="00705D9D" w:rsidP="00340A30">
      <w:pPr>
        <w:pStyle w:val="a6"/>
        <w:numPr>
          <w:ilvl w:val="0"/>
          <w:numId w:val="54"/>
        </w:numPr>
        <w:spacing w:after="0" w:line="240" w:lineRule="auto"/>
        <w:ind w:left="0" w:firstLine="0"/>
        <w:jc w:val="both"/>
        <w:rPr>
          <w:rFonts w:cs="Times New Roman"/>
          <w:szCs w:val="24"/>
        </w:rPr>
      </w:pPr>
      <w:r w:rsidRPr="00402B9F">
        <w:rPr>
          <w:rFonts w:cs="Times New Roman"/>
          <w:szCs w:val="24"/>
        </w:rPr>
        <w:t xml:space="preserve">следовать внутренним слухом за развитием музыкального процесса, «наблюдать» звучание музыки; </w:t>
      </w:r>
    </w:p>
    <w:p w:rsidR="00705D9D" w:rsidRPr="00402B9F" w:rsidRDefault="00705D9D" w:rsidP="00340A30">
      <w:pPr>
        <w:pStyle w:val="a6"/>
        <w:numPr>
          <w:ilvl w:val="0"/>
          <w:numId w:val="54"/>
        </w:numPr>
        <w:spacing w:after="0" w:line="240" w:lineRule="auto"/>
        <w:ind w:left="0" w:firstLine="0"/>
        <w:jc w:val="both"/>
        <w:rPr>
          <w:rFonts w:cs="Times New Roman"/>
          <w:szCs w:val="24"/>
        </w:rPr>
      </w:pPr>
      <w:r w:rsidRPr="00402B9F">
        <w:rPr>
          <w:rFonts w:cs="Times New Roman"/>
          <w:szCs w:val="24"/>
        </w:rPr>
        <w:t xml:space="preserve">использовать вопросы как исследовательский инструмент познания; </w:t>
      </w:r>
    </w:p>
    <w:p w:rsidR="00705D9D" w:rsidRPr="00402B9F" w:rsidRDefault="00705D9D" w:rsidP="00340A30">
      <w:pPr>
        <w:pStyle w:val="a6"/>
        <w:numPr>
          <w:ilvl w:val="0"/>
          <w:numId w:val="54"/>
        </w:numPr>
        <w:spacing w:after="0" w:line="240" w:lineRule="auto"/>
        <w:ind w:left="0" w:firstLine="0"/>
        <w:jc w:val="both"/>
        <w:rPr>
          <w:rFonts w:cs="Times New Roman"/>
          <w:szCs w:val="24"/>
        </w:rPr>
      </w:pPr>
      <w:r w:rsidRPr="00402B9F">
        <w:rPr>
          <w:rFonts w:cs="Times New Roman"/>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705D9D" w:rsidRPr="00402B9F" w:rsidRDefault="00705D9D" w:rsidP="00340A30">
      <w:pPr>
        <w:pStyle w:val="a6"/>
        <w:numPr>
          <w:ilvl w:val="0"/>
          <w:numId w:val="54"/>
        </w:numPr>
        <w:spacing w:after="0" w:line="240" w:lineRule="auto"/>
        <w:ind w:left="0" w:firstLine="0"/>
        <w:jc w:val="both"/>
        <w:rPr>
          <w:rFonts w:cs="Times New Roman"/>
          <w:szCs w:val="24"/>
        </w:rPr>
      </w:pPr>
      <w:r w:rsidRPr="00402B9F">
        <w:rPr>
          <w:rFonts w:cs="Times New Roman"/>
          <w:szCs w:val="24"/>
        </w:rPr>
        <w:t xml:space="preserve">составлять алгоритм действий и использовать его для решения учебных, в том числе исполнительских и творческих задач; </w:t>
      </w:r>
    </w:p>
    <w:p w:rsidR="00705D9D" w:rsidRPr="00402B9F" w:rsidRDefault="00705D9D" w:rsidP="00340A30">
      <w:pPr>
        <w:pStyle w:val="a6"/>
        <w:numPr>
          <w:ilvl w:val="0"/>
          <w:numId w:val="54"/>
        </w:numPr>
        <w:spacing w:after="0" w:line="240" w:lineRule="auto"/>
        <w:ind w:left="0" w:firstLine="0"/>
        <w:jc w:val="both"/>
        <w:rPr>
          <w:rFonts w:cs="Times New Roman"/>
          <w:szCs w:val="24"/>
        </w:rPr>
      </w:pPr>
      <w:r w:rsidRPr="00402B9F">
        <w:rPr>
          <w:rFonts w:cs="Times New Roman"/>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rsidR="00705D9D" w:rsidRPr="00402B9F" w:rsidRDefault="00705D9D" w:rsidP="00340A30">
      <w:pPr>
        <w:pStyle w:val="a6"/>
        <w:numPr>
          <w:ilvl w:val="0"/>
          <w:numId w:val="54"/>
        </w:numPr>
        <w:spacing w:after="0" w:line="240" w:lineRule="auto"/>
        <w:ind w:left="0" w:firstLine="0"/>
        <w:jc w:val="both"/>
        <w:rPr>
          <w:rFonts w:cs="Times New Roman"/>
          <w:szCs w:val="24"/>
        </w:rPr>
      </w:pPr>
      <w:r w:rsidRPr="00402B9F">
        <w:rPr>
          <w:rFonts w:cs="Times New Roman"/>
          <w:szCs w:val="24"/>
        </w:rPr>
        <w:t>самостоятельно формулировать обобщения и выводы по результатам проведённого наблюдения, слухового исследования.</w:t>
      </w:r>
    </w:p>
    <w:p w:rsidR="00705D9D" w:rsidRPr="00402B9F" w:rsidRDefault="00705D9D" w:rsidP="00705D9D">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Работа с информацией: </w:t>
      </w:r>
    </w:p>
    <w:p w:rsidR="00705D9D" w:rsidRPr="00402B9F" w:rsidRDefault="00705D9D" w:rsidP="00340A30">
      <w:pPr>
        <w:pStyle w:val="a6"/>
        <w:numPr>
          <w:ilvl w:val="0"/>
          <w:numId w:val="54"/>
        </w:numPr>
        <w:spacing w:after="0" w:line="240" w:lineRule="auto"/>
        <w:ind w:left="0" w:firstLine="0"/>
        <w:jc w:val="both"/>
        <w:rPr>
          <w:rFonts w:cs="Times New Roman"/>
          <w:szCs w:val="24"/>
        </w:rPr>
      </w:pPr>
      <w:r w:rsidRPr="00402B9F">
        <w:rPr>
          <w:rFonts w:cs="Times New Roman"/>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705D9D" w:rsidRPr="00402B9F" w:rsidRDefault="00705D9D" w:rsidP="00340A30">
      <w:pPr>
        <w:pStyle w:val="a6"/>
        <w:numPr>
          <w:ilvl w:val="0"/>
          <w:numId w:val="54"/>
        </w:numPr>
        <w:spacing w:after="0" w:line="240" w:lineRule="auto"/>
        <w:ind w:left="0" w:firstLine="0"/>
        <w:jc w:val="both"/>
        <w:rPr>
          <w:rFonts w:cs="Times New Roman"/>
          <w:szCs w:val="24"/>
        </w:rPr>
      </w:pPr>
      <w:r w:rsidRPr="00402B9F">
        <w:rPr>
          <w:rFonts w:cs="Times New Roman"/>
          <w:szCs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rsidR="00705D9D" w:rsidRPr="00402B9F" w:rsidRDefault="00705D9D" w:rsidP="00340A30">
      <w:pPr>
        <w:pStyle w:val="a6"/>
        <w:numPr>
          <w:ilvl w:val="0"/>
          <w:numId w:val="54"/>
        </w:numPr>
        <w:spacing w:after="0" w:line="240" w:lineRule="auto"/>
        <w:ind w:left="0" w:firstLine="0"/>
        <w:jc w:val="both"/>
        <w:rPr>
          <w:rFonts w:cs="Times New Roman"/>
          <w:szCs w:val="24"/>
        </w:rPr>
      </w:pPr>
      <w:r w:rsidRPr="00402B9F">
        <w:rPr>
          <w:rFonts w:cs="Times New Roman"/>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05D9D" w:rsidRPr="00402B9F" w:rsidRDefault="00705D9D" w:rsidP="00340A30">
      <w:pPr>
        <w:pStyle w:val="a6"/>
        <w:numPr>
          <w:ilvl w:val="0"/>
          <w:numId w:val="54"/>
        </w:numPr>
        <w:spacing w:after="0" w:line="240" w:lineRule="auto"/>
        <w:ind w:left="0" w:firstLine="0"/>
        <w:jc w:val="both"/>
        <w:rPr>
          <w:rFonts w:cs="Times New Roman"/>
          <w:szCs w:val="24"/>
        </w:rPr>
      </w:pPr>
      <w:r w:rsidRPr="00402B9F">
        <w:rPr>
          <w:rFonts w:cs="Times New Roman"/>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05D9D" w:rsidRPr="00402B9F" w:rsidRDefault="00705D9D" w:rsidP="00340A30">
      <w:pPr>
        <w:pStyle w:val="a6"/>
        <w:numPr>
          <w:ilvl w:val="0"/>
          <w:numId w:val="54"/>
        </w:numPr>
        <w:spacing w:after="0" w:line="240" w:lineRule="auto"/>
        <w:ind w:left="0" w:firstLine="0"/>
        <w:jc w:val="both"/>
        <w:rPr>
          <w:rFonts w:cs="Times New Roman"/>
          <w:szCs w:val="24"/>
        </w:rPr>
      </w:pPr>
      <w:r w:rsidRPr="00402B9F">
        <w:rPr>
          <w:rFonts w:cs="Times New Roman"/>
          <w:szCs w:val="24"/>
        </w:rPr>
        <w:t xml:space="preserve">оценивать надёжность информации по критериям, предложенным учителем или сформулированным самостоятельно; </w:t>
      </w:r>
    </w:p>
    <w:p w:rsidR="00705D9D" w:rsidRPr="00402B9F" w:rsidRDefault="00705D9D" w:rsidP="00340A30">
      <w:pPr>
        <w:pStyle w:val="a6"/>
        <w:numPr>
          <w:ilvl w:val="0"/>
          <w:numId w:val="54"/>
        </w:numPr>
        <w:spacing w:after="0" w:line="240" w:lineRule="auto"/>
        <w:ind w:left="0" w:firstLine="0"/>
        <w:jc w:val="both"/>
        <w:rPr>
          <w:rFonts w:cs="Times New Roman"/>
          <w:szCs w:val="24"/>
        </w:rPr>
      </w:pPr>
      <w:r w:rsidRPr="00402B9F">
        <w:rPr>
          <w:rFonts w:cs="Times New Roman"/>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rsidR="00705D9D" w:rsidRPr="00402B9F" w:rsidRDefault="00705D9D" w:rsidP="00340A30">
      <w:pPr>
        <w:pStyle w:val="a6"/>
        <w:numPr>
          <w:ilvl w:val="0"/>
          <w:numId w:val="54"/>
        </w:numPr>
        <w:spacing w:after="0" w:line="240" w:lineRule="auto"/>
        <w:ind w:left="0" w:firstLine="0"/>
        <w:jc w:val="both"/>
        <w:rPr>
          <w:rFonts w:cs="Times New Roman"/>
          <w:szCs w:val="24"/>
        </w:rPr>
      </w:pPr>
      <w:r w:rsidRPr="00402B9F">
        <w:rPr>
          <w:rFonts w:cs="Times New Roman"/>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rsidR="00705D9D" w:rsidRPr="00402B9F" w:rsidRDefault="00705D9D" w:rsidP="00705D9D">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rsidR="00705D9D" w:rsidRPr="00402B9F" w:rsidRDefault="00705D9D" w:rsidP="00705D9D">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коммуникативными действиями </w:t>
      </w:r>
    </w:p>
    <w:p w:rsidR="00705D9D" w:rsidRPr="00402B9F" w:rsidRDefault="00705D9D" w:rsidP="00705D9D">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Невербальная коммуникация: </w:t>
      </w:r>
    </w:p>
    <w:p w:rsidR="00705D9D" w:rsidRPr="00402B9F" w:rsidRDefault="00705D9D" w:rsidP="00340A30">
      <w:pPr>
        <w:pStyle w:val="a6"/>
        <w:numPr>
          <w:ilvl w:val="0"/>
          <w:numId w:val="54"/>
        </w:numPr>
        <w:spacing w:after="0" w:line="240" w:lineRule="auto"/>
        <w:ind w:left="0" w:firstLine="0"/>
        <w:jc w:val="both"/>
        <w:rPr>
          <w:rFonts w:cs="Times New Roman"/>
          <w:szCs w:val="24"/>
        </w:rPr>
      </w:pPr>
      <w:r w:rsidRPr="00402B9F">
        <w:rPr>
          <w:rFonts w:cs="Times New Roman"/>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05D9D" w:rsidRPr="00402B9F" w:rsidRDefault="00705D9D" w:rsidP="00340A30">
      <w:pPr>
        <w:pStyle w:val="a6"/>
        <w:numPr>
          <w:ilvl w:val="0"/>
          <w:numId w:val="54"/>
        </w:numPr>
        <w:spacing w:after="0" w:line="240" w:lineRule="auto"/>
        <w:ind w:left="0" w:firstLine="0"/>
        <w:jc w:val="both"/>
        <w:rPr>
          <w:rFonts w:cs="Times New Roman"/>
          <w:szCs w:val="24"/>
        </w:rPr>
      </w:pPr>
      <w:r w:rsidRPr="00402B9F">
        <w:rPr>
          <w:rFonts w:cs="Times New Roman"/>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705D9D" w:rsidRPr="00402B9F" w:rsidRDefault="00705D9D" w:rsidP="00340A30">
      <w:pPr>
        <w:pStyle w:val="a6"/>
        <w:numPr>
          <w:ilvl w:val="0"/>
          <w:numId w:val="54"/>
        </w:numPr>
        <w:spacing w:after="0" w:line="240" w:lineRule="auto"/>
        <w:ind w:left="0" w:firstLine="0"/>
        <w:jc w:val="both"/>
        <w:rPr>
          <w:rFonts w:cs="Times New Roman"/>
          <w:szCs w:val="24"/>
        </w:rPr>
      </w:pPr>
      <w:r w:rsidRPr="00402B9F">
        <w:rPr>
          <w:rFonts w:cs="Times New Roman"/>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705D9D" w:rsidRPr="00402B9F" w:rsidRDefault="00705D9D" w:rsidP="00340A30">
      <w:pPr>
        <w:pStyle w:val="a6"/>
        <w:numPr>
          <w:ilvl w:val="0"/>
          <w:numId w:val="54"/>
        </w:numPr>
        <w:spacing w:after="0" w:line="240" w:lineRule="auto"/>
        <w:ind w:left="0" w:firstLine="0"/>
        <w:jc w:val="both"/>
        <w:rPr>
          <w:rFonts w:cs="Times New Roman"/>
          <w:szCs w:val="24"/>
        </w:rPr>
      </w:pPr>
      <w:r w:rsidRPr="00402B9F">
        <w:rPr>
          <w:rFonts w:cs="Times New Roman"/>
          <w:szCs w:val="24"/>
        </w:rPr>
        <w:t xml:space="preserve">эффективно использовать интонационно-выразительные возможности в ситуации публичного выступления; </w:t>
      </w:r>
    </w:p>
    <w:p w:rsidR="00705D9D" w:rsidRPr="00402B9F" w:rsidRDefault="00705D9D" w:rsidP="00340A30">
      <w:pPr>
        <w:pStyle w:val="a6"/>
        <w:numPr>
          <w:ilvl w:val="0"/>
          <w:numId w:val="54"/>
        </w:numPr>
        <w:spacing w:after="0" w:line="240" w:lineRule="auto"/>
        <w:ind w:left="0" w:firstLine="0"/>
        <w:jc w:val="both"/>
        <w:rPr>
          <w:rFonts w:cs="Times New Roman"/>
          <w:szCs w:val="24"/>
        </w:rPr>
      </w:pPr>
      <w:r w:rsidRPr="00402B9F">
        <w:rPr>
          <w:rFonts w:cs="Times New Roman"/>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rsidR="00705D9D" w:rsidRPr="00402B9F" w:rsidRDefault="00705D9D" w:rsidP="00705D9D">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Вербальное общение: </w:t>
      </w:r>
    </w:p>
    <w:p w:rsidR="00705D9D" w:rsidRPr="00402B9F" w:rsidRDefault="00705D9D" w:rsidP="00340A30">
      <w:pPr>
        <w:pStyle w:val="a6"/>
        <w:numPr>
          <w:ilvl w:val="0"/>
          <w:numId w:val="55"/>
        </w:numPr>
        <w:spacing w:after="0" w:line="240" w:lineRule="auto"/>
        <w:ind w:left="0" w:firstLine="0"/>
        <w:jc w:val="both"/>
        <w:rPr>
          <w:rFonts w:cs="Times New Roman"/>
          <w:szCs w:val="24"/>
        </w:rPr>
      </w:pPr>
      <w:r w:rsidRPr="00402B9F">
        <w:rPr>
          <w:rFonts w:cs="Times New Roman"/>
          <w:szCs w:val="24"/>
        </w:rPr>
        <w:t xml:space="preserve">воспринимать и формулировать суждения, выражать эмоции в соответствии с условиями и целями общения; </w:t>
      </w:r>
    </w:p>
    <w:p w:rsidR="00705D9D" w:rsidRPr="00402B9F" w:rsidRDefault="00705D9D" w:rsidP="00340A30">
      <w:pPr>
        <w:pStyle w:val="a6"/>
        <w:numPr>
          <w:ilvl w:val="0"/>
          <w:numId w:val="55"/>
        </w:numPr>
        <w:spacing w:after="0" w:line="240" w:lineRule="auto"/>
        <w:ind w:left="0" w:firstLine="0"/>
        <w:jc w:val="both"/>
        <w:rPr>
          <w:rFonts w:cs="Times New Roman"/>
          <w:szCs w:val="24"/>
        </w:rPr>
      </w:pPr>
      <w:r w:rsidRPr="00402B9F">
        <w:rPr>
          <w:rFonts w:cs="Times New Roman"/>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rsidR="00705D9D" w:rsidRPr="00402B9F" w:rsidRDefault="00705D9D" w:rsidP="00340A30">
      <w:pPr>
        <w:pStyle w:val="a6"/>
        <w:numPr>
          <w:ilvl w:val="0"/>
          <w:numId w:val="55"/>
        </w:numPr>
        <w:spacing w:after="0" w:line="240" w:lineRule="auto"/>
        <w:ind w:left="0" w:firstLine="0"/>
        <w:jc w:val="both"/>
        <w:rPr>
          <w:rFonts w:cs="Times New Roman"/>
          <w:szCs w:val="24"/>
        </w:rPr>
      </w:pPr>
      <w:r w:rsidRPr="00402B9F">
        <w:rPr>
          <w:rFonts w:cs="Times New Roman"/>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rsidR="00705D9D" w:rsidRPr="00402B9F" w:rsidRDefault="00705D9D" w:rsidP="00705D9D">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Совместная деятельность (сотрудничество): </w:t>
      </w:r>
    </w:p>
    <w:p w:rsidR="00705D9D" w:rsidRPr="00402B9F" w:rsidRDefault="00705D9D" w:rsidP="00340A30">
      <w:pPr>
        <w:pStyle w:val="a6"/>
        <w:numPr>
          <w:ilvl w:val="0"/>
          <w:numId w:val="56"/>
        </w:numPr>
        <w:spacing w:after="0" w:line="240" w:lineRule="auto"/>
        <w:ind w:left="0" w:firstLine="0"/>
        <w:jc w:val="both"/>
        <w:rPr>
          <w:rFonts w:cs="Times New Roman"/>
          <w:szCs w:val="24"/>
        </w:rPr>
      </w:pPr>
      <w:r w:rsidRPr="00402B9F">
        <w:rPr>
          <w:rFonts w:cs="Times New Roman"/>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rsidR="00705D9D" w:rsidRPr="00402B9F" w:rsidRDefault="00705D9D" w:rsidP="00340A30">
      <w:pPr>
        <w:pStyle w:val="a6"/>
        <w:numPr>
          <w:ilvl w:val="0"/>
          <w:numId w:val="56"/>
        </w:numPr>
        <w:spacing w:after="0" w:line="240" w:lineRule="auto"/>
        <w:ind w:left="0" w:firstLine="0"/>
        <w:jc w:val="both"/>
        <w:rPr>
          <w:rFonts w:cs="Times New Roman"/>
          <w:szCs w:val="24"/>
        </w:rPr>
      </w:pPr>
      <w:r w:rsidRPr="00402B9F">
        <w:rPr>
          <w:rFonts w:cs="Times New Roman"/>
          <w:szCs w:val="24"/>
        </w:rPr>
        <w:t xml:space="preserve">понимать ценность такого социальнопсихологического опыта, экстраполировать его на другие сферы взаимодействия; </w:t>
      </w:r>
    </w:p>
    <w:p w:rsidR="00705D9D" w:rsidRPr="00402B9F" w:rsidRDefault="00705D9D" w:rsidP="00340A30">
      <w:pPr>
        <w:pStyle w:val="a6"/>
        <w:numPr>
          <w:ilvl w:val="0"/>
          <w:numId w:val="56"/>
        </w:numPr>
        <w:spacing w:after="0" w:line="240" w:lineRule="auto"/>
        <w:ind w:left="0" w:firstLine="0"/>
        <w:jc w:val="both"/>
        <w:rPr>
          <w:rFonts w:cs="Times New Roman"/>
          <w:szCs w:val="24"/>
        </w:rPr>
      </w:pPr>
      <w:r w:rsidRPr="00402B9F">
        <w:rPr>
          <w:rFonts w:cs="Times New Roman"/>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rsidR="00705D9D" w:rsidRPr="00402B9F" w:rsidRDefault="00705D9D" w:rsidP="00340A30">
      <w:pPr>
        <w:pStyle w:val="a6"/>
        <w:numPr>
          <w:ilvl w:val="0"/>
          <w:numId w:val="56"/>
        </w:numPr>
        <w:spacing w:after="0" w:line="240" w:lineRule="auto"/>
        <w:ind w:left="0" w:firstLine="0"/>
        <w:jc w:val="both"/>
        <w:rPr>
          <w:rFonts w:cs="Times New Roman"/>
          <w:szCs w:val="24"/>
        </w:rPr>
      </w:pPr>
      <w:r w:rsidRPr="00402B9F">
        <w:rPr>
          <w:rFonts w:cs="Times New Roman"/>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705D9D" w:rsidRPr="00402B9F" w:rsidRDefault="00705D9D" w:rsidP="00340A30">
      <w:pPr>
        <w:pStyle w:val="a6"/>
        <w:numPr>
          <w:ilvl w:val="0"/>
          <w:numId w:val="56"/>
        </w:numPr>
        <w:spacing w:after="0" w:line="240" w:lineRule="auto"/>
        <w:ind w:left="0" w:firstLine="0"/>
        <w:jc w:val="both"/>
        <w:rPr>
          <w:rFonts w:cs="Times New Roman"/>
          <w:szCs w:val="24"/>
        </w:rPr>
      </w:pPr>
      <w:r w:rsidRPr="00402B9F">
        <w:rPr>
          <w:rFonts w:cs="Times New Roman"/>
          <w:szCs w:val="24"/>
        </w:rPr>
        <w:t xml:space="preserve">уметь обобщать мнения нескольких людей, проявлять готовность руководить, выполнять поручения, подчиняться; </w:t>
      </w:r>
    </w:p>
    <w:p w:rsidR="00705D9D" w:rsidRPr="00402B9F" w:rsidRDefault="00705D9D" w:rsidP="00340A30">
      <w:pPr>
        <w:pStyle w:val="a6"/>
        <w:numPr>
          <w:ilvl w:val="0"/>
          <w:numId w:val="56"/>
        </w:numPr>
        <w:spacing w:after="0" w:line="240" w:lineRule="auto"/>
        <w:ind w:left="0" w:firstLine="0"/>
        <w:jc w:val="both"/>
        <w:rPr>
          <w:rFonts w:cs="Times New Roman"/>
          <w:szCs w:val="24"/>
        </w:rPr>
      </w:pPr>
      <w:r w:rsidRPr="00402B9F">
        <w:rPr>
          <w:rFonts w:cs="Times New Roman"/>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05D9D" w:rsidRPr="00402B9F" w:rsidRDefault="00705D9D" w:rsidP="00705D9D">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регулятивными действиями </w:t>
      </w:r>
    </w:p>
    <w:p w:rsidR="00705D9D" w:rsidRPr="00402B9F" w:rsidRDefault="00705D9D" w:rsidP="00705D9D">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Самоорганизация: </w:t>
      </w:r>
    </w:p>
    <w:p w:rsidR="00705D9D" w:rsidRPr="00402B9F" w:rsidRDefault="00705D9D" w:rsidP="00340A30">
      <w:pPr>
        <w:pStyle w:val="a6"/>
        <w:numPr>
          <w:ilvl w:val="0"/>
          <w:numId w:val="57"/>
        </w:numPr>
        <w:spacing w:after="0" w:line="240" w:lineRule="auto"/>
        <w:ind w:left="0" w:firstLine="0"/>
        <w:jc w:val="both"/>
        <w:rPr>
          <w:rFonts w:cs="Times New Roman"/>
          <w:szCs w:val="24"/>
        </w:rPr>
      </w:pPr>
      <w:r w:rsidRPr="00402B9F">
        <w:rPr>
          <w:rFonts w:cs="Times New Roman"/>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rsidR="00705D9D" w:rsidRPr="00402B9F" w:rsidRDefault="00705D9D" w:rsidP="00340A30">
      <w:pPr>
        <w:pStyle w:val="a6"/>
        <w:numPr>
          <w:ilvl w:val="0"/>
          <w:numId w:val="57"/>
        </w:numPr>
        <w:spacing w:after="0" w:line="240" w:lineRule="auto"/>
        <w:ind w:left="0" w:firstLine="0"/>
        <w:jc w:val="both"/>
        <w:rPr>
          <w:rFonts w:cs="Times New Roman"/>
          <w:szCs w:val="24"/>
        </w:rPr>
      </w:pPr>
      <w:r w:rsidRPr="00402B9F">
        <w:rPr>
          <w:rFonts w:cs="Times New Roman"/>
          <w:szCs w:val="24"/>
        </w:rPr>
        <w:t xml:space="preserve">планировать достижение целей через решение ряда последовательных задач частного характера; </w:t>
      </w:r>
    </w:p>
    <w:p w:rsidR="00705D9D" w:rsidRPr="00402B9F" w:rsidRDefault="00705D9D" w:rsidP="00340A30">
      <w:pPr>
        <w:pStyle w:val="a6"/>
        <w:numPr>
          <w:ilvl w:val="0"/>
          <w:numId w:val="57"/>
        </w:numPr>
        <w:spacing w:after="0" w:line="240" w:lineRule="auto"/>
        <w:ind w:left="0" w:firstLine="0"/>
        <w:jc w:val="both"/>
        <w:rPr>
          <w:rFonts w:cs="Times New Roman"/>
          <w:szCs w:val="24"/>
        </w:rPr>
      </w:pPr>
      <w:r w:rsidRPr="00402B9F">
        <w:rPr>
          <w:rFonts w:cs="Times New Roman"/>
          <w:szCs w:val="24"/>
        </w:rPr>
        <w:t xml:space="preserve">самостоятельно составлять план действий, вносить необходимые коррективы в ходе его реализации; </w:t>
      </w:r>
    </w:p>
    <w:p w:rsidR="00705D9D" w:rsidRPr="00402B9F" w:rsidRDefault="00705D9D" w:rsidP="00340A30">
      <w:pPr>
        <w:pStyle w:val="a6"/>
        <w:numPr>
          <w:ilvl w:val="0"/>
          <w:numId w:val="57"/>
        </w:numPr>
        <w:spacing w:after="0" w:line="240" w:lineRule="auto"/>
        <w:ind w:left="0" w:firstLine="0"/>
        <w:jc w:val="both"/>
        <w:rPr>
          <w:rFonts w:cs="Times New Roman"/>
          <w:szCs w:val="24"/>
        </w:rPr>
      </w:pPr>
      <w:r w:rsidRPr="00402B9F">
        <w:rPr>
          <w:rFonts w:cs="Times New Roman"/>
          <w:szCs w:val="24"/>
        </w:rPr>
        <w:t>выявлять наиболее важные проблемы для решения в учебных и жизненных ситуациях;</w:t>
      </w:r>
    </w:p>
    <w:p w:rsidR="00705D9D" w:rsidRPr="00402B9F" w:rsidRDefault="00705D9D" w:rsidP="00340A30">
      <w:pPr>
        <w:pStyle w:val="a6"/>
        <w:numPr>
          <w:ilvl w:val="0"/>
          <w:numId w:val="57"/>
        </w:numPr>
        <w:spacing w:after="0" w:line="240" w:lineRule="auto"/>
        <w:ind w:left="0" w:firstLine="0"/>
        <w:jc w:val="both"/>
        <w:rPr>
          <w:rFonts w:cs="Times New Roman"/>
          <w:szCs w:val="24"/>
        </w:rPr>
      </w:pPr>
      <w:r w:rsidRPr="00402B9F">
        <w:rPr>
          <w:rFonts w:cs="Times New Roman"/>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rsidR="00705D9D" w:rsidRPr="00402B9F" w:rsidRDefault="00705D9D" w:rsidP="00705D9D">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Самоконтроль (рефлексия): </w:t>
      </w:r>
    </w:p>
    <w:p w:rsidR="00705D9D" w:rsidRPr="00402B9F" w:rsidRDefault="00705D9D" w:rsidP="00340A30">
      <w:pPr>
        <w:pStyle w:val="a6"/>
        <w:numPr>
          <w:ilvl w:val="0"/>
          <w:numId w:val="58"/>
        </w:numPr>
        <w:spacing w:after="0" w:line="240" w:lineRule="auto"/>
        <w:ind w:left="0" w:firstLine="0"/>
        <w:jc w:val="both"/>
        <w:rPr>
          <w:rFonts w:cs="Times New Roman"/>
          <w:szCs w:val="24"/>
        </w:rPr>
      </w:pPr>
      <w:r w:rsidRPr="00402B9F">
        <w:rPr>
          <w:rFonts w:cs="Times New Roman"/>
          <w:szCs w:val="24"/>
        </w:rPr>
        <w:t xml:space="preserve">владеть способами самоконтроля, самомотивации и рефлексии; </w:t>
      </w:r>
    </w:p>
    <w:p w:rsidR="00705D9D" w:rsidRPr="00402B9F" w:rsidRDefault="00705D9D" w:rsidP="00340A30">
      <w:pPr>
        <w:pStyle w:val="a6"/>
        <w:numPr>
          <w:ilvl w:val="0"/>
          <w:numId w:val="58"/>
        </w:numPr>
        <w:spacing w:after="0" w:line="240" w:lineRule="auto"/>
        <w:ind w:left="0" w:firstLine="0"/>
        <w:jc w:val="both"/>
        <w:rPr>
          <w:rFonts w:cs="Times New Roman"/>
          <w:szCs w:val="24"/>
        </w:rPr>
      </w:pPr>
      <w:r w:rsidRPr="00402B9F">
        <w:rPr>
          <w:rFonts w:cs="Times New Roman"/>
          <w:szCs w:val="24"/>
        </w:rPr>
        <w:t>давать адекватную оценку учебной ситуации и предлагать план её изменения;</w:t>
      </w:r>
    </w:p>
    <w:p w:rsidR="00705D9D" w:rsidRPr="00402B9F" w:rsidRDefault="00705D9D" w:rsidP="00340A30">
      <w:pPr>
        <w:pStyle w:val="a6"/>
        <w:numPr>
          <w:ilvl w:val="0"/>
          <w:numId w:val="58"/>
        </w:numPr>
        <w:spacing w:after="0" w:line="240" w:lineRule="auto"/>
        <w:ind w:left="0" w:firstLine="0"/>
        <w:jc w:val="both"/>
        <w:rPr>
          <w:rFonts w:cs="Times New Roman"/>
          <w:szCs w:val="24"/>
        </w:rPr>
      </w:pPr>
      <w:r w:rsidRPr="00402B9F">
        <w:rPr>
          <w:rFonts w:cs="Times New Roman"/>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rsidR="00705D9D" w:rsidRPr="00402B9F" w:rsidRDefault="00705D9D" w:rsidP="00340A30">
      <w:pPr>
        <w:pStyle w:val="a6"/>
        <w:numPr>
          <w:ilvl w:val="0"/>
          <w:numId w:val="58"/>
        </w:numPr>
        <w:spacing w:after="0" w:line="240" w:lineRule="auto"/>
        <w:ind w:left="0" w:firstLine="0"/>
        <w:jc w:val="both"/>
        <w:rPr>
          <w:rFonts w:cs="Times New Roman"/>
          <w:szCs w:val="24"/>
        </w:rPr>
      </w:pPr>
      <w:r w:rsidRPr="00402B9F">
        <w:rPr>
          <w:rFonts w:cs="Times New Roman"/>
          <w:szCs w:val="24"/>
        </w:rPr>
        <w:t xml:space="preserve">объяснять причины достижения (недостижения) результатов деятельности; </w:t>
      </w:r>
    </w:p>
    <w:p w:rsidR="00705D9D" w:rsidRPr="00402B9F" w:rsidRDefault="00705D9D" w:rsidP="00340A30">
      <w:pPr>
        <w:pStyle w:val="a6"/>
        <w:numPr>
          <w:ilvl w:val="0"/>
          <w:numId w:val="58"/>
        </w:numPr>
        <w:spacing w:after="0" w:line="240" w:lineRule="auto"/>
        <w:ind w:left="0" w:firstLine="0"/>
        <w:jc w:val="both"/>
        <w:rPr>
          <w:rFonts w:cs="Times New Roman"/>
          <w:szCs w:val="24"/>
        </w:rPr>
      </w:pPr>
      <w:r w:rsidRPr="00402B9F">
        <w:rPr>
          <w:rFonts w:cs="Times New Roman"/>
          <w:szCs w:val="24"/>
        </w:rPr>
        <w:t xml:space="preserve">понимать причины неудач и уметь предупреждать их, давать оценку приобретённому опыту; </w:t>
      </w:r>
    </w:p>
    <w:p w:rsidR="00705D9D" w:rsidRPr="00402B9F" w:rsidRDefault="00705D9D" w:rsidP="00340A30">
      <w:pPr>
        <w:pStyle w:val="a6"/>
        <w:numPr>
          <w:ilvl w:val="0"/>
          <w:numId w:val="58"/>
        </w:numPr>
        <w:spacing w:after="0" w:line="240" w:lineRule="auto"/>
        <w:ind w:left="0" w:firstLine="0"/>
        <w:jc w:val="both"/>
        <w:rPr>
          <w:rFonts w:cs="Times New Roman"/>
          <w:szCs w:val="24"/>
        </w:rPr>
      </w:pPr>
      <w:r w:rsidRPr="00402B9F">
        <w:rPr>
          <w:rFonts w:cs="Times New Roman"/>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rsidR="00705D9D" w:rsidRPr="00402B9F" w:rsidRDefault="00705D9D" w:rsidP="00705D9D">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Эмоциональный интеллект: </w:t>
      </w:r>
    </w:p>
    <w:p w:rsidR="00705D9D" w:rsidRPr="00402B9F" w:rsidRDefault="00705D9D" w:rsidP="00340A30">
      <w:pPr>
        <w:pStyle w:val="a6"/>
        <w:numPr>
          <w:ilvl w:val="0"/>
          <w:numId w:val="58"/>
        </w:numPr>
        <w:spacing w:after="0" w:line="240" w:lineRule="auto"/>
        <w:ind w:left="0" w:firstLine="0"/>
        <w:jc w:val="both"/>
        <w:rPr>
          <w:rFonts w:cs="Times New Roman"/>
          <w:szCs w:val="24"/>
        </w:rPr>
      </w:pPr>
      <w:r w:rsidRPr="00402B9F">
        <w:rPr>
          <w:rFonts w:cs="Times New Roman"/>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rsidR="00705D9D" w:rsidRPr="00402B9F" w:rsidRDefault="00705D9D" w:rsidP="00340A30">
      <w:pPr>
        <w:pStyle w:val="a6"/>
        <w:numPr>
          <w:ilvl w:val="0"/>
          <w:numId w:val="58"/>
        </w:numPr>
        <w:spacing w:after="0" w:line="240" w:lineRule="auto"/>
        <w:ind w:left="0" w:firstLine="0"/>
        <w:jc w:val="both"/>
        <w:rPr>
          <w:rFonts w:cs="Times New Roman"/>
          <w:szCs w:val="24"/>
        </w:rPr>
      </w:pPr>
      <w:r w:rsidRPr="00402B9F">
        <w:rPr>
          <w:rFonts w:cs="Times New Roman"/>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05D9D" w:rsidRPr="00402B9F" w:rsidRDefault="00705D9D" w:rsidP="00340A30">
      <w:pPr>
        <w:pStyle w:val="a6"/>
        <w:numPr>
          <w:ilvl w:val="0"/>
          <w:numId w:val="58"/>
        </w:numPr>
        <w:spacing w:after="0" w:line="240" w:lineRule="auto"/>
        <w:ind w:left="0" w:firstLine="0"/>
        <w:jc w:val="both"/>
        <w:rPr>
          <w:rFonts w:cs="Times New Roman"/>
          <w:szCs w:val="24"/>
        </w:rPr>
      </w:pPr>
      <w:r w:rsidRPr="00402B9F">
        <w:rPr>
          <w:rFonts w:cs="Times New Roman"/>
          <w:szCs w:val="24"/>
        </w:rPr>
        <w:t xml:space="preserve">выявлять и анализировать причины эмоций; </w:t>
      </w:r>
    </w:p>
    <w:p w:rsidR="00705D9D" w:rsidRPr="00402B9F" w:rsidRDefault="00705D9D" w:rsidP="00340A30">
      <w:pPr>
        <w:pStyle w:val="a6"/>
        <w:numPr>
          <w:ilvl w:val="0"/>
          <w:numId w:val="58"/>
        </w:numPr>
        <w:spacing w:after="0" w:line="240" w:lineRule="auto"/>
        <w:ind w:left="0" w:firstLine="0"/>
        <w:jc w:val="both"/>
        <w:rPr>
          <w:rFonts w:cs="Times New Roman"/>
          <w:szCs w:val="24"/>
        </w:rPr>
      </w:pPr>
      <w:r w:rsidRPr="00402B9F">
        <w:rPr>
          <w:rFonts w:cs="Times New Roman"/>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rsidR="00705D9D" w:rsidRPr="00402B9F" w:rsidRDefault="00705D9D" w:rsidP="00705D9D">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Принятие себя и других: </w:t>
      </w:r>
    </w:p>
    <w:p w:rsidR="00705D9D" w:rsidRPr="00402B9F" w:rsidRDefault="00705D9D" w:rsidP="00340A30">
      <w:pPr>
        <w:pStyle w:val="a6"/>
        <w:numPr>
          <w:ilvl w:val="0"/>
          <w:numId w:val="58"/>
        </w:numPr>
        <w:spacing w:after="0" w:line="240" w:lineRule="auto"/>
        <w:ind w:left="0" w:firstLine="0"/>
        <w:jc w:val="both"/>
        <w:rPr>
          <w:rFonts w:cs="Times New Roman"/>
          <w:szCs w:val="24"/>
        </w:rPr>
      </w:pPr>
      <w:r w:rsidRPr="00402B9F">
        <w:rPr>
          <w:rFonts w:cs="Times New Roman"/>
          <w:szCs w:val="24"/>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rsidR="00705D9D" w:rsidRPr="00402B9F" w:rsidRDefault="00705D9D" w:rsidP="00340A30">
      <w:pPr>
        <w:pStyle w:val="a6"/>
        <w:numPr>
          <w:ilvl w:val="0"/>
          <w:numId w:val="58"/>
        </w:numPr>
        <w:spacing w:after="0" w:line="240" w:lineRule="auto"/>
        <w:ind w:left="0" w:firstLine="0"/>
        <w:jc w:val="both"/>
        <w:rPr>
          <w:rFonts w:cs="Times New Roman"/>
          <w:szCs w:val="24"/>
        </w:rPr>
      </w:pPr>
      <w:r w:rsidRPr="00402B9F">
        <w:rPr>
          <w:rFonts w:cs="Times New Roman"/>
          <w:szCs w:val="24"/>
        </w:rPr>
        <w:t xml:space="preserve">осознавать невозможность контролировать всё вокруг. </w:t>
      </w:r>
    </w:p>
    <w:p w:rsidR="00705D9D" w:rsidRPr="00402B9F" w:rsidRDefault="00705D9D" w:rsidP="00705D9D">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705D9D" w:rsidRPr="00402B9F" w:rsidRDefault="00705D9D" w:rsidP="00705D9D">
      <w:pPr>
        <w:pStyle w:val="affa"/>
        <w:jc w:val="both"/>
        <w:rPr>
          <w:rFonts w:ascii="Times New Roman" w:hAnsi="Times New Roman" w:cs="Times New Roman"/>
          <w:color w:val="auto"/>
          <w:sz w:val="24"/>
          <w:szCs w:val="24"/>
        </w:rPr>
      </w:pPr>
    </w:p>
    <w:p w:rsidR="00705D9D" w:rsidRPr="00CD2F9E" w:rsidRDefault="00705D9D" w:rsidP="00705D9D">
      <w:pPr>
        <w:pStyle w:val="affa"/>
        <w:jc w:val="both"/>
        <w:rPr>
          <w:rFonts w:ascii="Times New Roman" w:hAnsi="Times New Roman" w:cs="Times New Roman"/>
          <w:color w:val="auto"/>
          <w:sz w:val="24"/>
          <w:szCs w:val="24"/>
        </w:rPr>
      </w:pPr>
      <w:r w:rsidRPr="00CD2F9E">
        <w:rPr>
          <w:rFonts w:ascii="Times New Roman" w:hAnsi="Times New Roman" w:cs="Times New Roman"/>
          <w:color w:val="auto"/>
          <w:sz w:val="24"/>
          <w:szCs w:val="24"/>
        </w:rPr>
        <w:t>Труд (технология)</w:t>
      </w:r>
    </w:p>
    <w:p w:rsidR="00705D9D" w:rsidRPr="00CD2F9E" w:rsidRDefault="00705D9D" w:rsidP="00705D9D">
      <w:pPr>
        <w:spacing w:after="77" w:line="240" w:lineRule="auto"/>
        <w:jc w:val="both"/>
        <w:rPr>
          <w:rFonts w:ascii="Times New Roman" w:hAnsi="Times New Roman" w:cs="Times New Roman"/>
          <w:b/>
          <w:sz w:val="24"/>
          <w:szCs w:val="24"/>
        </w:rPr>
      </w:pPr>
      <w:r w:rsidRPr="00CD2F9E">
        <w:rPr>
          <w:rFonts w:ascii="Times New Roman" w:hAnsi="Times New Roman" w:cs="Times New Roman"/>
          <w:b/>
          <w:sz w:val="24"/>
          <w:szCs w:val="24"/>
        </w:rPr>
        <w:t xml:space="preserve">Познавательные универсальные учебные действия </w:t>
      </w:r>
    </w:p>
    <w:p w:rsidR="00705D9D" w:rsidRPr="00CD2F9E" w:rsidRDefault="00705D9D" w:rsidP="00705D9D">
      <w:pPr>
        <w:spacing w:after="77" w:line="240" w:lineRule="auto"/>
        <w:jc w:val="both"/>
        <w:rPr>
          <w:rFonts w:ascii="Times New Roman" w:hAnsi="Times New Roman" w:cs="Times New Roman"/>
          <w:sz w:val="24"/>
          <w:szCs w:val="24"/>
        </w:rPr>
      </w:pPr>
      <w:r w:rsidRPr="00CD2F9E">
        <w:rPr>
          <w:rFonts w:ascii="Times New Roman" w:hAnsi="Times New Roman" w:cs="Times New Roman"/>
          <w:b/>
          <w:sz w:val="24"/>
          <w:szCs w:val="24"/>
        </w:rPr>
        <w:t>Базовые логические действия:</w:t>
      </w:r>
    </w:p>
    <w:p w:rsidR="00705D9D" w:rsidRPr="00CD2F9E" w:rsidRDefault="00705D9D" w:rsidP="00340A30">
      <w:pPr>
        <w:pStyle w:val="a6"/>
        <w:numPr>
          <w:ilvl w:val="0"/>
          <w:numId w:val="85"/>
        </w:numPr>
        <w:tabs>
          <w:tab w:val="center" w:pos="426"/>
          <w:tab w:val="center" w:pos="2136"/>
          <w:tab w:val="center" w:pos="3588"/>
          <w:tab w:val="center" w:pos="5820"/>
          <w:tab w:val="center" w:pos="7630"/>
          <w:tab w:val="right" w:pos="9926"/>
        </w:tabs>
        <w:spacing w:after="0" w:line="240" w:lineRule="auto"/>
        <w:ind w:left="0" w:firstLine="0"/>
        <w:jc w:val="both"/>
        <w:rPr>
          <w:rFonts w:cs="Times New Roman"/>
          <w:szCs w:val="24"/>
        </w:rPr>
      </w:pPr>
      <w:r w:rsidRPr="00CD2F9E">
        <w:rPr>
          <w:rFonts w:cs="Times New Roman"/>
          <w:szCs w:val="24"/>
        </w:rPr>
        <w:t xml:space="preserve">выявлять </w:t>
      </w:r>
      <w:r w:rsidRPr="00CD2F9E">
        <w:rPr>
          <w:rFonts w:cs="Times New Roman"/>
          <w:szCs w:val="24"/>
        </w:rPr>
        <w:tab/>
        <w:t xml:space="preserve">и </w:t>
      </w:r>
      <w:r w:rsidRPr="00CD2F9E">
        <w:rPr>
          <w:rFonts w:cs="Times New Roman"/>
          <w:szCs w:val="24"/>
        </w:rPr>
        <w:tab/>
        <w:t xml:space="preserve">характеризовать </w:t>
      </w:r>
      <w:r w:rsidRPr="00CD2F9E">
        <w:rPr>
          <w:rFonts w:cs="Times New Roman"/>
          <w:szCs w:val="24"/>
        </w:rPr>
        <w:tab/>
        <w:t xml:space="preserve">существенные </w:t>
      </w:r>
      <w:r w:rsidRPr="00CD2F9E">
        <w:rPr>
          <w:rFonts w:cs="Times New Roman"/>
          <w:szCs w:val="24"/>
        </w:rPr>
        <w:tab/>
        <w:t xml:space="preserve">признаки </w:t>
      </w:r>
      <w:r w:rsidRPr="00CD2F9E">
        <w:rPr>
          <w:rFonts w:cs="Times New Roman"/>
          <w:szCs w:val="24"/>
        </w:rPr>
        <w:tab/>
        <w:t>природных и</w:t>
      </w:r>
    </w:p>
    <w:p w:rsidR="00705D9D" w:rsidRPr="00CD2F9E" w:rsidRDefault="00705D9D" w:rsidP="00705D9D">
      <w:pPr>
        <w:pStyle w:val="a6"/>
        <w:tabs>
          <w:tab w:val="center" w:pos="426"/>
          <w:tab w:val="center" w:pos="2136"/>
          <w:tab w:val="center" w:pos="3588"/>
          <w:tab w:val="center" w:pos="5820"/>
          <w:tab w:val="center" w:pos="7630"/>
          <w:tab w:val="right" w:pos="9926"/>
        </w:tabs>
        <w:spacing w:after="0" w:line="240" w:lineRule="auto"/>
        <w:ind w:left="0"/>
        <w:jc w:val="both"/>
        <w:rPr>
          <w:rFonts w:cs="Times New Roman"/>
          <w:szCs w:val="24"/>
        </w:rPr>
      </w:pPr>
      <w:r w:rsidRPr="00CD2F9E">
        <w:rPr>
          <w:rFonts w:cs="Times New Roman"/>
          <w:szCs w:val="24"/>
        </w:rPr>
        <w:t xml:space="preserve"> рукотворных объектов; </w:t>
      </w:r>
    </w:p>
    <w:p w:rsidR="00705D9D" w:rsidRPr="00CD2F9E" w:rsidRDefault="00705D9D" w:rsidP="00340A30">
      <w:pPr>
        <w:pStyle w:val="a6"/>
        <w:numPr>
          <w:ilvl w:val="0"/>
          <w:numId w:val="85"/>
        </w:numPr>
        <w:tabs>
          <w:tab w:val="center" w:pos="426"/>
          <w:tab w:val="center" w:pos="3588"/>
          <w:tab w:val="center" w:pos="5820"/>
          <w:tab w:val="center" w:pos="7630"/>
          <w:tab w:val="right" w:pos="9926"/>
        </w:tabs>
        <w:spacing w:after="0" w:line="240" w:lineRule="auto"/>
        <w:ind w:left="0" w:firstLine="0"/>
        <w:jc w:val="both"/>
        <w:rPr>
          <w:rFonts w:cs="Times New Roman"/>
          <w:szCs w:val="24"/>
        </w:rPr>
      </w:pPr>
      <w:r w:rsidRPr="00CD2F9E">
        <w:rPr>
          <w:rFonts w:cs="Times New Roman"/>
          <w:szCs w:val="24"/>
        </w:rPr>
        <w:t xml:space="preserve">устанавливать </w:t>
      </w:r>
      <w:r w:rsidRPr="00CD2F9E">
        <w:rPr>
          <w:rFonts w:cs="Times New Roman"/>
          <w:szCs w:val="24"/>
        </w:rPr>
        <w:tab/>
        <w:t xml:space="preserve">существенный </w:t>
      </w:r>
      <w:r w:rsidRPr="00CD2F9E">
        <w:rPr>
          <w:rFonts w:cs="Times New Roman"/>
          <w:szCs w:val="24"/>
        </w:rPr>
        <w:tab/>
        <w:t xml:space="preserve">признак </w:t>
      </w:r>
      <w:r w:rsidRPr="00CD2F9E">
        <w:rPr>
          <w:rFonts w:cs="Times New Roman"/>
          <w:szCs w:val="24"/>
        </w:rPr>
        <w:tab/>
        <w:t xml:space="preserve">классификации,  основание для обобщения и сравнения; </w:t>
      </w:r>
    </w:p>
    <w:p w:rsidR="00705D9D" w:rsidRPr="00CD2F9E" w:rsidRDefault="00705D9D" w:rsidP="00340A30">
      <w:pPr>
        <w:pStyle w:val="a6"/>
        <w:numPr>
          <w:ilvl w:val="0"/>
          <w:numId w:val="85"/>
        </w:numPr>
        <w:tabs>
          <w:tab w:val="center" w:pos="426"/>
          <w:tab w:val="center" w:pos="2136"/>
          <w:tab w:val="center" w:pos="3588"/>
          <w:tab w:val="center" w:pos="5820"/>
          <w:tab w:val="center" w:pos="7630"/>
          <w:tab w:val="right" w:pos="9926"/>
        </w:tabs>
        <w:spacing w:after="0" w:line="240" w:lineRule="auto"/>
        <w:ind w:left="0" w:firstLine="0"/>
        <w:jc w:val="both"/>
        <w:rPr>
          <w:rFonts w:cs="Times New Roman"/>
          <w:szCs w:val="24"/>
        </w:rPr>
      </w:pPr>
      <w:r w:rsidRPr="00CD2F9E">
        <w:rPr>
          <w:rFonts w:cs="Times New Roman"/>
          <w:szCs w:val="24"/>
        </w:rPr>
        <w:t xml:space="preserve">выявлять закономерности и противоречия в рассматриваемых фактах, данных и наблюдениях, относящихся к внешнему миру; </w:t>
      </w:r>
    </w:p>
    <w:p w:rsidR="00705D9D" w:rsidRPr="00CD2F9E" w:rsidRDefault="00705D9D" w:rsidP="00340A30">
      <w:pPr>
        <w:pStyle w:val="a6"/>
        <w:numPr>
          <w:ilvl w:val="0"/>
          <w:numId w:val="85"/>
        </w:numPr>
        <w:tabs>
          <w:tab w:val="center" w:pos="2136"/>
          <w:tab w:val="center" w:pos="3588"/>
          <w:tab w:val="center" w:pos="5820"/>
          <w:tab w:val="center" w:pos="7630"/>
          <w:tab w:val="right" w:pos="9926"/>
        </w:tabs>
        <w:spacing w:after="0" w:line="240" w:lineRule="auto"/>
        <w:ind w:left="0" w:firstLine="0"/>
        <w:jc w:val="both"/>
        <w:rPr>
          <w:rFonts w:cs="Times New Roman"/>
          <w:szCs w:val="24"/>
        </w:rPr>
      </w:pPr>
      <w:r w:rsidRPr="00CD2F9E">
        <w:rPr>
          <w:rFonts w:cs="Times New Roman"/>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rsidR="00705D9D" w:rsidRPr="00CD2F9E" w:rsidRDefault="00705D9D" w:rsidP="00340A30">
      <w:pPr>
        <w:pStyle w:val="a6"/>
        <w:numPr>
          <w:ilvl w:val="0"/>
          <w:numId w:val="85"/>
        </w:numPr>
        <w:tabs>
          <w:tab w:val="center" w:pos="1118"/>
          <w:tab w:val="center" w:pos="2136"/>
          <w:tab w:val="center" w:pos="3588"/>
          <w:tab w:val="center" w:pos="5820"/>
          <w:tab w:val="center" w:pos="7630"/>
          <w:tab w:val="right" w:pos="9926"/>
        </w:tabs>
        <w:spacing w:after="0" w:line="240" w:lineRule="auto"/>
        <w:ind w:left="0" w:firstLine="0"/>
        <w:jc w:val="both"/>
        <w:rPr>
          <w:rFonts w:cs="Times New Roman"/>
          <w:szCs w:val="24"/>
        </w:rPr>
      </w:pPr>
      <w:r w:rsidRPr="00CD2F9E">
        <w:rPr>
          <w:rFonts w:cs="Times New Roman"/>
          <w:szCs w:val="24"/>
        </w:rPr>
        <w:t>самостоятельно выбирать способ решения поставленной задачи, используя для этого необходимые материалы, инструменты и технологии.</w:t>
      </w:r>
    </w:p>
    <w:p w:rsidR="00705D9D" w:rsidRPr="00CD2F9E" w:rsidRDefault="00705D9D" w:rsidP="00705D9D">
      <w:pPr>
        <w:tabs>
          <w:tab w:val="center" w:pos="1118"/>
          <w:tab w:val="center" w:pos="2136"/>
          <w:tab w:val="center" w:pos="3588"/>
          <w:tab w:val="center" w:pos="5820"/>
          <w:tab w:val="center" w:pos="7630"/>
          <w:tab w:val="right" w:pos="9926"/>
        </w:tabs>
        <w:spacing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Базовые проектные действия: </w:t>
      </w:r>
    </w:p>
    <w:p w:rsidR="00705D9D" w:rsidRPr="00CD2F9E" w:rsidRDefault="00705D9D" w:rsidP="00340A30">
      <w:pPr>
        <w:pStyle w:val="a6"/>
        <w:numPr>
          <w:ilvl w:val="0"/>
          <w:numId w:val="86"/>
        </w:numPr>
        <w:spacing w:after="0" w:line="240" w:lineRule="auto"/>
        <w:ind w:left="0" w:firstLine="0"/>
        <w:jc w:val="both"/>
        <w:rPr>
          <w:rFonts w:cs="Times New Roman"/>
          <w:szCs w:val="24"/>
        </w:rPr>
      </w:pPr>
      <w:r w:rsidRPr="00CD2F9E">
        <w:rPr>
          <w:rFonts w:cs="Times New Roman"/>
          <w:szCs w:val="24"/>
        </w:rPr>
        <w:t xml:space="preserve">выявлять проблемы, связанные с ними цели, задачи деятельности; </w:t>
      </w:r>
    </w:p>
    <w:p w:rsidR="00705D9D" w:rsidRPr="00CD2F9E" w:rsidRDefault="00705D9D" w:rsidP="00340A30">
      <w:pPr>
        <w:pStyle w:val="a6"/>
        <w:numPr>
          <w:ilvl w:val="0"/>
          <w:numId w:val="86"/>
        </w:numPr>
        <w:spacing w:after="0" w:line="240" w:lineRule="auto"/>
        <w:ind w:left="0" w:firstLine="0"/>
        <w:jc w:val="both"/>
        <w:rPr>
          <w:rFonts w:cs="Times New Roman"/>
          <w:szCs w:val="24"/>
        </w:rPr>
      </w:pPr>
      <w:r w:rsidRPr="00CD2F9E">
        <w:rPr>
          <w:rFonts w:cs="Times New Roman"/>
          <w:szCs w:val="24"/>
        </w:rPr>
        <w:t xml:space="preserve">осуществлять планирование проектной деятельности; </w:t>
      </w:r>
    </w:p>
    <w:p w:rsidR="00705D9D" w:rsidRPr="00CD2F9E" w:rsidRDefault="00705D9D" w:rsidP="00340A30">
      <w:pPr>
        <w:pStyle w:val="a6"/>
        <w:numPr>
          <w:ilvl w:val="0"/>
          <w:numId w:val="86"/>
        </w:numPr>
        <w:spacing w:after="0" w:line="240" w:lineRule="auto"/>
        <w:ind w:left="0" w:firstLine="0"/>
        <w:jc w:val="both"/>
        <w:rPr>
          <w:rFonts w:cs="Times New Roman"/>
          <w:szCs w:val="24"/>
        </w:rPr>
      </w:pPr>
      <w:r w:rsidRPr="00CD2F9E">
        <w:rPr>
          <w:rFonts w:cs="Times New Roman"/>
          <w:szCs w:val="24"/>
        </w:rPr>
        <w:t xml:space="preserve">разрабатывать и реализовывать проектный замысел и оформлять его в форме «продукта»; </w:t>
      </w:r>
    </w:p>
    <w:p w:rsidR="00705D9D" w:rsidRPr="00CD2F9E" w:rsidRDefault="00705D9D" w:rsidP="00340A30">
      <w:pPr>
        <w:pStyle w:val="a6"/>
        <w:numPr>
          <w:ilvl w:val="0"/>
          <w:numId w:val="86"/>
        </w:numPr>
        <w:spacing w:after="0" w:line="240" w:lineRule="auto"/>
        <w:ind w:left="0" w:firstLine="0"/>
        <w:jc w:val="both"/>
        <w:rPr>
          <w:rFonts w:cs="Times New Roman"/>
          <w:szCs w:val="24"/>
        </w:rPr>
      </w:pPr>
      <w:r w:rsidRPr="00CD2F9E">
        <w:rPr>
          <w:rFonts w:cs="Times New Roman"/>
          <w:szCs w:val="24"/>
        </w:rPr>
        <w:t xml:space="preserve">осуществлять самооценку процесса и результата проектной деятельности, взаимооценку. </w:t>
      </w:r>
    </w:p>
    <w:p w:rsidR="00705D9D" w:rsidRPr="00CD2F9E" w:rsidRDefault="00705D9D" w:rsidP="00705D9D">
      <w:pPr>
        <w:spacing w:after="64"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Базовые исследовательские действия: </w:t>
      </w:r>
    </w:p>
    <w:p w:rsidR="00705D9D" w:rsidRPr="00CD2F9E" w:rsidRDefault="00705D9D" w:rsidP="00340A30">
      <w:pPr>
        <w:pStyle w:val="a6"/>
        <w:numPr>
          <w:ilvl w:val="0"/>
          <w:numId w:val="87"/>
        </w:numPr>
        <w:spacing w:after="0" w:line="240" w:lineRule="auto"/>
        <w:ind w:left="0" w:firstLine="0"/>
        <w:jc w:val="both"/>
        <w:rPr>
          <w:rFonts w:cs="Times New Roman"/>
          <w:szCs w:val="24"/>
        </w:rPr>
      </w:pPr>
      <w:r w:rsidRPr="00CD2F9E">
        <w:rPr>
          <w:rFonts w:cs="Times New Roman"/>
          <w:szCs w:val="24"/>
        </w:rPr>
        <w:t xml:space="preserve">использовать вопросы как исследовательский инструмент познания; формировать запросы к информационной системе с целью получения </w:t>
      </w:r>
    </w:p>
    <w:p w:rsidR="00705D9D" w:rsidRPr="00CD2F9E" w:rsidRDefault="00705D9D" w:rsidP="00705D9D">
      <w:pPr>
        <w:pStyle w:val="a6"/>
        <w:spacing w:line="240" w:lineRule="auto"/>
        <w:ind w:left="0"/>
        <w:jc w:val="both"/>
        <w:rPr>
          <w:rFonts w:cs="Times New Roman"/>
          <w:szCs w:val="24"/>
        </w:rPr>
      </w:pPr>
      <w:r w:rsidRPr="00CD2F9E">
        <w:rPr>
          <w:rFonts w:cs="Times New Roman"/>
          <w:szCs w:val="24"/>
        </w:rPr>
        <w:t xml:space="preserve">необходимой информации; </w:t>
      </w:r>
    </w:p>
    <w:p w:rsidR="00705D9D" w:rsidRPr="00CD2F9E" w:rsidRDefault="00705D9D" w:rsidP="00340A30">
      <w:pPr>
        <w:pStyle w:val="a6"/>
        <w:numPr>
          <w:ilvl w:val="0"/>
          <w:numId w:val="87"/>
        </w:numPr>
        <w:spacing w:after="0" w:line="240" w:lineRule="auto"/>
        <w:ind w:left="0" w:firstLine="0"/>
        <w:jc w:val="both"/>
        <w:rPr>
          <w:rFonts w:cs="Times New Roman"/>
          <w:szCs w:val="24"/>
        </w:rPr>
      </w:pPr>
      <w:r w:rsidRPr="00CD2F9E">
        <w:rPr>
          <w:rFonts w:cs="Times New Roman"/>
          <w:szCs w:val="24"/>
        </w:rPr>
        <w:t xml:space="preserve">оценивать полноту, достоверность и актуальность полученной информации; </w:t>
      </w:r>
    </w:p>
    <w:p w:rsidR="00705D9D" w:rsidRPr="00CD2F9E" w:rsidRDefault="00705D9D" w:rsidP="00340A30">
      <w:pPr>
        <w:pStyle w:val="a6"/>
        <w:numPr>
          <w:ilvl w:val="0"/>
          <w:numId w:val="87"/>
        </w:numPr>
        <w:spacing w:after="0" w:line="240" w:lineRule="auto"/>
        <w:ind w:left="0" w:firstLine="0"/>
        <w:jc w:val="both"/>
        <w:rPr>
          <w:rFonts w:cs="Times New Roman"/>
          <w:szCs w:val="24"/>
        </w:rPr>
      </w:pPr>
      <w:r w:rsidRPr="00CD2F9E">
        <w:rPr>
          <w:rFonts w:cs="Times New Roman"/>
          <w:szCs w:val="24"/>
        </w:rPr>
        <w:t xml:space="preserve">опытным путем изучать свойства различных материалов; </w:t>
      </w:r>
    </w:p>
    <w:p w:rsidR="00705D9D" w:rsidRPr="00CD2F9E" w:rsidRDefault="00705D9D" w:rsidP="00340A30">
      <w:pPr>
        <w:pStyle w:val="a6"/>
        <w:numPr>
          <w:ilvl w:val="0"/>
          <w:numId w:val="87"/>
        </w:numPr>
        <w:spacing w:after="0" w:line="240" w:lineRule="auto"/>
        <w:ind w:left="0" w:firstLine="0"/>
        <w:jc w:val="both"/>
        <w:rPr>
          <w:rFonts w:cs="Times New Roman"/>
          <w:szCs w:val="24"/>
        </w:rPr>
      </w:pPr>
      <w:r w:rsidRPr="00CD2F9E">
        <w:rPr>
          <w:rFonts w:cs="Times New Roman"/>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w:t>
      </w:r>
    </w:p>
    <w:p w:rsidR="00705D9D" w:rsidRPr="00CD2F9E" w:rsidRDefault="00705D9D" w:rsidP="00340A30">
      <w:pPr>
        <w:pStyle w:val="a6"/>
        <w:numPr>
          <w:ilvl w:val="0"/>
          <w:numId w:val="87"/>
        </w:numPr>
        <w:spacing w:after="0" w:line="240" w:lineRule="auto"/>
        <w:ind w:left="0" w:firstLine="0"/>
        <w:jc w:val="both"/>
        <w:rPr>
          <w:rFonts w:cs="Times New Roman"/>
          <w:szCs w:val="24"/>
        </w:rPr>
      </w:pPr>
      <w:r w:rsidRPr="00CD2F9E">
        <w:rPr>
          <w:rFonts w:cs="Times New Roman"/>
          <w:szCs w:val="24"/>
        </w:rPr>
        <w:t xml:space="preserve">строить и оценивать модели объектов, явлений и процессов; </w:t>
      </w:r>
    </w:p>
    <w:p w:rsidR="00705D9D" w:rsidRPr="00CD2F9E" w:rsidRDefault="00705D9D" w:rsidP="00340A30">
      <w:pPr>
        <w:pStyle w:val="a6"/>
        <w:numPr>
          <w:ilvl w:val="0"/>
          <w:numId w:val="87"/>
        </w:numPr>
        <w:spacing w:after="0" w:line="240" w:lineRule="auto"/>
        <w:ind w:left="0" w:firstLine="0"/>
        <w:jc w:val="both"/>
        <w:rPr>
          <w:rFonts w:cs="Times New Roman"/>
          <w:szCs w:val="24"/>
        </w:rPr>
      </w:pPr>
      <w:r w:rsidRPr="00CD2F9E">
        <w:rPr>
          <w:rFonts w:cs="Times New Roman"/>
          <w:szCs w:val="24"/>
        </w:rPr>
        <w:t xml:space="preserve">уметь создавать, применять и преобразовывать знаки и символы, модели  </w:t>
      </w:r>
    </w:p>
    <w:p w:rsidR="00705D9D" w:rsidRPr="00CD2F9E" w:rsidRDefault="00705D9D" w:rsidP="00705D9D">
      <w:pPr>
        <w:pStyle w:val="a6"/>
        <w:spacing w:line="240" w:lineRule="auto"/>
        <w:ind w:left="0"/>
        <w:jc w:val="both"/>
        <w:rPr>
          <w:rFonts w:cs="Times New Roman"/>
          <w:szCs w:val="24"/>
        </w:rPr>
      </w:pPr>
      <w:r w:rsidRPr="00CD2F9E">
        <w:rPr>
          <w:rFonts w:cs="Times New Roman"/>
          <w:szCs w:val="24"/>
        </w:rPr>
        <w:t xml:space="preserve">и схемы для решения учебных и познавательных задач; </w:t>
      </w:r>
    </w:p>
    <w:p w:rsidR="00705D9D" w:rsidRPr="00CD2F9E" w:rsidRDefault="00705D9D" w:rsidP="00340A30">
      <w:pPr>
        <w:pStyle w:val="a6"/>
        <w:numPr>
          <w:ilvl w:val="0"/>
          <w:numId w:val="87"/>
        </w:numPr>
        <w:spacing w:after="0" w:line="240" w:lineRule="auto"/>
        <w:ind w:left="0" w:firstLine="0"/>
        <w:jc w:val="both"/>
        <w:rPr>
          <w:rFonts w:cs="Times New Roman"/>
          <w:szCs w:val="24"/>
        </w:rPr>
      </w:pPr>
      <w:r w:rsidRPr="00CD2F9E">
        <w:rPr>
          <w:rFonts w:cs="Times New Roman"/>
          <w:szCs w:val="24"/>
        </w:rPr>
        <w:t xml:space="preserve">уметь оценивать правильность выполнения учебной задачи, собственные возможности ее решения; </w:t>
      </w:r>
    </w:p>
    <w:p w:rsidR="00705D9D" w:rsidRPr="00CD2F9E" w:rsidRDefault="00705D9D" w:rsidP="00340A30">
      <w:pPr>
        <w:pStyle w:val="a6"/>
        <w:numPr>
          <w:ilvl w:val="0"/>
          <w:numId w:val="87"/>
        </w:numPr>
        <w:spacing w:after="0" w:line="240" w:lineRule="auto"/>
        <w:ind w:left="0" w:firstLine="0"/>
        <w:jc w:val="both"/>
        <w:rPr>
          <w:rFonts w:cs="Times New Roman"/>
          <w:szCs w:val="24"/>
        </w:rPr>
      </w:pPr>
      <w:r w:rsidRPr="00CD2F9E">
        <w:rPr>
          <w:rFonts w:cs="Times New Roman"/>
          <w:szCs w:val="24"/>
        </w:rPr>
        <w:t xml:space="preserve">прогнозировать поведение технической системы, в том числе с учетом синергетических эффектов. </w:t>
      </w:r>
    </w:p>
    <w:p w:rsidR="00705D9D" w:rsidRPr="00CD2F9E" w:rsidRDefault="00705D9D" w:rsidP="00705D9D">
      <w:pPr>
        <w:spacing w:line="240" w:lineRule="auto"/>
        <w:jc w:val="both"/>
        <w:rPr>
          <w:rFonts w:ascii="Times New Roman" w:hAnsi="Times New Roman" w:cs="Times New Roman"/>
          <w:sz w:val="24"/>
          <w:szCs w:val="24"/>
        </w:rPr>
      </w:pPr>
      <w:r w:rsidRPr="00CD2F9E">
        <w:rPr>
          <w:rFonts w:ascii="Times New Roman" w:hAnsi="Times New Roman" w:cs="Times New Roman"/>
          <w:sz w:val="24"/>
          <w:szCs w:val="24"/>
        </w:rPr>
        <w:t>Р</w:t>
      </w:r>
      <w:r w:rsidRPr="00CD2F9E">
        <w:rPr>
          <w:rFonts w:ascii="Times New Roman" w:hAnsi="Times New Roman" w:cs="Times New Roman"/>
          <w:b/>
          <w:sz w:val="24"/>
          <w:szCs w:val="24"/>
        </w:rPr>
        <w:t>абота с информацией:</w:t>
      </w:r>
    </w:p>
    <w:p w:rsidR="00705D9D" w:rsidRPr="00CD2F9E" w:rsidRDefault="00705D9D" w:rsidP="00340A30">
      <w:pPr>
        <w:pStyle w:val="a6"/>
        <w:numPr>
          <w:ilvl w:val="0"/>
          <w:numId w:val="88"/>
        </w:numPr>
        <w:spacing w:after="0" w:line="240" w:lineRule="auto"/>
        <w:ind w:left="0" w:firstLine="0"/>
        <w:jc w:val="both"/>
        <w:rPr>
          <w:rFonts w:cs="Times New Roman"/>
          <w:szCs w:val="24"/>
        </w:rPr>
      </w:pPr>
      <w:r w:rsidRPr="00CD2F9E">
        <w:rPr>
          <w:rFonts w:cs="Times New Roman"/>
          <w:szCs w:val="24"/>
        </w:rPr>
        <w:t xml:space="preserve">выбирать форму представления информации в зависимости от поставленной задачи; </w:t>
      </w:r>
    </w:p>
    <w:p w:rsidR="00705D9D" w:rsidRPr="00CD2F9E" w:rsidRDefault="00705D9D" w:rsidP="00340A30">
      <w:pPr>
        <w:pStyle w:val="a6"/>
        <w:numPr>
          <w:ilvl w:val="0"/>
          <w:numId w:val="88"/>
        </w:numPr>
        <w:spacing w:after="0" w:line="240" w:lineRule="auto"/>
        <w:ind w:left="0" w:firstLine="0"/>
        <w:jc w:val="both"/>
        <w:rPr>
          <w:rFonts w:cs="Times New Roman"/>
          <w:szCs w:val="24"/>
        </w:rPr>
      </w:pPr>
      <w:r w:rsidRPr="00CD2F9E">
        <w:rPr>
          <w:rFonts w:cs="Times New Roman"/>
          <w:szCs w:val="24"/>
        </w:rPr>
        <w:t xml:space="preserve">понимать различие между данными, информацией и знаниями; </w:t>
      </w:r>
    </w:p>
    <w:p w:rsidR="00705D9D" w:rsidRPr="00CD2F9E" w:rsidRDefault="00705D9D" w:rsidP="00340A30">
      <w:pPr>
        <w:pStyle w:val="a6"/>
        <w:numPr>
          <w:ilvl w:val="0"/>
          <w:numId w:val="88"/>
        </w:numPr>
        <w:spacing w:after="0" w:line="240" w:lineRule="auto"/>
        <w:ind w:left="0" w:firstLine="0"/>
        <w:jc w:val="both"/>
        <w:rPr>
          <w:rFonts w:cs="Times New Roman"/>
          <w:szCs w:val="24"/>
        </w:rPr>
      </w:pPr>
      <w:r w:rsidRPr="00CD2F9E">
        <w:rPr>
          <w:rFonts w:cs="Times New Roman"/>
          <w:szCs w:val="24"/>
        </w:rPr>
        <w:t xml:space="preserve">владеть начальными навыками работы с «большими данными»; </w:t>
      </w:r>
    </w:p>
    <w:p w:rsidR="00705D9D" w:rsidRPr="00CD2F9E" w:rsidRDefault="00705D9D" w:rsidP="00340A30">
      <w:pPr>
        <w:pStyle w:val="a6"/>
        <w:numPr>
          <w:ilvl w:val="0"/>
          <w:numId w:val="88"/>
        </w:numPr>
        <w:spacing w:after="0" w:line="240" w:lineRule="auto"/>
        <w:ind w:left="0" w:firstLine="0"/>
        <w:jc w:val="both"/>
        <w:rPr>
          <w:rFonts w:cs="Times New Roman"/>
          <w:szCs w:val="24"/>
        </w:rPr>
      </w:pPr>
      <w:r w:rsidRPr="00CD2F9E">
        <w:rPr>
          <w:rFonts w:cs="Times New Roman"/>
          <w:szCs w:val="24"/>
        </w:rPr>
        <w:t xml:space="preserve">владеть технологией трансформации данных в информацию, информации  в знания. </w:t>
      </w:r>
    </w:p>
    <w:p w:rsidR="00705D9D" w:rsidRPr="00CD2F9E" w:rsidRDefault="00705D9D" w:rsidP="00705D9D">
      <w:pPr>
        <w:spacing w:after="113" w:line="240" w:lineRule="auto"/>
        <w:jc w:val="both"/>
        <w:rPr>
          <w:rFonts w:ascii="Times New Roman" w:hAnsi="Times New Roman" w:cs="Times New Roman"/>
          <w:sz w:val="24"/>
          <w:szCs w:val="24"/>
        </w:rPr>
      </w:pPr>
    </w:p>
    <w:p w:rsidR="00705D9D" w:rsidRPr="00CD2F9E" w:rsidRDefault="00705D9D" w:rsidP="00705D9D">
      <w:pPr>
        <w:spacing w:after="39"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Регулятивные универсальные учебные действия </w:t>
      </w:r>
    </w:p>
    <w:p w:rsidR="00705D9D" w:rsidRPr="00CD2F9E" w:rsidRDefault="00705D9D" w:rsidP="00705D9D">
      <w:pPr>
        <w:spacing w:after="57"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Самоорганизация:  </w:t>
      </w:r>
    </w:p>
    <w:p w:rsidR="00705D9D" w:rsidRPr="00CD2F9E" w:rsidRDefault="00705D9D" w:rsidP="00340A30">
      <w:pPr>
        <w:pStyle w:val="a6"/>
        <w:numPr>
          <w:ilvl w:val="0"/>
          <w:numId w:val="89"/>
        </w:numPr>
        <w:spacing w:after="2" w:line="240" w:lineRule="auto"/>
        <w:ind w:left="0" w:firstLine="0"/>
        <w:jc w:val="both"/>
        <w:rPr>
          <w:rFonts w:cs="Times New Roman"/>
          <w:szCs w:val="24"/>
        </w:rPr>
      </w:pPr>
      <w:r w:rsidRPr="00CD2F9E">
        <w:rPr>
          <w:rFonts w:cs="Times New Roman"/>
          <w:szCs w:val="24"/>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w:t>
      </w:r>
    </w:p>
    <w:p w:rsidR="00705D9D" w:rsidRPr="00CD2F9E" w:rsidRDefault="00705D9D" w:rsidP="00340A30">
      <w:pPr>
        <w:pStyle w:val="a6"/>
        <w:numPr>
          <w:ilvl w:val="0"/>
          <w:numId w:val="89"/>
        </w:numPr>
        <w:spacing w:after="2" w:line="240" w:lineRule="auto"/>
        <w:ind w:left="0" w:firstLine="0"/>
        <w:jc w:val="both"/>
        <w:rPr>
          <w:rFonts w:cs="Times New Roman"/>
          <w:szCs w:val="24"/>
        </w:rPr>
      </w:pPr>
      <w:r w:rsidRPr="00CD2F9E">
        <w:rPr>
          <w:rFonts w:cs="Times New Roman"/>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705D9D" w:rsidRPr="00CD2F9E" w:rsidRDefault="00705D9D" w:rsidP="00340A30">
      <w:pPr>
        <w:pStyle w:val="a6"/>
        <w:numPr>
          <w:ilvl w:val="0"/>
          <w:numId w:val="89"/>
        </w:numPr>
        <w:spacing w:after="2" w:line="240" w:lineRule="auto"/>
        <w:ind w:left="0" w:firstLine="0"/>
        <w:jc w:val="both"/>
        <w:rPr>
          <w:rFonts w:cs="Times New Roman"/>
          <w:szCs w:val="24"/>
        </w:rPr>
      </w:pPr>
      <w:r w:rsidRPr="00CD2F9E">
        <w:rPr>
          <w:rFonts w:cs="Times New Roman"/>
          <w:szCs w:val="24"/>
        </w:rPr>
        <w:t xml:space="preserve">делать выбор и брать ответственность за решение. </w:t>
      </w:r>
    </w:p>
    <w:p w:rsidR="00705D9D" w:rsidRPr="00CD2F9E" w:rsidRDefault="00705D9D" w:rsidP="00705D9D">
      <w:pPr>
        <w:spacing w:after="64"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Самоконтроль (рефлексия):  </w:t>
      </w:r>
    </w:p>
    <w:p w:rsidR="00705D9D" w:rsidRPr="00CD2F9E" w:rsidRDefault="00705D9D" w:rsidP="00340A30">
      <w:pPr>
        <w:pStyle w:val="a6"/>
        <w:numPr>
          <w:ilvl w:val="0"/>
          <w:numId w:val="90"/>
        </w:numPr>
        <w:spacing w:after="0" w:line="240" w:lineRule="auto"/>
        <w:ind w:left="0" w:firstLine="0"/>
        <w:jc w:val="both"/>
        <w:rPr>
          <w:rFonts w:cs="Times New Roman"/>
          <w:szCs w:val="24"/>
        </w:rPr>
      </w:pPr>
      <w:r w:rsidRPr="00CD2F9E">
        <w:rPr>
          <w:rFonts w:cs="Times New Roman"/>
          <w:szCs w:val="24"/>
        </w:rPr>
        <w:t xml:space="preserve">давать адекватную оценку ситуации и предлагать план ее изменения; </w:t>
      </w:r>
    </w:p>
    <w:p w:rsidR="00705D9D" w:rsidRPr="00CD2F9E" w:rsidRDefault="00705D9D" w:rsidP="00340A30">
      <w:pPr>
        <w:pStyle w:val="a6"/>
        <w:numPr>
          <w:ilvl w:val="0"/>
          <w:numId w:val="90"/>
        </w:numPr>
        <w:spacing w:after="0" w:line="240" w:lineRule="auto"/>
        <w:ind w:left="0" w:firstLine="0"/>
        <w:jc w:val="both"/>
        <w:rPr>
          <w:rFonts w:cs="Times New Roman"/>
          <w:szCs w:val="24"/>
        </w:rPr>
      </w:pPr>
      <w:r w:rsidRPr="00CD2F9E">
        <w:rPr>
          <w:rFonts w:cs="Times New Roman"/>
          <w:szCs w:val="24"/>
        </w:rPr>
        <w:t xml:space="preserve">объяснять причины достижения (недостижения) результатов преобразовательной деятельности; </w:t>
      </w:r>
    </w:p>
    <w:p w:rsidR="00705D9D" w:rsidRPr="00CD2F9E" w:rsidRDefault="00705D9D" w:rsidP="00340A30">
      <w:pPr>
        <w:pStyle w:val="a6"/>
        <w:numPr>
          <w:ilvl w:val="0"/>
          <w:numId w:val="90"/>
        </w:numPr>
        <w:spacing w:after="0" w:line="240" w:lineRule="auto"/>
        <w:ind w:left="0" w:firstLine="0"/>
        <w:jc w:val="both"/>
        <w:rPr>
          <w:rFonts w:cs="Times New Roman"/>
          <w:szCs w:val="24"/>
        </w:rPr>
      </w:pPr>
      <w:r w:rsidRPr="00CD2F9E">
        <w:rPr>
          <w:rFonts w:cs="Times New Roman"/>
          <w:szCs w:val="24"/>
        </w:rPr>
        <w:t xml:space="preserve">вносить необходимые коррективы в деятельность по решению задачи  или по осуществлению проекта; </w:t>
      </w:r>
    </w:p>
    <w:p w:rsidR="00705D9D" w:rsidRPr="00CD2F9E" w:rsidRDefault="00705D9D" w:rsidP="00340A30">
      <w:pPr>
        <w:pStyle w:val="a6"/>
        <w:numPr>
          <w:ilvl w:val="0"/>
          <w:numId w:val="90"/>
        </w:numPr>
        <w:spacing w:after="0" w:line="240" w:lineRule="auto"/>
        <w:ind w:left="0" w:firstLine="0"/>
        <w:jc w:val="both"/>
        <w:rPr>
          <w:rFonts w:cs="Times New Roman"/>
          <w:szCs w:val="24"/>
        </w:rPr>
      </w:pPr>
      <w:r w:rsidRPr="00CD2F9E">
        <w:rPr>
          <w:rFonts w:cs="Times New Roman"/>
          <w:szCs w:val="24"/>
        </w:rPr>
        <w:t xml:space="preserve">оценивать соответствие результата цели и условиям и при необходимости корректировать цель и процесс ее достижения. </w:t>
      </w:r>
    </w:p>
    <w:p w:rsidR="00705D9D" w:rsidRPr="00CD2F9E" w:rsidRDefault="00705D9D" w:rsidP="00705D9D">
      <w:pPr>
        <w:pStyle w:val="a6"/>
        <w:spacing w:line="240" w:lineRule="auto"/>
        <w:ind w:left="0"/>
        <w:jc w:val="both"/>
        <w:rPr>
          <w:rFonts w:cs="Times New Roman"/>
          <w:szCs w:val="24"/>
        </w:rPr>
      </w:pPr>
      <w:r w:rsidRPr="00CD2F9E">
        <w:rPr>
          <w:rFonts w:cs="Times New Roman"/>
          <w:b/>
          <w:szCs w:val="24"/>
        </w:rPr>
        <w:t xml:space="preserve">Умения принятия себя и других:  </w:t>
      </w:r>
    </w:p>
    <w:p w:rsidR="00705D9D" w:rsidRPr="00CD2F9E" w:rsidRDefault="00705D9D" w:rsidP="00340A30">
      <w:pPr>
        <w:pStyle w:val="a6"/>
        <w:numPr>
          <w:ilvl w:val="0"/>
          <w:numId w:val="90"/>
        </w:numPr>
        <w:spacing w:after="0" w:line="240" w:lineRule="auto"/>
        <w:ind w:left="0" w:firstLine="0"/>
        <w:jc w:val="both"/>
        <w:rPr>
          <w:rFonts w:cs="Times New Roman"/>
          <w:szCs w:val="24"/>
        </w:rPr>
      </w:pPr>
      <w:r w:rsidRPr="00CD2F9E">
        <w:rPr>
          <w:rFonts w:cs="Times New Roman"/>
          <w:szCs w:val="24"/>
        </w:rPr>
        <w:t xml:space="preserve">признавать свое право на ошибку при решении задач или при реализации проекта, такое же право другого на подобные ошибки. </w:t>
      </w:r>
    </w:p>
    <w:p w:rsidR="00705D9D" w:rsidRPr="00CD2F9E" w:rsidRDefault="00705D9D" w:rsidP="00705D9D">
      <w:pPr>
        <w:spacing w:after="117"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Коммуникативные универсальные учебные действия </w:t>
      </w:r>
    </w:p>
    <w:p w:rsidR="00705D9D" w:rsidRPr="00CD2F9E" w:rsidRDefault="00705D9D" w:rsidP="00705D9D">
      <w:pPr>
        <w:spacing w:after="5"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Общение: </w:t>
      </w:r>
    </w:p>
    <w:p w:rsidR="00705D9D" w:rsidRPr="00CD2F9E" w:rsidRDefault="00705D9D" w:rsidP="00340A30">
      <w:pPr>
        <w:pStyle w:val="a6"/>
        <w:numPr>
          <w:ilvl w:val="0"/>
          <w:numId w:val="90"/>
        </w:numPr>
        <w:spacing w:after="0" w:line="240" w:lineRule="auto"/>
        <w:ind w:left="0" w:firstLine="0"/>
        <w:jc w:val="both"/>
        <w:rPr>
          <w:rFonts w:cs="Times New Roman"/>
          <w:szCs w:val="24"/>
        </w:rPr>
      </w:pPr>
      <w:r w:rsidRPr="00CD2F9E">
        <w:rPr>
          <w:rFonts w:cs="Times New Roman"/>
          <w:szCs w:val="24"/>
        </w:rPr>
        <w:t xml:space="preserve">в ходе обсуждения учебного материала, планирования и осуществления учебного проекта; </w:t>
      </w:r>
    </w:p>
    <w:p w:rsidR="00705D9D" w:rsidRPr="00CD2F9E" w:rsidRDefault="00705D9D" w:rsidP="00340A30">
      <w:pPr>
        <w:pStyle w:val="a6"/>
        <w:numPr>
          <w:ilvl w:val="0"/>
          <w:numId w:val="90"/>
        </w:numPr>
        <w:spacing w:after="0" w:line="240" w:lineRule="auto"/>
        <w:ind w:left="0" w:firstLine="0"/>
        <w:jc w:val="both"/>
        <w:rPr>
          <w:rFonts w:cs="Times New Roman"/>
          <w:szCs w:val="24"/>
        </w:rPr>
      </w:pPr>
      <w:r w:rsidRPr="00CD2F9E">
        <w:rPr>
          <w:rFonts w:cs="Times New Roman"/>
          <w:szCs w:val="24"/>
        </w:rPr>
        <w:t xml:space="preserve">в рамках публичного представления результатов проектной деятельности; </w:t>
      </w:r>
    </w:p>
    <w:p w:rsidR="00705D9D" w:rsidRPr="00CD2F9E" w:rsidRDefault="00705D9D" w:rsidP="00340A30">
      <w:pPr>
        <w:pStyle w:val="a6"/>
        <w:numPr>
          <w:ilvl w:val="0"/>
          <w:numId w:val="90"/>
        </w:numPr>
        <w:spacing w:after="0" w:line="240" w:lineRule="auto"/>
        <w:ind w:left="0" w:firstLine="0"/>
        <w:jc w:val="both"/>
        <w:rPr>
          <w:rFonts w:cs="Times New Roman"/>
          <w:szCs w:val="24"/>
        </w:rPr>
      </w:pPr>
      <w:r w:rsidRPr="00CD2F9E">
        <w:rPr>
          <w:rFonts w:cs="Times New Roman"/>
          <w:szCs w:val="24"/>
        </w:rPr>
        <w:t xml:space="preserve">в ходе совместного решения задачи с использованием облачных сервисов; </w:t>
      </w:r>
    </w:p>
    <w:p w:rsidR="00705D9D" w:rsidRPr="00CD2F9E" w:rsidRDefault="00705D9D" w:rsidP="00340A30">
      <w:pPr>
        <w:pStyle w:val="a6"/>
        <w:numPr>
          <w:ilvl w:val="0"/>
          <w:numId w:val="90"/>
        </w:numPr>
        <w:spacing w:after="0" w:line="240" w:lineRule="auto"/>
        <w:ind w:left="0" w:firstLine="0"/>
        <w:jc w:val="both"/>
        <w:rPr>
          <w:rFonts w:cs="Times New Roman"/>
          <w:szCs w:val="24"/>
        </w:rPr>
      </w:pPr>
      <w:r w:rsidRPr="00CD2F9E">
        <w:rPr>
          <w:rFonts w:cs="Times New Roman"/>
          <w:szCs w:val="24"/>
        </w:rPr>
        <w:t xml:space="preserve">в ходе общения с представителями других культур, в частности в социальных сетях. </w:t>
      </w:r>
    </w:p>
    <w:p w:rsidR="00705D9D" w:rsidRPr="00CD2F9E" w:rsidRDefault="00705D9D" w:rsidP="00705D9D">
      <w:pPr>
        <w:spacing w:after="112"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Совместная деятельность: </w:t>
      </w:r>
    </w:p>
    <w:p w:rsidR="00705D9D" w:rsidRPr="00CD2F9E" w:rsidRDefault="00705D9D" w:rsidP="00340A30">
      <w:pPr>
        <w:pStyle w:val="a6"/>
        <w:numPr>
          <w:ilvl w:val="0"/>
          <w:numId w:val="91"/>
        </w:numPr>
        <w:spacing w:after="0" w:line="240" w:lineRule="auto"/>
        <w:ind w:left="0" w:firstLine="0"/>
        <w:jc w:val="both"/>
        <w:rPr>
          <w:rFonts w:cs="Times New Roman"/>
          <w:szCs w:val="24"/>
        </w:rPr>
      </w:pPr>
      <w:r w:rsidRPr="00CD2F9E">
        <w:rPr>
          <w:rFonts w:cs="Times New Roman"/>
          <w:szCs w:val="24"/>
        </w:rPr>
        <w:t xml:space="preserve">понимать и использовать преимущества командной работы при реализации учебного проекта; </w:t>
      </w:r>
    </w:p>
    <w:p w:rsidR="00705D9D" w:rsidRPr="00CD2F9E" w:rsidRDefault="00705D9D" w:rsidP="00340A30">
      <w:pPr>
        <w:pStyle w:val="a6"/>
        <w:numPr>
          <w:ilvl w:val="0"/>
          <w:numId w:val="91"/>
        </w:numPr>
        <w:spacing w:after="0" w:line="240" w:lineRule="auto"/>
        <w:ind w:left="0" w:firstLine="0"/>
        <w:jc w:val="both"/>
        <w:rPr>
          <w:rFonts w:cs="Times New Roman"/>
          <w:szCs w:val="24"/>
        </w:rPr>
      </w:pPr>
      <w:r w:rsidRPr="00CD2F9E">
        <w:rPr>
          <w:rFonts w:cs="Times New Roman"/>
          <w:szCs w:val="24"/>
        </w:rPr>
        <w:t xml:space="preserve">понимать необходимость выработки знаково-символических средств как необходимого условия успешной проектной деятельности; </w:t>
      </w:r>
    </w:p>
    <w:p w:rsidR="00705D9D" w:rsidRPr="00CD2F9E" w:rsidRDefault="00705D9D" w:rsidP="00340A30">
      <w:pPr>
        <w:pStyle w:val="a6"/>
        <w:numPr>
          <w:ilvl w:val="0"/>
          <w:numId w:val="91"/>
        </w:numPr>
        <w:spacing w:after="0" w:line="240" w:lineRule="auto"/>
        <w:ind w:left="0" w:firstLine="0"/>
        <w:jc w:val="both"/>
        <w:rPr>
          <w:rFonts w:cs="Times New Roman"/>
          <w:szCs w:val="24"/>
        </w:rPr>
      </w:pPr>
      <w:r w:rsidRPr="00CD2F9E">
        <w:rPr>
          <w:rFonts w:cs="Times New Roman"/>
          <w:szCs w:val="24"/>
        </w:rPr>
        <w:t xml:space="preserve">уметь адекватно интерпретировать высказывания собеседника – участника совместной деятельности; </w:t>
      </w:r>
    </w:p>
    <w:p w:rsidR="00705D9D" w:rsidRPr="00CD2F9E" w:rsidRDefault="00705D9D" w:rsidP="00340A30">
      <w:pPr>
        <w:pStyle w:val="a6"/>
        <w:numPr>
          <w:ilvl w:val="0"/>
          <w:numId w:val="91"/>
        </w:numPr>
        <w:spacing w:after="0" w:line="240" w:lineRule="auto"/>
        <w:ind w:left="0" w:firstLine="0"/>
        <w:jc w:val="both"/>
        <w:rPr>
          <w:rFonts w:cs="Times New Roman"/>
          <w:szCs w:val="24"/>
        </w:rPr>
      </w:pPr>
      <w:r w:rsidRPr="00CD2F9E">
        <w:rPr>
          <w:rFonts w:cs="Times New Roman"/>
          <w:szCs w:val="24"/>
        </w:rPr>
        <w:t xml:space="preserve">владеть навыками отстаивания своей точки зрения, используя при этом законы логики; </w:t>
      </w:r>
    </w:p>
    <w:p w:rsidR="00705D9D" w:rsidRPr="00CD2F9E" w:rsidRDefault="00705D9D" w:rsidP="00340A30">
      <w:pPr>
        <w:pStyle w:val="a6"/>
        <w:numPr>
          <w:ilvl w:val="0"/>
          <w:numId w:val="91"/>
        </w:numPr>
        <w:spacing w:after="0" w:line="240" w:lineRule="auto"/>
        <w:ind w:left="0" w:firstLine="0"/>
        <w:jc w:val="both"/>
        <w:rPr>
          <w:rFonts w:cs="Times New Roman"/>
          <w:szCs w:val="24"/>
        </w:rPr>
      </w:pPr>
      <w:r w:rsidRPr="00CD2F9E">
        <w:rPr>
          <w:rFonts w:cs="Times New Roman"/>
          <w:szCs w:val="24"/>
        </w:rPr>
        <w:t xml:space="preserve">уметь распознавать некорректную аргументацию. </w:t>
      </w:r>
    </w:p>
    <w:p w:rsidR="00705D9D" w:rsidRPr="00402B9F" w:rsidRDefault="00705D9D" w:rsidP="00705D9D">
      <w:pPr>
        <w:pStyle w:val="affa"/>
        <w:jc w:val="both"/>
        <w:rPr>
          <w:rFonts w:ascii="Times New Roman" w:hAnsi="Times New Roman" w:cs="Times New Roman"/>
          <w:color w:val="auto"/>
          <w:sz w:val="24"/>
          <w:szCs w:val="24"/>
        </w:rPr>
      </w:pPr>
    </w:p>
    <w:p w:rsidR="00705D9D" w:rsidRPr="00402B9F" w:rsidRDefault="00705D9D" w:rsidP="00705D9D">
      <w:pPr>
        <w:pStyle w:val="affa"/>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 xml:space="preserve">ФИЗИЧЕСКАЯ КУЛЬТУРА </w:t>
      </w:r>
    </w:p>
    <w:p w:rsidR="00705D9D" w:rsidRPr="00402B9F" w:rsidRDefault="00705D9D" w:rsidP="00705D9D">
      <w:pPr>
        <w:spacing w:after="0" w:line="240" w:lineRule="auto"/>
        <w:jc w:val="both"/>
        <w:rPr>
          <w:rFonts w:ascii="Times New Roman" w:hAnsi="Times New Roman" w:cs="Times New Roman"/>
          <w:sz w:val="24"/>
          <w:szCs w:val="24"/>
        </w:rPr>
      </w:pPr>
    </w:p>
    <w:p w:rsidR="00705D9D" w:rsidRPr="00402B9F" w:rsidRDefault="00705D9D" w:rsidP="00705D9D">
      <w:pPr>
        <w:spacing w:after="0"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«Физическая культура»</w:t>
      </w:r>
    </w:p>
    <w:p w:rsidR="00705D9D" w:rsidRPr="00402B9F" w:rsidRDefault="00705D9D" w:rsidP="00705D9D">
      <w:pPr>
        <w:spacing w:after="0"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Универсальные познавательные действия: </w:t>
      </w:r>
    </w:p>
    <w:p w:rsidR="00705D9D" w:rsidRPr="00402B9F" w:rsidRDefault="00705D9D" w:rsidP="00340A30">
      <w:pPr>
        <w:pStyle w:val="a6"/>
        <w:numPr>
          <w:ilvl w:val="0"/>
          <w:numId w:val="59"/>
        </w:numPr>
        <w:spacing w:after="0" w:line="240" w:lineRule="auto"/>
        <w:ind w:left="0" w:firstLine="0"/>
        <w:jc w:val="both"/>
        <w:rPr>
          <w:rFonts w:cs="Times New Roman"/>
          <w:szCs w:val="24"/>
        </w:rPr>
      </w:pPr>
      <w:r w:rsidRPr="00402B9F">
        <w:rPr>
          <w:rFonts w:cs="Times New Roman"/>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705D9D" w:rsidRPr="00402B9F" w:rsidRDefault="00705D9D" w:rsidP="00340A30">
      <w:pPr>
        <w:pStyle w:val="a6"/>
        <w:numPr>
          <w:ilvl w:val="0"/>
          <w:numId w:val="59"/>
        </w:numPr>
        <w:spacing w:after="0" w:line="240" w:lineRule="auto"/>
        <w:ind w:left="0" w:firstLine="0"/>
        <w:jc w:val="both"/>
        <w:rPr>
          <w:rFonts w:cs="Times New Roman"/>
          <w:szCs w:val="24"/>
        </w:rPr>
      </w:pPr>
      <w:r w:rsidRPr="00402B9F">
        <w:rPr>
          <w:rFonts w:cs="Times New Roman"/>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rsidR="00705D9D" w:rsidRPr="00402B9F" w:rsidRDefault="00705D9D" w:rsidP="00340A30">
      <w:pPr>
        <w:pStyle w:val="a6"/>
        <w:numPr>
          <w:ilvl w:val="0"/>
          <w:numId w:val="59"/>
        </w:numPr>
        <w:spacing w:after="0" w:line="240" w:lineRule="auto"/>
        <w:ind w:left="0" w:firstLine="0"/>
        <w:jc w:val="both"/>
        <w:rPr>
          <w:rFonts w:cs="Times New Roman"/>
          <w:szCs w:val="24"/>
        </w:rPr>
      </w:pPr>
      <w:r w:rsidRPr="00402B9F">
        <w:rPr>
          <w:rFonts w:cs="Times New Roman"/>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705D9D" w:rsidRPr="00402B9F" w:rsidRDefault="00705D9D" w:rsidP="00340A30">
      <w:pPr>
        <w:pStyle w:val="a6"/>
        <w:numPr>
          <w:ilvl w:val="0"/>
          <w:numId w:val="59"/>
        </w:numPr>
        <w:spacing w:after="0" w:line="240" w:lineRule="auto"/>
        <w:ind w:left="0" w:firstLine="0"/>
        <w:jc w:val="both"/>
        <w:rPr>
          <w:rFonts w:cs="Times New Roman"/>
          <w:szCs w:val="24"/>
        </w:rPr>
      </w:pPr>
      <w:r w:rsidRPr="00402B9F">
        <w:rPr>
          <w:rFonts w:cs="Times New Roman"/>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705D9D" w:rsidRPr="00402B9F" w:rsidRDefault="00705D9D" w:rsidP="00340A30">
      <w:pPr>
        <w:pStyle w:val="a6"/>
        <w:numPr>
          <w:ilvl w:val="0"/>
          <w:numId w:val="59"/>
        </w:numPr>
        <w:spacing w:after="0" w:line="240" w:lineRule="auto"/>
        <w:ind w:left="0" w:firstLine="0"/>
        <w:jc w:val="both"/>
        <w:rPr>
          <w:rFonts w:cs="Times New Roman"/>
          <w:szCs w:val="24"/>
        </w:rPr>
      </w:pPr>
      <w:r w:rsidRPr="00402B9F">
        <w:rPr>
          <w:rFonts w:cs="Times New Roman"/>
          <w:szCs w:val="24"/>
        </w:rPr>
        <w:t>устанавливать причинно-следственную связь между планированием режима дня и изменениями показателей работоспособности;</w:t>
      </w:r>
    </w:p>
    <w:p w:rsidR="00705D9D" w:rsidRPr="00402B9F" w:rsidRDefault="00705D9D" w:rsidP="00340A30">
      <w:pPr>
        <w:pStyle w:val="a6"/>
        <w:numPr>
          <w:ilvl w:val="0"/>
          <w:numId w:val="59"/>
        </w:numPr>
        <w:spacing w:after="0" w:line="240" w:lineRule="auto"/>
        <w:ind w:left="0" w:firstLine="0"/>
        <w:jc w:val="both"/>
        <w:rPr>
          <w:rFonts w:cs="Times New Roman"/>
          <w:szCs w:val="24"/>
        </w:rPr>
      </w:pPr>
      <w:r w:rsidRPr="00402B9F">
        <w:rPr>
          <w:rFonts w:cs="Times New Roman"/>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705D9D" w:rsidRPr="00402B9F" w:rsidRDefault="00705D9D" w:rsidP="00340A30">
      <w:pPr>
        <w:pStyle w:val="a6"/>
        <w:numPr>
          <w:ilvl w:val="0"/>
          <w:numId w:val="59"/>
        </w:numPr>
        <w:spacing w:after="0" w:line="240" w:lineRule="auto"/>
        <w:ind w:left="0" w:firstLine="0"/>
        <w:jc w:val="both"/>
        <w:rPr>
          <w:rFonts w:cs="Times New Roman"/>
          <w:szCs w:val="24"/>
        </w:rPr>
      </w:pPr>
      <w:r w:rsidRPr="00402B9F">
        <w:rPr>
          <w:rFonts w:cs="Times New Roman"/>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705D9D" w:rsidRPr="00402B9F" w:rsidRDefault="00705D9D" w:rsidP="00340A30">
      <w:pPr>
        <w:pStyle w:val="a6"/>
        <w:numPr>
          <w:ilvl w:val="0"/>
          <w:numId w:val="59"/>
        </w:numPr>
        <w:spacing w:after="0" w:line="240" w:lineRule="auto"/>
        <w:ind w:left="0" w:firstLine="0"/>
        <w:jc w:val="both"/>
        <w:rPr>
          <w:rFonts w:cs="Times New Roman"/>
          <w:szCs w:val="24"/>
        </w:rPr>
      </w:pPr>
      <w:r w:rsidRPr="00402B9F">
        <w:rPr>
          <w:rFonts w:cs="Times New Roman"/>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rsidR="00705D9D" w:rsidRPr="00402B9F" w:rsidRDefault="00705D9D" w:rsidP="00340A30">
      <w:pPr>
        <w:pStyle w:val="a6"/>
        <w:numPr>
          <w:ilvl w:val="0"/>
          <w:numId w:val="59"/>
        </w:numPr>
        <w:spacing w:after="0" w:line="240" w:lineRule="auto"/>
        <w:ind w:left="0" w:firstLine="0"/>
        <w:jc w:val="both"/>
        <w:rPr>
          <w:rFonts w:cs="Times New Roman"/>
          <w:szCs w:val="24"/>
        </w:rPr>
      </w:pPr>
      <w:r w:rsidRPr="00402B9F">
        <w:rPr>
          <w:rFonts w:cs="Times New Roman"/>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705D9D" w:rsidRPr="00402B9F" w:rsidRDefault="00705D9D" w:rsidP="00705D9D">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Универсальные коммуникативные действия: </w:t>
      </w:r>
    </w:p>
    <w:p w:rsidR="00705D9D" w:rsidRPr="00402B9F" w:rsidRDefault="00705D9D" w:rsidP="00340A30">
      <w:pPr>
        <w:pStyle w:val="a6"/>
        <w:numPr>
          <w:ilvl w:val="0"/>
          <w:numId w:val="60"/>
        </w:numPr>
        <w:spacing w:after="0" w:line="240" w:lineRule="auto"/>
        <w:ind w:left="0" w:firstLine="0"/>
        <w:jc w:val="both"/>
        <w:rPr>
          <w:rFonts w:cs="Times New Roman"/>
          <w:szCs w:val="24"/>
        </w:rPr>
      </w:pPr>
      <w:r w:rsidRPr="00402B9F">
        <w:rPr>
          <w:rFonts w:cs="Times New Roman"/>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705D9D" w:rsidRPr="00402B9F" w:rsidRDefault="00705D9D" w:rsidP="00340A30">
      <w:pPr>
        <w:pStyle w:val="a6"/>
        <w:numPr>
          <w:ilvl w:val="0"/>
          <w:numId w:val="60"/>
        </w:numPr>
        <w:spacing w:after="0" w:line="240" w:lineRule="auto"/>
        <w:ind w:left="0" w:firstLine="0"/>
        <w:jc w:val="both"/>
        <w:rPr>
          <w:rFonts w:cs="Times New Roman"/>
          <w:szCs w:val="24"/>
        </w:rPr>
      </w:pPr>
      <w:r w:rsidRPr="00402B9F">
        <w:rPr>
          <w:rFonts w:cs="Times New Roman"/>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705D9D" w:rsidRPr="00402B9F" w:rsidRDefault="00705D9D" w:rsidP="00340A30">
      <w:pPr>
        <w:pStyle w:val="a6"/>
        <w:numPr>
          <w:ilvl w:val="0"/>
          <w:numId w:val="60"/>
        </w:numPr>
        <w:spacing w:after="0" w:line="240" w:lineRule="auto"/>
        <w:ind w:left="0" w:firstLine="0"/>
        <w:jc w:val="both"/>
        <w:rPr>
          <w:rFonts w:cs="Times New Roman"/>
          <w:szCs w:val="24"/>
        </w:rPr>
      </w:pPr>
      <w:r w:rsidRPr="00402B9F">
        <w:rPr>
          <w:rFonts w:cs="Times New Roman"/>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705D9D" w:rsidRPr="00402B9F" w:rsidRDefault="00705D9D" w:rsidP="00340A30">
      <w:pPr>
        <w:pStyle w:val="a6"/>
        <w:numPr>
          <w:ilvl w:val="0"/>
          <w:numId w:val="60"/>
        </w:numPr>
        <w:spacing w:after="0" w:line="240" w:lineRule="auto"/>
        <w:ind w:left="0" w:firstLine="0"/>
        <w:jc w:val="both"/>
        <w:rPr>
          <w:rFonts w:cs="Times New Roman"/>
          <w:szCs w:val="24"/>
        </w:rPr>
      </w:pPr>
      <w:r w:rsidRPr="00402B9F">
        <w:rPr>
          <w:rFonts w:cs="Times New Roman"/>
          <w:szCs w:val="24"/>
        </w:rPr>
        <w:t xml:space="preserve">оценивать эффективность обучения посредством сравнения с эталонным образцом; </w:t>
      </w:r>
    </w:p>
    <w:p w:rsidR="00705D9D" w:rsidRPr="00402B9F" w:rsidRDefault="00705D9D" w:rsidP="00340A30">
      <w:pPr>
        <w:pStyle w:val="a6"/>
        <w:numPr>
          <w:ilvl w:val="0"/>
          <w:numId w:val="60"/>
        </w:numPr>
        <w:spacing w:after="0" w:line="240" w:lineRule="auto"/>
        <w:ind w:left="0" w:firstLine="0"/>
        <w:jc w:val="both"/>
        <w:rPr>
          <w:rFonts w:cs="Times New Roman"/>
          <w:szCs w:val="24"/>
        </w:rPr>
      </w:pPr>
      <w:r w:rsidRPr="00402B9F">
        <w:rPr>
          <w:rFonts w:cs="Times New Roman"/>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705D9D" w:rsidRPr="00402B9F" w:rsidRDefault="00705D9D" w:rsidP="00340A30">
      <w:pPr>
        <w:pStyle w:val="a6"/>
        <w:numPr>
          <w:ilvl w:val="0"/>
          <w:numId w:val="60"/>
        </w:numPr>
        <w:spacing w:after="0" w:line="240" w:lineRule="auto"/>
        <w:ind w:left="0" w:firstLine="0"/>
        <w:jc w:val="both"/>
        <w:rPr>
          <w:rFonts w:cs="Times New Roman"/>
          <w:szCs w:val="24"/>
        </w:rPr>
      </w:pPr>
      <w:r w:rsidRPr="00402B9F">
        <w:rPr>
          <w:rFonts w:cs="Times New Roman"/>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705D9D" w:rsidRPr="00402B9F" w:rsidRDefault="00705D9D" w:rsidP="00705D9D">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Универсальные учебные регулятивные действия: </w:t>
      </w:r>
    </w:p>
    <w:p w:rsidR="00705D9D" w:rsidRPr="00402B9F" w:rsidRDefault="00705D9D" w:rsidP="00340A30">
      <w:pPr>
        <w:pStyle w:val="a6"/>
        <w:numPr>
          <w:ilvl w:val="0"/>
          <w:numId w:val="60"/>
        </w:numPr>
        <w:spacing w:after="0" w:line="240" w:lineRule="auto"/>
        <w:ind w:left="0" w:firstLine="0"/>
        <w:jc w:val="both"/>
        <w:rPr>
          <w:rFonts w:cs="Times New Roman"/>
          <w:szCs w:val="24"/>
        </w:rPr>
      </w:pPr>
      <w:r w:rsidRPr="00402B9F">
        <w:rPr>
          <w:rFonts w:cs="Times New Roman"/>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705D9D" w:rsidRPr="00402B9F" w:rsidRDefault="00705D9D" w:rsidP="00340A30">
      <w:pPr>
        <w:pStyle w:val="a6"/>
        <w:numPr>
          <w:ilvl w:val="0"/>
          <w:numId w:val="60"/>
        </w:numPr>
        <w:spacing w:after="0" w:line="240" w:lineRule="auto"/>
        <w:ind w:left="0" w:firstLine="0"/>
        <w:jc w:val="both"/>
        <w:rPr>
          <w:rFonts w:cs="Times New Roman"/>
          <w:szCs w:val="24"/>
        </w:rPr>
      </w:pPr>
      <w:r w:rsidRPr="00402B9F">
        <w:rPr>
          <w:rFonts w:cs="Times New Roman"/>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705D9D" w:rsidRPr="00402B9F" w:rsidRDefault="00705D9D" w:rsidP="00340A30">
      <w:pPr>
        <w:pStyle w:val="a6"/>
        <w:numPr>
          <w:ilvl w:val="0"/>
          <w:numId w:val="60"/>
        </w:numPr>
        <w:spacing w:after="0" w:line="240" w:lineRule="auto"/>
        <w:ind w:left="0" w:firstLine="0"/>
        <w:jc w:val="both"/>
        <w:rPr>
          <w:rFonts w:cs="Times New Roman"/>
          <w:szCs w:val="24"/>
        </w:rPr>
      </w:pPr>
      <w:r w:rsidRPr="00402B9F">
        <w:rPr>
          <w:rFonts w:cs="Times New Roman"/>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705D9D" w:rsidRPr="00402B9F" w:rsidRDefault="00705D9D" w:rsidP="00340A30">
      <w:pPr>
        <w:pStyle w:val="a6"/>
        <w:numPr>
          <w:ilvl w:val="0"/>
          <w:numId w:val="60"/>
        </w:numPr>
        <w:spacing w:after="0" w:line="240" w:lineRule="auto"/>
        <w:ind w:left="0" w:firstLine="0"/>
        <w:jc w:val="both"/>
        <w:rPr>
          <w:rFonts w:cs="Times New Roman"/>
          <w:szCs w:val="24"/>
        </w:rPr>
      </w:pPr>
      <w:r w:rsidRPr="00402B9F">
        <w:rPr>
          <w:rFonts w:cs="Times New Roman"/>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705D9D" w:rsidRPr="00402B9F" w:rsidRDefault="00705D9D" w:rsidP="00340A30">
      <w:pPr>
        <w:pStyle w:val="a6"/>
        <w:numPr>
          <w:ilvl w:val="0"/>
          <w:numId w:val="60"/>
        </w:numPr>
        <w:spacing w:after="0" w:line="240" w:lineRule="auto"/>
        <w:ind w:left="0" w:firstLine="0"/>
        <w:jc w:val="both"/>
        <w:rPr>
          <w:rFonts w:cs="Times New Roman"/>
          <w:szCs w:val="24"/>
        </w:rPr>
      </w:pPr>
      <w:r w:rsidRPr="00402B9F">
        <w:rPr>
          <w:rFonts w:cs="Times New Roman"/>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705D9D" w:rsidRPr="00402B9F" w:rsidRDefault="00705D9D" w:rsidP="00705D9D">
      <w:pPr>
        <w:spacing w:line="240" w:lineRule="auto"/>
        <w:jc w:val="both"/>
        <w:rPr>
          <w:rFonts w:ascii="Times New Roman" w:hAnsi="Times New Roman" w:cs="Times New Roman"/>
          <w:bCs/>
          <w:sz w:val="24"/>
          <w:szCs w:val="24"/>
        </w:rPr>
      </w:pPr>
    </w:p>
    <w:p w:rsidR="00705D9D" w:rsidRPr="00CD2F9E" w:rsidRDefault="00705D9D" w:rsidP="00705D9D">
      <w:pPr>
        <w:spacing w:line="240" w:lineRule="auto"/>
        <w:jc w:val="both"/>
        <w:rPr>
          <w:rFonts w:ascii="Times New Roman" w:hAnsi="Times New Roman" w:cs="Times New Roman"/>
          <w:b/>
          <w:bCs/>
          <w:sz w:val="24"/>
          <w:szCs w:val="24"/>
        </w:rPr>
      </w:pPr>
      <w:r w:rsidRPr="00CD2F9E">
        <w:rPr>
          <w:rFonts w:ascii="Times New Roman" w:hAnsi="Times New Roman" w:cs="Times New Roman"/>
          <w:b/>
          <w:bCs/>
          <w:sz w:val="24"/>
          <w:szCs w:val="24"/>
        </w:rPr>
        <w:t>«Основы безопасности и защиты Родины»</w:t>
      </w:r>
    </w:p>
    <w:p w:rsidR="00705D9D" w:rsidRPr="00CD2F9E" w:rsidRDefault="00705D9D" w:rsidP="00705D9D">
      <w:pPr>
        <w:spacing w:after="3" w:line="240" w:lineRule="auto"/>
        <w:jc w:val="both"/>
        <w:rPr>
          <w:rFonts w:ascii="Times New Roman" w:hAnsi="Times New Roman" w:cs="Times New Roman"/>
          <w:b/>
          <w:sz w:val="24"/>
          <w:szCs w:val="24"/>
        </w:rPr>
      </w:pPr>
      <w:r w:rsidRPr="00CD2F9E">
        <w:rPr>
          <w:rFonts w:ascii="Times New Roman" w:hAnsi="Times New Roman" w:cs="Times New Roman"/>
          <w:b/>
          <w:sz w:val="24"/>
          <w:szCs w:val="24"/>
        </w:rPr>
        <w:t xml:space="preserve">Познавательные универсальные учебные действия </w:t>
      </w:r>
    </w:p>
    <w:p w:rsidR="00705D9D" w:rsidRPr="00CD2F9E" w:rsidRDefault="00705D9D" w:rsidP="00705D9D">
      <w:pPr>
        <w:spacing w:after="3"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Базовые логические действия: </w:t>
      </w:r>
    </w:p>
    <w:p w:rsidR="00705D9D" w:rsidRPr="00CD2F9E" w:rsidRDefault="00705D9D" w:rsidP="00340A30">
      <w:pPr>
        <w:pStyle w:val="a6"/>
        <w:numPr>
          <w:ilvl w:val="0"/>
          <w:numId w:val="92"/>
        </w:numPr>
        <w:spacing w:after="0" w:line="240" w:lineRule="auto"/>
        <w:ind w:left="0" w:firstLine="0"/>
        <w:jc w:val="both"/>
        <w:rPr>
          <w:rFonts w:cs="Times New Roman"/>
          <w:szCs w:val="24"/>
        </w:rPr>
      </w:pPr>
      <w:r w:rsidRPr="00CD2F9E">
        <w:rPr>
          <w:rFonts w:cs="Times New Roman"/>
          <w:szCs w:val="24"/>
        </w:rPr>
        <w:t xml:space="preserve">выявлять и характеризовать существенные признаки объектов (явлений); </w:t>
      </w:r>
    </w:p>
    <w:p w:rsidR="00705D9D" w:rsidRPr="00CD2F9E" w:rsidRDefault="00705D9D" w:rsidP="00340A30">
      <w:pPr>
        <w:pStyle w:val="a6"/>
        <w:numPr>
          <w:ilvl w:val="0"/>
          <w:numId w:val="92"/>
        </w:numPr>
        <w:spacing w:after="0" w:line="240" w:lineRule="auto"/>
        <w:ind w:left="0" w:firstLine="0"/>
        <w:jc w:val="both"/>
        <w:rPr>
          <w:rFonts w:cs="Times New Roman"/>
          <w:szCs w:val="24"/>
        </w:rPr>
      </w:pPr>
      <w:r w:rsidRPr="00CD2F9E">
        <w:rPr>
          <w:rFonts w:cs="Times New Roman"/>
          <w:szCs w:val="24"/>
        </w:rPr>
        <w:t xml:space="preserve">устанавливать существенный признак классификации, основания  для обобщения и сравнения, критерии проводимого анализа; </w:t>
      </w:r>
    </w:p>
    <w:p w:rsidR="00705D9D" w:rsidRPr="00CD2F9E" w:rsidRDefault="00705D9D" w:rsidP="00340A30">
      <w:pPr>
        <w:pStyle w:val="a6"/>
        <w:numPr>
          <w:ilvl w:val="0"/>
          <w:numId w:val="92"/>
        </w:numPr>
        <w:spacing w:after="0" w:line="240" w:lineRule="auto"/>
        <w:ind w:left="0" w:firstLine="0"/>
        <w:jc w:val="both"/>
        <w:rPr>
          <w:rFonts w:cs="Times New Roman"/>
          <w:szCs w:val="24"/>
        </w:rPr>
      </w:pPr>
      <w:r w:rsidRPr="00CD2F9E">
        <w:rPr>
          <w:rFonts w:cs="Times New Roman"/>
          <w:szCs w:val="24"/>
        </w:rPr>
        <w:t xml:space="preserve">с учётом предложенной задачи выявлять закономерности и противоречия  в рассматриваемых фактах, данных и наблюдениях;  </w:t>
      </w:r>
    </w:p>
    <w:p w:rsidR="00705D9D" w:rsidRPr="00CD2F9E" w:rsidRDefault="00705D9D" w:rsidP="00340A30">
      <w:pPr>
        <w:pStyle w:val="a6"/>
        <w:numPr>
          <w:ilvl w:val="0"/>
          <w:numId w:val="92"/>
        </w:numPr>
        <w:spacing w:after="0" w:line="240" w:lineRule="auto"/>
        <w:ind w:left="0" w:firstLine="0"/>
        <w:jc w:val="both"/>
        <w:rPr>
          <w:rFonts w:cs="Times New Roman"/>
          <w:szCs w:val="24"/>
        </w:rPr>
      </w:pPr>
      <w:r w:rsidRPr="00CD2F9E">
        <w:rPr>
          <w:rFonts w:cs="Times New Roman"/>
          <w:szCs w:val="24"/>
        </w:rPr>
        <w:t xml:space="preserve">предлагать критерии для выявления закономерностей и противоречий; </w:t>
      </w:r>
    </w:p>
    <w:p w:rsidR="00705D9D" w:rsidRPr="00CD2F9E" w:rsidRDefault="00705D9D" w:rsidP="00340A30">
      <w:pPr>
        <w:pStyle w:val="a6"/>
        <w:numPr>
          <w:ilvl w:val="0"/>
          <w:numId w:val="92"/>
        </w:numPr>
        <w:spacing w:after="0" w:line="240" w:lineRule="auto"/>
        <w:ind w:left="0" w:firstLine="0"/>
        <w:jc w:val="both"/>
        <w:rPr>
          <w:rFonts w:cs="Times New Roman"/>
          <w:szCs w:val="24"/>
        </w:rPr>
      </w:pPr>
      <w:r w:rsidRPr="00CD2F9E">
        <w:rPr>
          <w:rFonts w:cs="Times New Roman"/>
          <w:szCs w:val="24"/>
        </w:rPr>
        <w:t xml:space="preserve">выявлять дефицит информации, данных, необходимых для решения поставленной задачи; </w:t>
      </w:r>
    </w:p>
    <w:p w:rsidR="00705D9D" w:rsidRPr="00CD2F9E" w:rsidRDefault="00705D9D" w:rsidP="00340A30">
      <w:pPr>
        <w:pStyle w:val="a6"/>
        <w:numPr>
          <w:ilvl w:val="0"/>
          <w:numId w:val="92"/>
        </w:numPr>
        <w:spacing w:after="0" w:line="240" w:lineRule="auto"/>
        <w:ind w:left="0" w:firstLine="0"/>
        <w:jc w:val="both"/>
        <w:rPr>
          <w:rFonts w:cs="Times New Roman"/>
          <w:szCs w:val="24"/>
        </w:rPr>
      </w:pPr>
      <w:r w:rsidRPr="00CD2F9E">
        <w:rPr>
          <w:rFonts w:cs="Times New Roman"/>
          <w:szCs w:val="24"/>
        </w:rPr>
        <w:t>выявлять причинно-следственные связи при изучении явлений и процессов;</w:t>
      </w:r>
    </w:p>
    <w:p w:rsidR="00705D9D" w:rsidRPr="00CD2F9E" w:rsidRDefault="00705D9D" w:rsidP="00340A30">
      <w:pPr>
        <w:pStyle w:val="a6"/>
        <w:numPr>
          <w:ilvl w:val="0"/>
          <w:numId w:val="92"/>
        </w:numPr>
        <w:spacing w:after="0" w:line="240" w:lineRule="auto"/>
        <w:ind w:left="0" w:firstLine="0"/>
        <w:jc w:val="both"/>
        <w:rPr>
          <w:rFonts w:cs="Times New Roman"/>
          <w:szCs w:val="24"/>
        </w:rPr>
      </w:pPr>
      <w:r w:rsidRPr="00CD2F9E">
        <w:rPr>
          <w:rFonts w:cs="Times New Roman"/>
          <w:szCs w:val="24"/>
        </w:rP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705D9D" w:rsidRPr="00CD2F9E" w:rsidRDefault="00705D9D" w:rsidP="00705D9D">
      <w:pPr>
        <w:spacing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Базовые исследовательские действия: </w:t>
      </w:r>
    </w:p>
    <w:p w:rsidR="00705D9D" w:rsidRPr="00CD2F9E" w:rsidRDefault="00705D9D" w:rsidP="00340A30">
      <w:pPr>
        <w:pStyle w:val="a6"/>
        <w:numPr>
          <w:ilvl w:val="0"/>
          <w:numId w:val="93"/>
        </w:numPr>
        <w:spacing w:after="83" w:line="240" w:lineRule="auto"/>
        <w:ind w:left="0" w:firstLine="0"/>
        <w:jc w:val="both"/>
        <w:rPr>
          <w:rFonts w:cs="Times New Roman"/>
          <w:szCs w:val="24"/>
        </w:rPr>
      </w:pPr>
      <w:r w:rsidRPr="00CD2F9E">
        <w:rPr>
          <w:rFonts w:cs="Times New Roman"/>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rsidR="00705D9D" w:rsidRPr="00CD2F9E" w:rsidRDefault="00705D9D" w:rsidP="00340A30">
      <w:pPr>
        <w:pStyle w:val="a6"/>
        <w:numPr>
          <w:ilvl w:val="0"/>
          <w:numId w:val="93"/>
        </w:numPr>
        <w:spacing w:after="83" w:line="240" w:lineRule="auto"/>
        <w:ind w:left="0" w:firstLine="0"/>
        <w:jc w:val="both"/>
        <w:rPr>
          <w:rFonts w:cs="Times New Roman"/>
          <w:szCs w:val="24"/>
        </w:rPr>
      </w:pPr>
      <w:r w:rsidRPr="00CD2F9E">
        <w:rPr>
          <w:rFonts w:cs="Times New Roman"/>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rsidR="00705D9D" w:rsidRPr="00CD2F9E" w:rsidRDefault="00705D9D" w:rsidP="00340A30">
      <w:pPr>
        <w:pStyle w:val="a6"/>
        <w:numPr>
          <w:ilvl w:val="0"/>
          <w:numId w:val="93"/>
        </w:numPr>
        <w:spacing w:after="83" w:line="240" w:lineRule="auto"/>
        <w:ind w:left="0" w:firstLine="0"/>
        <w:jc w:val="both"/>
        <w:rPr>
          <w:rFonts w:cs="Times New Roman"/>
          <w:szCs w:val="24"/>
        </w:rPr>
      </w:pPr>
      <w:r w:rsidRPr="00CD2F9E">
        <w:rPr>
          <w:rFonts w:cs="Times New Roman"/>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05D9D" w:rsidRPr="00CD2F9E" w:rsidRDefault="00705D9D" w:rsidP="00340A30">
      <w:pPr>
        <w:pStyle w:val="a6"/>
        <w:numPr>
          <w:ilvl w:val="0"/>
          <w:numId w:val="93"/>
        </w:numPr>
        <w:spacing w:after="83" w:line="240" w:lineRule="auto"/>
        <w:ind w:left="0" w:firstLine="0"/>
        <w:jc w:val="both"/>
        <w:rPr>
          <w:rFonts w:cs="Times New Roman"/>
          <w:szCs w:val="24"/>
        </w:rPr>
      </w:pPr>
      <w:r w:rsidRPr="00CD2F9E">
        <w:rPr>
          <w:rFonts w:cs="Times New Roman"/>
          <w:szCs w:val="24"/>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705D9D" w:rsidRPr="00CD2F9E" w:rsidRDefault="00705D9D" w:rsidP="00705D9D">
      <w:pPr>
        <w:spacing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Работа с информацией: </w:t>
      </w:r>
    </w:p>
    <w:p w:rsidR="00705D9D" w:rsidRPr="00CD2F9E" w:rsidRDefault="00705D9D" w:rsidP="00340A30">
      <w:pPr>
        <w:pStyle w:val="a6"/>
        <w:numPr>
          <w:ilvl w:val="0"/>
          <w:numId w:val="94"/>
        </w:numPr>
        <w:spacing w:after="89" w:line="240" w:lineRule="auto"/>
        <w:ind w:left="0" w:firstLine="0"/>
        <w:jc w:val="both"/>
        <w:rPr>
          <w:rFonts w:cs="Times New Roman"/>
          <w:szCs w:val="24"/>
        </w:rPr>
      </w:pPr>
      <w:r w:rsidRPr="00CD2F9E">
        <w:rPr>
          <w:rFonts w:cs="Times New Roman"/>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705D9D" w:rsidRPr="00CD2F9E" w:rsidRDefault="00705D9D" w:rsidP="00340A30">
      <w:pPr>
        <w:pStyle w:val="a6"/>
        <w:numPr>
          <w:ilvl w:val="0"/>
          <w:numId w:val="94"/>
        </w:numPr>
        <w:spacing w:after="89" w:line="240" w:lineRule="auto"/>
        <w:ind w:left="0" w:firstLine="0"/>
        <w:jc w:val="both"/>
        <w:rPr>
          <w:rFonts w:cs="Times New Roman"/>
          <w:szCs w:val="24"/>
        </w:rPr>
      </w:pPr>
      <w:r w:rsidRPr="00CD2F9E">
        <w:rPr>
          <w:rFonts w:cs="Times New Roman"/>
          <w:szCs w:val="24"/>
        </w:rPr>
        <w:t xml:space="preserve">выбирать, </w:t>
      </w:r>
      <w:r w:rsidRPr="00CD2F9E">
        <w:rPr>
          <w:rFonts w:cs="Times New Roman"/>
          <w:szCs w:val="24"/>
        </w:rPr>
        <w:tab/>
        <w:t xml:space="preserve">анализировать, </w:t>
      </w:r>
      <w:r w:rsidRPr="00CD2F9E">
        <w:rPr>
          <w:rFonts w:cs="Times New Roman"/>
          <w:szCs w:val="24"/>
        </w:rPr>
        <w:tab/>
        <w:t xml:space="preserve">систематизировать </w:t>
      </w:r>
      <w:r w:rsidRPr="00CD2F9E">
        <w:rPr>
          <w:rFonts w:cs="Times New Roman"/>
          <w:szCs w:val="24"/>
        </w:rPr>
        <w:tab/>
        <w:t xml:space="preserve">и интерпретировать информацию различных видов и форм представления; </w:t>
      </w:r>
    </w:p>
    <w:p w:rsidR="00705D9D" w:rsidRPr="00CD2F9E" w:rsidRDefault="00705D9D" w:rsidP="00340A30">
      <w:pPr>
        <w:pStyle w:val="a6"/>
        <w:numPr>
          <w:ilvl w:val="0"/>
          <w:numId w:val="94"/>
        </w:numPr>
        <w:spacing w:after="89" w:line="240" w:lineRule="auto"/>
        <w:ind w:left="0" w:firstLine="0"/>
        <w:jc w:val="both"/>
        <w:rPr>
          <w:rFonts w:cs="Times New Roman"/>
          <w:szCs w:val="24"/>
        </w:rPr>
      </w:pPr>
      <w:r w:rsidRPr="00CD2F9E">
        <w:rPr>
          <w:rFonts w:cs="Times New Roman"/>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705D9D" w:rsidRPr="00CD2F9E" w:rsidRDefault="00705D9D" w:rsidP="00340A30">
      <w:pPr>
        <w:pStyle w:val="a6"/>
        <w:numPr>
          <w:ilvl w:val="0"/>
          <w:numId w:val="94"/>
        </w:numPr>
        <w:spacing w:after="89" w:line="240" w:lineRule="auto"/>
        <w:ind w:left="0" w:firstLine="0"/>
        <w:jc w:val="both"/>
        <w:rPr>
          <w:rFonts w:cs="Times New Roman"/>
          <w:szCs w:val="24"/>
        </w:rPr>
      </w:pPr>
      <w:r w:rsidRPr="00CD2F9E">
        <w:rPr>
          <w:rFonts w:cs="Times New Roman"/>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705D9D" w:rsidRPr="00CD2F9E" w:rsidRDefault="00705D9D" w:rsidP="00340A30">
      <w:pPr>
        <w:pStyle w:val="a6"/>
        <w:numPr>
          <w:ilvl w:val="0"/>
          <w:numId w:val="94"/>
        </w:numPr>
        <w:tabs>
          <w:tab w:val="center" w:pos="567"/>
          <w:tab w:val="center" w:pos="2845"/>
          <w:tab w:val="center" w:pos="4653"/>
          <w:tab w:val="center" w:pos="5909"/>
          <w:tab w:val="center" w:pos="7079"/>
          <w:tab w:val="right" w:pos="9982"/>
        </w:tabs>
        <w:spacing w:after="80" w:line="240" w:lineRule="auto"/>
        <w:ind w:left="0" w:firstLine="0"/>
        <w:jc w:val="both"/>
        <w:rPr>
          <w:rFonts w:cs="Times New Roman"/>
          <w:szCs w:val="24"/>
        </w:rPr>
      </w:pPr>
      <w:r w:rsidRPr="00CD2F9E">
        <w:rPr>
          <w:rFonts w:cs="Times New Roman"/>
          <w:szCs w:val="24"/>
        </w:rPr>
        <w:t xml:space="preserve">оценивать </w:t>
      </w:r>
      <w:r w:rsidRPr="00CD2F9E">
        <w:rPr>
          <w:rFonts w:cs="Times New Roman"/>
          <w:szCs w:val="24"/>
        </w:rPr>
        <w:tab/>
        <w:t xml:space="preserve">надёжность </w:t>
      </w:r>
      <w:r w:rsidRPr="00CD2F9E">
        <w:rPr>
          <w:rFonts w:cs="Times New Roman"/>
          <w:szCs w:val="24"/>
        </w:rPr>
        <w:tab/>
        <w:t xml:space="preserve">информации </w:t>
      </w:r>
      <w:r w:rsidRPr="00CD2F9E">
        <w:rPr>
          <w:rFonts w:cs="Times New Roman"/>
          <w:szCs w:val="24"/>
        </w:rPr>
        <w:tab/>
        <w:t xml:space="preserve">по </w:t>
      </w:r>
      <w:r w:rsidRPr="00CD2F9E">
        <w:rPr>
          <w:rFonts w:cs="Times New Roman"/>
          <w:szCs w:val="24"/>
        </w:rPr>
        <w:tab/>
        <w:t>критериям, предложенным</w:t>
      </w:r>
    </w:p>
    <w:p w:rsidR="00705D9D" w:rsidRPr="00CD2F9E" w:rsidRDefault="00705D9D" w:rsidP="00705D9D">
      <w:pPr>
        <w:pStyle w:val="a6"/>
        <w:tabs>
          <w:tab w:val="center" w:pos="567"/>
          <w:tab w:val="center" w:pos="2845"/>
          <w:tab w:val="center" w:pos="4653"/>
          <w:tab w:val="center" w:pos="5909"/>
          <w:tab w:val="center" w:pos="7079"/>
          <w:tab w:val="right" w:pos="9982"/>
        </w:tabs>
        <w:spacing w:after="80" w:line="240" w:lineRule="auto"/>
        <w:ind w:left="0"/>
        <w:jc w:val="both"/>
        <w:rPr>
          <w:rFonts w:cs="Times New Roman"/>
          <w:szCs w:val="24"/>
        </w:rPr>
      </w:pPr>
      <w:r w:rsidRPr="00CD2F9E">
        <w:rPr>
          <w:rFonts w:cs="Times New Roman"/>
          <w:szCs w:val="24"/>
        </w:rPr>
        <w:t xml:space="preserve"> педагогическим работником или сформулированным самостоятельно;</w:t>
      </w:r>
    </w:p>
    <w:p w:rsidR="00705D9D" w:rsidRPr="00CD2F9E" w:rsidRDefault="00705D9D" w:rsidP="00340A30">
      <w:pPr>
        <w:pStyle w:val="a6"/>
        <w:numPr>
          <w:ilvl w:val="0"/>
          <w:numId w:val="94"/>
        </w:numPr>
        <w:tabs>
          <w:tab w:val="center" w:pos="426"/>
          <w:tab w:val="center" w:pos="2845"/>
          <w:tab w:val="center" w:pos="4653"/>
          <w:tab w:val="center" w:pos="5909"/>
          <w:tab w:val="center" w:pos="7079"/>
          <w:tab w:val="right" w:pos="9356"/>
        </w:tabs>
        <w:spacing w:after="80" w:line="240" w:lineRule="auto"/>
        <w:ind w:left="0" w:firstLine="0"/>
        <w:jc w:val="both"/>
        <w:rPr>
          <w:rFonts w:cs="Times New Roman"/>
          <w:szCs w:val="24"/>
        </w:rPr>
      </w:pPr>
      <w:r w:rsidRPr="00CD2F9E">
        <w:rPr>
          <w:rFonts w:cs="Times New Roman"/>
          <w:szCs w:val="24"/>
        </w:rPr>
        <w:t xml:space="preserve"> эффективно запоминать и систематизировать информацию; </w:t>
      </w:r>
    </w:p>
    <w:p w:rsidR="00705D9D" w:rsidRPr="00CD2F9E" w:rsidRDefault="00705D9D" w:rsidP="00340A30">
      <w:pPr>
        <w:pStyle w:val="a6"/>
        <w:numPr>
          <w:ilvl w:val="0"/>
          <w:numId w:val="94"/>
        </w:numPr>
        <w:spacing w:after="72" w:line="240" w:lineRule="auto"/>
        <w:ind w:left="0" w:firstLine="0"/>
        <w:jc w:val="both"/>
        <w:rPr>
          <w:rFonts w:cs="Times New Roman"/>
          <w:szCs w:val="24"/>
        </w:rPr>
      </w:pPr>
      <w:r w:rsidRPr="00CD2F9E">
        <w:rPr>
          <w:rFonts w:cs="Times New Roman"/>
          <w:szCs w:val="24"/>
        </w:rPr>
        <w:t xml:space="preserve">овладение системой универсальных познавательных действий обеспечивает сформированность когнитивных навыков обучающихся. </w:t>
      </w:r>
    </w:p>
    <w:p w:rsidR="00705D9D" w:rsidRPr="00CD2F9E" w:rsidRDefault="00705D9D" w:rsidP="00705D9D">
      <w:pPr>
        <w:spacing w:after="143" w:line="240" w:lineRule="auto"/>
        <w:jc w:val="both"/>
        <w:rPr>
          <w:rFonts w:ascii="Times New Roman" w:hAnsi="Times New Roman" w:cs="Times New Roman"/>
          <w:b/>
          <w:sz w:val="24"/>
          <w:szCs w:val="24"/>
        </w:rPr>
      </w:pPr>
      <w:r w:rsidRPr="00CD2F9E">
        <w:rPr>
          <w:rFonts w:ascii="Times New Roman" w:hAnsi="Times New Roman" w:cs="Times New Roman"/>
          <w:b/>
          <w:sz w:val="24"/>
          <w:szCs w:val="24"/>
        </w:rPr>
        <w:t xml:space="preserve">Коммуникативные универсальные учебные действия </w:t>
      </w:r>
    </w:p>
    <w:p w:rsidR="00705D9D" w:rsidRPr="00CD2F9E" w:rsidRDefault="00705D9D" w:rsidP="00705D9D">
      <w:pPr>
        <w:spacing w:after="143"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Общение: </w:t>
      </w:r>
    </w:p>
    <w:p w:rsidR="00705D9D" w:rsidRPr="00CD2F9E" w:rsidRDefault="00705D9D" w:rsidP="00340A30">
      <w:pPr>
        <w:pStyle w:val="a6"/>
        <w:numPr>
          <w:ilvl w:val="0"/>
          <w:numId w:val="95"/>
        </w:numPr>
        <w:spacing w:after="69" w:line="240" w:lineRule="auto"/>
        <w:ind w:left="0" w:firstLine="0"/>
        <w:jc w:val="both"/>
        <w:rPr>
          <w:rFonts w:cs="Times New Roman"/>
          <w:szCs w:val="24"/>
        </w:rPr>
      </w:pPr>
      <w:r w:rsidRPr="00CD2F9E">
        <w:rPr>
          <w:rFonts w:cs="Times New Roman"/>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rsidR="00705D9D" w:rsidRPr="00CD2F9E" w:rsidRDefault="00705D9D" w:rsidP="00340A30">
      <w:pPr>
        <w:pStyle w:val="a6"/>
        <w:numPr>
          <w:ilvl w:val="0"/>
          <w:numId w:val="95"/>
        </w:numPr>
        <w:spacing w:after="69" w:line="240" w:lineRule="auto"/>
        <w:ind w:left="0" w:firstLine="0"/>
        <w:jc w:val="both"/>
        <w:rPr>
          <w:rFonts w:cs="Times New Roman"/>
          <w:szCs w:val="24"/>
        </w:rPr>
      </w:pPr>
      <w:r w:rsidRPr="00CD2F9E">
        <w:rPr>
          <w:rFonts w:cs="Times New Roman"/>
          <w:szCs w:val="24"/>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w:t>
      </w:r>
    </w:p>
    <w:p w:rsidR="00705D9D" w:rsidRPr="00CD2F9E" w:rsidRDefault="00705D9D" w:rsidP="00340A30">
      <w:pPr>
        <w:pStyle w:val="a6"/>
        <w:numPr>
          <w:ilvl w:val="0"/>
          <w:numId w:val="95"/>
        </w:numPr>
        <w:spacing w:after="69" w:line="240" w:lineRule="auto"/>
        <w:ind w:left="0" w:firstLine="0"/>
        <w:jc w:val="both"/>
        <w:rPr>
          <w:rFonts w:cs="Times New Roman"/>
          <w:szCs w:val="24"/>
        </w:rPr>
      </w:pPr>
      <w:r w:rsidRPr="00CD2F9E">
        <w:rPr>
          <w:rFonts w:cs="Times New Roman"/>
          <w:szCs w:val="24"/>
        </w:rPr>
        <w:t xml:space="preserve">сопоставлять свои суждения с суждениями других участников диалога, обнаруживать различие и сходство позиций; </w:t>
      </w:r>
    </w:p>
    <w:p w:rsidR="00705D9D" w:rsidRPr="00CD2F9E" w:rsidRDefault="00705D9D" w:rsidP="00340A30">
      <w:pPr>
        <w:pStyle w:val="a6"/>
        <w:numPr>
          <w:ilvl w:val="0"/>
          <w:numId w:val="95"/>
        </w:numPr>
        <w:spacing w:after="69" w:line="240" w:lineRule="auto"/>
        <w:ind w:left="0" w:firstLine="0"/>
        <w:jc w:val="both"/>
        <w:rPr>
          <w:rFonts w:cs="Times New Roman"/>
          <w:szCs w:val="24"/>
        </w:rPr>
      </w:pPr>
      <w:r w:rsidRPr="00CD2F9E">
        <w:rPr>
          <w:rFonts w:cs="Times New Roman"/>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rsidR="00705D9D" w:rsidRPr="00CD2F9E" w:rsidRDefault="00705D9D" w:rsidP="00340A30">
      <w:pPr>
        <w:pStyle w:val="a6"/>
        <w:numPr>
          <w:ilvl w:val="0"/>
          <w:numId w:val="95"/>
        </w:numPr>
        <w:spacing w:after="69" w:line="240" w:lineRule="auto"/>
        <w:ind w:left="0" w:firstLine="0"/>
        <w:jc w:val="both"/>
        <w:rPr>
          <w:rFonts w:cs="Times New Roman"/>
          <w:szCs w:val="24"/>
        </w:rPr>
      </w:pPr>
      <w:r w:rsidRPr="00CD2F9E">
        <w:rPr>
          <w:rFonts w:cs="Times New Roman"/>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705D9D" w:rsidRPr="00CD2F9E" w:rsidRDefault="00705D9D" w:rsidP="00705D9D">
      <w:pPr>
        <w:spacing w:after="144" w:line="240" w:lineRule="auto"/>
        <w:jc w:val="both"/>
        <w:rPr>
          <w:rFonts w:ascii="Times New Roman" w:hAnsi="Times New Roman" w:cs="Times New Roman"/>
          <w:b/>
          <w:sz w:val="24"/>
          <w:szCs w:val="24"/>
        </w:rPr>
      </w:pPr>
      <w:r w:rsidRPr="00CD2F9E">
        <w:rPr>
          <w:rFonts w:ascii="Times New Roman" w:hAnsi="Times New Roman" w:cs="Times New Roman"/>
          <w:b/>
          <w:sz w:val="24"/>
          <w:szCs w:val="24"/>
        </w:rPr>
        <w:t xml:space="preserve"> Регулятивные универсальные учебные действия </w:t>
      </w:r>
    </w:p>
    <w:p w:rsidR="00705D9D" w:rsidRPr="00CD2F9E" w:rsidRDefault="00705D9D" w:rsidP="00705D9D">
      <w:pPr>
        <w:spacing w:after="3"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Самоорганизация: </w:t>
      </w:r>
    </w:p>
    <w:p w:rsidR="00705D9D" w:rsidRPr="00CD2F9E" w:rsidRDefault="00705D9D" w:rsidP="00340A30">
      <w:pPr>
        <w:pStyle w:val="a6"/>
        <w:numPr>
          <w:ilvl w:val="0"/>
          <w:numId w:val="96"/>
        </w:numPr>
        <w:spacing w:after="68" w:line="240" w:lineRule="auto"/>
        <w:ind w:left="0" w:firstLine="0"/>
        <w:jc w:val="both"/>
        <w:rPr>
          <w:rFonts w:cs="Times New Roman"/>
          <w:szCs w:val="24"/>
        </w:rPr>
      </w:pPr>
      <w:r w:rsidRPr="00CD2F9E">
        <w:rPr>
          <w:rFonts w:cs="Times New Roman"/>
          <w:szCs w:val="24"/>
        </w:rPr>
        <w:t xml:space="preserve">выявлять проблемные вопросы, требующие решения в жизненных и учебных ситуациях; </w:t>
      </w:r>
    </w:p>
    <w:p w:rsidR="00705D9D" w:rsidRPr="00CD2F9E" w:rsidRDefault="00705D9D" w:rsidP="00340A30">
      <w:pPr>
        <w:pStyle w:val="a6"/>
        <w:numPr>
          <w:ilvl w:val="0"/>
          <w:numId w:val="96"/>
        </w:numPr>
        <w:spacing w:after="68" w:line="240" w:lineRule="auto"/>
        <w:ind w:left="0" w:firstLine="0"/>
        <w:jc w:val="both"/>
        <w:rPr>
          <w:rFonts w:cs="Times New Roman"/>
          <w:szCs w:val="24"/>
        </w:rPr>
      </w:pPr>
      <w:r w:rsidRPr="00CD2F9E">
        <w:rPr>
          <w:rFonts w:cs="Times New Roman"/>
          <w:szCs w:val="24"/>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rsidR="00705D9D" w:rsidRPr="00CD2F9E" w:rsidRDefault="00705D9D" w:rsidP="00340A30">
      <w:pPr>
        <w:pStyle w:val="a6"/>
        <w:numPr>
          <w:ilvl w:val="0"/>
          <w:numId w:val="96"/>
        </w:numPr>
        <w:spacing w:after="68" w:line="240" w:lineRule="auto"/>
        <w:ind w:left="0" w:firstLine="0"/>
        <w:jc w:val="both"/>
        <w:rPr>
          <w:rFonts w:cs="Times New Roman"/>
          <w:szCs w:val="24"/>
        </w:rPr>
      </w:pPr>
      <w:r w:rsidRPr="00CD2F9E">
        <w:rPr>
          <w:rFonts w:cs="Times New Roman"/>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705D9D" w:rsidRPr="00CD2F9E" w:rsidRDefault="00705D9D" w:rsidP="00705D9D">
      <w:pPr>
        <w:spacing w:after="117"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Самоконтроль, эмоциональный интеллект: </w:t>
      </w:r>
    </w:p>
    <w:p w:rsidR="00705D9D" w:rsidRPr="00CD2F9E" w:rsidRDefault="00705D9D" w:rsidP="00340A30">
      <w:pPr>
        <w:pStyle w:val="a6"/>
        <w:numPr>
          <w:ilvl w:val="0"/>
          <w:numId w:val="97"/>
        </w:numPr>
        <w:spacing w:after="0" w:line="240" w:lineRule="auto"/>
        <w:ind w:left="0" w:firstLine="0"/>
        <w:jc w:val="both"/>
        <w:rPr>
          <w:rFonts w:cs="Times New Roman"/>
          <w:szCs w:val="24"/>
        </w:rPr>
      </w:pPr>
      <w:r w:rsidRPr="00CD2F9E">
        <w:rPr>
          <w:rFonts w:cs="Times New Roman"/>
          <w:szCs w:val="24"/>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rsidR="00705D9D" w:rsidRPr="00CD2F9E" w:rsidRDefault="00705D9D" w:rsidP="00340A30">
      <w:pPr>
        <w:pStyle w:val="a6"/>
        <w:numPr>
          <w:ilvl w:val="0"/>
          <w:numId w:val="97"/>
        </w:numPr>
        <w:spacing w:after="0" w:line="240" w:lineRule="auto"/>
        <w:ind w:left="0" w:firstLine="0"/>
        <w:jc w:val="both"/>
        <w:rPr>
          <w:rFonts w:cs="Times New Roman"/>
          <w:szCs w:val="24"/>
        </w:rPr>
      </w:pPr>
      <w:r w:rsidRPr="00CD2F9E">
        <w:rPr>
          <w:rFonts w:cs="Times New Roman"/>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705D9D" w:rsidRPr="00CD2F9E" w:rsidRDefault="00705D9D" w:rsidP="00340A30">
      <w:pPr>
        <w:pStyle w:val="a6"/>
        <w:numPr>
          <w:ilvl w:val="0"/>
          <w:numId w:val="97"/>
        </w:numPr>
        <w:spacing w:after="0" w:line="240" w:lineRule="auto"/>
        <w:ind w:left="0" w:firstLine="0"/>
        <w:jc w:val="both"/>
        <w:rPr>
          <w:rFonts w:cs="Times New Roman"/>
          <w:szCs w:val="24"/>
        </w:rPr>
      </w:pPr>
      <w:r w:rsidRPr="00CD2F9E">
        <w:rPr>
          <w:rFonts w:cs="Times New Roman"/>
          <w:szCs w:val="24"/>
        </w:rPr>
        <w:t xml:space="preserve">оценивать соответствие результата цели и условиям; </w:t>
      </w:r>
    </w:p>
    <w:p w:rsidR="00705D9D" w:rsidRPr="00CD2F9E" w:rsidRDefault="00705D9D" w:rsidP="00340A30">
      <w:pPr>
        <w:pStyle w:val="a6"/>
        <w:numPr>
          <w:ilvl w:val="0"/>
          <w:numId w:val="97"/>
        </w:numPr>
        <w:spacing w:after="79" w:line="240" w:lineRule="auto"/>
        <w:ind w:left="0" w:firstLine="0"/>
        <w:jc w:val="both"/>
        <w:rPr>
          <w:rFonts w:cs="Times New Roman"/>
          <w:szCs w:val="24"/>
        </w:rPr>
      </w:pPr>
      <w:r w:rsidRPr="00CD2F9E">
        <w:rPr>
          <w:rFonts w:cs="Times New Roman"/>
          <w:szCs w:val="24"/>
        </w:rPr>
        <w:t xml:space="preserve">управлять собственными эмоциями и не поддаваться эмоциям других людей, выявлять и анализировать их причины; </w:t>
      </w:r>
    </w:p>
    <w:p w:rsidR="00705D9D" w:rsidRPr="00CD2F9E" w:rsidRDefault="00705D9D" w:rsidP="00340A30">
      <w:pPr>
        <w:pStyle w:val="a6"/>
        <w:numPr>
          <w:ilvl w:val="0"/>
          <w:numId w:val="97"/>
        </w:numPr>
        <w:spacing w:after="79" w:line="240" w:lineRule="auto"/>
        <w:ind w:left="0" w:firstLine="0"/>
        <w:jc w:val="both"/>
        <w:rPr>
          <w:rFonts w:cs="Times New Roman"/>
          <w:szCs w:val="24"/>
        </w:rPr>
      </w:pPr>
      <w:r w:rsidRPr="00CD2F9E">
        <w:rPr>
          <w:rFonts w:cs="Times New Roman"/>
          <w:szCs w:val="24"/>
        </w:rPr>
        <w:t xml:space="preserve">ставить себя на место другого человека, понимать мотивы и намерения другого человека, регулировать способ выражения эмоций; </w:t>
      </w:r>
    </w:p>
    <w:p w:rsidR="00705D9D" w:rsidRPr="00CD2F9E" w:rsidRDefault="00705D9D" w:rsidP="00340A30">
      <w:pPr>
        <w:pStyle w:val="a6"/>
        <w:numPr>
          <w:ilvl w:val="0"/>
          <w:numId w:val="97"/>
        </w:numPr>
        <w:spacing w:after="79" w:line="240" w:lineRule="auto"/>
        <w:ind w:left="0" w:firstLine="0"/>
        <w:jc w:val="both"/>
        <w:rPr>
          <w:rFonts w:cs="Times New Roman"/>
          <w:szCs w:val="24"/>
        </w:rPr>
      </w:pPr>
      <w:r w:rsidRPr="00CD2F9E">
        <w:rPr>
          <w:rFonts w:cs="Times New Roman"/>
          <w:szCs w:val="24"/>
        </w:rPr>
        <w:t xml:space="preserve">осознанно относиться к другому человеку, его мнению, признавать право  на ошибку свою и чужую; </w:t>
      </w:r>
    </w:p>
    <w:p w:rsidR="00705D9D" w:rsidRPr="00CD2F9E" w:rsidRDefault="00705D9D" w:rsidP="00340A30">
      <w:pPr>
        <w:pStyle w:val="a6"/>
        <w:numPr>
          <w:ilvl w:val="0"/>
          <w:numId w:val="97"/>
        </w:numPr>
        <w:spacing w:after="79" w:line="240" w:lineRule="auto"/>
        <w:ind w:left="0" w:firstLine="0"/>
        <w:jc w:val="both"/>
        <w:rPr>
          <w:rFonts w:cs="Times New Roman"/>
          <w:szCs w:val="24"/>
        </w:rPr>
      </w:pPr>
      <w:r w:rsidRPr="00CD2F9E">
        <w:rPr>
          <w:rFonts w:cs="Times New Roman"/>
          <w:szCs w:val="24"/>
        </w:rPr>
        <w:t xml:space="preserve">быть открытым себе и другим людям, осознавать невозможность контроля всего вокруг. </w:t>
      </w:r>
    </w:p>
    <w:p w:rsidR="00705D9D" w:rsidRPr="00CD2F9E" w:rsidRDefault="00705D9D" w:rsidP="00705D9D">
      <w:pPr>
        <w:spacing w:after="117" w:line="240" w:lineRule="auto"/>
        <w:jc w:val="both"/>
        <w:rPr>
          <w:rFonts w:ascii="Times New Roman" w:hAnsi="Times New Roman" w:cs="Times New Roman"/>
          <w:sz w:val="24"/>
          <w:szCs w:val="24"/>
        </w:rPr>
      </w:pPr>
      <w:r w:rsidRPr="00CD2F9E">
        <w:rPr>
          <w:rFonts w:ascii="Times New Roman" w:hAnsi="Times New Roman" w:cs="Times New Roman"/>
          <w:b/>
          <w:sz w:val="24"/>
          <w:szCs w:val="24"/>
        </w:rPr>
        <w:t xml:space="preserve"> Совместная деятельность: </w:t>
      </w:r>
    </w:p>
    <w:p w:rsidR="00705D9D" w:rsidRPr="00CD2F9E" w:rsidRDefault="00705D9D" w:rsidP="00340A30">
      <w:pPr>
        <w:pStyle w:val="a6"/>
        <w:numPr>
          <w:ilvl w:val="0"/>
          <w:numId w:val="98"/>
        </w:numPr>
        <w:spacing w:after="79" w:line="240" w:lineRule="auto"/>
        <w:ind w:left="0" w:firstLine="0"/>
        <w:jc w:val="both"/>
        <w:rPr>
          <w:rFonts w:cs="Times New Roman"/>
          <w:szCs w:val="24"/>
        </w:rPr>
      </w:pPr>
      <w:r w:rsidRPr="00CD2F9E">
        <w:rPr>
          <w:rFonts w:cs="Times New Roman"/>
          <w:szCs w:val="24"/>
        </w:rPr>
        <w:t xml:space="preserve">понимать и использовать преимущества командной и индивидуальной работы при решении конкретной учебной задачи; </w:t>
      </w:r>
    </w:p>
    <w:p w:rsidR="00705D9D" w:rsidRPr="00CD2F9E" w:rsidRDefault="00705D9D" w:rsidP="00340A30">
      <w:pPr>
        <w:pStyle w:val="a6"/>
        <w:numPr>
          <w:ilvl w:val="0"/>
          <w:numId w:val="98"/>
        </w:numPr>
        <w:spacing w:after="79" w:line="240" w:lineRule="auto"/>
        <w:ind w:left="0" w:firstLine="0"/>
        <w:jc w:val="both"/>
        <w:rPr>
          <w:rFonts w:cs="Times New Roman"/>
          <w:szCs w:val="24"/>
        </w:rPr>
      </w:pPr>
      <w:r w:rsidRPr="00CD2F9E">
        <w:rPr>
          <w:rFonts w:cs="Times New Roman"/>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rsidR="00705D9D" w:rsidRPr="00CD2F9E" w:rsidRDefault="00705D9D" w:rsidP="00340A30">
      <w:pPr>
        <w:pStyle w:val="a6"/>
        <w:numPr>
          <w:ilvl w:val="0"/>
          <w:numId w:val="98"/>
        </w:numPr>
        <w:spacing w:after="79" w:line="240" w:lineRule="auto"/>
        <w:ind w:left="0" w:firstLine="0"/>
        <w:jc w:val="both"/>
        <w:rPr>
          <w:rFonts w:cs="Times New Roman"/>
          <w:szCs w:val="24"/>
        </w:rPr>
      </w:pPr>
      <w:r w:rsidRPr="00CD2F9E">
        <w:rPr>
          <w:rFonts w:cs="Times New Roman"/>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705D9D" w:rsidRPr="00223591" w:rsidRDefault="00705D9D" w:rsidP="00705D9D">
      <w:pPr>
        <w:spacing w:line="240" w:lineRule="auto"/>
        <w:jc w:val="both"/>
        <w:rPr>
          <w:rFonts w:ascii="Times New Roman" w:hAnsi="Times New Roman" w:cs="Times New Roman"/>
          <w:b/>
          <w:bCs/>
          <w:sz w:val="24"/>
          <w:szCs w:val="24"/>
        </w:rPr>
      </w:pPr>
      <w:r w:rsidRPr="00223591">
        <w:rPr>
          <w:rFonts w:ascii="Times New Roman" w:hAnsi="Times New Roman" w:cs="Times New Roman"/>
          <w:b/>
          <w:bCs/>
          <w:sz w:val="24"/>
          <w:szCs w:val="24"/>
        </w:rPr>
        <w:t>КУРСЫ ВНЕУРОЧНОЙ ДЕЯТЕЛЬНОСТИ</w:t>
      </w:r>
    </w:p>
    <w:p w:rsidR="00705D9D" w:rsidRPr="00223591" w:rsidRDefault="00705D9D" w:rsidP="00705D9D">
      <w:pPr>
        <w:spacing w:line="240" w:lineRule="auto"/>
        <w:jc w:val="both"/>
        <w:rPr>
          <w:rFonts w:ascii="Times New Roman" w:hAnsi="Times New Roman" w:cs="Times New Roman"/>
          <w:sz w:val="24"/>
          <w:szCs w:val="24"/>
        </w:rPr>
      </w:pPr>
      <w:r w:rsidRPr="00223591">
        <w:rPr>
          <w:rFonts w:ascii="Times New Roman" w:hAnsi="Times New Roman" w:cs="Times New Roman"/>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rsidR="00705D9D" w:rsidRPr="00223591" w:rsidRDefault="00705D9D" w:rsidP="00705D9D">
      <w:pPr>
        <w:spacing w:line="240" w:lineRule="auto"/>
        <w:jc w:val="both"/>
        <w:rPr>
          <w:rFonts w:ascii="Times New Roman" w:hAnsi="Times New Roman" w:cs="Times New Roman"/>
          <w:b/>
          <w:bCs/>
          <w:sz w:val="24"/>
          <w:szCs w:val="24"/>
        </w:rPr>
      </w:pPr>
      <w:r w:rsidRPr="00223591">
        <w:rPr>
          <w:rFonts w:ascii="Times New Roman" w:hAnsi="Times New Roman" w:cs="Times New Roman"/>
          <w:b/>
          <w:bCs/>
          <w:sz w:val="24"/>
          <w:szCs w:val="24"/>
        </w:rPr>
        <w:t>Овладение универсальными учебными познавательными действиями:</w:t>
      </w:r>
    </w:p>
    <w:p w:rsidR="00705D9D" w:rsidRPr="00223591" w:rsidRDefault="00705D9D" w:rsidP="00705D9D">
      <w:pPr>
        <w:spacing w:line="240" w:lineRule="auto"/>
        <w:jc w:val="both"/>
        <w:rPr>
          <w:rFonts w:ascii="Times New Roman" w:hAnsi="Times New Roman" w:cs="Times New Roman"/>
          <w:sz w:val="24"/>
          <w:szCs w:val="24"/>
        </w:rPr>
      </w:pPr>
      <w:r w:rsidRPr="00223591">
        <w:rPr>
          <w:rFonts w:ascii="Times New Roman" w:hAnsi="Times New Roman" w:cs="Times New Roman"/>
          <w:sz w:val="24"/>
          <w:szCs w:val="24"/>
        </w:rPr>
        <w:t>1) базовые логические действия:</w:t>
      </w:r>
    </w:p>
    <w:p w:rsidR="00705D9D" w:rsidRPr="00223591" w:rsidRDefault="00705D9D" w:rsidP="00340A30">
      <w:pPr>
        <w:pStyle w:val="a6"/>
        <w:numPr>
          <w:ilvl w:val="0"/>
          <w:numId w:val="61"/>
        </w:numPr>
        <w:spacing w:after="0" w:line="240" w:lineRule="auto"/>
        <w:ind w:left="0" w:firstLine="0"/>
        <w:jc w:val="both"/>
        <w:rPr>
          <w:rFonts w:cs="Times New Roman"/>
          <w:szCs w:val="24"/>
        </w:rPr>
      </w:pPr>
      <w:r w:rsidRPr="00223591">
        <w:rPr>
          <w:rFonts w:cs="Times New Roman"/>
          <w:szCs w:val="24"/>
        </w:rPr>
        <w:t>выявлять и характеризовать существенные признаки объектов (явлений);</w:t>
      </w:r>
    </w:p>
    <w:p w:rsidR="00705D9D" w:rsidRPr="00223591" w:rsidRDefault="00705D9D" w:rsidP="00340A30">
      <w:pPr>
        <w:pStyle w:val="a6"/>
        <w:numPr>
          <w:ilvl w:val="0"/>
          <w:numId w:val="61"/>
        </w:numPr>
        <w:spacing w:after="0" w:line="240" w:lineRule="auto"/>
        <w:ind w:left="0" w:firstLine="0"/>
        <w:jc w:val="both"/>
        <w:rPr>
          <w:rFonts w:cs="Times New Roman"/>
          <w:szCs w:val="24"/>
        </w:rPr>
      </w:pPr>
      <w:r w:rsidRPr="00223591">
        <w:rPr>
          <w:rFonts w:cs="Times New Roman"/>
          <w:szCs w:val="24"/>
        </w:rPr>
        <w:t>устанавливать существенный признак классификации, основания для обобщения и сравнения, критерии проводимого анализа;</w:t>
      </w:r>
    </w:p>
    <w:p w:rsidR="00705D9D" w:rsidRPr="00223591" w:rsidRDefault="00705D9D" w:rsidP="00340A30">
      <w:pPr>
        <w:pStyle w:val="a6"/>
        <w:numPr>
          <w:ilvl w:val="0"/>
          <w:numId w:val="61"/>
        </w:numPr>
        <w:spacing w:after="0" w:line="240" w:lineRule="auto"/>
        <w:ind w:left="0" w:firstLine="0"/>
        <w:jc w:val="both"/>
        <w:rPr>
          <w:rFonts w:cs="Times New Roman"/>
          <w:szCs w:val="24"/>
        </w:rPr>
      </w:pPr>
      <w:r w:rsidRPr="00223591">
        <w:rPr>
          <w:rFonts w:cs="Times New Roman"/>
          <w:szCs w:val="24"/>
        </w:rPr>
        <w:t>с учетом предложенной задачи выявлять закономерности и противоречия в рассматриваемых фактах, данных и наблюдениях;</w:t>
      </w:r>
    </w:p>
    <w:p w:rsidR="00705D9D" w:rsidRPr="00223591" w:rsidRDefault="00705D9D" w:rsidP="00340A30">
      <w:pPr>
        <w:pStyle w:val="a6"/>
        <w:numPr>
          <w:ilvl w:val="0"/>
          <w:numId w:val="61"/>
        </w:numPr>
        <w:spacing w:after="0" w:line="240" w:lineRule="auto"/>
        <w:ind w:left="0" w:firstLine="0"/>
        <w:jc w:val="both"/>
        <w:rPr>
          <w:rFonts w:cs="Times New Roman"/>
          <w:szCs w:val="24"/>
        </w:rPr>
      </w:pPr>
      <w:r w:rsidRPr="00223591">
        <w:rPr>
          <w:rFonts w:cs="Times New Roman"/>
          <w:szCs w:val="24"/>
        </w:rPr>
        <w:t>предлагать критерии для выявления закономерностей и противоречий;</w:t>
      </w:r>
    </w:p>
    <w:p w:rsidR="00705D9D" w:rsidRPr="00223591" w:rsidRDefault="00705D9D" w:rsidP="00340A30">
      <w:pPr>
        <w:pStyle w:val="a6"/>
        <w:numPr>
          <w:ilvl w:val="0"/>
          <w:numId w:val="61"/>
        </w:numPr>
        <w:spacing w:after="0" w:line="240" w:lineRule="auto"/>
        <w:ind w:left="0" w:firstLine="0"/>
        <w:jc w:val="both"/>
        <w:rPr>
          <w:rFonts w:cs="Times New Roman"/>
          <w:szCs w:val="24"/>
        </w:rPr>
      </w:pPr>
      <w:r w:rsidRPr="00223591">
        <w:rPr>
          <w:rFonts w:cs="Times New Roman"/>
          <w:szCs w:val="24"/>
        </w:rPr>
        <w:t>выявлять дефициты информации, данных, необходимых для решения поставленной задачи;</w:t>
      </w:r>
    </w:p>
    <w:p w:rsidR="00705D9D" w:rsidRPr="00223591" w:rsidRDefault="00705D9D" w:rsidP="00340A30">
      <w:pPr>
        <w:pStyle w:val="a6"/>
        <w:numPr>
          <w:ilvl w:val="0"/>
          <w:numId w:val="61"/>
        </w:numPr>
        <w:spacing w:after="0" w:line="240" w:lineRule="auto"/>
        <w:ind w:left="0" w:firstLine="0"/>
        <w:jc w:val="both"/>
        <w:rPr>
          <w:rFonts w:cs="Times New Roman"/>
          <w:szCs w:val="24"/>
        </w:rPr>
      </w:pPr>
      <w:r w:rsidRPr="00223591">
        <w:rPr>
          <w:rFonts w:cs="Times New Roman"/>
          <w:szCs w:val="24"/>
        </w:rPr>
        <w:t>выявлять причинно-следственные связи при изучении явлений и процессов;</w:t>
      </w:r>
    </w:p>
    <w:p w:rsidR="00705D9D" w:rsidRPr="00223591" w:rsidRDefault="00705D9D" w:rsidP="00340A30">
      <w:pPr>
        <w:pStyle w:val="a6"/>
        <w:numPr>
          <w:ilvl w:val="0"/>
          <w:numId w:val="61"/>
        </w:numPr>
        <w:spacing w:after="0" w:line="240" w:lineRule="auto"/>
        <w:ind w:left="0" w:firstLine="0"/>
        <w:jc w:val="both"/>
        <w:rPr>
          <w:rFonts w:cs="Times New Roman"/>
          <w:szCs w:val="24"/>
        </w:rPr>
      </w:pPr>
      <w:r w:rsidRPr="00223591">
        <w:rPr>
          <w:rFonts w:cs="Times New Roman"/>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705D9D" w:rsidRPr="00223591" w:rsidRDefault="00705D9D" w:rsidP="00340A30">
      <w:pPr>
        <w:pStyle w:val="a6"/>
        <w:numPr>
          <w:ilvl w:val="0"/>
          <w:numId w:val="61"/>
        </w:numPr>
        <w:spacing w:after="0" w:line="240" w:lineRule="auto"/>
        <w:ind w:left="0" w:firstLine="0"/>
        <w:jc w:val="both"/>
        <w:rPr>
          <w:rFonts w:cs="Times New Roman"/>
          <w:szCs w:val="24"/>
        </w:rPr>
      </w:pPr>
      <w:r w:rsidRPr="00223591">
        <w:rPr>
          <w:rFonts w:cs="Times New Roman"/>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05D9D" w:rsidRPr="00223591" w:rsidRDefault="00705D9D" w:rsidP="00705D9D">
      <w:pPr>
        <w:spacing w:line="240" w:lineRule="auto"/>
        <w:jc w:val="both"/>
        <w:rPr>
          <w:rFonts w:ascii="Times New Roman" w:hAnsi="Times New Roman" w:cs="Times New Roman"/>
          <w:sz w:val="24"/>
          <w:szCs w:val="24"/>
        </w:rPr>
      </w:pPr>
      <w:r w:rsidRPr="00223591">
        <w:rPr>
          <w:rFonts w:ascii="Times New Roman" w:hAnsi="Times New Roman" w:cs="Times New Roman"/>
          <w:sz w:val="24"/>
          <w:szCs w:val="24"/>
        </w:rPr>
        <w:t>2) базовые исследовательские действия:</w:t>
      </w:r>
    </w:p>
    <w:p w:rsidR="00705D9D" w:rsidRPr="00223591" w:rsidRDefault="00705D9D" w:rsidP="00340A30">
      <w:pPr>
        <w:pStyle w:val="a6"/>
        <w:numPr>
          <w:ilvl w:val="0"/>
          <w:numId w:val="62"/>
        </w:numPr>
        <w:spacing w:after="0" w:line="240" w:lineRule="auto"/>
        <w:ind w:left="0" w:firstLine="0"/>
        <w:jc w:val="both"/>
        <w:rPr>
          <w:rFonts w:cs="Times New Roman"/>
          <w:szCs w:val="24"/>
        </w:rPr>
      </w:pPr>
      <w:r w:rsidRPr="00223591">
        <w:rPr>
          <w:rFonts w:cs="Times New Roman"/>
          <w:szCs w:val="24"/>
        </w:rPr>
        <w:t>использовать вопросы как исследовательский инструмент познания;</w:t>
      </w:r>
    </w:p>
    <w:p w:rsidR="00705D9D" w:rsidRPr="00223591" w:rsidRDefault="00705D9D" w:rsidP="00340A30">
      <w:pPr>
        <w:pStyle w:val="a6"/>
        <w:numPr>
          <w:ilvl w:val="0"/>
          <w:numId w:val="62"/>
        </w:numPr>
        <w:spacing w:after="0" w:line="240" w:lineRule="auto"/>
        <w:ind w:left="0" w:firstLine="0"/>
        <w:jc w:val="both"/>
        <w:rPr>
          <w:rFonts w:cs="Times New Roman"/>
          <w:szCs w:val="24"/>
        </w:rPr>
      </w:pPr>
      <w:r w:rsidRPr="00223591">
        <w:rPr>
          <w:rFonts w:cs="Times New Roman"/>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05D9D" w:rsidRPr="00223591" w:rsidRDefault="00705D9D" w:rsidP="00340A30">
      <w:pPr>
        <w:pStyle w:val="a6"/>
        <w:numPr>
          <w:ilvl w:val="0"/>
          <w:numId w:val="62"/>
        </w:numPr>
        <w:spacing w:after="0" w:line="240" w:lineRule="auto"/>
        <w:ind w:left="0" w:firstLine="0"/>
        <w:jc w:val="both"/>
        <w:rPr>
          <w:rFonts w:cs="Times New Roman"/>
          <w:szCs w:val="24"/>
        </w:rPr>
      </w:pPr>
      <w:r w:rsidRPr="00223591">
        <w:rPr>
          <w:rFonts w:cs="Times New Roman"/>
          <w:szCs w:val="24"/>
        </w:rPr>
        <w:t>формировать гипотезу об истинности собственных суждений и суждений других, аргументировать свою позицию, мнение;</w:t>
      </w:r>
    </w:p>
    <w:p w:rsidR="00705D9D" w:rsidRPr="00223591" w:rsidRDefault="00705D9D" w:rsidP="00340A30">
      <w:pPr>
        <w:pStyle w:val="a6"/>
        <w:numPr>
          <w:ilvl w:val="0"/>
          <w:numId w:val="62"/>
        </w:numPr>
        <w:spacing w:after="0" w:line="240" w:lineRule="auto"/>
        <w:ind w:left="0" w:firstLine="0"/>
        <w:jc w:val="both"/>
        <w:rPr>
          <w:rFonts w:cs="Times New Roman"/>
          <w:szCs w:val="24"/>
        </w:rPr>
      </w:pPr>
      <w:r w:rsidRPr="00223591">
        <w:rPr>
          <w:rFonts w:cs="Times New Roman"/>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705D9D" w:rsidRPr="00223591" w:rsidRDefault="00705D9D" w:rsidP="00340A30">
      <w:pPr>
        <w:pStyle w:val="a6"/>
        <w:numPr>
          <w:ilvl w:val="0"/>
          <w:numId w:val="62"/>
        </w:numPr>
        <w:spacing w:after="0" w:line="240" w:lineRule="auto"/>
        <w:ind w:left="0" w:firstLine="0"/>
        <w:jc w:val="both"/>
        <w:rPr>
          <w:rFonts w:cs="Times New Roman"/>
          <w:szCs w:val="24"/>
        </w:rPr>
      </w:pPr>
      <w:r w:rsidRPr="00223591">
        <w:rPr>
          <w:rFonts w:cs="Times New Roman"/>
          <w:szCs w:val="24"/>
        </w:rPr>
        <w:t>оценивать на применимость и достоверность информации, полученной в ходе исследования (эксперимента);</w:t>
      </w:r>
    </w:p>
    <w:p w:rsidR="00705D9D" w:rsidRPr="00223591" w:rsidRDefault="00705D9D" w:rsidP="00340A30">
      <w:pPr>
        <w:pStyle w:val="a6"/>
        <w:numPr>
          <w:ilvl w:val="0"/>
          <w:numId w:val="62"/>
        </w:numPr>
        <w:spacing w:after="0" w:line="240" w:lineRule="auto"/>
        <w:ind w:left="0" w:firstLine="0"/>
        <w:jc w:val="both"/>
        <w:rPr>
          <w:rFonts w:cs="Times New Roman"/>
          <w:szCs w:val="24"/>
        </w:rPr>
      </w:pPr>
      <w:r w:rsidRPr="00223591">
        <w:rPr>
          <w:rFonts w:cs="Times New Roman"/>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05D9D" w:rsidRPr="00223591" w:rsidRDefault="00705D9D" w:rsidP="00340A30">
      <w:pPr>
        <w:pStyle w:val="a6"/>
        <w:numPr>
          <w:ilvl w:val="0"/>
          <w:numId w:val="62"/>
        </w:numPr>
        <w:spacing w:after="0" w:line="240" w:lineRule="auto"/>
        <w:ind w:left="0" w:firstLine="0"/>
        <w:jc w:val="both"/>
        <w:rPr>
          <w:rFonts w:cs="Times New Roman"/>
          <w:szCs w:val="24"/>
        </w:rPr>
      </w:pPr>
      <w:r w:rsidRPr="00223591">
        <w:rPr>
          <w:rFonts w:cs="Times New Roman"/>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05D9D" w:rsidRPr="00223591" w:rsidRDefault="00705D9D" w:rsidP="00705D9D">
      <w:pPr>
        <w:spacing w:line="240" w:lineRule="auto"/>
        <w:jc w:val="both"/>
        <w:rPr>
          <w:rFonts w:ascii="Times New Roman" w:hAnsi="Times New Roman" w:cs="Times New Roman"/>
          <w:sz w:val="24"/>
          <w:szCs w:val="24"/>
        </w:rPr>
      </w:pPr>
      <w:r w:rsidRPr="00223591">
        <w:rPr>
          <w:rFonts w:ascii="Times New Roman" w:hAnsi="Times New Roman" w:cs="Times New Roman"/>
          <w:sz w:val="24"/>
          <w:szCs w:val="24"/>
        </w:rPr>
        <w:t>3) работа с информацией:</w:t>
      </w:r>
    </w:p>
    <w:p w:rsidR="00705D9D" w:rsidRPr="00223591" w:rsidRDefault="00705D9D" w:rsidP="00340A30">
      <w:pPr>
        <w:pStyle w:val="a6"/>
        <w:numPr>
          <w:ilvl w:val="0"/>
          <w:numId w:val="63"/>
        </w:numPr>
        <w:spacing w:after="0" w:line="240" w:lineRule="auto"/>
        <w:ind w:left="0" w:firstLine="0"/>
        <w:jc w:val="both"/>
        <w:rPr>
          <w:rFonts w:cs="Times New Roman"/>
          <w:szCs w:val="24"/>
        </w:rPr>
      </w:pPr>
      <w:r w:rsidRPr="00223591">
        <w:rPr>
          <w:rFonts w:cs="Times New Roman"/>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05D9D" w:rsidRPr="00223591" w:rsidRDefault="00705D9D" w:rsidP="00340A30">
      <w:pPr>
        <w:pStyle w:val="a6"/>
        <w:numPr>
          <w:ilvl w:val="0"/>
          <w:numId w:val="63"/>
        </w:numPr>
        <w:spacing w:after="0" w:line="240" w:lineRule="auto"/>
        <w:ind w:left="0" w:firstLine="0"/>
        <w:jc w:val="both"/>
        <w:rPr>
          <w:rFonts w:cs="Times New Roman"/>
          <w:szCs w:val="24"/>
        </w:rPr>
      </w:pPr>
      <w:r w:rsidRPr="00223591">
        <w:rPr>
          <w:rFonts w:cs="Times New Roman"/>
          <w:szCs w:val="24"/>
        </w:rPr>
        <w:t>выбирать, анализировать, систематизировать и интерпретировать информацию различных видов и форм представления;</w:t>
      </w:r>
    </w:p>
    <w:p w:rsidR="00705D9D" w:rsidRPr="00223591" w:rsidRDefault="00705D9D" w:rsidP="00340A30">
      <w:pPr>
        <w:pStyle w:val="a6"/>
        <w:numPr>
          <w:ilvl w:val="0"/>
          <w:numId w:val="63"/>
        </w:numPr>
        <w:spacing w:after="0" w:line="240" w:lineRule="auto"/>
        <w:ind w:left="0" w:firstLine="0"/>
        <w:jc w:val="both"/>
        <w:rPr>
          <w:rFonts w:cs="Times New Roman"/>
          <w:szCs w:val="24"/>
        </w:rPr>
      </w:pPr>
      <w:r w:rsidRPr="00223591">
        <w:rPr>
          <w:rFonts w:cs="Times New Roman"/>
          <w:szCs w:val="24"/>
        </w:rPr>
        <w:t>находить сходные аргументы (подтверждающие или опровергающие одну и ту же идею, версию) в различных информационных источниках;</w:t>
      </w:r>
    </w:p>
    <w:p w:rsidR="00705D9D" w:rsidRPr="00223591" w:rsidRDefault="00705D9D" w:rsidP="00340A30">
      <w:pPr>
        <w:pStyle w:val="a6"/>
        <w:numPr>
          <w:ilvl w:val="0"/>
          <w:numId w:val="63"/>
        </w:numPr>
        <w:spacing w:after="0" w:line="240" w:lineRule="auto"/>
        <w:ind w:left="0" w:firstLine="0"/>
        <w:jc w:val="both"/>
        <w:rPr>
          <w:rFonts w:cs="Times New Roman"/>
          <w:szCs w:val="24"/>
        </w:rPr>
      </w:pPr>
      <w:r w:rsidRPr="00223591">
        <w:rPr>
          <w:rFonts w:cs="Times New Roman"/>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05D9D" w:rsidRPr="00223591" w:rsidRDefault="00705D9D" w:rsidP="00340A30">
      <w:pPr>
        <w:pStyle w:val="a6"/>
        <w:numPr>
          <w:ilvl w:val="0"/>
          <w:numId w:val="63"/>
        </w:numPr>
        <w:spacing w:after="0" w:line="240" w:lineRule="auto"/>
        <w:ind w:left="0" w:firstLine="0"/>
        <w:jc w:val="both"/>
        <w:rPr>
          <w:rFonts w:cs="Times New Roman"/>
          <w:szCs w:val="24"/>
        </w:rPr>
      </w:pPr>
      <w:r w:rsidRPr="00223591">
        <w:rPr>
          <w:rFonts w:cs="Times New Roman"/>
          <w:szCs w:val="24"/>
        </w:rPr>
        <w:t>оценивать надежность информации по критериям, предложенным педагогическим работником или сформулированным самостоятельно;</w:t>
      </w:r>
    </w:p>
    <w:p w:rsidR="00705D9D" w:rsidRPr="00223591" w:rsidRDefault="00705D9D" w:rsidP="00340A30">
      <w:pPr>
        <w:pStyle w:val="a6"/>
        <w:numPr>
          <w:ilvl w:val="0"/>
          <w:numId w:val="63"/>
        </w:numPr>
        <w:spacing w:after="0" w:line="240" w:lineRule="auto"/>
        <w:ind w:left="0" w:firstLine="0"/>
        <w:jc w:val="both"/>
        <w:rPr>
          <w:rFonts w:cs="Times New Roman"/>
          <w:szCs w:val="24"/>
        </w:rPr>
      </w:pPr>
      <w:r w:rsidRPr="00223591">
        <w:rPr>
          <w:rFonts w:cs="Times New Roman"/>
          <w:szCs w:val="24"/>
        </w:rPr>
        <w:t>эффективно запоминать и систематизировать информацию.</w:t>
      </w:r>
    </w:p>
    <w:p w:rsidR="00705D9D" w:rsidRPr="00223591" w:rsidRDefault="00705D9D" w:rsidP="00705D9D">
      <w:pPr>
        <w:spacing w:line="240" w:lineRule="auto"/>
        <w:jc w:val="both"/>
        <w:rPr>
          <w:rFonts w:ascii="Times New Roman" w:hAnsi="Times New Roman" w:cs="Times New Roman"/>
          <w:b/>
          <w:bCs/>
          <w:sz w:val="24"/>
          <w:szCs w:val="24"/>
        </w:rPr>
      </w:pPr>
      <w:r w:rsidRPr="00223591">
        <w:rPr>
          <w:rFonts w:ascii="Times New Roman" w:hAnsi="Times New Roman" w:cs="Times New Roman"/>
          <w:b/>
          <w:bCs/>
          <w:sz w:val="24"/>
          <w:szCs w:val="24"/>
        </w:rPr>
        <w:t>Овладение универсальными учебными коммуникативными действиями:</w:t>
      </w:r>
    </w:p>
    <w:p w:rsidR="00705D9D" w:rsidRPr="00223591" w:rsidRDefault="00705D9D" w:rsidP="00705D9D">
      <w:pPr>
        <w:spacing w:line="240" w:lineRule="auto"/>
        <w:jc w:val="both"/>
        <w:rPr>
          <w:rFonts w:ascii="Times New Roman" w:hAnsi="Times New Roman" w:cs="Times New Roman"/>
          <w:sz w:val="24"/>
          <w:szCs w:val="24"/>
        </w:rPr>
      </w:pPr>
      <w:r w:rsidRPr="00223591">
        <w:rPr>
          <w:rFonts w:ascii="Times New Roman" w:hAnsi="Times New Roman" w:cs="Times New Roman"/>
          <w:sz w:val="24"/>
          <w:szCs w:val="24"/>
        </w:rPr>
        <w:t>1) общение:</w:t>
      </w:r>
    </w:p>
    <w:p w:rsidR="00705D9D" w:rsidRPr="00223591" w:rsidRDefault="00705D9D" w:rsidP="00340A30">
      <w:pPr>
        <w:pStyle w:val="a6"/>
        <w:numPr>
          <w:ilvl w:val="0"/>
          <w:numId w:val="64"/>
        </w:numPr>
        <w:spacing w:after="0" w:line="240" w:lineRule="auto"/>
        <w:ind w:left="0" w:firstLine="0"/>
        <w:jc w:val="both"/>
        <w:rPr>
          <w:rFonts w:cs="Times New Roman"/>
          <w:szCs w:val="24"/>
        </w:rPr>
      </w:pPr>
      <w:r w:rsidRPr="00223591">
        <w:rPr>
          <w:rFonts w:cs="Times New Roman"/>
          <w:szCs w:val="24"/>
        </w:rPr>
        <w:t>воспринимать и формулировать суждения, выражать эмоции в соответствии с целями и условиями общения;</w:t>
      </w:r>
    </w:p>
    <w:p w:rsidR="00705D9D" w:rsidRPr="00223591" w:rsidRDefault="00705D9D" w:rsidP="00340A30">
      <w:pPr>
        <w:pStyle w:val="a6"/>
        <w:numPr>
          <w:ilvl w:val="0"/>
          <w:numId w:val="64"/>
        </w:numPr>
        <w:spacing w:after="0" w:line="240" w:lineRule="auto"/>
        <w:ind w:left="0" w:firstLine="0"/>
        <w:jc w:val="both"/>
        <w:rPr>
          <w:rFonts w:cs="Times New Roman"/>
          <w:szCs w:val="24"/>
        </w:rPr>
      </w:pPr>
      <w:r w:rsidRPr="00223591">
        <w:rPr>
          <w:rFonts w:cs="Times New Roman"/>
          <w:szCs w:val="24"/>
        </w:rPr>
        <w:t>выражать себя (свою точку зрения) в устных и письменных текстах;</w:t>
      </w:r>
    </w:p>
    <w:p w:rsidR="00705D9D" w:rsidRPr="00223591" w:rsidRDefault="00705D9D" w:rsidP="00340A30">
      <w:pPr>
        <w:pStyle w:val="a6"/>
        <w:numPr>
          <w:ilvl w:val="0"/>
          <w:numId w:val="64"/>
        </w:numPr>
        <w:spacing w:after="0" w:line="240" w:lineRule="auto"/>
        <w:ind w:left="0" w:firstLine="0"/>
        <w:jc w:val="both"/>
        <w:rPr>
          <w:rFonts w:cs="Times New Roman"/>
          <w:szCs w:val="24"/>
        </w:rPr>
      </w:pPr>
      <w:r w:rsidRPr="00223591">
        <w:rPr>
          <w:rFonts w:cs="Times New Roman"/>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05D9D" w:rsidRPr="00223591" w:rsidRDefault="00705D9D" w:rsidP="00340A30">
      <w:pPr>
        <w:pStyle w:val="a6"/>
        <w:numPr>
          <w:ilvl w:val="0"/>
          <w:numId w:val="64"/>
        </w:numPr>
        <w:spacing w:after="0" w:line="240" w:lineRule="auto"/>
        <w:ind w:left="0" w:firstLine="0"/>
        <w:jc w:val="both"/>
        <w:rPr>
          <w:rFonts w:cs="Times New Roman"/>
          <w:szCs w:val="24"/>
        </w:rPr>
      </w:pPr>
      <w:r w:rsidRPr="00223591">
        <w:rPr>
          <w:rFonts w:cs="Times New Roman"/>
          <w:szCs w:val="24"/>
        </w:rPr>
        <w:t>понимать намерения других, проявлять уважительное отношение к собеседнику и в корректной форме формулировать свои возражения;</w:t>
      </w:r>
    </w:p>
    <w:p w:rsidR="00705D9D" w:rsidRPr="00223591" w:rsidRDefault="00705D9D" w:rsidP="00340A30">
      <w:pPr>
        <w:pStyle w:val="a6"/>
        <w:numPr>
          <w:ilvl w:val="0"/>
          <w:numId w:val="64"/>
        </w:numPr>
        <w:spacing w:after="0" w:line="240" w:lineRule="auto"/>
        <w:ind w:left="0" w:firstLine="0"/>
        <w:jc w:val="both"/>
        <w:rPr>
          <w:rFonts w:cs="Times New Roman"/>
          <w:szCs w:val="24"/>
        </w:rPr>
      </w:pPr>
      <w:r w:rsidRPr="00223591">
        <w:rPr>
          <w:rFonts w:cs="Times New Roman"/>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05D9D" w:rsidRPr="00223591" w:rsidRDefault="00705D9D" w:rsidP="00340A30">
      <w:pPr>
        <w:pStyle w:val="a6"/>
        <w:numPr>
          <w:ilvl w:val="0"/>
          <w:numId w:val="64"/>
        </w:numPr>
        <w:spacing w:after="0" w:line="240" w:lineRule="auto"/>
        <w:ind w:left="0" w:firstLine="0"/>
        <w:jc w:val="both"/>
        <w:rPr>
          <w:rFonts w:cs="Times New Roman"/>
          <w:szCs w:val="24"/>
        </w:rPr>
      </w:pPr>
      <w:r w:rsidRPr="00223591">
        <w:rPr>
          <w:rFonts w:cs="Times New Roman"/>
          <w:szCs w:val="24"/>
        </w:rPr>
        <w:t>сопоставлять свои суждения с суждениями других участников диалога, обнаруживать различие и сходство позиций;</w:t>
      </w:r>
    </w:p>
    <w:p w:rsidR="00705D9D" w:rsidRPr="00223591" w:rsidRDefault="00705D9D" w:rsidP="00340A30">
      <w:pPr>
        <w:pStyle w:val="a6"/>
        <w:numPr>
          <w:ilvl w:val="0"/>
          <w:numId w:val="64"/>
        </w:numPr>
        <w:spacing w:after="0" w:line="240" w:lineRule="auto"/>
        <w:ind w:left="0" w:firstLine="0"/>
        <w:jc w:val="both"/>
        <w:rPr>
          <w:rFonts w:cs="Times New Roman"/>
          <w:szCs w:val="24"/>
        </w:rPr>
      </w:pPr>
      <w:r w:rsidRPr="00223591">
        <w:rPr>
          <w:rFonts w:cs="Times New Roman"/>
          <w:szCs w:val="24"/>
        </w:rPr>
        <w:t>публично представлять результаты выполненного опыта (эксперимента, исследования, проекта);</w:t>
      </w:r>
    </w:p>
    <w:p w:rsidR="00705D9D" w:rsidRPr="00223591" w:rsidRDefault="00705D9D" w:rsidP="00340A30">
      <w:pPr>
        <w:pStyle w:val="a6"/>
        <w:numPr>
          <w:ilvl w:val="0"/>
          <w:numId w:val="64"/>
        </w:numPr>
        <w:spacing w:after="0" w:line="240" w:lineRule="auto"/>
        <w:ind w:left="0" w:firstLine="0"/>
        <w:jc w:val="both"/>
        <w:rPr>
          <w:rFonts w:cs="Times New Roman"/>
          <w:szCs w:val="24"/>
        </w:rPr>
      </w:pPr>
      <w:r w:rsidRPr="00223591">
        <w:rPr>
          <w:rFonts w:cs="Times New Roman"/>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05D9D" w:rsidRPr="00223591" w:rsidRDefault="00705D9D" w:rsidP="00705D9D">
      <w:pPr>
        <w:spacing w:line="240" w:lineRule="auto"/>
        <w:jc w:val="both"/>
        <w:rPr>
          <w:rFonts w:ascii="Times New Roman" w:hAnsi="Times New Roman" w:cs="Times New Roman"/>
          <w:sz w:val="24"/>
          <w:szCs w:val="24"/>
        </w:rPr>
      </w:pPr>
      <w:r w:rsidRPr="00223591">
        <w:rPr>
          <w:rFonts w:ascii="Times New Roman" w:hAnsi="Times New Roman" w:cs="Times New Roman"/>
          <w:sz w:val="24"/>
          <w:szCs w:val="24"/>
        </w:rPr>
        <w:t>2) совместная деятельность:</w:t>
      </w:r>
    </w:p>
    <w:p w:rsidR="00705D9D" w:rsidRPr="00223591" w:rsidRDefault="00705D9D" w:rsidP="00340A30">
      <w:pPr>
        <w:pStyle w:val="a6"/>
        <w:numPr>
          <w:ilvl w:val="0"/>
          <w:numId w:val="65"/>
        </w:numPr>
        <w:spacing w:after="0" w:line="240" w:lineRule="auto"/>
        <w:ind w:left="0" w:firstLine="0"/>
        <w:jc w:val="both"/>
        <w:rPr>
          <w:rFonts w:cs="Times New Roman"/>
          <w:szCs w:val="24"/>
        </w:rPr>
      </w:pPr>
      <w:r w:rsidRPr="00223591">
        <w:rPr>
          <w:rFonts w:cs="Times New Roman"/>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05D9D" w:rsidRPr="00223591" w:rsidRDefault="00705D9D" w:rsidP="00340A30">
      <w:pPr>
        <w:pStyle w:val="a6"/>
        <w:numPr>
          <w:ilvl w:val="0"/>
          <w:numId w:val="65"/>
        </w:numPr>
        <w:spacing w:after="0" w:line="240" w:lineRule="auto"/>
        <w:ind w:left="0" w:firstLine="0"/>
        <w:jc w:val="both"/>
        <w:rPr>
          <w:rFonts w:cs="Times New Roman"/>
          <w:szCs w:val="24"/>
        </w:rPr>
      </w:pPr>
      <w:r w:rsidRPr="00223591">
        <w:rPr>
          <w:rFonts w:cs="Times New Roman"/>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05D9D" w:rsidRPr="00223591" w:rsidRDefault="00705D9D" w:rsidP="00340A30">
      <w:pPr>
        <w:pStyle w:val="a6"/>
        <w:numPr>
          <w:ilvl w:val="0"/>
          <w:numId w:val="65"/>
        </w:numPr>
        <w:spacing w:after="0" w:line="240" w:lineRule="auto"/>
        <w:ind w:left="0" w:firstLine="0"/>
        <w:jc w:val="both"/>
        <w:rPr>
          <w:rFonts w:cs="Times New Roman"/>
          <w:szCs w:val="24"/>
        </w:rPr>
      </w:pPr>
      <w:r w:rsidRPr="00223591">
        <w:rPr>
          <w:rFonts w:cs="Times New Roman"/>
          <w:szCs w:val="24"/>
        </w:rPr>
        <w:t>уметь обобщать мнения нескольких людей, проявлять готовность руководить, выполнять поручения, подчиняться;</w:t>
      </w:r>
    </w:p>
    <w:p w:rsidR="00705D9D" w:rsidRPr="00223591" w:rsidRDefault="00705D9D" w:rsidP="00340A30">
      <w:pPr>
        <w:pStyle w:val="a6"/>
        <w:numPr>
          <w:ilvl w:val="0"/>
          <w:numId w:val="65"/>
        </w:numPr>
        <w:spacing w:after="0" w:line="240" w:lineRule="auto"/>
        <w:ind w:left="0" w:firstLine="0"/>
        <w:jc w:val="both"/>
        <w:rPr>
          <w:rFonts w:cs="Times New Roman"/>
          <w:szCs w:val="24"/>
        </w:rPr>
      </w:pPr>
      <w:r w:rsidRPr="00223591">
        <w:rPr>
          <w:rFonts w:cs="Times New Roman"/>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05D9D" w:rsidRPr="00223591" w:rsidRDefault="00705D9D" w:rsidP="00340A30">
      <w:pPr>
        <w:pStyle w:val="a6"/>
        <w:numPr>
          <w:ilvl w:val="0"/>
          <w:numId w:val="65"/>
        </w:numPr>
        <w:spacing w:after="0" w:line="240" w:lineRule="auto"/>
        <w:ind w:left="0" w:firstLine="0"/>
        <w:jc w:val="both"/>
        <w:rPr>
          <w:rFonts w:cs="Times New Roman"/>
          <w:szCs w:val="24"/>
        </w:rPr>
      </w:pPr>
      <w:r w:rsidRPr="00223591">
        <w:rPr>
          <w:rFonts w:cs="Times New Roman"/>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05D9D" w:rsidRPr="00223591" w:rsidRDefault="00705D9D" w:rsidP="00340A30">
      <w:pPr>
        <w:pStyle w:val="a6"/>
        <w:numPr>
          <w:ilvl w:val="0"/>
          <w:numId w:val="65"/>
        </w:numPr>
        <w:spacing w:after="0" w:line="240" w:lineRule="auto"/>
        <w:ind w:left="0" w:firstLine="0"/>
        <w:jc w:val="both"/>
        <w:rPr>
          <w:rFonts w:cs="Times New Roman"/>
          <w:szCs w:val="24"/>
        </w:rPr>
      </w:pPr>
      <w:r w:rsidRPr="00223591">
        <w:rPr>
          <w:rFonts w:cs="Times New Roman"/>
          <w:szCs w:val="24"/>
        </w:rPr>
        <w:t>оценивать качество своего вклада в общий продукт по критериям, самостоятельно сформулированным участниками взаимодействия;</w:t>
      </w:r>
    </w:p>
    <w:p w:rsidR="00705D9D" w:rsidRPr="00223591" w:rsidRDefault="00705D9D" w:rsidP="00340A30">
      <w:pPr>
        <w:pStyle w:val="a6"/>
        <w:numPr>
          <w:ilvl w:val="0"/>
          <w:numId w:val="65"/>
        </w:numPr>
        <w:spacing w:after="0" w:line="240" w:lineRule="auto"/>
        <w:ind w:left="0" w:firstLine="0"/>
        <w:jc w:val="both"/>
        <w:rPr>
          <w:rFonts w:cs="Times New Roman"/>
          <w:szCs w:val="24"/>
        </w:rPr>
      </w:pPr>
      <w:r w:rsidRPr="00223591">
        <w:rPr>
          <w:rFonts w:cs="Times New Roman"/>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05D9D" w:rsidRPr="00223591" w:rsidRDefault="00705D9D" w:rsidP="00705D9D">
      <w:pPr>
        <w:spacing w:line="240" w:lineRule="auto"/>
        <w:jc w:val="both"/>
        <w:rPr>
          <w:rFonts w:ascii="Times New Roman" w:hAnsi="Times New Roman" w:cs="Times New Roman"/>
          <w:b/>
          <w:bCs/>
          <w:sz w:val="24"/>
          <w:szCs w:val="24"/>
        </w:rPr>
      </w:pPr>
      <w:r w:rsidRPr="00223591">
        <w:rPr>
          <w:rFonts w:ascii="Times New Roman" w:hAnsi="Times New Roman" w:cs="Times New Roman"/>
          <w:b/>
          <w:bCs/>
          <w:sz w:val="24"/>
          <w:szCs w:val="24"/>
        </w:rPr>
        <w:t>Овладение универсальными учебными регулятивными действиями:</w:t>
      </w:r>
    </w:p>
    <w:p w:rsidR="00705D9D" w:rsidRPr="00223591" w:rsidRDefault="00705D9D" w:rsidP="00705D9D">
      <w:pPr>
        <w:spacing w:line="240" w:lineRule="auto"/>
        <w:jc w:val="both"/>
        <w:rPr>
          <w:rFonts w:ascii="Times New Roman" w:hAnsi="Times New Roman" w:cs="Times New Roman"/>
          <w:sz w:val="24"/>
          <w:szCs w:val="24"/>
        </w:rPr>
      </w:pPr>
      <w:r w:rsidRPr="00223591">
        <w:rPr>
          <w:rFonts w:ascii="Times New Roman" w:hAnsi="Times New Roman" w:cs="Times New Roman"/>
          <w:sz w:val="24"/>
          <w:szCs w:val="24"/>
        </w:rPr>
        <w:t>1) самоорганизация:</w:t>
      </w:r>
    </w:p>
    <w:p w:rsidR="00705D9D" w:rsidRPr="00223591" w:rsidRDefault="00705D9D" w:rsidP="00340A30">
      <w:pPr>
        <w:pStyle w:val="a6"/>
        <w:numPr>
          <w:ilvl w:val="0"/>
          <w:numId w:val="66"/>
        </w:numPr>
        <w:spacing w:after="0" w:line="240" w:lineRule="auto"/>
        <w:ind w:left="0" w:firstLine="0"/>
        <w:jc w:val="both"/>
        <w:rPr>
          <w:rFonts w:cs="Times New Roman"/>
          <w:szCs w:val="24"/>
        </w:rPr>
      </w:pPr>
      <w:r w:rsidRPr="00223591">
        <w:rPr>
          <w:rFonts w:cs="Times New Roman"/>
          <w:szCs w:val="24"/>
        </w:rPr>
        <w:t>выявлять проблемы для решения в жизненных и учебных ситуациях;</w:t>
      </w:r>
    </w:p>
    <w:p w:rsidR="00705D9D" w:rsidRPr="00223591" w:rsidRDefault="00705D9D" w:rsidP="00340A30">
      <w:pPr>
        <w:pStyle w:val="a6"/>
        <w:numPr>
          <w:ilvl w:val="0"/>
          <w:numId w:val="66"/>
        </w:numPr>
        <w:spacing w:after="0" w:line="240" w:lineRule="auto"/>
        <w:ind w:left="0" w:firstLine="0"/>
        <w:jc w:val="both"/>
        <w:rPr>
          <w:rFonts w:cs="Times New Roman"/>
          <w:szCs w:val="24"/>
        </w:rPr>
      </w:pPr>
      <w:r w:rsidRPr="00223591">
        <w:rPr>
          <w:rFonts w:cs="Times New Roman"/>
          <w:szCs w:val="24"/>
        </w:rPr>
        <w:t>ориентироваться в различных подходах принятия решений (индивидуальное, принятие решения в группе, принятие решений группой);</w:t>
      </w:r>
    </w:p>
    <w:p w:rsidR="00705D9D" w:rsidRPr="00223591" w:rsidRDefault="00705D9D" w:rsidP="00340A30">
      <w:pPr>
        <w:pStyle w:val="a6"/>
        <w:numPr>
          <w:ilvl w:val="0"/>
          <w:numId w:val="66"/>
        </w:numPr>
        <w:spacing w:after="0" w:line="240" w:lineRule="auto"/>
        <w:ind w:left="0" w:firstLine="0"/>
        <w:jc w:val="both"/>
        <w:rPr>
          <w:rFonts w:cs="Times New Roman"/>
          <w:szCs w:val="24"/>
        </w:rPr>
      </w:pPr>
      <w:r w:rsidRPr="00223591">
        <w:rPr>
          <w:rFonts w:cs="Times New Roman"/>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05D9D" w:rsidRPr="00223591" w:rsidRDefault="00705D9D" w:rsidP="00340A30">
      <w:pPr>
        <w:pStyle w:val="a6"/>
        <w:numPr>
          <w:ilvl w:val="0"/>
          <w:numId w:val="66"/>
        </w:numPr>
        <w:spacing w:after="0" w:line="240" w:lineRule="auto"/>
        <w:ind w:left="0" w:firstLine="0"/>
        <w:jc w:val="both"/>
        <w:rPr>
          <w:rFonts w:cs="Times New Roman"/>
          <w:szCs w:val="24"/>
        </w:rPr>
      </w:pPr>
      <w:r w:rsidRPr="00223591">
        <w:rPr>
          <w:rFonts w:cs="Times New Roman"/>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05D9D" w:rsidRPr="00223591" w:rsidRDefault="00705D9D" w:rsidP="00340A30">
      <w:pPr>
        <w:pStyle w:val="a6"/>
        <w:numPr>
          <w:ilvl w:val="0"/>
          <w:numId w:val="66"/>
        </w:numPr>
        <w:spacing w:after="0" w:line="240" w:lineRule="auto"/>
        <w:ind w:left="0" w:firstLine="0"/>
        <w:jc w:val="both"/>
        <w:rPr>
          <w:rFonts w:cs="Times New Roman"/>
          <w:szCs w:val="24"/>
        </w:rPr>
      </w:pPr>
      <w:r w:rsidRPr="00223591">
        <w:rPr>
          <w:rFonts w:cs="Times New Roman"/>
          <w:szCs w:val="24"/>
        </w:rPr>
        <w:t>делать выбор и брать ответственность за решение;</w:t>
      </w:r>
    </w:p>
    <w:p w:rsidR="00705D9D" w:rsidRPr="00223591" w:rsidRDefault="00705D9D" w:rsidP="00705D9D">
      <w:pPr>
        <w:spacing w:line="240" w:lineRule="auto"/>
        <w:jc w:val="both"/>
        <w:rPr>
          <w:rFonts w:ascii="Times New Roman" w:hAnsi="Times New Roman" w:cs="Times New Roman"/>
          <w:sz w:val="24"/>
          <w:szCs w:val="24"/>
        </w:rPr>
      </w:pPr>
      <w:r w:rsidRPr="00223591">
        <w:rPr>
          <w:rFonts w:ascii="Times New Roman" w:hAnsi="Times New Roman" w:cs="Times New Roman"/>
          <w:sz w:val="24"/>
          <w:szCs w:val="24"/>
        </w:rPr>
        <w:t>2) самоконтроль:</w:t>
      </w:r>
    </w:p>
    <w:p w:rsidR="00705D9D" w:rsidRPr="00223591" w:rsidRDefault="00705D9D" w:rsidP="00340A30">
      <w:pPr>
        <w:pStyle w:val="a6"/>
        <w:numPr>
          <w:ilvl w:val="0"/>
          <w:numId w:val="67"/>
        </w:numPr>
        <w:spacing w:after="0" w:line="240" w:lineRule="auto"/>
        <w:ind w:left="0" w:firstLine="0"/>
        <w:jc w:val="both"/>
        <w:rPr>
          <w:rFonts w:cs="Times New Roman"/>
          <w:szCs w:val="24"/>
        </w:rPr>
      </w:pPr>
      <w:r w:rsidRPr="00223591">
        <w:rPr>
          <w:rFonts w:cs="Times New Roman"/>
          <w:szCs w:val="24"/>
        </w:rPr>
        <w:t>владеть способами самоконтроля, самомотивации и рефлексии;</w:t>
      </w:r>
    </w:p>
    <w:p w:rsidR="00705D9D" w:rsidRPr="00223591" w:rsidRDefault="00705D9D" w:rsidP="00340A30">
      <w:pPr>
        <w:pStyle w:val="a6"/>
        <w:numPr>
          <w:ilvl w:val="0"/>
          <w:numId w:val="67"/>
        </w:numPr>
        <w:spacing w:after="0" w:line="240" w:lineRule="auto"/>
        <w:ind w:left="0" w:firstLine="0"/>
        <w:jc w:val="both"/>
        <w:rPr>
          <w:rFonts w:cs="Times New Roman"/>
          <w:szCs w:val="24"/>
        </w:rPr>
      </w:pPr>
      <w:r w:rsidRPr="00223591">
        <w:rPr>
          <w:rFonts w:cs="Times New Roman"/>
          <w:szCs w:val="24"/>
        </w:rPr>
        <w:t>давать адекватную оценку ситуации и предлагать план ее изменения;</w:t>
      </w:r>
    </w:p>
    <w:p w:rsidR="00705D9D" w:rsidRPr="00223591" w:rsidRDefault="00705D9D" w:rsidP="00340A30">
      <w:pPr>
        <w:pStyle w:val="a6"/>
        <w:numPr>
          <w:ilvl w:val="0"/>
          <w:numId w:val="67"/>
        </w:numPr>
        <w:spacing w:after="0" w:line="240" w:lineRule="auto"/>
        <w:ind w:left="0" w:firstLine="0"/>
        <w:jc w:val="both"/>
        <w:rPr>
          <w:rFonts w:cs="Times New Roman"/>
          <w:szCs w:val="24"/>
        </w:rPr>
      </w:pPr>
      <w:r w:rsidRPr="00223591">
        <w:rPr>
          <w:rFonts w:cs="Times New Roman"/>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05D9D" w:rsidRPr="00223591" w:rsidRDefault="00705D9D" w:rsidP="00340A30">
      <w:pPr>
        <w:pStyle w:val="a6"/>
        <w:numPr>
          <w:ilvl w:val="0"/>
          <w:numId w:val="67"/>
        </w:numPr>
        <w:spacing w:after="0" w:line="240" w:lineRule="auto"/>
        <w:ind w:left="0" w:firstLine="0"/>
        <w:jc w:val="both"/>
        <w:rPr>
          <w:rFonts w:cs="Times New Roman"/>
          <w:szCs w:val="24"/>
        </w:rPr>
      </w:pPr>
      <w:r w:rsidRPr="00223591">
        <w:rPr>
          <w:rFonts w:cs="Times New Roman"/>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05D9D" w:rsidRPr="00223591" w:rsidRDefault="00705D9D" w:rsidP="00340A30">
      <w:pPr>
        <w:pStyle w:val="a6"/>
        <w:numPr>
          <w:ilvl w:val="0"/>
          <w:numId w:val="67"/>
        </w:numPr>
        <w:spacing w:after="0" w:line="240" w:lineRule="auto"/>
        <w:ind w:left="0" w:firstLine="0"/>
        <w:jc w:val="both"/>
        <w:rPr>
          <w:rFonts w:cs="Times New Roman"/>
          <w:szCs w:val="24"/>
        </w:rPr>
      </w:pPr>
      <w:r w:rsidRPr="00223591">
        <w:rPr>
          <w:rFonts w:cs="Times New Roman"/>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05D9D" w:rsidRPr="00223591" w:rsidRDefault="00705D9D" w:rsidP="00340A30">
      <w:pPr>
        <w:pStyle w:val="a6"/>
        <w:numPr>
          <w:ilvl w:val="0"/>
          <w:numId w:val="67"/>
        </w:numPr>
        <w:spacing w:after="0" w:line="240" w:lineRule="auto"/>
        <w:ind w:left="0" w:firstLine="0"/>
        <w:jc w:val="both"/>
        <w:rPr>
          <w:rFonts w:cs="Times New Roman"/>
          <w:szCs w:val="24"/>
        </w:rPr>
      </w:pPr>
      <w:r w:rsidRPr="00223591">
        <w:rPr>
          <w:rFonts w:cs="Times New Roman"/>
          <w:szCs w:val="24"/>
        </w:rPr>
        <w:t>оценивать соответствие результата цели и условиям;</w:t>
      </w:r>
    </w:p>
    <w:p w:rsidR="00705D9D" w:rsidRPr="00223591" w:rsidRDefault="00705D9D" w:rsidP="00705D9D">
      <w:pPr>
        <w:spacing w:line="240" w:lineRule="auto"/>
        <w:jc w:val="both"/>
        <w:rPr>
          <w:rFonts w:ascii="Times New Roman" w:hAnsi="Times New Roman" w:cs="Times New Roman"/>
          <w:sz w:val="24"/>
          <w:szCs w:val="24"/>
        </w:rPr>
      </w:pPr>
      <w:r w:rsidRPr="00223591">
        <w:rPr>
          <w:rFonts w:ascii="Times New Roman" w:hAnsi="Times New Roman" w:cs="Times New Roman"/>
          <w:sz w:val="24"/>
          <w:szCs w:val="24"/>
        </w:rPr>
        <w:t>3) эмоциональный интеллект:</w:t>
      </w:r>
    </w:p>
    <w:p w:rsidR="00705D9D" w:rsidRPr="00223591" w:rsidRDefault="00705D9D" w:rsidP="00340A30">
      <w:pPr>
        <w:pStyle w:val="a6"/>
        <w:numPr>
          <w:ilvl w:val="0"/>
          <w:numId w:val="68"/>
        </w:numPr>
        <w:spacing w:after="0" w:line="240" w:lineRule="auto"/>
        <w:ind w:left="0" w:firstLine="0"/>
        <w:jc w:val="both"/>
        <w:rPr>
          <w:rFonts w:cs="Times New Roman"/>
          <w:szCs w:val="24"/>
        </w:rPr>
      </w:pPr>
      <w:r w:rsidRPr="00223591">
        <w:rPr>
          <w:rFonts w:cs="Times New Roman"/>
          <w:szCs w:val="24"/>
        </w:rPr>
        <w:t>различать, называть и управлять собственными эмоциями и эмоциями других;</w:t>
      </w:r>
    </w:p>
    <w:p w:rsidR="00705D9D" w:rsidRPr="00223591" w:rsidRDefault="00705D9D" w:rsidP="00340A30">
      <w:pPr>
        <w:pStyle w:val="a6"/>
        <w:numPr>
          <w:ilvl w:val="0"/>
          <w:numId w:val="68"/>
        </w:numPr>
        <w:spacing w:after="0" w:line="240" w:lineRule="auto"/>
        <w:ind w:left="0" w:firstLine="0"/>
        <w:jc w:val="both"/>
        <w:rPr>
          <w:rFonts w:cs="Times New Roman"/>
          <w:szCs w:val="24"/>
        </w:rPr>
      </w:pPr>
      <w:r w:rsidRPr="00223591">
        <w:rPr>
          <w:rFonts w:cs="Times New Roman"/>
          <w:szCs w:val="24"/>
        </w:rPr>
        <w:t>выявлять и анализировать причины эмоций;</w:t>
      </w:r>
    </w:p>
    <w:p w:rsidR="00705D9D" w:rsidRPr="00223591" w:rsidRDefault="00705D9D" w:rsidP="00340A30">
      <w:pPr>
        <w:pStyle w:val="a6"/>
        <w:numPr>
          <w:ilvl w:val="0"/>
          <w:numId w:val="68"/>
        </w:numPr>
        <w:spacing w:after="0" w:line="240" w:lineRule="auto"/>
        <w:ind w:left="0" w:firstLine="0"/>
        <w:jc w:val="both"/>
        <w:rPr>
          <w:rFonts w:cs="Times New Roman"/>
          <w:szCs w:val="24"/>
        </w:rPr>
      </w:pPr>
      <w:r w:rsidRPr="00223591">
        <w:rPr>
          <w:rFonts w:cs="Times New Roman"/>
          <w:szCs w:val="24"/>
        </w:rPr>
        <w:t>ставить себя на место другого человека, понимать мотивы и намерения другого;</w:t>
      </w:r>
    </w:p>
    <w:p w:rsidR="00705D9D" w:rsidRPr="00223591" w:rsidRDefault="00705D9D" w:rsidP="00340A30">
      <w:pPr>
        <w:pStyle w:val="a6"/>
        <w:numPr>
          <w:ilvl w:val="0"/>
          <w:numId w:val="68"/>
        </w:numPr>
        <w:spacing w:after="0" w:line="240" w:lineRule="auto"/>
        <w:ind w:left="0" w:firstLine="0"/>
        <w:jc w:val="both"/>
        <w:rPr>
          <w:rFonts w:cs="Times New Roman"/>
          <w:szCs w:val="24"/>
        </w:rPr>
      </w:pPr>
      <w:r w:rsidRPr="00223591">
        <w:rPr>
          <w:rFonts w:cs="Times New Roman"/>
          <w:szCs w:val="24"/>
        </w:rPr>
        <w:t>регулировать способ выражения эмоций;</w:t>
      </w:r>
    </w:p>
    <w:p w:rsidR="00705D9D" w:rsidRPr="00223591" w:rsidRDefault="00705D9D" w:rsidP="00705D9D">
      <w:pPr>
        <w:spacing w:line="240" w:lineRule="auto"/>
        <w:jc w:val="both"/>
        <w:rPr>
          <w:rFonts w:ascii="Times New Roman" w:hAnsi="Times New Roman" w:cs="Times New Roman"/>
          <w:sz w:val="24"/>
          <w:szCs w:val="24"/>
        </w:rPr>
      </w:pPr>
      <w:r w:rsidRPr="00223591">
        <w:rPr>
          <w:rFonts w:ascii="Times New Roman" w:hAnsi="Times New Roman" w:cs="Times New Roman"/>
          <w:sz w:val="24"/>
          <w:szCs w:val="24"/>
        </w:rPr>
        <w:t>4) принятие себя и других:</w:t>
      </w:r>
    </w:p>
    <w:p w:rsidR="00705D9D" w:rsidRPr="00223591" w:rsidRDefault="00705D9D" w:rsidP="00340A30">
      <w:pPr>
        <w:pStyle w:val="a6"/>
        <w:numPr>
          <w:ilvl w:val="0"/>
          <w:numId w:val="69"/>
        </w:numPr>
        <w:spacing w:after="0" w:line="240" w:lineRule="auto"/>
        <w:ind w:left="0" w:firstLine="0"/>
        <w:jc w:val="both"/>
        <w:rPr>
          <w:rFonts w:cs="Times New Roman"/>
          <w:szCs w:val="24"/>
        </w:rPr>
      </w:pPr>
      <w:r w:rsidRPr="00223591">
        <w:rPr>
          <w:rFonts w:cs="Times New Roman"/>
          <w:szCs w:val="24"/>
        </w:rPr>
        <w:t>осознанно относиться к другому человеку, его мнению;</w:t>
      </w:r>
    </w:p>
    <w:p w:rsidR="00705D9D" w:rsidRPr="00223591" w:rsidRDefault="00705D9D" w:rsidP="00340A30">
      <w:pPr>
        <w:pStyle w:val="a6"/>
        <w:numPr>
          <w:ilvl w:val="0"/>
          <w:numId w:val="69"/>
        </w:numPr>
        <w:spacing w:after="0" w:line="240" w:lineRule="auto"/>
        <w:ind w:left="0" w:firstLine="0"/>
        <w:jc w:val="both"/>
        <w:rPr>
          <w:rFonts w:cs="Times New Roman"/>
          <w:szCs w:val="24"/>
        </w:rPr>
      </w:pPr>
      <w:r w:rsidRPr="00223591">
        <w:rPr>
          <w:rFonts w:cs="Times New Roman"/>
          <w:szCs w:val="24"/>
        </w:rPr>
        <w:t>признавать свое право на ошибку и такое же право другого;</w:t>
      </w:r>
    </w:p>
    <w:p w:rsidR="00705D9D" w:rsidRPr="00223591" w:rsidRDefault="00705D9D" w:rsidP="00340A30">
      <w:pPr>
        <w:pStyle w:val="a6"/>
        <w:numPr>
          <w:ilvl w:val="0"/>
          <w:numId w:val="69"/>
        </w:numPr>
        <w:spacing w:after="0" w:line="240" w:lineRule="auto"/>
        <w:ind w:left="0" w:firstLine="0"/>
        <w:jc w:val="both"/>
        <w:rPr>
          <w:rFonts w:cs="Times New Roman"/>
          <w:szCs w:val="24"/>
        </w:rPr>
      </w:pPr>
      <w:r w:rsidRPr="00223591">
        <w:rPr>
          <w:rFonts w:cs="Times New Roman"/>
          <w:szCs w:val="24"/>
        </w:rPr>
        <w:t>принимать себя и других, не осуждая;</w:t>
      </w:r>
    </w:p>
    <w:p w:rsidR="00705D9D" w:rsidRPr="00223591" w:rsidRDefault="00705D9D" w:rsidP="00340A30">
      <w:pPr>
        <w:pStyle w:val="a6"/>
        <w:numPr>
          <w:ilvl w:val="0"/>
          <w:numId w:val="69"/>
        </w:numPr>
        <w:spacing w:after="0" w:line="240" w:lineRule="auto"/>
        <w:ind w:left="0" w:firstLine="0"/>
        <w:jc w:val="both"/>
        <w:rPr>
          <w:rFonts w:cs="Times New Roman"/>
          <w:szCs w:val="24"/>
        </w:rPr>
      </w:pPr>
      <w:r w:rsidRPr="00223591">
        <w:rPr>
          <w:rFonts w:cs="Times New Roman"/>
          <w:szCs w:val="24"/>
        </w:rPr>
        <w:t>открытость себе и другим;</w:t>
      </w:r>
    </w:p>
    <w:p w:rsidR="00705D9D" w:rsidRPr="00223591" w:rsidRDefault="00705D9D" w:rsidP="00340A30">
      <w:pPr>
        <w:pStyle w:val="a6"/>
        <w:numPr>
          <w:ilvl w:val="0"/>
          <w:numId w:val="69"/>
        </w:numPr>
        <w:spacing w:after="0" w:line="240" w:lineRule="auto"/>
        <w:ind w:left="0" w:firstLine="0"/>
        <w:jc w:val="both"/>
        <w:rPr>
          <w:rFonts w:cs="Times New Roman"/>
          <w:szCs w:val="24"/>
        </w:rPr>
      </w:pPr>
      <w:r w:rsidRPr="00223591">
        <w:rPr>
          <w:rFonts w:cs="Times New Roman"/>
          <w:szCs w:val="24"/>
        </w:rPr>
        <w:t>осознавать невозможность контролировать все вокруг.</w:t>
      </w:r>
    </w:p>
    <w:p w:rsidR="00705D9D" w:rsidRPr="00402B9F" w:rsidRDefault="00705D9D" w:rsidP="00705D9D">
      <w:pPr>
        <w:spacing w:line="240" w:lineRule="auto"/>
        <w:jc w:val="both"/>
        <w:rPr>
          <w:rFonts w:ascii="Times New Roman" w:hAnsi="Times New Roman" w:cs="Times New Roman"/>
          <w:b/>
          <w:bCs/>
          <w:color w:val="FF0000"/>
          <w:sz w:val="24"/>
          <w:szCs w:val="24"/>
        </w:rPr>
      </w:pPr>
    </w:p>
    <w:p w:rsidR="00705D9D" w:rsidRPr="0079089A" w:rsidRDefault="00705D9D" w:rsidP="0079089A">
      <w:pPr>
        <w:pStyle w:val="20"/>
        <w:spacing w:line="240" w:lineRule="auto"/>
        <w:jc w:val="both"/>
        <w:rPr>
          <w:rFonts w:ascii="Times New Roman" w:hAnsi="Times New Roman" w:cs="Times New Roman"/>
          <w:sz w:val="24"/>
          <w:szCs w:val="24"/>
        </w:rPr>
      </w:pPr>
      <w:bookmarkStart w:id="194" w:name="_Toc170661732"/>
      <w:bookmarkStart w:id="195" w:name="_Toc171436546"/>
      <w:bookmarkStart w:id="196" w:name="_Toc171437262"/>
      <w:bookmarkStart w:id="197" w:name="_Toc171437500"/>
      <w:r w:rsidRPr="00402B9F">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194"/>
      <w:bookmarkEnd w:id="195"/>
      <w:bookmarkEnd w:id="196"/>
      <w:bookmarkEnd w:id="197"/>
    </w:p>
    <w:p w:rsidR="00705D9D" w:rsidRPr="0079089A" w:rsidRDefault="00705D9D" w:rsidP="00705D9D">
      <w:pPr>
        <w:pStyle w:val="1d"/>
        <w:spacing w:line="240" w:lineRule="auto"/>
        <w:ind w:firstLine="0"/>
        <w:jc w:val="both"/>
        <w:rPr>
          <w:color w:val="auto"/>
          <w:sz w:val="24"/>
          <w:szCs w:val="24"/>
        </w:rPr>
      </w:pPr>
      <w:r w:rsidRPr="0079089A">
        <w:rPr>
          <w:color w:val="auto"/>
          <w:sz w:val="24"/>
          <w:szCs w:val="24"/>
        </w:rPr>
        <w:t xml:space="preserve">На базе образовательной организации в обязательном порядке организована учебно-исследовательская и проектная деятельность. </w:t>
      </w:r>
    </w:p>
    <w:p w:rsidR="00705D9D" w:rsidRPr="0079089A" w:rsidRDefault="00705D9D" w:rsidP="00705D9D">
      <w:pPr>
        <w:pStyle w:val="1d"/>
        <w:spacing w:line="240" w:lineRule="auto"/>
        <w:ind w:firstLine="0"/>
        <w:jc w:val="both"/>
        <w:rPr>
          <w:color w:val="auto"/>
          <w:sz w:val="24"/>
          <w:szCs w:val="24"/>
        </w:rPr>
      </w:pPr>
      <w:r w:rsidRPr="0079089A">
        <w:rPr>
          <w:color w:val="auto"/>
          <w:sz w:val="24"/>
          <w:szCs w:val="24"/>
        </w:rPr>
        <w:t>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05D9D" w:rsidRPr="0079089A" w:rsidRDefault="00705D9D" w:rsidP="00705D9D">
      <w:pPr>
        <w:pStyle w:val="1d"/>
        <w:spacing w:line="240" w:lineRule="auto"/>
        <w:ind w:firstLine="0"/>
        <w:jc w:val="both"/>
        <w:rPr>
          <w:color w:val="auto"/>
          <w:sz w:val="24"/>
          <w:szCs w:val="24"/>
        </w:rPr>
      </w:pPr>
      <w:r w:rsidRPr="0079089A">
        <w:rPr>
          <w:color w:val="auto"/>
          <w:sz w:val="24"/>
          <w:szCs w:val="24"/>
        </w:rPr>
        <w:t>Учебно-исследовательская и проектная деятельность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705D9D" w:rsidRPr="0079089A" w:rsidRDefault="00705D9D" w:rsidP="001559E4">
      <w:pPr>
        <w:spacing w:line="240" w:lineRule="auto"/>
        <w:jc w:val="both"/>
        <w:rPr>
          <w:rFonts w:ascii="Times New Roman" w:hAnsi="Times New Roman" w:cs="Times New Roman"/>
          <w:sz w:val="24"/>
          <w:szCs w:val="24"/>
        </w:rPr>
      </w:pPr>
      <w:r w:rsidRPr="0079089A">
        <w:rPr>
          <w:rFonts w:ascii="Times New Roman" w:hAnsi="Times New Roman" w:cs="Times New Roman"/>
          <w:sz w:val="24"/>
          <w:szCs w:val="24"/>
        </w:rPr>
        <w:t xml:space="preserve">В рамках реализации данного направления созданы условия для организации и осуществления работы обучающихся над исследованиями и проектами: Все кабинеты оснащены интерактивными досками, мультимедийными проекторами, </w:t>
      </w:r>
      <w:r w:rsidR="0079089A">
        <w:rPr>
          <w:rFonts w:ascii="Times New Roman" w:hAnsi="Times New Roman" w:cs="Times New Roman"/>
          <w:sz w:val="24"/>
          <w:szCs w:val="24"/>
        </w:rPr>
        <w:t xml:space="preserve"> персональными компьютерами.</w:t>
      </w:r>
    </w:p>
    <w:p w:rsidR="00705D9D" w:rsidRPr="00223591" w:rsidRDefault="00705D9D" w:rsidP="00705D9D">
      <w:pPr>
        <w:pStyle w:val="1d"/>
        <w:spacing w:line="240" w:lineRule="auto"/>
        <w:ind w:firstLine="0"/>
        <w:jc w:val="both"/>
        <w:rPr>
          <w:color w:val="auto"/>
          <w:sz w:val="24"/>
          <w:szCs w:val="24"/>
        </w:rPr>
      </w:pPr>
      <w:r w:rsidRPr="00223591">
        <w:rPr>
          <w:color w:val="auto"/>
          <w:sz w:val="24"/>
          <w:szCs w:val="24"/>
        </w:rPr>
        <w:t xml:space="preserve">Учебно-исследовательская и проектная деятельность в </w:t>
      </w:r>
      <w:r w:rsidR="001559E4" w:rsidRPr="00223591">
        <w:rPr>
          <w:color w:val="auto"/>
          <w:sz w:val="24"/>
          <w:szCs w:val="24"/>
        </w:rPr>
        <w:t>школе</w:t>
      </w:r>
      <w:r w:rsidRPr="00223591">
        <w:rPr>
          <w:color w:val="auto"/>
          <w:sz w:val="24"/>
          <w:szCs w:val="24"/>
        </w:rPr>
        <w:t xml:space="preserve"> осуществляется обучающимися индивидуально и коллективно (в составе малых групп, класса).</w:t>
      </w:r>
    </w:p>
    <w:p w:rsidR="00705D9D" w:rsidRPr="00223591" w:rsidRDefault="00705D9D" w:rsidP="00705D9D">
      <w:pPr>
        <w:pStyle w:val="1d"/>
        <w:spacing w:line="240" w:lineRule="auto"/>
        <w:ind w:firstLine="0"/>
        <w:jc w:val="both"/>
        <w:rPr>
          <w:color w:val="auto"/>
          <w:sz w:val="24"/>
          <w:szCs w:val="24"/>
        </w:rPr>
      </w:pPr>
      <w:r w:rsidRPr="00223591">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705D9D" w:rsidRPr="00223591" w:rsidRDefault="00705D9D" w:rsidP="00705D9D">
      <w:pPr>
        <w:pStyle w:val="1d"/>
        <w:spacing w:line="240" w:lineRule="auto"/>
        <w:ind w:firstLine="0"/>
        <w:jc w:val="both"/>
        <w:rPr>
          <w:color w:val="auto"/>
          <w:sz w:val="24"/>
          <w:szCs w:val="24"/>
        </w:rPr>
      </w:pPr>
      <w:r w:rsidRPr="00223591">
        <w:rPr>
          <w:color w:val="auto"/>
          <w:sz w:val="24"/>
          <w:szCs w:val="24"/>
        </w:rPr>
        <w:t xml:space="preserve">Для формирования опыта применения УУД в жизненных ситуациях, навыков учебного сотрудничества и социального взаимодействия со сверстниками, взрослыми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высокую оценку экспертов, рекомендуются к защите на конференциях муниципального, регионального и федерального уровней. </w:t>
      </w:r>
      <w:r w:rsidR="001559E4" w:rsidRPr="00223591">
        <w:rPr>
          <w:color w:val="auto"/>
          <w:sz w:val="24"/>
          <w:szCs w:val="24"/>
        </w:rPr>
        <w:br/>
      </w:r>
      <w:r w:rsidRPr="00223591">
        <w:rPr>
          <w:b/>
          <w:bCs/>
          <w:i/>
          <w:iCs/>
          <w:color w:val="auto"/>
          <w:sz w:val="24"/>
          <w:szCs w:val="24"/>
        </w:rPr>
        <w:t>Особенности организации учебно-исследовательской и проектной деятельности в рамках урочной деятельности</w:t>
      </w:r>
    </w:p>
    <w:p w:rsidR="00705D9D" w:rsidRPr="00223591" w:rsidRDefault="00705D9D" w:rsidP="00705D9D">
      <w:pPr>
        <w:pStyle w:val="1d"/>
        <w:spacing w:line="240" w:lineRule="auto"/>
        <w:ind w:firstLine="0"/>
        <w:jc w:val="both"/>
        <w:rPr>
          <w:color w:val="auto"/>
          <w:sz w:val="24"/>
          <w:szCs w:val="24"/>
        </w:rPr>
      </w:pPr>
      <w:r w:rsidRPr="00223591">
        <w:rPr>
          <w:color w:val="auto"/>
          <w:sz w:val="24"/>
          <w:szCs w:val="24"/>
        </w:rPr>
        <w:t xml:space="preserve">В рамках урочной деятельности организация учебно-исследовательской и проектной деятельности обучающихся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rsidR="00705D9D" w:rsidRPr="00223591" w:rsidRDefault="00705D9D" w:rsidP="00705D9D">
      <w:pPr>
        <w:pStyle w:val="1d"/>
        <w:spacing w:line="240" w:lineRule="auto"/>
        <w:ind w:firstLine="0"/>
        <w:jc w:val="both"/>
        <w:rPr>
          <w:color w:val="auto"/>
          <w:sz w:val="24"/>
          <w:szCs w:val="24"/>
        </w:rPr>
      </w:pPr>
      <w:r w:rsidRPr="00223591">
        <w:rPr>
          <w:color w:val="auto"/>
          <w:sz w:val="24"/>
          <w:szCs w:val="24"/>
        </w:rPr>
        <w:t xml:space="preserve">В содержании урока учитель планирует предметные учебные исследования, возможны междисциплинарные учебные исследования в рамках предметной области. </w:t>
      </w:r>
    </w:p>
    <w:p w:rsidR="00705D9D" w:rsidRPr="00223591" w:rsidRDefault="00705D9D" w:rsidP="00705D9D">
      <w:pPr>
        <w:pStyle w:val="1d"/>
        <w:spacing w:line="240" w:lineRule="auto"/>
        <w:ind w:firstLine="0"/>
        <w:jc w:val="both"/>
        <w:rPr>
          <w:color w:val="auto"/>
          <w:sz w:val="24"/>
          <w:szCs w:val="24"/>
        </w:rPr>
      </w:pPr>
      <w:r w:rsidRPr="00223591">
        <w:rPr>
          <w:color w:val="auto"/>
          <w:sz w:val="24"/>
          <w:szCs w:val="24"/>
        </w:rPr>
        <w:t xml:space="preserve">Учебно-исследовательская и проектная деятельность в рамках урока выполняется обучающимся под руководством учителя по выбранной теме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rsidR="00705D9D" w:rsidRPr="00223591" w:rsidRDefault="00705D9D" w:rsidP="00705D9D">
      <w:pPr>
        <w:pStyle w:val="1d"/>
        <w:spacing w:line="240" w:lineRule="auto"/>
        <w:ind w:firstLine="0"/>
        <w:jc w:val="both"/>
        <w:rPr>
          <w:color w:val="auto"/>
          <w:sz w:val="24"/>
          <w:szCs w:val="24"/>
        </w:rPr>
      </w:pPr>
      <w:r w:rsidRPr="00223591">
        <w:rPr>
          <w:b/>
          <w:bCs/>
          <w:color w:val="auto"/>
          <w:sz w:val="24"/>
          <w:szCs w:val="24"/>
        </w:rPr>
        <w:t>Формы организации</w:t>
      </w:r>
      <w:r w:rsidRPr="00223591">
        <w:rPr>
          <w:color w:val="auto"/>
          <w:sz w:val="24"/>
          <w:szCs w:val="24"/>
        </w:rPr>
        <w:t>:</w:t>
      </w:r>
    </w:p>
    <w:p w:rsidR="00705D9D" w:rsidRPr="00223591" w:rsidRDefault="00705D9D" w:rsidP="00340A30">
      <w:pPr>
        <w:pStyle w:val="1d"/>
        <w:numPr>
          <w:ilvl w:val="0"/>
          <w:numId w:val="70"/>
        </w:numPr>
        <w:spacing w:after="40" w:line="240" w:lineRule="auto"/>
        <w:ind w:left="0" w:firstLine="0"/>
        <w:jc w:val="both"/>
        <w:rPr>
          <w:color w:val="auto"/>
          <w:sz w:val="24"/>
          <w:szCs w:val="24"/>
        </w:rPr>
      </w:pPr>
      <w:r w:rsidRPr="00223591">
        <w:rPr>
          <w:color w:val="auto"/>
          <w:sz w:val="24"/>
          <w:szCs w:val="24"/>
        </w:rPr>
        <w:t>урок-исследование;</w:t>
      </w:r>
    </w:p>
    <w:p w:rsidR="00705D9D" w:rsidRPr="00223591" w:rsidRDefault="00705D9D" w:rsidP="00340A30">
      <w:pPr>
        <w:pStyle w:val="1d"/>
        <w:numPr>
          <w:ilvl w:val="0"/>
          <w:numId w:val="70"/>
        </w:numPr>
        <w:spacing w:line="240" w:lineRule="auto"/>
        <w:ind w:left="0" w:firstLine="0"/>
        <w:jc w:val="both"/>
        <w:rPr>
          <w:color w:val="auto"/>
          <w:sz w:val="24"/>
          <w:szCs w:val="24"/>
        </w:rPr>
      </w:pPr>
      <w:r w:rsidRPr="00223591">
        <w:rPr>
          <w:color w:val="auto"/>
          <w:sz w:val="24"/>
          <w:szCs w:val="24"/>
        </w:rPr>
        <w:t>урок с использованием интерактивной беседы в исследовательском ключе;</w:t>
      </w:r>
    </w:p>
    <w:p w:rsidR="00705D9D" w:rsidRPr="00223591" w:rsidRDefault="00705D9D" w:rsidP="00340A30">
      <w:pPr>
        <w:pStyle w:val="1d"/>
        <w:numPr>
          <w:ilvl w:val="0"/>
          <w:numId w:val="70"/>
        </w:numPr>
        <w:spacing w:line="240" w:lineRule="auto"/>
        <w:ind w:left="0" w:firstLine="0"/>
        <w:jc w:val="both"/>
        <w:rPr>
          <w:color w:val="auto"/>
          <w:sz w:val="24"/>
          <w:szCs w:val="24"/>
        </w:rPr>
      </w:pPr>
      <w:r w:rsidRPr="00223591">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705D9D" w:rsidRPr="00223591" w:rsidRDefault="00705D9D" w:rsidP="00340A30">
      <w:pPr>
        <w:pStyle w:val="1d"/>
        <w:numPr>
          <w:ilvl w:val="0"/>
          <w:numId w:val="70"/>
        </w:numPr>
        <w:spacing w:line="240" w:lineRule="auto"/>
        <w:ind w:left="0" w:firstLine="0"/>
        <w:jc w:val="both"/>
        <w:rPr>
          <w:color w:val="auto"/>
          <w:sz w:val="24"/>
          <w:szCs w:val="24"/>
        </w:rPr>
      </w:pPr>
      <w:r w:rsidRPr="00223591">
        <w:rPr>
          <w:color w:val="auto"/>
          <w:sz w:val="24"/>
          <w:szCs w:val="24"/>
        </w:rPr>
        <w:t>лабораторная работа;</w:t>
      </w:r>
    </w:p>
    <w:p w:rsidR="00705D9D" w:rsidRPr="00223591" w:rsidRDefault="00705D9D" w:rsidP="00340A30">
      <w:pPr>
        <w:pStyle w:val="1d"/>
        <w:numPr>
          <w:ilvl w:val="0"/>
          <w:numId w:val="70"/>
        </w:numPr>
        <w:spacing w:after="40" w:line="240" w:lineRule="auto"/>
        <w:ind w:left="0" w:firstLine="0"/>
        <w:jc w:val="both"/>
        <w:rPr>
          <w:color w:val="auto"/>
          <w:sz w:val="24"/>
          <w:szCs w:val="24"/>
        </w:rPr>
      </w:pPr>
      <w:r w:rsidRPr="00223591">
        <w:rPr>
          <w:color w:val="auto"/>
          <w:sz w:val="24"/>
          <w:szCs w:val="24"/>
        </w:rPr>
        <w:t>урок-консультация;</w:t>
      </w:r>
    </w:p>
    <w:p w:rsidR="00705D9D" w:rsidRPr="00223591" w:rsidRDefault="00705D9D" w:rsidP="00340A30">
      <w:pPr>
        <w:pStyle w:val="1d"/>
        <w:numPr>
          <w:ilvl w:val="0"/>
          <w:numId w:val="70"/>
        </w:numPr>
        <w:spacing w:after="40" w:line="240" w:lineRule="auto"/>
        <w:ind w:left="0" w:firstLine="0"/>
        <w:jc w:val="both"/>
        <w:rPr>
          <w:color w:val="auto"/>
          <w:sz w:val="24"/>
          <w:szCs w:val="24"/>
        </w:rPr>
      </w:pPr>
      <w:r w:rsidRPr="00223591">
        <w:rPr>
          <w:color w:val="auto"/>
          <w:sz w:val="24"/>
          <w:szCs w:val="24"/>
        </w:rPr>
        <w:t xml:space="preserve">мини-исследование в рамках домашнего задания и другие формы по выбору учителя. </w:t>
      </w:r>
    </w:p>
    <w:p w:rsidR="00705D9D" w:rsidRPr="00223591" w:rsidRDefault="00705D9D" w:rsidP="00705D9D">
      <w:pPr>
        <w:pStyle w:val="1d"/>
        <w:spacing w:line="240" w:lineRule="auto"/>
        <w:ind w:firstLine="0"/>
        <w:jc w:val="both"/>
        <w:rPr>
          <w:color w:val="auto"/>
          <w:sz w:val="24"/>
          <w:szCs w:val="24"/>
        </w:rPr>
      </w:pPr>
      <w:r w:rsidRPr="00223591">
        <w:rPr>
          <w:b/>
          <w:bCs/>
          <w:color w:val="auto"/>
          <w:sz w:val="24"/>
          <w:szCs w:val="24"/>
        </w:rPr>
        <w:t>Формы представления итогов учебно-исследовательской и проектной деятельности</w:t>
      </w:r>
      <w:r w:rsidRPr="00223591">
        <w:rPr>
          <w:color w:val="auto"/>
          <w:sz w:val="24"/>
          <w:szCs w:val="24"/>
        </w:rPr>
        <w:t>:</w:t>
      </w:r>
    </w:p>
    <w:p w:rsidR="00705D9D" w:rsidRPr="00223591" w:rsidRDefault="00705D9D" w:rsidP="00340A30">
      <w:pPr>
        <w:pStyle w:val="1d"/>
        <w:numPr>
          <w:ilvl w:val="0"/>
          <w:numId w:val="71"/>
        </w:numPr>
        <w:spacing w:line="240" w:lineRule="auto"/>
        <w:ind w:left="0" w:firstLine="0"/>
        <w:jc w:val="both"/>
        <w:rPr>
          <w:color w:val="auto"/>
          <w:sz w:val="24"/>
          <w:szCs w:val="24"/>
        </w:rPr>
      </w:pPr>
      <w:r w:rsidRPr="00223591">
        <w:rPr>
          <w:color w:val="auto"/>
          <w:sz w:val="24"/>
          <w:szCs w:val="24"/>
        </w:rPr>
        <w:t>доклад, реферат;</w:t>
      </w:r>
    </w:p>
    <w:p w:rsidR="00705D9D" w:rsidRPr="00223591" w:rsidRDefault="00705D9D" w:rsidP="00340A30">
      <w:pPr>
        <w:pStyle w:val="1d"/>
        <w:numPr>
          <w:ilvl w:val="0"/>
          <w:numId w:val="71"/>
        </w:numPr>
        <w:spacing w:line="240" w:lineRule="auto"/>
        <w:ind w:left="0" w:firstLine="0"/>
        <w:jc w:val="both"/>
        <w:rPr>
          <w:color w:val="auto"/>
          <w:sz w:val="24"/>
          <w:szCs w:val="24"/>
        </w:rPr>
      </w:pPr>
      <w:r w:rsidRPr="00223591">
        <w:rPr>
          <w:color w:val="auto"/>
          <w:sz w:val="24"/>
          <w:szCs w:val="24"/>
        </w:rPr>
        <w:t>эссе, статья, обзоры, отчет;</w:t>
      </w:r>
    </w:p>
    <w:p w:rsidR="00705D9D" w:rsidRPr="00223591" w:rsidRDefault="00705D9D" w:rsidP="00340A30">
      <w:pPr>
        <w:pStyle w:val="1d"/>
        <w:numPr>
          <w:ilvl w:val="0"/>
          <w:numId w:val="71"/>
        </w:numPr>
        <w:spacing w:line="240" w:lineRule="auto"/>
        <w:ind w:left="0" w:firstLine="0"/>
        <w:jc w:val="both"/>
        <w:rPr>
          <w:color w:val="auto"/>
          <w:sz w:val="24"/>
          <w:szCs w:val="24"/>
        </w:rPr>
      </w:pPr>
      <w:r w:rsidRPr="00223591">
        <w:rPr>
          <w:color w:val="auto"/>
          <w:sz w:val="24"/>
          <w:szCs w:val="24"/>
        </w:rPr>
        <w:t>творческая работа;</w:t>
      </w:r>
    </w:p>
    <w:p w:rsidR="00705D9D" w:rsidRPr="00223591" w:rsidRDefault="00705D9D" w:rsidP="00340A30">
      <w:pPr>
        <w:pStyle w:val="1d"/>
        <w:numPr>
          <w:ilvl w:val="0"/>
          <w:numId w:val="71"/>
        </w:numPr>
        <w:spacing w:line="240" w:lineRule="auto"/>
        <w:ind w:left="0" w:firstLine="0"/>
        <w:jc w:val="both"/>
        <w:rPr>
          <w:color w:val="auto"/>
          <w:sz w:val="24"/>
          <w:szCs w:val="24"/>
        </w:rPr>
      </w:pPr>
      <w:r w:rsidRPr="00223591">
        <w:rPr>
          <w:color w:val="auto"/>
          <w:sz w:val="24"/>
          <w:szCs w:val="24"/>
        </w:rPr>
        <w:t>эскиз, 3Д эскиз;</w:t>
      </w:r>
    </w:p>
    <w:p w:rsidR="00705D9D" w:rsidRPr="00223591" w:rsidRDefault="00705D9D" w:rsidP="00340A30">
      <w:pPr>
        <w:pStyle w:val="1d"/>
        <w:numPr>
          <w:ilvl w:val="0"/>
          <w:numId w:val="71"/>
        </w:numPr>
        <w:spacing w:line="240" w:lineRule="auto"/>
        <w:ind w:left="0" w:firstLine="0"/>
        <w:jc w:val="both"/>
        <w:rPr>
          <w:color w:val="auto"/>
          <w:sz w:val="24"/>
          <w:szCs w:val="24"/>
        </w:rPr>
      </w:pPr>
      <w:r w:rsidRPr="00223591">
        <w:rPr>
          <w:color w:val="auto"/>
          <w:sz w:val="24"/>
          <w:szCs w:val="24"/>
        </w:rPr>
        <w:t>мини-книжка, словарь, учебное пособие, раздаточный материал;</w:t>
      </w:r>
    </w:p>
    <w:p w:rsidR="00705D9D" w:rsidRPr="00223591" w:rsidRDefault="00705D9D" w:rsidP="00340A30">
      <w:pPr>
        <w:pStyle w:val="1d"/>
        <w:numPr>
          <w:ilvl w:val="0"/>
          <w:numId w:val="71"/>
        </w:numPr>
        <w:spacing w:line="240" w:lineRule="auto"/>
        <w:ind w:left="0" w:firstLine="0"/>
        <w:jc w:val="both"/>
        <w:rPr>
          <w:color w:val="auto"/>
          <w:sz w:val="24"/>
          <w:szCs w:val="24"/>
        </w:rPr>
      </w:pPr>
      <w:r w:rsidRPr="00223591">
        <w:rPr>
          <w:color w:val="auto"/>
          <w:sz w:val="24"/>
          <w:szCs w:val="24"/>
        </w:rPr>
        <w:t>теле, видео, интернет-ресурсы и любая другая форма, соответствующая тематике работы.</w:t>
      </w:r>
    </w:p>
    <w:p w:rsidR="00705D9D" w:rsidRPr="00223591" w:rsidRDefault="00705D9D" w:rsidP="00705D9D">
      <w:pPr>
        <w:pStyle w:val="1d"/>
        <w:spacing w:line="240" w:lineRule="auto"/>
        <w:ind w:firstLine="0"/>
        <w:jc w:val="both"/>
        <w:rPr>
          <w:color w:val="auto"/>
          <w:sz w:val="24"/>
          <w:szCs w:val="24"/>
        </w:rPr>
      </w:pPr>
      <w:r w:rsidRPr="00223591">
        <w:rPr>
          <w:b/>
          <w:bCs/>
          <w:i/>
          <w:iCs/>
          <w:color w:val="auto"/>
          <w:sz w:val="24"/>
          <w:szCs w:val="24"/>
        </w:rPr>
        <w:t>Особенности организации учебной исследовательской деятельности в рамках внеурочной деятельности</w:t>
      </w:r>
    </w:p>
    <w:p w:rsidR="00705D9D" w:rsidRPr="00223591" w:rsidRDefault="00705D9D" w:rsidP="00705D9D">
      <w:pPr>
        <w:pStyle w:val="1d"/>
        <w:spacing w:line="240" w:lineRule="auto"/>
        <w:ind w:firstLine="0"/>
        <w:jc w:val="both"/>
        <w:rPr>
          <w:color w:val="auto"/>
          <w:sz w:val="24"/>
          <w:szCs w:val="24"/>
        </w:rPr>
      </w:pPr>
      <w:r w:rsidRPr="00223591">
        <w:rPr>
          <w:color w:val="auto"/>
          <w:sz w:val="24"/>
          <w:szCs w:val="24"/>
        </w:rPr>
        <w:t xml:space="preserve">Основная работа учебно-исследовательской и проектной деятельности реализуется в рамках внеурочной деятельности. </w:t>
      </w:r>
    </w:p>
    <w:p w:rsidR="00705D9D" w:rsidRPr="00223591" w:rsidRDefault="00705D9D" w:rsidP="00705D9D">
      <w:pPr>
        <w:pStyle w:val="1d"/>
        <w:spacing w:line="240" w:lineRule="auto"/>
        <w:ind w:firstLine="0"/>
        <w:jc w:val="both"/>
        <w:rPr>
          <w:color w:val="auto"/>
          <w:sz w:val="24"/>
          <w:szCs w:val="24"/>
        </w:rPr>
      </w:pPr>
      <w:r w:rsidRPr="00223591">
        <w:rPr>
          <w:color w:val="auto"/>
          <w:sz w:val="24"/>
          <w:szCs w:val="24"/>
        </w:rPr>
        <w:t>В образовательной организации существует два направления:</w:t>
      </w:r>
    </w:p>
    <w:p w:rsidR="00705D9D" w:rsidRPr="00223591" w:rsidRDefault="00705D9D" w:rsidP="00340A30">
      <w:pPr>
        <w:pStyle w:val="1d"/>
        <w:numPr>
          <w:ilvl w:val="0"/>
          <w:numId w:val="73"/>
        </w:numPr>
        <w:spacing w:line="240" w:lineRule="auto"/>
        <w:ind w:left="0" w:firstLine="0"/>
        <w:jc w:val="both"/>
        <w:rPr>
          <w:color w:val="auto"/>
          <w:sz w:val="24"/>
          <w:szCs w:val="24"/>
        </w:rPr>
      </w:pPr>
      <w:r w:rsidRPr="00223591">
        <w:rPr>
          <w:color w:val="auto"/>
          <w:sz w:val="24"/>
          <w:szCs w:val="24"/>
        </w:rPr>
        <w:t>Технологическое,</w:t>
      </w:r>
    </w:p>
    <w:p w:rsidR="00705D9D" w:rsidRPr="00223591" w:rsidRDefault="00705D9D" w:rsidP="00340A30">
      <w:pPr>
        <w:pStyle w:val="1d"/>
        <w:numPr>
          <w:ilvl w:val="0"/>
          <w:numId w:val="73"/>
        </w:numPr>
        <w:spacing w:line="240" w:lineRule="auto"/>
        <w:ind w:left="0" w:firstLine="0"/>
        <w:jc w:val="both"/>
        <w:rPr>
          <w:color w:val="auto"/>
          <w:sz w:val="24"/>
          <w:szCs w:val="24"/>
        </w:rPr>
      </w:pPr>
      <w:r w:rsidRPr="00223591">
        <w:rPr>
          <w:color w:val="auto"/>
          <w:sz w:val="24"/>
          <w:szCs w:val="24"/>
        </w:rPr>
        <w:t>Гуманитарное.</w:t>
      </w:r>
    </w:p>
    <w:p w:rsidR="00705D9D" w:rsidRPr="00223591" w:rsidRDefault="00705D9D" w:rsidP="00705D9D">
      <w:pPr>
        <w:pStyle w:val="1d"/>
        <w:spacing w:line="240" w:lineRule="auto"/>
        <w:ind w:firstLine="0"/>
        <w:jc w:val="both"/>
        <w:rPr>
          <w:color w:val="auto"/>
          <w:sz w:val="24"/>
          <w:szCs w:val="24"/>
        </w:rPr>
      </w:pPr>
      <w:r w:rsidRPr="00223591">
        <w:rPr>
          <w:color w:val="auto"/>
          <w:sz w:val="24"/>
          <w:szCs w:val="24"/>
        </w:rPr>
        <w:t xml:space="preserve">В начале учебного года обучающийся выбирает тему исследовательской или проектной работы, руководителя из числа учителей-предметников,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rsidR="00705D9D" w:rsidRPr="00223591" w:rsidRDefault="00705D9D" w:rsidP="00705D9D">
      <w:pPr>
        <w:pStyle w:val="1d"/>
        <w:spacing w:line="240" w:lineRule="auto"/>
        <w:ind w:firstLine="0"/>
        <w:jc w:val="both"/>
        <w:rPr>
          <w:color w:val="auto"/>
          <w:sz w:val="24"/>
          <w:szCs w:val="24"/>
        </w:rPr>
      </w:pPr>
      <w:r w:rsidRPr="00223591">
        <w:rPr>
          <w:color w:val="auto"/>
          <w:sz w:val="24"/>
          <w:szCs w:val="24"/>
        </w:rPr>
        <w:t xml:space="preserve">При выполнении работы высокой сложности возможна работа над исследованием/проектом в течение нескольких учебных лет. </w:t>
      </w:r>
    </w:p>
    <w:p w:rsidR="00705D9D" w:rsidRPr="00223591" w:rsidRDefault="00705D9D" w:rsidP="00705D9D">
      <w:pPr>
        <w:pStyle w:val="1d"/>
        <w:spacing w:line="240" w:lineRule="auto"/>
        <w:ind w:firstLine="0"/>
        <w:jc w:val="both"/>
        <w:rPr>
          <w:color w:val="auto"/>
          <w:sz w:val="24"/>
          <w:szCs w:val="24"/>
        </w:rPr>
      </w:pPr>
      <w:r w:rsidRPr="00223591">
        <w:rPr>
          <w:b/>
          <w:bCs/>
          <w:color w:val="auto"/>
          <w:sz w:val="24"/>
          <w:szCs w:val="24"/>
        </w:rPr>
        <w:t>Основными формами организации работы во внеурочное время являются</w:t>
      </w:r>
      <w:r w:rsidRPr="00223591">
        <w:rPr>
          <w:color w:val="auto"/>
          <w:sz w:val="24"/>
          <w:szCs w:val="24"/>
        </w:rPr>
        <w:t>:</w:t>
      </w:r>
    </w:p>
    <w:p w:rsidR="00705D9D" w:rsidRPr="00223591" w:rsidRDefault="00705D9D" w:rsidP="00340A30">
      <w:pPr>
        <w:pStyle w:val="1d"/>
        <w:numPr>
          <w:ilvl w:val="0"/>
          <w:numId w:val="72"/>
        </w:numPr>
        <w:spacing w:line="240" w:lineRule="auto"/>
        <w:ind w:left="0" w:firstLine="0"/>
        <w:jc w:val="both"/>
        <w:rPr>
          <w:color w:val="auto"/>
          <w:sz w:val="24"/>
          <w:szCs w:val="24"/>
        </w:rPr>
      </w:pPr>
      <w:r w:rsidRPr="00223591">
        <w:rPr>
          <w:color w:val="auto"/>
          <w:sz w:val="24"/>
          <w:szCs w:val="24"/>
        </w:rPr>
        <w:t>конференция, семинар, дискуссия, диспут;</w:t>
      </w:r>
    </w:p>
    <w:p w:rsidR="00705D9D" w:rsidRPr="00223591" w:rsidRDefault="00705D9D" w:rsidP="00340A30">
      <w:pPr>
        <w:pStyle w:val="1d"/>
        <w:numPr>
          <w:ilvl w:val="0"/>
          <w:numId w:val="72"/>
        </w:numPr>
        <w:spacing w:line="240" w:lineRule="auto"/>
        <w:ind w:left="0" w:firstLine="0"/>
        <w:jc w:val="both"/>
        <w:rPr>
          <w:color w:val="auto"/>
          <w:sz w:val="24"/>
          <w:szCs w:val="24"/>
        </w:rPr>
      </w:pPr>
      <w:r w:rsidRPr="00223591">
        <w:rPr>
          <w:color w:val="auto"/>
          <w:sz w:val="24"/>
          <w:szCs w:val="24"/>
        </w:rPr>
        <w:t>брифинг, интервью, телемост;</w:t>
      </w:r>
    </w:p>
    <w:p w:rsidR="00705D9D" w:rsidRPr="00223591" w:rsidRDefault="00705D9D" w:rsidP="00340A30">
      <w:pPr>
        <w:pStyle w:val="1d"/>
        <w:numPr>
          <w:ilvl w:val="0"/>
          <w:numId w:val="72"/>
        </w:numPr>
        <w:spacing w:line="240" w:lineRule="auto"/>
        <w:ind w:left="0" w:firstLine="0"/>
        <w:jc w:val="both"/>
        <w:rPr>
          <w:color w:val="auto"/>
          <w:sz w:val="24"/>
          <w:szCs w:val="24"/>
        </w:rPr>
      </w:pPr>
      <w:r w:rsidRPr="00223591">
        <w:rPr>
          <w:color w:val="auto"/>
          <w:sz w:val="24"/>
          <w:szCs w:val="24"/>
        </w:rPr>
        <w:t>исследовательская практика, образовательные экспедиции, походы, поездки, экскурсии;</w:t>
      </w:r>
    </w:p>
    <w:p w:rsidR="00705D9D" w:rsidRPr="00223591" w:rsidRDefault="00705D9D" w:rsidP="00340A30">
      <w:pPr>
        <w:pStyle w:val="1d"/>
        <w:numPr>
          <w:ilvl w:val="0"/>
          <w:numId w:val="72"/>
        </w:numPr>
        <w:spacing w:line="240" w:lineRule="auto"/>
        <w:ind w:left="0" w:firstLine="0"/>
        <w:jc w:val="both"/>
        <w:rPr>
          <w:color w:val="auto"/>
          <w:sz w:val="24"/>
          <w:szCs w:val="24"/>
        </w:rPr>
      </w:pPr>
      <w:r w:rsidRPr="00223591">
        <w:rPr>
          <w:color w:val="auto"/>
          <w:sz w:val="24"/>
          <w:szCs w:val="24"/>
        </w:rPr>
        <w:t>научно-исследовательское общество учащихся,</w:t>
      </w:r>
    </w:p>
    <w:p w:rsidR="00705D9D" w:rsidRPr="00223591" w:rsidRDefault="00705D9D" w:rsidP="00340A30">
      <w:pPr>
        <w:pStyle w:val="1d"/>
        <w:numPr>
          <w:ilvl w:val="0"/>
          <w:numId w:val="72"/>
        </w:numPr>
        <w:spacing w:line="240" w:lineRule="auto"/>
        <w:ind w:left="0" w:firstLine="0"/>
        <w:jc w:val="both"/>
        <w:rPr>
          <w:color w:val="auto"/>
          <w:sz w:val="24"/>
          <w:szCs w:val="24"/>
        </w:rPr>
      </w:pPr>
      <w:r w:rsidRPr="00223591">
        <w:rPr>
          <w:color w:val="auto"/>
          <w:sz w:val="24"/>
          <w:szCs w:val="24"/>
        </w:rPr>
        <w:t>проектный клуб,</w:t>
      </w:r>
    </w:p>
    <w:p w:rsidR="00705D9D" w:rsidRPr="00223591" w:rsidRDefault="00705D9D" w:rsidP="00340A30">
      <w:pPr>
        <w:pStyle w:val="1d"/>
        <w:numPr>
          <w:ilvl w:val="0"/>
          <w:numId w:val="72"/>
        </w:numPr>
        <w:spacing w:line="240" w:lineRule="auto"/>
        <w:ind w:left="0" w:firstLine="0"/>
        <w:jc w:val="both"/>
        <w:rPr>
          <w:color w:val="auto"/>
          <w:sz w:val="24"/>
          <w:szCs w:val="24"/>
        </w:rPr>
      </w:pPr>
      <w:r w:rsidRPr="00223591">
        <w:rPr>
          <w:color w:val="auto"/>
          <w:sz w:val="24"/>
          <w:szCs w:val="24"/>
        </w:rPr>
        <w:t>клуб по интересам и т.д.</w:t>
      </w:r>
    </w:p>
    <w:p w:rsidR="00705D9D" w:rsidRPr="00223591" w:rsidRDefault="00705D9D" w:rsidP="00705D9D">
      <w:pPr>
        <w:pStyle w:val="affa"/>
        <w:jc w:val="both"/>
        <w:rPr>
          <w:rFonts w:ascii="Times New Roman" w:hAnsi="Times New Roman" w:cs="Times New Roman"/>
          <w:b w:val="0"/>
          <w:bCs/>
          <w:i/>
          <w:iCs/>
          <w:color w:val="auto"/>
          <w:sz w:val="24"/>
          <w:szCs w:val="24"/>
        </w:rPr>
      </w:pPr>
      <w:bookmarkStart w:id="198" w:name="bookmark1911"/>
      <w:r w:rsidRPr="00223591">
        <w:rPr>
          <w:rFonts w:ascii="Times New Roman" w:hAnsi="Times New Roman" w:cs="Times New Roman"/>
          <w:b w:val="0"/>
          <w:bCs/>
          <w:i/>
          <w:iCs/>
          <w:color w:val="auto"/>
          <w:sz w:val="24"/>
          <w:szCs w:val="24"/>
        </w:rPr>
        <w:t xml:space="preserve">Подробные требования, рекомендации, система оценивания и сопутствующие документы по организации и проведению учебно-исследовательской и проектной деятельности в образовательной организации представлены в локальном нормативном акте. </w:t>
      </w:r>
    </w:p>
    <w:p w:rsidR="00705D9D" w:rsidRPr="00402B9F" w:rsidRDefault="00705D9D" w:rsidP="00705D9D">
      <w:pPr>
        <w:pStyle w:val="affa"/>
        <w:jc w:val="both"/>
        <w:rPr>
          <w:rFonts w:ascii="Times New Roman" w:hAnsi="Times New Roman" w:cs="Times New Roman"/>
          <w:color w:val="auto"/>
          <w:sz w:val="24"/>
          <w:szCs w:val="24"/>
        </w:rPr>
      </w:pPr>
      <w:bookmarkStart w:id="199" w:name="_Hlk112682212"/>
      <w:r w:rsidRPr="00402B9F">
        <w:rPr>
          <w:rFonts w:ascii="Times New Roman" w:hAnsi="Times New Roman" w:cs="Times New Roman"/>
          <w:color w:val="auto"/>
          <w:sz w:val="24"/>
          <w:szCs w:val="24"/>
        </w:rPr>
        <w:t>План разработки и реализации программы формирования УУД</w:t>
      </w:r>
    </w:p>
    <w:bookmarkEnd w:id="199"/>
    <w:p w:rsidR="00705D9D" w:rsidRPr="00402B9F" w:rsidRDefault="00705D9D" w:rsidP="00705D9D">
      <w:pPr>
        <w:pStyle w:val="affa"/>
        <w:jc w:val="both"/>
        <w:rPr>
          <w:rFonts w:ascii="Times New Roman" w:hAnsi="Times New Roman" w:cs="Times New Roman"/>
          <w:b w:val="0"/>
          <w:bCs/>
          <w:i/>
          <w:iCs/>
          <w:color w:val="auto"/>
          <w:sz w:val="24"/>
          <w:szCs w:val="24"/>
        </w:rPr>
      </w:pPr>
    </w:p>
    <w:tbl>
      <w:tblPr>
        <w:tblStyle w:val="af8"/>
        <w:tblW w:w="5000" w:type="pct"/>
        <w:tblLook w:val="04A0"/>
      </w:tblPr>
      <w:tblGrid>
        <w:gridCol w:w="1772"/>
        <w:gridCol w:w="3380"/>
        <w:gridCol w:w="1659"/>
        <w:gridCol w:w="1460"/>
        <w:gridCol w:w="1867"/>
      </w:tblGrid>
      <w:tr w:rsidR="00705D9D" w:rsidRPr="00223591" w:rsidTr="00741B57">
        <w:tc>
          <w:tcPr>
            <w:tcW w:w="877" w:type="pct"/>
          </w:tcPr>
          <w:bookmarkEnd w:id="198"/>
          <w:p w:rsidR="00705D9D" w:rsidRPr="00223591" w:rsidRDefault="00705D9D" w:rsidP="00741B57">
            <w:pPr>
              <w:jc w:val="both"/>
              <w:rPr>
                <w:rFonts w:ascii="Times New Roman" w:hAnsi="Times New Roman" w:cs="Times New Roman"/>
                <w:b/>
                <w:bCs/>
                <w:sz w:val="24"/>
                <w:szCs w:val="24"/>
              </w:rPr>
            </w:pPr>
            <w:r w:rsidRPr="00223591">
              <w:rPr>
                <w:rFonts w:ascii="Times New Roman" w:hAnsi="Times New Roman" w:cs="Times New Roman"/>
                <w:b/>
                <w:bCs/>
                <w:sz w:val="24"/>
                <w:szCs w:val="24"/>
              </w:rPr>
              <w:t>Мероприятие</w:t>
            </w:r>
          </w:p>
        </w:tc>
        <w:tc>
          <w:tcPr>
            <w:tcW w:w="1650" w:type="pct"/>
          </w:tcPr>
          <w:p w:rsidR="00705D9D" w:rsidRPr="00223591" w:rsidRDefault="00705D9D" w:rsidP="00741B57">
            <w:pPr>
              <w:jc w:val="both"/>
              <w:rPr>
                <w:rFonts w:ascii="Times New Roman" w:hAnsi="Times New Roman" w:cs="Times New Roman"/>
                <w:b/>
                <w:bCs/>
                <w:sz w:val="24"/>
                <w:szCs w:val="24"/>
              </w:rPr>
            </w:pPr>
            <w:r w:rsidRPr="00223591">
              <w:rPr>
                <w:rFonts w:ascii="Times New Roman" w:hAnsi="Times New Roman" w:cs="Times New Roman"/>
                <w:b/>
                <w:bCs/>
                <w:sz w:val="24"/>
                <w:szCs w:val="24"/>
              </w:rPr>
              <w:t>Тема/цель</w:t>
            </w:r>
          </w:p>
        </w:tc>
        <w:tc>
          <w:tcPr>
            <w:tcW w:w="823" w:type="pct"/>
          </w:tcPr>
          <w:p w:rsidR="00705D9D" w:rsidRPr="00223591" w:rsidRDefault="00705D9D" w:rsidP="00741B57">
            <w:pPr>
              <w:jc w:val="both"/>
              <w:rPr>
                <w:rFonts w:ascii="Times New Roman" w:hAnsi="Times New Roman" w:cs="Times New Roman"/>
                <w:b/>
                <w:bCs/>
                <w:sz w:val="24"/>
                <w:szCs w:val="24"/>
              </w:rPr>
            </w:pPr>
            <w:r w:rsidRPr="00223591">
              <w:rPr>
                <w:rFonts w:ascii="Times New Roman" w:hAnsi="Times New Roman" w:cs="Times New Roman"/>
                <w:b/>
                <w:bCs/>
                <w:sz w:val="24"/>
                <w:szCs w:val="24"/>
              </w:rPr>
              <w:t>Участники</w:t>
            </w:r>
          </w:p>
        </w:tc>
        <w:tc>
          <w:tcPr>
            <w:tcW w:w="728" w:type="pct"/>
          </w:tcPr>
          <w:p w:rsidR="00705D9D" w:rsidRPr="00223591" w:rsidRDefault="00705D9D" w:rsidP="00741B57">
            <w:pPr>
              <w:jc w:val="both"/>
              <w:rPr>
                <w:rFonts w:ascii="Times New Roman" w:hAnsi="Times New Roman" w:cs="Times New Roman"/>
                <w:b/>
                <w:bCs/>
                <w:sz w:val="24"/>
                <w:szCs w:val="24"/>
              </w:rPr>
            </w:pPr>
            <w:r w:rsidRPr="00223591">
              <w:rPr>
                <w:rFonts w:ascii="Times New Roman" w:hAnsi="Times New Roman" w:cs="Times New Roman"/>
                <w:b/>
                <w:bCs/>
                <w:sz w:val="24"/>
                <w:szCs w:val="24"/>
              </w:rPr>
              <w:t>Сроки</w:t>
            </w:r>
          </w:p>
        </w:tc>
        <w:tc>
          <w:tcPr>
            <w:tcW w:w="923" w:type="pct"/>
          </w:tcPr>
          <w:p w:rsidR="00705D9D" w:rsidRPr="00223591" w:rsidRDefault="00705D9D" w:rsidP="00741B57">
            <w:pPr>
              <w:jc w:val="both"/>
              <w:rPr>
                <w:rFonts w:ascii="Times New Roman" w:hAnsi="Times New Roman" w:cs="Times New Roman"/>
                <w:b/>
                <w:bCs/>
                <w:sz w:val="24"/>
                <w:szCs w:val="24"/>
              </w:rPr>
            </w:pPr>
            <w:r w:rsidRPr="00223591">
              <w:rPr>
                <w:rFonts w:ascii="Times New Roman" w:hAnsi="Times New Roman" w:cs="Times New Roman"/>
                <w:b/>
                <w:bCs/>
                <w:sz w:val="24"/>
                <w:szCs w:val="24"/>
              </w:rPr>
              <w:t>Результат</w:t>
            </w:r>
          </w:p>
        </w:tc>
      </w:tr>
      <w:tr w:rsidR="00705D9D" w:rsidRPr="00223591" w:rsidTr="00741B57">
        <w:tc>
          <w:tcPr>
            <w:tcW w:w="877"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Создание рабочей группы</w:t>
            </w:r>
          </w:p>
        </w:tc>
        <w:tc>
          <w:tcPr>
            <w:tcW w:w="1650"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Разработка и реализация программы формирования УУД</w:t>
            </w:r>
          </w:p>
        </w:tc>
        <w:tc>
          <w:tcPr>
            <w:tcW w:w="823"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Руководители методических объединений учителей-предметников, педагог-психолог, заведующий библиотекой</w:t>
            </w:r>
          </w:p>
        </w:tc>
        <w:tc>
          <w:tcPr>
            <w:tcW w:w="728" w:type="pct"/>
          </w:tcPr>
          <w:p w:rsidR="00705D9D" w:rsidRDefault="00705D9D" w:rsidP="0079089A">
            <w:pPr>
              <w:jc w:val="both"/>
              <w:rPr>
                <w:rFonts w:ascii="Times New Roman" w:hAnsi="Times New Roman" w:cs="Times New Roman"/>
                <w:sz w:val="24"/>
                <w:szCs w:val="24"/>
              </w:rPr>
            </w:pPr>
            <w:r w:rsidRPr="00223591">
              <w:rPr>
                <w:rFonts w:ascii="Times New Roman" w:hAnsi="Times New Roman" w:cs="Times New Roman"/>
                <w:sz w:val="24"/>
                <w:szCs w:val="24"/>
              </w:rPr>
              <w:t xml:space="preserve">Май </w:t>
            </w:r>
          </w:p>
          <w:p w:rsidR="0079089A" w:rsidRPr="00223591" w:rsidRDefault="0079089A" w:rsidP="0079089A">
            <w:pPr>
              <w:jc w:val="both"/>
              <w:rPr>
                <w:rFonts w:ascii="Times New Roman" w:hAnsi="Times New Roman" w:cs="Times New Roman"/>
                <w:sz w:val="24"/>
                <w:szCs w:val="24"/>
              </w:rPr>
            </w:pPr>
          </w:p>
        </w:tc>
        <w:tc>
          <w:tcPr>
            <w:tcW w:w="923"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Разработка программы</w:t>
            </w:r>
          </w:p>
        </w:tc>
      </w:tr>
      <w:tr w:rsidR="00705D9D" w:rsidRPr="00223591" w:rsidTr="00741B57">
        <w:tc>
          <w:tcPr>
            <w:tcW w:w="877"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Изучение примерных программ по учебным предметам, выделение взаимосвязи УУД с содержанием учебных предметов</w:t>
            </w:r>
          </w:p>
        </w:tc>
        <w:tc>
          <w:tcPr>
            <w:tcW w:w="1650"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Разработка раздела «Описание взаимосвязи универсальных учебных действий с содержанием учебных предметов»</w:t>
            </w:r>
          </w:p>
        </w:tc>
        <w:tc>
          <w:tcPr>
            <w:tcW w:w="823"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Рабочая группа</w:t>
            </w:r>
          </w:p>
        </w:tc>
        <w:tc>
          <w:tcPr>
            <w:tcW w:w="728" w:type="pct"/>
          </w:tcPr>
          <w:p w:rsidR="0079089A" w:rsidRDefault="00705D9D" w:rsidP="0079089A">
            <w:pPr>
              <w:jc w:val="both"/>
              <w:rPr>
                <w:rFonts w:ascii="Times New Roman" w:hAnsi="Times New Roman" w:cs="Times New Roman"/>
                <w:sz w:val="24"/>
                <w:szCs w:val="24"/>
              </w:rPr>
            </w:pPr>
            <w:r w:rsidRPr="00223591">
              <w:rPr>
                <w:rFonts w:ascii="Times New Roman" w:hAnsi="Times New Roman" w:cs="Times New Roman"/>
                <w:sz w:val="24"/>
                <w:szCs w:val="24"/>
              </w:rPr>
              <w:t xml:space="preserve">Май </w:t>
            </w:r>
          </w:p>
          <w:p w:rsidR="00705D9D" w:rsidRDefault="00705D9D" w:rsidP="0079089A">
            <w:pPr>
              <w:jc w:val="both"/>
              <w:rPr>
                <w:rFonts w:ascii="Times New Roman" w:hAnsi="Times New Roman" w:cs="Times New Roman"/>
                <w:sz w:val="24"/>
                <w:szCs w:val="24"/>
              </w:rPr>
            </w:pPr>
            <w:r w:rsidRPr="00223591">
              <w:rPr>
                <w:rFonts w:ascii="Times New Roman" w:hAnsi="Times New Roman" w:cs="Times New Roman"/>
                <w:sz w:val="24"/>
                <w:szCs w:val="24"/>
              </w:rPr>
              <w:t xml:space="preserve">-май </w:t>
            </w:r>
          </w:p>
          <w:p w:rsidR="0079089A" w:rsidRPr="00223591" w:rsidRDefault="0079089A" w:rsidP="0079089A">
            <w:pPr>
              <w:jc w:val="both"/>
              <w:rPr>
                <w:rFonts w:ascii="Times New Roman" w:hAnsi="Times New Roman" w:cs="Times New Roman"/>
                <w:sz w:val="24"/>
                <w:szCs w:val="24"/>
              </w:rPr>
            </w:pPr>
          </w:p>
        </w:tc>
        <w:tc>
          <w:tcPr>
            <w:tcW w:w="923"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 xml:space="preserve">Рабочие материалы для учителей   </w:t>
            </w:r>
          </w:p>
        </w:tc>
      </w:tr>
      <w:tr w:rsidR="00705D9D" w:rsidRPr="00223591" w:rsidTr="00741B57">
        <w:tc>
          <w:tcPr>
            <w:tcW w:w="877"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Методическое совещание «Система оценки деятельности образовательной организации по формированию и развитию универсальных учебных действий у обучающихся»</w:t>
            </w:r>
          </w:p>
        </w:tc>
        <w:tc>
          <w:tcPr>
            <w:tcW w:w="1650"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Разработка системы оценки деятельности образовательной организации по формированию и развитию универсальных учебных действий у обучающихся,</w:t>
            </w:r>
          </w:p>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tc>
        <w:tc>
          <w:tcPr>
            <w:tcW w:w="823"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 xml:space="preserve">Рабочая группа </w:t>
            </w:r>
          </w:p>
        </w:tc>
        <w:tc>
          <w:tcPr>
            <w:tcW w:w="728" w:type="pct"/>
          </w:tcPr>
          <w:p w:rsidR="0079089A" w:rsidRDefault="00705D9D" w:rsidP="0079089A">
            <w:pPr>
              <w:jc w:val="both"/>
              <w:rPr>
                <w:rFonts w:ascii="Times New Roman" w:hAnsi="Times New Roman" w:cs="Times New Roman"/>
                <w:sz w:val="24"/>
                <w:szCs w:val="24"/>
              </w:rPr>
            </w:pPr>
            <w:r w:rsidRPr="00223591">
              <w:rPr>
                <w:rFonts w:ascii="Times New Roman" w:hAnsi="Times New Roman" w:cs="Times New Roman"/>
                <w:sz w:val="24"/>
                <w:szCs w:val="24"/>
              </w:rPr>
              <w:t xml:space="preserve">Май </w:t>
            </w:r>
          </w:p>
          <w:p w:rsidR="00705D9D" w:rsidRDefault="00705D9D" w:rsidP="0079089A">
            <w:pPr>
              <w:jc w:val="both"/>
              <w:rPr>
                <w:rFonts w:ascii="Times New Roman" w:hAnsi="Times New Roman" w:cs="Times New Roman"/>
                <w:sz w:val="24"/>
                <w:szCs w:val="24"/>
              </w:rPr>
            </w:pPr>
            <w:r w:rsidRPr="00223591">
              <w:rPr>
                <w:rFonts w:ascii="Times New Roman" w:hAnsi="Times New Roman" w:cs="Times New Roman"/>
                <w:sz w:val="24"/>
                <w:szCs w:val="24"/>
              </w:rPr>
              <w:t xml:space="preserve">-май </w:t>
            </w:r>
          </w:p>
          <w:p w:rsidR="0079089A" w:rsidRPr="00223591" w:rsidRDefault="0079089A" w:rsidP="0079089A">
            <w:pPr>
              <w:jc w:val="both"/>
              <w:rPr>
                <w:rFonts w:ascii="Times New Roman" w:hAnsi="Times New Roman" w:cs="Times New Roman"/>
                <w:sz w:val="24"/>
                <w:szCs w:val="24"/>
              </w:rPr>
            </w:pPr>
          </w:p>
        </w:tc>
        <w:tc>
          <w:tcPr>
            <w:tcW w:w="923"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Разработка раздела ООП «Особенности оценки метапредметных результатов»</w:t>
            </w:r>
          </w:p>
        </w:tc>
      </w:tr>
      <w:tr w:rsidR="00705D9D" w:rsidRPr="00223591" w:rsidTr="00741B57">
        <w:tc>
          <w:tcPr>
            <w:tcW w:w="877"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Методические совещания «Межпредметная интеграция»</w:t>
            </w:r>
          </w:p>
        </w:tc>
        <w:tc>
          <w:tcPr>
            <w:tcW w:w="1650"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Разработка методов межпредметной интеграции, обеспечивающей достижение результатов</w:t>
            </w:r>
          </w:p>
        </w:tc>
        <w:tc>
          <w:tcPr>
            <w:tcW w:w="823"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Педагогический коллектив</w:t>
            </w:r>
          </w:p>
        </w:tc>
        <w:tc>
          <w:tcPr>
            <w:tcW w:w="728"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Декабрь</w:t>
            </w:r>
            <w:r w:rsidR="0079089A">
              <w:rPr>
                <w:rFonts w:ascii="Times New Roman" w:hAnsi="Times New Roman" w:cs="Times New Roman"/>
                <w:sz w:val="24"/>
                <w:szCs w:val="24"/>
              </w:rPr>
              <w:t>,</w:t>
            </w:r>
            <w:r w:rsidRPr="00223591">
              <w:rPr>
                <w:rFonts w:ascii="Times New Roman" w:hAnsi="Times New Roman" w:cs="Times New Roman"/>
                <w:sz w:val="24"/>
                <w:szCs w:val="24"/>
              </w:rPr>
              <w:t xml:space="preserve"> далее периодически в течение всего срока реализации ООП</w:t>
            </w:r>
          </w:p>
        </w:tc>
        <w:tc>
          <w:tcPr>
            <w:tcW w:w="923"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Решение: использование наглядности смежных предметов, проведение интегрированных уроков, интеллектуальных игр</w:t>
            </w:r>
          </w:p>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Разработка методических рекомендаций для учителей различных предметов по осуществлению межпредметных связей</w:t>
            </w:r>
          </w:p>
        </w:tc>
      </w:tr>
      <w:tr w:rsidR="00705D9D" w:rsidRPr="00223591" w:rsidTr="00741B57">
        <w:tc>
          <w:tcPr>
            <w:tcW w:w="877"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Методическое совещание «Деятельность обучающихся по овладению УУД»</w:t>
            </w:r>
          </w:p>
        </w:tc>
        <w:tc>
          <w:tcPr>
            <w:tcW w:w="1650"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Определение этапов и форм постепенного усложнения деятельности по овладению УУД</w:t>
            </w:r>
          </w:p>
        </w:tc>
        <w:tc>
          <w:tcPr>
            <w:tcW w:w="823"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Педагогический коллектив</w:t>
            </w:r>
          </w:p>
        </w:tc>
        <w:tc>
          <w:tcPr>
            <w:tcW w:w="728" w:type="pct"/>
          </w:tcPr>
          <w:p w:rsidR="00705D9D" w:rsidRPr="00223591" w:rsidRDefault="0079089A" w:rsidP="00741B57">
            <w:pPr>
              <w:jc w:val="both"/>
              <w:rPr>
                <w:rFonts w:ascii="Times New Roman" w:hAnsi="Times New Roman" w:cs="Times New Roman"/>
                <w:sz w:val="24"/>
                <w:szCs w:val="24"/>
              </w:rPr>
            </w:pPr>
            <w:r>
              <w:rPr>
                <w:rFonts w:ascii="Times New Roman" w:hAnsi="Times New Roman" w:cs="Times New Roman"/>
                <w:sz w:val="24"/>
                <w:szCs w:val="24"/>
              </w:rPr>
              <w:t>Март</w:t>
            </w:r>
            <w:r w:rsidR="00705D9D" w:rsidRPr="00223591">
              <w:rPr>
                <w:rFonts w:ascii="Times New Roman" w:hAnsi="Times New Roman" w:cs="Times New Roman"/>
                <w:sz w:val="24"/>
                <w:szCs w:val="24"/>
              </w:rPr>
              <w:t>,  далее периодически в течение всего срока реализации ООП</w:t>
            </w:r>
          </w:p>
        </w:tc>
        <w:tc>
          <w:tcPr>
            <w:tcW w:w="923"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 xml:space="preserve">Работа по разделу «Основные виды деятельности обучающихся» тематического планирования примерных рабочих программ </w:t>
            </w:r>
          </w:p>
        </w:tc>
      </w:tr>
      <w:tr w:rsidR="00705D9D" w:rsidRPr="00223591" w:rsidTr="00741B57">
        <w:tc>
          <w:tcPr>
            <w:tcW w:w="877"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Методическое совещание «Современный урок»</w:t>
            </w:r>
          </w:p>
        </w:tc>
        <w:tc>
          <w:tcPr>
            <w:tcW w:w="1650"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Разработка общего алгоритма (технологической схемы) урока, имеющего два целевых фокуса: предметный и метапредметный,</w:t>
            </w:r>
          </w:p>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разработка основных подходов к конструированию задач на применение универсальных учебных действий</w:t>
            </w:r>
          </w:p>
        </w:tc>
        <w:tc>
          <w:tcPr>
            <w:tcW w:w="823"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Педагогический коллектив</w:t>
            </w:r>
          </w:p>
        </w:tc>
        <w:tc>
          <w:tcPr>
            <w:tcW w:w="728" w:type="pct"/>
          </w:tcPr>
          <w:p w:rsidR="00705D9D" w:rsidRPr="00223591" w:rsidRDefault="008055CA" w:rsidP="00741B57">
            <w:pPr>
              <w:jc w:val="both"/>
              <w:rPr>
                <w:rFonts w:ascii="Times New Roman" w:hAnsi="Times New Roman" w:cs="Times New Roman"/>
                <w:sz w:val="24"/>
                <w:szCs w:val="24"/>
              </w:rPr>
            </w:pPr>
            <w:r>
              <w:rPr>
                <w:rFonts w:ascii="Times New Roman" w:hAnsi="Times New Roman" w:cs="Times New Roman"/>
                <w:sz w:val="24"/>
                <w:szCs w:val="24"/>
              </w:rPr>
              <w:t>Август</w:t>
            </w:r>
            <w:r w:rsidR="00705D9D" w:rsidRPr="00223591">
              <w:rPr>
                <w:rFonts w:ascii="Times New Roman" w:hAnsi="Times New Roman" w:cs="Times New Roman"/>
                <w:sz w:val="24"/>
                <w:szCs w:val="24"/>
              </w:rPr>
              <w:t>, далее периодически в течение всего срока реализации ООП</w:t>
            </w:r>
          </w:p>
        </w:tc>
        <w:tc>
          <w:tcPr>
            <w:tcW w:w="923"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Методические рекомендации по проведению урока.</w:t>
            </w:r>
          </w:p>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Методические рекомендации по выбору заданий для уроков, составлению заданий.</w:t>
            </w:r>
          </w:p>
        </w:tc>
      </w:tr>
      <w:tr w:rsidR="00705D9D" w:rsidRPr="00223591" w:rsidTr="00741B57">
        <w:tc>
          <w:tcPr>
            <w:tcW w:w="877"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 xml:space="preserve">Разработка локального нормативного акта </w:t>
            </w:r>
          </w:p>
        </w:tc>
        <w:tc>
          <w:tcPr>
            <w:tcW w:w="1650"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Организация учебно-исследовательской и проектной деятельности обучающихся в рамках урочной и внеурочной деятельности</w:t>
            </w:r>
          </w:p>
        </w:tc>
        <w:tc>
          <w:tcPr>
            <w:tcW w:w="823"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Рабочая группа</w:t>
            </w:r>
          </w:p>
        </w:tc>
        <w:tc>
          <w:tcPr>
            <w:tcW w:w="728"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 xml:space="preserve">До 30 августа </w:t>
            </w:r>
          </w:p>
        </w:tc>
        <w:tc>
          <w:tcPr>
            <w:tcW w:w="923"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Локальный нормативный акт</w:t>
            </w:r>
          </w:p>
        </w:tc>
      </w:tr>
      <w:tr w:rsidR="00705D9D" w:rsidRPr="00223591" w:rsidTr="00741B57">
        <w:tc>
          <w:tcPr>
            <w:tcW w:w="877"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Методическое совещание «ИКТ-компетенции»</w:t>
            </w:r>
          </w:p>
        </w:tc>
        <w:tc>
          <w:tcPr>
            <w:tcW w:w="1650"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Разработка основных подходов к организации учебной деятельности по формированию и развитию ИКТ-компетенций</w:t>
            </w:r>
          </w:p>
        </w:tc>
        <w:tc>
          <w:tcPr>
            <w:tcW w:w="823"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Педагогический коллектив</w:t>
            </w:r>
          </w:p>
        </w:tc>
        <w:tc>
          <w:tcPr>
            <w:tcW w:w="728" w:type="pct"/>
          </w:tcPr>
          <w:p w:rsidR="00705D9D" w:rsidRPr="00223591" w:rsidRDefault="0079089A" w:rsidP="0079089A">
            <w:pPr>
              <w:jc w:val="both"/>
              <w:rPr>
                <w:rFonts w:ascii="Times New Roman" w:hAnsi="Times New Roman" w:cs="Times New Roman"/>
                <w:sz w:val="24"/>
                <w:szCs w:val="24"/>
              </w:rPr>
            </w:pPr>
            <w:r>
              <w:rPr>
                <w:rFonts w:ascii="Times New Roman" w:hAnsi="Times New Roman" w:cs="Times New Roman"/>
                <w:sz w:val="24"/>
                <w:szCs w:val="24"/>
              </w:rPr>
              <w:t xml:space="preserve">Сентябрь </w:t>
            </w:r>
            <w:r w:rsidR="00705D9D" w:rsidRPr="00223591">
              <w:rPr>
                <w:rFonts w:ascii="Times New Roman" w:hAnsi="Times New Roman" w:cs="Times New Roman"/>
                <w:sz w:val="24"/>
                <w:szCs w:val="24"/>
              </w:rPr>
              <w:t>, далее периодически в течение всего срока реализации ООП</w:t>
            </w:r>
          </w:p>
        </w:tc>
        <w:tc>
          <w:tcPr>
            <w:tcW w:w="923"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Рекомендации по формированию и развитию ИКТ-компетенции на уроках и во внеурочное время</w:t>
            </w:r>
          </w:p>
        </w:tc>
      </w:tr>
      <w:tr w:rsidR="00705D9D" w:rsidRPr="00223591" w:rsidTr="00741B57">
        <w:tc>
          <w:tcPr>
            <w:tcW w:w="877"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 xml:space="preserve">Семинары для педагогов  </w:t>
            </w:r>
          </w:p>
        </w:tc>
        <w:tc>
          <w:tcPr>
            <w:tcW w:w="1650"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1. «Преемственность в плане развития УУД» Организация и проведение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2. «Анализ и способы минимизации рисков развития УУД у учащихся»</w:t>
            </w:r>
          </w:p>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 xml:space="preserve">3. </w:t>
            </w:r>
          </w:p>
        </w:tc>
        <w:tc>
          <w:tcPr>
            <w:tcW w:w="823"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Педагогический коллектив</w:t>
            </w:r>
          </w:p>
        </w:tc>
        <w:tc>
          <w:tcPr>
            <w:tcW w:w="728"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В течение всего срока реализации ООП</w:t>
            </w:r>
          </w:p>
        </w:tc>
        <w:tc>
          <w:tcPr>
            <w:tcW w:w="923"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Обмен опытом</w:t>
            </w:r>
          </w:p>
        </w:tc>
      </w:tr>
      <w:tr w:rsidR="00705D9D" w:rsidRPr="00223591" w:rsidTr="00741B57">
        <w:tc>
          <w:tcPr>
            <w:tcW w:w="877"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Индивидуальные консультации с педагогами</w:t>
            </w:r>
          </w:p>
        </w:tc>
        <w:tc>
          <w:tcPr>
            <w:tcW w:w="1650"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Консультации по проблемам, связанным с развитием универсальных учебных действий в образовательном процессе</w:t>
            </w:r>
          </w:p>
        </w:tc>
        <w:tc>
          <w:tcPr>
            <w:tcW w:w="823"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Руководители методических объединений</w:t>
            </w:r>
          </w:p>
        </w:tc>
        <w:tc>
          <w:tcPr>
            <w:tcW w:w="728"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В течение всего срока реализации ООП</w:t>
            </w:r>
          </w:p>
        </w:tc>
        <w:tc>
          <w:tcPr>
            <w:tcW w:w="923"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Обмен опытом</w:t>
            </w:r>
          </w:p>
        </w:tc>
      </w:tr>
      <w:tr w:rsidR="00705D9D" w:rsidRPr="00223591" w:rsidTr="00741B57">
        <w:tc>
          <w:tcPr>
            <w:tcW w:w="877"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Работа с детьми</w:t>
            </w:r>
          </w:p>
        </w:tc>
        <w:tc>
          <w:tcPr>
            <w:tcW w:w="1650"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Определение состава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tc>
        <w:tc>
          <w:tcPr>
            <w:tcW w:w="823"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Педагогический коллектив</w:t>
            </w:r>
          </w:p>
        </w:tc>
        <w:tc>
          <w:tcPr>
            <w:tcW w:w="728"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В течение всего срока реализации ООП</w:t>
            </w:r>
          </w:p>
        </w:tc>
        <w:tc>
          <w:tcPr>
            <w:tcW w:w="923"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Результаты на основе листов формирования УУД, корректировка в соответствии с потребностями</w:t>
            </w:r>
          </w:p>
        </w:tc>
      </w:tr>
      <w:tr w:rsidR="00705D9D" w:rsidRPr="00223591" w:rsidTr="00741B57">
        <w:tc>
          <w:tcPr>
            <w:tcW w:w="877"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Работа с родителями</w:t>
            </w:r>
          </w:p>
        </w:tc>
        <w:tc>
          <w:tcPr>
            <w:tcW w:w="1650"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Организация разъяснительной/просветительской работы с родителями по проблемам развития УУД у учащихся</w:t>
            </w:r>
          </w:p>
        </w:tc>
        <w:tc>
          <w:tcPr>
            <w:tcW w:w="823"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Педагогический коллектив</w:t>
            </w:r>
          </w:p>
        </w:tc>
        <w:tc>
          <w:tcPr>
            <w:tcW w:w="728"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В течение всего срока реализации ООП</w:t>
            </w:r>
          </w:p>
        </w:tc>
        <w:tc>
          <w:tcPr>
            <w:tcW w:w="923"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Родительские тематические собрания</w:t>
            </w:r>
          </w:p>
        </w:tc>
      </w:tr>
      <w:tr w:rsidR="00705D9D" w:rsidRPr="00223591" w:rsidTr="00741B57">
        <w:tc>
          <w:tcPr>
            <w:tcW w:w="877"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Отражение результатов работы по формированию УУД обучающихся</w:t>
            </w:r>
          </w:p>
        </w:tc>
        <w:tc>
          <w:tcPr>
            <w:tcW w:w="1650"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Размещение на сайте ОО справок по результатам мониторинга формирования УУД, других материалов в соответствии с планами внутренней системы оценки качества образования</w:t>
            </w:r>
          </w:p>
        </w:tc>
        <w:tc>
          <w:tcPr>
            <w:tcW w:w="823"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 xml:space="preserve">Администрация </w:t>
            </w:r>
          </w:p>
        </w:tc>
        <w:tc>
          <w:tcPr>
            <w:tcW w:w="728"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В течение всего срока реализации ООП</w:t>
            </w:r>
          </w:p>
        </w:tc>
        <w:tc>
          <w:tcPr>
            <w:tcW w:w="923" w:type="pct"/>
          </w:tcPr>
          <w:p w:rsidR="00705D9D" w:rsidRPr="00223591" w:rsidRDefault="00705D9D" w:rsidP="00741B57">
            <w:pPr>
              <w:jc w:val="both"/>
              <w:rPr>
                <w:rFonts w:ascii="Times New Roman" w:hAnsi="Times New Roman" w:cs="Times New Roman"/>
                <w:sz w:val="24"/>
                <w:szCs w:val="24"/>
              </w:rPr>
            </w:pPr>
            <w:r w:rsidRPr="00223591">
              <w:rPr>
                <w:rFonts w:ascii="Times New Roman" w:hAnsi="Times New Roman" w:cs="Times New Roman"/>
                <w:sz w:val="24"/>
                <w:szCs w:val="24"/>
              </w:rPr>
              <w:t>Информирование общественности</w:t>
            </w:r>
          </w:p>
        </w:tc>
      </w:tr>
    </w:tbl>
    <w:p w:rsidR="001559E4" w:rsidRPr="00223591" w:rsidRDefault="001559E4" w:rsidP="00705D9D">
      <w:pPr>
        <w:spacing w:after="0" w:line="240" w:lineRule="auto"/>
        <w:jc w:val="both"/>
        <w:rPr>
          <w:rFonts w:ascii="Times New Roman" w:hAnsi="Times New Roman" w:cs="Times New Roman"/>
          <w:sz w:val="24"/>
          <w:szCs w:val="24"/>
        </w:rPr>
      </w:pPr>
    </w:p>
    <w:p w:rsidR="008055CA" w:rsidRDefault="008055CA" w:rsidP="00E51F19">
      <w:pPr>
        <w:pStyle w:val="1"/>
        <w:rPr>
          <w:rFonts w:ascii="Times New Roman" w:hAnsi="Times New Roman" w:cs="Times New Roman"/>
          <w:b/>
          <w:szCs w:val="24"/>
        </w:rPr>
      </w:pPr>
      <w:r>
        <w:rPr>
          <w:rFonts w:ascii="Times New Roman" w:hAnsi="Times New Roman" w:cs="Times New Roman"/>
          <w:b/>
          <w:szCs w:val="24"/>
        </w:rPr>
        <w:t xml:space="preserve">2.3. </w:t>
      </w:r>
      <w:r w:rsidR="001559E4" w:rsidRPr="008055CA">
        <w:rPr>
          <w:rFonts w:ascii="Times New Roman" w:hAnsi="Times New Roman" w:cs="Times New Roman"/>
          <w:b/>
          <w:szCs w:val="24"/>
        </w:rPr>
        <w:t>РАБОЧАЯ ПРОГРАММА ВОСПИТАНИЯ</w:t>
      </w:r>
    </w:p>
    <w:p w:rsidR="008A12ED" w:rsidRDefault="00E51F19" w:rsidP="00340A30">
      <w:pPr>
        <w:pStyle w:val="a6"/>
        <w:numPr>
          <w:ilvl w:val="2"/>
          <w:numId w:val="227"/>
        </w:numPr>
        <w:ind w:left="567" w:firstLine="0"/>
        <w:rPr>
          <w:rFonts w:cs="Times New Roman"/>
          <w:b/>
          <w:szCs w:val="24"/>
        </w:rPr>
      </w:pPr>
      <w:r w:rsidRPr="008055CA">
        <w:rPr>
          <w:rFonts w:cs="Times New Roman"/>
          <w:b/>
          <w:szCs w:val="24"/>
        </w:rPr>
        <w:br/>
      </w:r>
      <w:r w:rsidR="008A12ED" w:rsidRPr="002441B5">
        <w:rPr>
          <w:rFonts w:cs="Times New Roman"/>
          <w:b/>
          <w:szCs w:val="24"/>
        </w:rPr>
        <w:t>Пояснительная записка</w:t>
      </w:r>
    </w:p>
    <w:p w:rsidR="008A12ED" w:rsidRPr="002441B5" w:rsidRDefault="008A12ED" w:rsidP="008A12ED">
      <w:pPr>
        <w:rPr>
          <w:rFonts w:ascii="Times New Roman" w:hAnsi="Times New Roman" w:cs="Times New Roman"/>
          <w:sz w:val="24"/>
          <w:szCs w:val="24"/>
        </w:rPr>
      </w:pPr>
      <w:r w:rsidRPr="002441B5">
        <w:rPr>
          <w:rFonts w:ascii="Times New Roman" w:hAnsi="Times New Roman" w:cs="Times New Roman"/>
          <w:sz w:val="24"/>
          <w:szCs w:val="24"/>
        </w:rPr>
        <w:t>Рабочая программа воспитательной работы муниципального бюджетного общеобразовательного учреждения «Логиновская средняя общеобразовательная школа №21» разработана в соответствии с нормами и положениями следующих нормативно-правовых документов:</w:t>
      </w:r>
    </w:p>
    <w:p w:rsidR="008A12ED" w:rsidRPr="002441B5" w:rsidRDefault="008A12ED" w:rsidP="00340A30">
      <w:pPr>
        <w:pStyle w:val="2"/>
        <w:numPr>
          <w:ilvl w:val="0"/>
          <w:numId w:val="230"/>
        </w:numPr>
        <w:ind w:left="0" w:firstLine="708"/>
        <w:rPr>
          <w:rFonts w:ascii="Times New Roman" w:hAnsi="Times New Roman" w:cs="Times New Roman"/>
        </w:rPr>
      </w:pPr>
      <w:r w:rsidRPr="002441B5">
        <w:rPr>
          <w:rFonts w:ascii="Times New Roman" w:hAnsi="Times New Roman" w:cs="Times New Roman"/>
        </w:rPr>
        <w:t>Федерального закона «Об образовании в Российской Федерации» от 29.12.2012 № 273-ФЗ;</w:t>
      </w:r>
    </w:p>
    <w:p w:rsidR="008A12ED" w:rsidRPr="002441B5" w:rsidRDefault="008A12ED" w:rsidP="00340A30">
      <w:pPr>
        <w:pStyle w:val="2"/>
        <w:numPr>
          <w:ilvl w:val="0"/>
          <w:numId w:val="230"/>
        </w:numPr>
        <w:ind w:left="0" w:firstLine="708"/>
        <w:rPr>
          <w:rFonts w:ascii="Times New Roman" w:hAnsi="Times New Roman" w:cs="Times New Roman"/>
        </w:rPr>
      </w:pPr>
      <w:r w:rsidRPr="002441B5">
        <w:rPr>
          <w:rFonts w:ascii="Times New Roman" w:hAnsi="Times New Roman" w:cs="Times New Roman"/>
        </w:rPr>
        <w:t>Федерального государственного образовательного стандарта:</w:t>
      </w:r>
      <w:r w:rsidRPr="002441B5">
        <w:rPr>
          <w:rFonts w:ascii="Times New Roman" w:hAnsi="Times New Roman" w:cs="Times New Roman"/>
        </w:rPr>
        <w:br/>
        <w:t>(Приказ Министерства просвещения Российской Федерации от 31.05.2021 № 287)</w:t>
      </w:r>
    </w:p>
    <w:p w:rsidR="008A12ED" w:rsidRPr="002441B5" w:rsidRDefault="008A12ED" w:rsidP="00340A30">
      <w:pPr>
        <w:pStyle w:val="2"/>
        <w:numPr>
          <w:ilvl w:val="0"/>
          <w:numId w:val="230"/>
        </w:numPr>
        <w:ind w:left="0" w:firstLine="708"/>
        <w:rPr>
          <w:rFonts w:ascii="Times New Roman" w:hAnsi="Times New Roman" w:cs="Times New Roman"/>
        </w:rPr>
      </w:pPr>
      <w:r w:rsidRPr="002441B5">
        <w:rPr>
          <w:rFonts w:ascii="Times New Roman" w:hAnsi="Times New Roman" w:cs="Times New Roman"/>
        </w:rPr>
        <w:t>Федеральной образовательной программы:</w:t>
      </w:r>
      <w:r w:rsidRPr="002441B5">
        <w:rPr>
          <w:rFonts w:ascii="Times New Roman" w:hAnsi="Times New Roman" w:cs="Times New Roman"/>
        </w:rPr>
        <w:br/>
        <w:t>(Приказ Министерства просвещения Российской Федерации от 18.05.2023 № 370 «Об утверждении федеральной образовательной программы основного общего образования»);</w:t>
      </w:r>
    </w:p>
    <w:p w:rsidR="008A12ED" w:rsidRPr="002441B5" w:rsidRDefault="008A12ED" w:rsidP="00340A30">
      <w:pPr>
        <w:pStyle w:val="2"/>
        <w:numPr>
          <w:ilvl w:val="0"/>
          <w:numId w:val="230"/>
        </w:numPr>
        <w:ind w:left="0" w:firstLine="708"/>
        <w:rPr>
          <w:rFonts w:ascii="Times New Roman" w:hAnsi="Times New Roman" w:cs="Times New Roman"/>
        </w:rPr>
      </w:pPr>
      <w:r w:rsidRPr="002441B5">
        <w:rPr>
          <w:rFonts w:ascii="Times New Roman" w:eastAsia="SimSun" w:hAnsi="Times New Roman" w:cs="Times New Roman"/>
        </w:rPr>
        <w:t>Федеральный закон от 14.07.2022 N 261-ФЗ "О российском движении детей и молодежи";</w:t>
      </w:r>
    </w:p>
    <w:p w:rsidR="008A12ED" w:rsidRPr="002441B5" w:rsidRDefault="008A12ED" w:rsidP="00340A30">
      <w:pPr>
        <w:pStyle w:val="2"/>
        <w:numPr>
          <w:ilvl w:val="0"/>
          <w:numId w:val="230"/>
        </w:numPr>
        <w:ind w:left="0" w:firstLine="708"/>
        <w:rPr>
          <w:rFonts w:ascii="Times New Roman" w:hAnsi="Times New Roman" w:cs="Times New Roman"/>
        </w:rPr>
      </w:pPr>
      <w:r w:rsidRPr="002441B5">
        <w:rPr>
          <w:rFonts w:ascii="Times New Roman" w:eastAsia="SimSun" w:hAnsi="Times New Roman" w:cs="Times New Roman"/>
        </w:rPr>
        <w:t>Указ Президента Российской Федерации от 21.07.2020 № 474 «О национальных целях развития Российской Федерации на период до 2030 года»;</w:t>
      </w:r>
    </w:p>
    <w:p w:rsidR="008A12ED" w:rsidRPr="002441B5" w:rsidRDefault="008A12ED" w:rsidP="00340A30">
      <w:pPr>
        <w:pStyle w:val="2"/>
        <w:numPr>
          <w:ilvl w:val="0"/>
          <w:numId w:val="230"/>
        </w:numPr>
        <w:ind w:left="0" w:firstLine="708"/>
        <w:rPr>
          <w:rFonts w:ascii="Times New Roman" w:hAnsi="Times New Roman" w:cs="Times New Roman"/>
        </w:rPr>
      </w:pPr>
      <w:r w:rsidRPr="002441B5">
        <w:rPr>
          <w:rFonts w:ascii="Times New Roman" w:eastAsia="SimSun" w:hAnsi="Times New Roman" w:cs="Times New Roman"/>
        </w:rPr>
        <w:t>Указ Президента Российской Федерации от 09.11.2022 г. № 809 «Об утверждении Основ государственной политики по сохранению и укреплению традиционных российских духовно-нравственных ценностей»;</w:t>
      </w:r>
    </w:p>
    <w:p w:rsidR="008A12ED" w:rsidRPr="002441B5" w:rsidRDefault="008A12ED" w:rsidP="00340A30">
      <w:pPr>
        <w:pStyle w:val="2"/>
        <w:numPr>
          <w:ilvl w:val="0"/>
          <w:numId w:val="230"/>
        </w:numPr>
        <w:ind w:left="0" w:firstLine="708"/>
        <w:rPr>
          <w:rFonts w:ascii="Times New Roman" w:hAnsi="Times New Roman" w:cs="Times New Roman"/>
        </w:rPr>
      </w:pPr>
      <w:r w:rsidRPr="002441B5">
        <w:rPr>
          <w:rFonts w:ascii="Times New Roman" w:eastAsia="SimSun" w:hAnsi="Times New Roman" w:cs="Times New Roman"/>
        </w:rPr>
        <w:t>Указ Президента Российской Федерации от 31.12.2015 N 683 "О Стратегии национальной безопасности Российской Федерации".</w:t>
      </w:r>
    </w:p>
    <w:p w:rsidR="008A12ED" w:rsidRPr="002441B5" w:rsidRDefault="008A12ED" w:rsidP="008A12ED">
      <w:pPr>
        <w:rPr>
          <w:rFonts w:ascii="Times New Roman" w:hAnsi="Times New Roman" w:cs="Times New Roman"/>
          <w:sz w:val="24"/>
          <w:szCs w:val="24"/>
        </w:rPr>
      </w:pPr>
      <w:r w:rsidRPr="002441B5">
        <w:rPr>
          <w:rFonts w:ascii="Times New Roman" w:hAnsi="Times New Roman" w:cs="Times New Roman"/>
          <w:sz w:val="24"/>
          <w:szCs w:val="24"/>
        </w:rPr>
        <w:t>Рабочая программа воспитательной работы муниципального бюджетного общеобразовательного учреждения «Логиновская СОШ № 21» основывается на единстве и преемственности образовательного процесса всех уровней общего образования.</w:t>
      </w:r>
    </w:p>
    <w:p w:rsidR="008A12ED" w:rsidRPr="002441B5" w:rsidRDefault="008A12ED" w:rsidP="008A12ED">
      <w:pPr>
        <w:rPr>
          <w:rFonts w:ascii="Times New Roman" w:hAnsi="Times New Roman" w:cs="Times New Roman"/>
          <w:sz w:val="24"/>
          <w:szCs w:val="24"/>
        </w:rPr>
      </w:pPr>
      <w:r w:rsidRPr="002441B5">
        <w:rPr>
          <w:rFonts w:ascii="Times New Roman" w:hAnsi="Times New Roman" w:cs="Times New Roman"/>
          <w:sz w:val="24"/>
          <w:szCs w:val="24"/>
        </w:rPr>
        <w:t>Программа воспитания:</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предназначена для планирования и организации системной воспитательной деятельности в образовательной организации;</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разрабатывается и утверждается с участием коллегиальных органов управления образовательной организацией;</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предусматривает историческое просвещение, формирование российской культурной и гражданской идентичности обучающихся.</w:t>
      </w:r>
    </w:p>
    <w:p w:rsidR="008A12ED" w:rsidRPr="002441B5" w:rsidRDefault="008A12ED" w:rsidP="008A12ED">
      <w:pPr>
        <w:rPr>
          <w:rFonts w:ascii="Times New Roman" w:hAnsi="Times New Roman" w:cs="Times New Roman"/>
          <w:sz w:val="24"/>
          <w:szCs w:val="24"/>
        </w:rPr>
      </w:pPr>
      <w:r w:rsidRPr="002441B5">
        <w:rPr>
          <w:rFonts w:ascii="Times New Roman" w:hAnsi="Times New Roman" w:cs="Times New Roman"/>
          <w:sz w:val="24"/>
          <w:szCs w:val="24"/>
        </w:rPr>
        <w:t>Воспитательная деятельность в муниципальном бюджетном общеобразовательном учреждениии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A12ED" w:rsidRPr="002441B5" w:rsidRDefault="008A12ED" w:rsidP="008A12ED">
      <w:pPr>
        <w:rPr>
          <w:rFonts w:ascii="Times New Roman" w:hAnsi="Times New Roman" w:cs="Times New Roman"/>
          <w:sz w:val="24"/>
          <w:szCs w:val="24"/>
        </w:rPr>
      </w:pPr>
      <w:r w:rsidRPr="002441B5">
        <w:rPr>
          <w:rFonts w:ascii="Times New Roman" w:hAnsi="Times New Roman" w:cs="Times New Roman"/>
          <w:sz w:val="24"/>
          <w:szCs w:val="24"/>
        </w:rPr>
        <w:t>Участниками образовательных отношений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муниципальном бюджетном общеобразовательном учреждении «Логиновская средняя общеобразовательная  школа № 21»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A12ED" w:rsidRPr="002441B5" w:rsidRDefault="008A12ED" w:rsidP="008A12ED">
      <w:pPr>
        <w:rPr>
          <w:rFonts w:ascii="Times New Roman" w:hAnsi="Times New Roman" w:cs="Times New Roman"/>
          <w:sz w:val="24"/>
          <w:szCs w:val="24"/>
        </w:rPr>
      </w:pPr>
      <w:r w:rsidRPr="002441B5">
        <w:rPr>
          <w:rFonts w:ascii="Times New Roman" w:hAnsi="Times New Roman" w:cs="Times New Roman"/>
          <w:sz w:val="24"/>
          <w:szCs w:val="24"/>
        </w:rPr>
        <w:t>Программа воспитания включает три раздела: целевой, содержательный, организационный. Фундаментальной основой программы является уклад образовательной организации, который прописывается в содержательном разделе рабочей программы и определяет специфику организации и конкретные формы организации процесса обучения и воспитания. Уклад представляет своего рода договор, описание принципов взаимодействия между обучающимися, их родителями и сотрудниками образовательной организации. Особенно важно, чтобы ценности, прописанные в укладе, разделялись всеми участниками образовательного и воспитательного процессов.</w:t>
      </w:r>
    </w:p>
    <w:p w:rsidR="008A12ED" w:rsidRPr="002441B5" w:rsidRDefault="008A12ED" w:rsidP="008A12ED">
      <w:pPr>
        <w:rPr>
          <w:rFonts w:ascii="Times New Roman" w:hAnsi="Times New Roman" w:cs="Times New Roman"/>
          <w:sz w:val="24"/>
          <w:szCs w:val="24"/>
        </w:rPr>
      </w:pPr>
      <w:r w:rsidRPr="002441B5">
        <w:rPr>
          <w:rFonts w:ascii="Times New Roman" w:hAnsi="Times New Roman" w:cs="Times New Roman"/>
          <w:sz w:val="24"/>
          <w:szCs w:val="24"/>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8A12ED" w:rsidRPr="002441B5" w:rsidRDefault="008A12ED" w:rsidP="008A12ED">
      <w:pPr>
        <w:rPr>
          <w:rFonts w:ascii="Times New Roman" w:hAnsi="Times New Roman" w:cs="Times New Roman"/>
          <w:sz w:val="24"/>
          <w:szCs w:val="24"/>
        </w:rPr>
      </w:pPr>
      <w:r w:rsidRPr="002441B5">
        <w:rPr>
          <w:rFonts w:ascii="Times New Roman" w:hAnsi="Times New Roman" w:cs="Times New Roman"/>
          <w:sz w:val="24"/>
          <w:szCs w:val="24"/>
        </w:rPr>
        <w:t>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8A12ED" w:rsidRPr="002441B5" w:rsidRDefault="008A12ED" w:rsidP="00340A30">
      <w:pPr>
        <w:pStyle w:val="a6"/>
        <w:numPr>
          <w:ilvl w:val="2"/>
          <w:numId w:val="227"/>
        </w:numPr>
        <w:ind w:left="284" w:firstLine="0"/>
        <w:rPr>
          <w:rFonts w:cs="Times New Roman"/>
          <w:b/>
          <w:szCs w:val="24"/>
        </w:rPr>
      </w:pPr>
      <w:r>
        <w:rPr>
          <w:rFonts w:cs="Times New Roman"/>
          <w:b/>
          <w:szCs w:val="24"/>
        </w:rPr>
        <w:t>Целево</w:t>
      </w:r>
      <w:r w:rsidRPr="002441B5">
        <w:rPr>
          <w:rFonts w:cs="Times New Roman"/>
          <w:b/>
          <w:szCs w:val="24"/>
        </w:rPr>
        <w:t>й раздел</w:t>
      </w:r>
    </w:p>
    <w:p w:rsidR="008A12ED" w:rsidRPr="002441B5" w:rsidRDefault="008A12ED" w:rsidP="008A12ED">
      <w:pPr>
        <w:pStyle w:val="a6"/>
        <w:ind w:left="284"/>
        <w:rPr>
          <w:rFonts w:cs="Times New Roman"/>
          <w:szCs w:val="24"/>
        </w:rPr>
      </w:pPr>
    </w:p>
    <w:p w:rsidR="008A12ED" w:rsidRPr="002441B5" w:rsidRDefault="008A12ED" w:rsidP="008A12ED">
      <w:pPr>
        <w:rPr>
          <w:rFonts w:ascii="Times New Roman" w:hAnsi="Times New Roman" w:cs="Times New Roman"/>
          <w:sz w:val="24"/>
          <w:szCs w:val="24"/>
        </w:rPr>
      </w:pPr>
      <w:r w:rsidRPr="002441B5">
        <w:rPr>
          <w:rFonts w:ascii="Times New Roman" w:hAnsi="Times New Roman" w:cs="Times New Roman"/>
          <w:sz w:val="24"/>
          <w:szCs w:val="24"/>
        </w:rPr>
        <w:t>Содержание воспитания обучающихся в муниципальном бюджетном общеобразовательном учреждении «Логиновская СОШ № 21»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A12ED" w:rsidRPr="002441B5" w:rsidRDefault="008A12ED" w:rsidP="008A12ED">
      <w:pPr>
        <w:rPr>
          <w:rFonts w:ascii="Times New Roman" w:hAnsi="Times New Roman" w:cs="Times New Roman"/>
          <w:sz w:val="24"/>
          <w:szCs w:val="24"/>
        </w:rPr>
      </w:pPr>
      <w:r w:rsidRPr="002441B5">
        <w:rPr>
          <w:rFonts w:ascii="Times New Roman" w:hAnsi="Times New Roman" w:cs="Times New Roman"/>
          <w:sz w:val="24"/>
          <w:szCs w:val="24"/>
        </w:rPr>
        <w:t>Воспитательная деятельность в муниципальном бюджетном общеобразовательном учреждении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A12ED" w:rsidRPr="002441B5" w:rsidRDefault="008A12ED" w:rsidP="008A12ED">
      <w:pPr>
        <w:pStyle w:val="20"/>
        <w:keepNext w:val="0"/>
        <w:keepLines w:val="0"/>
        <w:numPr>
          <w:ilvl w:val="1"/>
          <w:numId w:val="0"/>
        </w:numPr>
        <w:spacing w:before="80" w:after="160"/>
        <w:ind w:firstLine="708"/>
        <w:rPr>
          <w:rFonts w:ascii="Times New Roman" w:hAnsi="Times New Roman" w:cs="Times New Roman"/>
          <w:sz w:val="24"/>
          <w:szCs w:val="24"/>
        </w:rPr>
      </w:pPr>
      <w:r w:rsidRPr="002441B5">
        <w:rPr>
          <w:rFonts w:ascii="Times New Roman" w:hAnsi="Times New Roman" w:cs="Times New Roman"/>
          <w:sz w:val="24"/>
          <w:szCs w:val="24"/>
        </w:rPr>
        <w:t>Цель и задачи воспитания обучающихся</w:t>
      </w:r>
    </w:p>
    <w:p w:rsidR="008A12ED" w:rsidRPr="002441B5" w:rsidRDefault="008A12ED" w:rsidP="008A12ED">
      <w:pPr>
        <w:rPr>
          <w:rFonts w:ascii="Times New Roman" w:hAnsi="Times New Roman" w:cs="Times New Roman"/>
          <w:sz w:val="24"/>
          <w:szCs w:val="24"/>
        </w:rPr>
      </w:pPr>
      <w:r w:rsidRPr="002441B5">
        <w:rPr>
          <w:rFonts w:ascii="Times New Roman" w:hAnsi="Times New Roman" w:cs="Times New Roman"/>
          <w:b/>
          <w:bCs/>
          <w:sz w:val="24"/>
          <w:szCs w:val="24"/>
        </w:rPr>
        <w:t xml:space="preserve">Цель воспитания обучающихся в образовательной организации: </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A12ED" w:rsidRPr="002441B5" w:rsidRDefault="008A12ED" w:rsidP="008A12ED">
      <w:pPr>
        <w:rPr>
          <w:rFonts w:ascii="Times New Roman" w:hAnsi="Times New Roman" w:cs="Times New Roman"/>
          <w:sz w:val="24"/>
          <w:szCs w:val="24"/>
        </w:rPr>
      </w:pPr>
      <w:r w:rsidRPr="002441B5">
        <w:rPr>
          <w:rFonts w:ascii="Times New Roman" w:hAnsi="Times New Roman" w:cs="Times New Roman"/>
          <w:b/>
          <w:bCs/>
          <w:sz w:val="24"/>
          <w:szCs w:val="24"/>
        </w:rPr>
        <w:t xml:space="preserve">Задачи воспитания обучающихся в образовательной организации: </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формирование и развитие личностных отношений к этим нормам, ценностям, традициям (их освоение, принятие);</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достижение личностных результатов освоения общеобразовательных программ в соответствии с ФГОС основного общего образования.</w:t>
      </w:r>
    </w:p>
    <w:p w:rsidR="008A12ED" w:rsidRPr="002441B5" w:rsidRDefault="008A12ED" w:rsidP="008A12ED">
      <w:pPr>
        <w:rPr>
          <w:rFonts w:ascii="Times New Roman" w:hAnsi="Times New Roman" w:cs="Times New Roman"/>
          <w:sz w:val="24"/>
          <w:szCs w:val="24"/>
        </w:rPr>
      </w:pPr>
      <w:r w:rsidRPr="002441B5">
        <w:rPr>
          <w:rFonts w:ascii="Times New Roman" w:hAnsi="Times New Roman" w:cs="Times New Roman"/>
          <w:b/>
          <w:bCs/>
          <w:sz w:val="24"/>
          <w:szCs w:val="24"/>
        </w:rPr>
        <w:t>Личностные результаты освоения обучающимися образовательных программ включают:</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осознание российской гражданской идентичности;</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сформированность ценностей самостоятельности и инициативы;</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готовность обучающихся к саморазвитию, самостоятельности и личностному самоопределению;</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наличие мотивации к целенаправленной социально значимой деятельности;</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сформированность внутренней позиции личности как особого ценностного отношения к себе, окружающим людям и жизни в целом.</w:t>
      </w:r>
    </w:p>
    <w:p w:rsidR="008A12ED" w:rsidRPr="002441B5" w:rsidRDefault="008A12ED" w:rsidP="008A12ED">
      <w:pPr>
        <w:rPr>
          <w:rFonts w:ascii="Times New Roman" w:hAnsi="Times New Roman" w:cs="Times New Roman"/>
          <w:sz w:val="24"/>
          <w:szCs w:val="24"/>
        </w:rPr>
      </w:pPr>
      <w:r w:rsidRPr="002441B5">
        <w:rPr>
          <w:rFonts w:ascii="Times New Roman" w:hAnsi="Times New Roman" w:cs="Times New Roman"/>
          <w:sz w:val="24"/>
          <w:szCs w:val="24"/>
        </w:rPr>
        <w:t>Воспитательная деятельность в образовательной организации планируется и осуществляется на основе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w:t>
      </w:r>
    </w:p>
    <w:p w:rsidR="008A12ED" w:rsidRPr="002441B5" w:rsidRDefault="008A12ED" w:rsidP="008A12ED">
      <w:pPr>
        <w:pStyle w:val="20"/>
        <w:keepNext w:val="0"/>
        <w:keepLines w:val="0"/>
        <w:numPr>
          <w:ilvl w:val="1"/>
          <w:numId w:val="0"/>
        </w:numPr>
        <w:spacing w:before="80" w:after="160"/>
        <w:ind w:firstLine="708"/>
        <w:rPr>
          <w:rFonts w:ascii="Times New Roman" w:hAnsi="Times New Roman" w:cs="Times New Roman"/>
          <w:sz w:val="24"/>
          <w:szCs w:val="24"/>
        </w:rPr>
      </w:pPr>
      <w:r w:rsidRPr="002441B5">
        <w:rPr>
          <w:rFonts w:ascii="Times New Roman" w:hAnsi="Times New Roman" w:cs="Times New Roman"/>
          <w:sz w:val="24"/>
          <w:szCs w:val="24"/>
        </w:rPr>
        <w:t>Направления воспитания</w:t>
      </w:r>
    </w:p>
    <w:p w:rsidR="008A12ED" w:rsidRPr="002441B5" w:rsidRDefault="008A12ED" w:rsidP="008A12ED">
      <w:pPr>
        <w:rPr>
          <w:rFonts w:ascii="Times New Roman" w:hAnsi="Times New Roman" w:cs="Times New Roman"/>
          <w:sz w:val="24"/>
          <w:szCs w:val="24"/>
        </w:rPr>
      </w:pPr>
      <w:r w:rsidRPr="002441B5">
        <w:rPr>
          <w:rFonts w:ascii="Times New Roman" w:hAnsi="Times New Roman" w:cs="Times New Roman"/>
          <w:sz w:val="24"/>
          <w:szCs w:val="24"/>
        </w:rPr>
        <w:t>Программа воспитания реализуется в единстве учебной и воспитательной деятельности в муниципальном бюджетном общеобразовательном учреждении «Логиновская СОШ № 21» по основным направлениям воспитания в соответствии с ФГОС  основного общего образования и отражает готовность обучающихся руководствоваться ценностями и приобретать первоначальный опыт деятельности на основе:</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b/>
          <w:bCs/>
          <w:i/>
          <w:iCs/>
        </w:rPr>
        <w:t>гражданского воспитания</w:t>
      </w:r>
      <w:r w:rsidRPr="002441B5">
        <w:rPr>
          <w:rFonts w:ascii="Times New Roman" w:hAnsi="Times New Roman" w:cs="Times New Roman"/>
          <w:b/>
          <w:bCs/>
        </w:rPr>
        <w:t>,</w:t>
      </w:r>
      <w:r w:rsidRPr="002441B5">
        <w:rPr>
          <w:rFonts w:ascii="Times New Roman" w:hAnsi="Times New Roman" w:cs="Times New Roman"/>
        </w:rP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b/>
          <w:bCs/>
          <w:i/>
          <w:iCs/>
        </w:rPr>
        <w:t>патриотического воспитания</w:t>
      </w:r>
      <w:r w:rsidRPr="002441B5">
        <w:rPr>
          <w:rFonts w:ascii="Times New Roman" w:hAnsi="Times New Roman" w:cs="Times New Roman"/>
          <w:b/>
          <w:bCs/>
        </w:rPr>
        <w:t>,</w:t>
      </w:r>
      <w:r w:rsidRPr="002441B5">
        <w:rPr>
          <w:rFonts w:ascii="Times New Roman" w:hAnsi="Times New Roman" w:cs="Times New Roman"/>
        </w:rPr>
        <w:t xml:space="preserve"> основанного на воспитании любви к родному краю, Родине, своему народу, уважении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b/>
          <w:bCs/>
          <w:i/>
          <w:iCs/>
        </w:rPr>
        <w:t>духовно-нравственного воспитания</w:t>
      </w:r>
      <w:r w:rsidRPr="002441B5">
        <w:rPr>
          <w:rFonts w:ascii="Times New Roman" w:hAnsi="Times New Roman" w:cs="Times New Roman"/>
          <w:b/>
          <w:bCs/>
        </w:rPr>
        <w:t xml:space="preserve"> на основе духовно-нравственной </w:t>
      </w:r>
      <w:r w:rsidRPr="002441B5">
        <w:rPr>
          <w:rFonts w:ascii="Times New Roman" w:hAnsi="Times New Roman" w:cs="Times New Roman"/>
        </w:rPr>
        <w:t>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b/>
          <w:bCs/>
          <w:i/>
          <w:iCs/>
        </w:rPr>
        <w:t>эстетического воспитания</w:t>
      </w:r>
      <w:r w:rsidRPr="002441B5">
        <w:rPr>
          <w:rFonts w:ascii="Times New Roman" w:hAnsi="Times New Roman" w:cs="Times New Roman"/>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b/>
          <w:bCs/>
          <w:i/>
          <w:iCs/>
        </w:rPr>
        <w:t>физического воспитания</w:t>
      </w:r>
      <w:r w:rsidRPr="002441B5">
        <w:rPr>
          <w:rFonts w:ascii="Times New Roman" w:hAnsi="Times New Roman" w:cs="Times New Roman"/>
          <w:b/>
          <w:bCs/>
        </w:rPr>
        <w:t xml:space="preserve">, </w:t>
      </w:r>
      <w:r w:rsidRPr="002441B5">
        <w:rPr>
          <w:rFonts w:ascii="Times New Roman" w:hAnsi="Times New Roman" w:cs="Times New Roman"/>
        </w:rPr>
        <w:t>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b/>
          <w:bCs/>
          <w:i/>
          <w:iCs/>
        </w:rPr>
        <w:t xml:space="preserve">трудового </w:t>
      </w:r>
      <w:r w:rsidRPr="002441B5">
        <w:rPr>
          <w:rFonts w:ascii="Times New Roman" w:hAnsi="Times New Roman" w:cs="Times New Roman"/>
          <w:b/>
          <w:bCs/>
        </w:rPr>
        <w:t>воспитания,</w:t>
      </w:r>
      <w:r w:rsidRPr="002441B5">
        <w:rPr>
          <w:rFonts w:ascii="Times New Roman" w:hAnsi="Times New Roman" w:cs="Times New Roman"/>
        </w:rPr>
        <w:t xml:space="preserve"> основанного на воспитании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b/>
          <w:bCs/>
          <w:i/>
          <w:iCs/>
        </w:rPr>
        <w:t>экологического воспитания</w:t>
      </w:r>
      <w:r w:rsidRPr="002441B5">
        <w:rPr>
          <w:rFonts w:ascii="Times New Roman" w:hAnsi="Times New Roman" w:cs="Times New Roman"/>
          <w:b/>
          <w:bCs/>
        </w:rPr>
        <w:t>,</w:t>
      </w:r>
      <w:r w:rsidRPr="002441B5">
        <w:rPr>
          <w:rFonts w:ascii="Times New Roman" w:hAnsi="Times New Roman" w:cs="Times New Roman"/>
        </w:rPr>
        <w:t xml:space="preserve">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b/>
          <w:bCs/>
          <w:i/>
          <w:iCs/>
        </w:rPr>
        <w:t>ценности научного познания</w:t>
      </w:r>
      <w:r w:rsidRPr="002441B5">
        <w:rPr>
          <w:rFonts w:ascii="Times New Roman" w:hAnsi="Times New Roman" w:cs="Times New Roman"/>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8A12ED" w:rsidRPr="002441B5" w:rsidRDefault="008A12ED" w:rsidP="008A12ED">
      <w:pPr>
        <w:pStyle w:val="20"/>
        <w:keepNext w:val="0"/>
        <w:keepLines w:val="0"/>
        <w:numPr>
          <w:ilvl w:val="1"/>
          <w:numId w:val="0"/>
        </w:numPr>
        <w:spacing w:before="80" w:after="160"/>
        <w:ind w:firstLine="708"/>
        <w:rPr>
          <w:rFonts w:ascii="Times New Roman" w:hAnsi="Times New Roman" w:cs="Times New Roman"/>
          <w:sz w:val="24"/>
          <w:szCs w:val="24"/>
        </w:rPr>
      </w:pPr>
      <w:r w:rsidRPr="002441B5">
        <w:rPr>
          <w:rFonts w:ascii="Times New Roman" w:hAnsi="Times New Roman" w:cs="Times New Roman"/>
          <w:sz w:val="24"/>
          <w:szCs w:val="24"/>
        </w:rPr>
        <w:t>Целевые ориентиры результатов воспитания</w:t>
      </w:r>
    </w:p>
    <w:p w:rsidR="008A12ED" w:rsidRPr="002441B5" w:rsidRDefault="008A12ED" w:rsidP="008A12ED">
      <w:pPr>
        <w:rPr>
          <w:rFonts w:ascii="Times New Roman" w:hAnsi="Times New Roman" w:cs="Times New Roman"/>
          <w:sz w:val="24"/>
          <w:szCs w:val="24"/>
        </w:rPr>
      </w:pPr>
      <w:r w:rsidRPr="002441B5">
        <w:rPr>
          <w:rFonts w:ascii="Times New Roman" w:hAnsi="Times New Roman" w:cs="Times New Roman"/>
          <w:sz w:val="24"/>
          <w:szCs w:val="24"/>
        </w:rPr>
        <w:t>Требования к личностным результатам освоения обучающимися по основным образовательным программам установлены ФГОС.</w:t>
      </w:r>
    </w:p>
    <w:p w:rsidR="008A12ED" w:rsidRPr="002441B5" w:rsidRDefault="008A12ED" w:rsidP="008A12ED">
      <w:pPr>
        <w:rPr>
          <w:rFonts w:ascii="Times New Roman" w:hAnsi="Times New Roman" w:cs="Times New Roman"/>
          <w:sz w:val="24"/>
          <w:szCs w:val="24"/>
        </w:rPr>
      </w:pPr>
      <w:r w:rsidRPr="002441B5">
        <w:rPr>
          <w:rFonts w:ascii="Times New Roman"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основного общего образования.</w:t>
      </w:r>
    </w:p>
    <w:p w:rsidR="008A12ED" w:rsidRPr="002441B5" w:rsidRDefault="008A12ED" w:rsidP="008A12ED">
      <w:pPr>
        <w:rPr>
          <w:rFonts w:ascii="Times New Roman" w:hAnsi="Times New Roman" w:cs="Times New Roman"/>
          <w:sz w:val="24"/>
          <w:szCs w:val="24"/>
        </w:rPr>
      </w:pPr>
      <w:r w:rsidRPr="002441B5">
        <w:rPr>
          <w:rFonts w:ascii="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A12ED" w:rsidRPr="002441B5" w:rsidRDefault="008A12ED" w:rsidP="008A12ED">
      <w:pPr>
        <w:rPr>
          <w:rFonts w:ascii="Times New Roman" w:hAnsi="Times New Roman" w:cs="Times New Roman"/>
          <w:sz w:val="24"/>
          <w:szCs w:val="24"/>
        </w:rPr>
      </w:pPr>
      <w:r w:rsidRPr="002441B5">
        <w:rPr>
          <w:rFonts w:ascii="Times New Roman" w:hAnsi="Times New Roman" w:cs="Times New Roman"/>
          <w:b/>
          <w:bCs/>
          <w:sz w:val="24"/>
          <w:szCs w:val="24"/>
        </w:rPr>
        <w:t>Целевые ориентиры результатов воспитания на уровне основного общего образования</w:t>
      </w:r>
    </w:p>
    <w:p w:rsidR="008A12ED" w:rsidRPr="002441B5" w:rsidRDefault="008A12ED" w:rsidP="008A12ED">
      <w:pPr>
        <w:rPr>
          <w:rFonts w:ascii="Times New Roman" w:hAnsi="Times New Roman" w:cs="Times New Roman"/>
          <w:sz w:val="24"/>
          <w:szCs w:val="24"/>
        </w:rPr>
      </w:pPr>
      <w:r w:rsidRPr="002441B5">
        <w:rPr>
          <w:rFonts w:ascii="Times New Roman" w:hAnsi="Times New Roman" w:cs="Times New Roman"/>
          <w:b/>
          <w:bCs/>
          <w:i/>
          <w:iCs/>
          <w:sz w:val="24"/>
          <w:szCs w:val="24"/>
        </w:rPr>
        <w:t>Гражданско-патриотическое воспитание:</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знающий и любящий свою малую родину, свой край, имеющий представление о Родине – России, её территории, расположении;</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сознающий принадлежность к своему народу и к общности граждан России, проявляющий уважение к своему и другим народам;</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понимающий свою сопричастность к прошлому, настоящему и будущему родного края, своей Родины – России, Российского государства;</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имеющий первоначальные представления о правах и ответственности человека в обществе, гражданских правах и обязанностях;</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принимающий участие в жизни класса, общеобразовательной организации, в доступной по возрасту социально значимой деятельности.</w:t>
      </w:r>
    </w:p>
    <w:p w:rsidR="008A12ED" w:rsidRPr="002441B5" w:rsidRDefault="008A12ED" w:rsidP="008A12ED">
      <w:pPr>
        <w:rPr>
          <w:rFonts w:ascii="Times New Roman" w:hAnsi="Times New Roman" w:cs="Times New Roman"/>
          <w:sz w:val="24"/>
          <w:szCs w:val="24"/>
        </w:rPr>
      </w:pPr>
    </w:p>
    <w:p w:rsidR="008A12ED" w:rsidRPr="002441B5" w:rsidRDefault="008A12ED" w:rsidP="008A12ED">
      <w:pPr>
        <w:rPr>
          <w:rFonts w:ascii="Times New Roman" w:hAnsi="Times New Roman" w:cs="Times New Roman"/>
          <w:sz w:val="24"/>
          <w:szCs w:val="24"/>
        </w:rPr>
      </w:pPr>
      <w:r w:rsidRPr="002441B5">
        <w:rPr>
          <w:rFonts w:ascii="Times New Roman" w:hAnsi="Times New Roman" w:cs="Times New Roman"/>
          <w:b/>
          <w:bCs/>
          <w:i/>
          <w:iCs/>
          <w:sz w:val="24"/>
          <w:szCs w:val="24"/>
        </w:rPr>
        <w:t>Гражданское воспитание:</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проявляющий уважение к государственным символам России, праздникам;</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выражающий неприятие любой дискриминации граждан, проявлений экстремизма, терроризма, коррупции в обществе;</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принимающий участие в жизни класса, образовательной организации, в том числе самоуправлении, ориентированный на участие в социально значимой деятельности.</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ориентированный на активное гражданское участие на основе уважения закона и правопорядка, прав и свобод сограждан;</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rsidR="008A12ED" w:rsidRPr="002441B5" w:rsidRDefault="008A12ED" w:rsidP="008A12ED">
      <w:pPr>
        <w:rPr>
          <w:rFonts w:ascii="Times New Roman" w:hAnsi="Times New Roman" w:cs="Times New Roman"/>
          <w:sz w:val="24"/>
          <w:szCs w:val="24"/>
        </w:rPr>
      </w:pPr>
    </w:p>
    <w:p w:rsidR="008A12ED" w:rsidRPr="002441B5" w:rsidRDefault="008A12ED" w:rsidP="008A12ED">
      <w:pPr>
        <w:rPr>
          <w:rFonts w:ascii="Times New Roman" w:hAnsi="Times New Roman" w:cs="Times New Roman"/>
          <w:sz w:val="24"/>
          <w:szCs w:val="24"/>
        </w:rPr>
      </w:pPr>
      <w:r w:rsidRPr="002441B5">
        <w:rPr>
          <w:rFonts w:ascii="Times New Roman" w:hAnsi="Times New Roman" w:cs="Times New Roman"/>
          <w:b/>
          <w:bCs/>
          <w:i/>
          <w:iCs/>
          <w:sz w:val="24"/>
          <w:szCs w:val="24"/>
        </w:rPr>
        <w:t>Патриотическое воспитание:</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сознающий свою национальную, этническую принадлежность, любящий свой народ, его традиции, культуру;</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проявляющий интерес к познанию родного языка, истории и культуры своего края, своего народа, других народов России;</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принимающий участие в мероприятиях патриотической направленности;</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выражающий свою национальную, этническую принадлежность, приверженность к родной культуре, любовь к своему народу;</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сознающий причастность к многонациональному народу Российской Федерации, Российскому Отечеству, российскую культурную идентичность;</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8A12ED" w:rsidRPr="002441B5" w:rsidRDefault="008A12ED" w:rsidP="008A12ED">
      <w:pPr>
        <w:rPr>
          <w:rFonts w:ascii="Times New Roman" w:hAnsi="Times New Roman" w:cs="Times New Roman"/>
          <w:sz w:val="24"/>
          <w:szCs w:val="24"/>
        </w:rPr>
      </w:pPr>
    </w:p>
    <w:p w:rsidR="008A12ED" w:rsidRPr="002441B5" w:rsidRDefault="008A12ED" w:rsidP="008A12ED">
      <w:pPr>
        <w:rPr>
          <w:rFonts w:ascii="Times New Roman" w:hAnsi="Times New Roman" w:cs="Times New Roman"/>
          <w:sz w:val="24"/>
          <w:szCs w:val="24"/>
        </w:rPr>
      </w:pPr>
      <w:r w:rsidRPr="002441B5">
        <w:rPr>
          <w:rFonts w:ascii="Times New Roman" w:hAnsi="Times New Roman" w:cs="Times New Roman"/>
          <w:b/>
          <w:bCs/>
          <w:i/>
          <w:iCs/>
          <w:sz w:val="24"/>
          <w:szCs w:val="24"/>
        </w:rPr>
        <w:t>Духовно-нравственное воспитание:</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уважающий духовно-нравственную культуру своей семьи, своего народа, семейные ценности с учётом национальной, религиозной принадлежности;</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сознающий ценность каждой человеческой жизни, признающий индивидуальность и достоинство каждого человека;</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умеющий оценивать поступки с позиции их соответствия нравственным нормам, осознающий ответственность за свои поступки;</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сознающий нравственную и эстетическую ценность литературы, родного языка, русского языка, проявляющий интерес к чтению;</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8A12ED" w:rsidRPr="002441B5" w:rsidRDefault="008A12ED" w:rsidP="008A12ED">
      <w:pPr>
        <w:rPr>
          <w:rFonts w:ascii="Times New Roman" w:hAnsi="Times New Roman" w:cs="Times New Roman"/>
          <w:sz w:val="24"/>
          <w:szCs w:val="24"/>
        </w:rPr>
      </w:pPr>
      <w:r w:rsidRPr="002441B5">
        <w:rPr>
          <w:rFonts w:ascii="Times New Roman" w:hAnsi="Times New Roman" w:cs="Times New Roman"/>
          <w:b/>
          <w:bCs/>
          <w:i/>
          <w:iCs/>
          <w:sz w:val="24"/>
          <w:szCs w:val="24"/>
        </w:rPr>
        <w:t>Эстетическое воспитание:</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способный воспринимать и чувствовать прекрасное в быту, природе, искусстве, творчестве людей;</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проявляющий интерес и уважение к отечественной и мировой художественной культуре;</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проявляющий стремление к самовыражению в разных видах художественной деятельности, искусстве;</w:t>
      </w:r>
    </w:p>
    <w:p w:rsidR="008A12ED" w:rsidRPr="002441B5" w:rsidRDefault="008A12ED" w:rsidP="008A12ED">
      <w:pPr>
        <w:pStyle w:val="a0"/>
        <w:numPr>
          <w:ilvl w:val="0"/>
          <w:numId w:val="0"/>
        </w:numPr>
        <w:ind w:firstLineChars="300" w:firstLine="720"/>
        <w:rPr>
          <w:rFonts w:ascii="Times New Roman" w:hAnsi="Times New Roman" w:cs="Times New Roman"/>
        </w:rPr>
      </w:pPr>
      <w:r w:rsidRPr="002441B5">
        <w:rPr>
          <w:rFonts w:ascii="Times New Roman" w:hAnsi="Times New Roman" w:cs="Times New Roman"/>
        </w:rPr>
        <w:t>- выражающий понимание ценности отечественного и мирового искусства, народных традиций и народного творчества в искусстве;</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ориентированный на самовыражение в разных видах искусства, в художественном творчестве.</w:t>
      </w:r>
    </w:p>
    <w:p w:rsidR="008A12ED" w:rsidRPr="002441B5" w:rsidRDefault="008A12ED" w:rsidP="008A12ED">
      <w:pPr>
        <w:rPr>
          <w:rFonts w:ascii="Times New Roman" w:hAnsi="Times New Roman" w:cs="Times New Roman"/>
          <w:sz w:val="24"/>
          <w:szCs w:val="24"/>
        </w:rPr>
      </w:pPr>
    </w:p>
    <w:p w:rsidR="008A12ED" w:rsidRPr="002441B5" w:rsidRDefault="008A12ED" w:rsidP="008A12ED">
      <w:pPr>
        <w:rPr>
          <w:rFonts w:ascii="Times New Roman" w:hAnsi="Times New Roman" w:cs="Times New Roman"/>
          <w:sz w:val="24"/>
          <w:szCs w:val="24"/>
        </w:rPr>
      </w:pPr>
      <w:r w:rsidRPr="002441B5">
        <w:rPr>
          <w:rFonts w:ascii="Times New Roman" w:hAnsi="Times New Roman" w:cs="Times New Roman"/>
          <w:b/>
          <w:bCs/>
          <w:i/>
          <w:iCs/>
          <w:sz w:val="24"/>
          <w:szCs w:val="24"/>
        </w:rPr>
        <w:t>Физическое воспитание, формирование культуры здоровья и эмоционального благополучия:</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владеющий основными навыками личной и общественной гигиены, безопасного поведения в быту, природе, обществе;</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ориентированный на физическое развитие с учётом возможностей здоровья, занятия физкультурой и спортом;</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сознающий и принимающий свою половую принадлежность, соответствующие ей психофизические и поведенческие особенности с учётом возраста;</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способный адаптироваться к меняющимся социальным, информационным и природным условиям, стрессовым ситуациям.</w:t>
      </w:r>
    </w:p>
    <w:p w:rsidR="008A12ED" w:rsidRPr="002441B5" w:rsidRDefault="008A12ED" w:rsidP="008A12ED">
      <w:pPr>
        <w:rPr>
          <w:rFonts w:ascii="Times New Roman" w:hAnsi="Times New Roman" w:cs="Times New Roman"/>
          <w:sz w:val="24"/>
          <w:szCs w:val="24"/>
        </w:rPr>
      </w:pPr>
      <w:r w:rsidRPr="002441B5">
        <w:rPr>
          <w:rFonts w:ascii="Times New Roman" w:hAnsi="Times New Roman" w:cs="Times New Roman"/>
          <w:b/>
          <w:bCs/>
          <w:i/>
          <w:iCs/>
          <w:sz w:val="24"/>
          <w:szCs w:val="24"/>
        </w:rPr>
        <w:t>Трудовое воспитание:</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сознающий ценность труда в жизни человека, семьи, общества;</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проявляющий уважение к труду, людям труда, бережное отношение к результатам труда, ответственное потребление;</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проявляющий интерес к разным профессиям;</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участвующий в различных видах доступного по возрасту труда, трудовой деятельности;</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8A12ED" w:rsidRPr="002441B5" w:rsidRDefault="008A12ED" w:rsidP="008A12ED">
      <w:pPr>
        <w:rPr>
          <w:rFonts w:ascii="Times New Roman" w:hAnsi="Times New Roman" w:cs="Times New Roman"/>
          <w:sz w:val="24"/>
          <w:szCs w:val="24"/>
        </w:rPr>
      </w:pPr>
    </w:p>
    <w:p w:rsidR="008A12ED" w:rsidRPr="002441B5" w:rsidRDefault="008A12ED" w:rsidP="008A12ED">
      <w:pPr>
        <w:rPr>
          <w:rFonts w:ascii="Times New Roman" w:hAnsi="Times New Roman" w:cs="Times New Roman"/>
          <w:sz w:val="24"/>
          <w:szCs w:val="24"/>
        </w:rPr>
      </w:pPr>
      <w:r w:rsidRPr="002441B5">
        <w:rPr>
          <w:rFonts w:ascii="Times New Roman" w:hAnsi="Times New Roman" w:cs="Times New Roman"/>
          <w:b/>
          <w:bCs/>
          <w:i/>
          <w:iCs/>
          <w:sz w:val="24"/>
          <w:szCs w:val="24"/>
        </w:rPr>
        <w:t>Экологическое воспитание:</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понимающий ценность природы, зависимость жизни людей от природы, влияние людей на природу, окружающую среду;</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проявляющий любовь и бережное отношение к природе, неприятие действий, приносящих вред природе, особенно живым существам;</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выражающий готовность в своей деятельности придерживаться экологических норм;</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понимающий значение и глобальный характер экологических проблем, путей их решения, значение экологической культуры человека, общества;</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сознающий свою ответственность как гражданина и потребителя в условиях взаимосвязи природной, технологической и социальной сред;</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участвующий в практической деятельности экологической, природоохранной направленности;</w:t>
      </w:r>
    </w:p>
    <w:p w:rsidR="008A12ED" w:rsidRPr="002441B5" w:rsidRDefault="008A12ED" w:rsidP="008A12ED">
      <w:pPr>
        <w:pStyle w:val="a0"/>
        <w:ind w:left="0" w:firstLine="708"/>
        <w:rPr>
          <w:rFonts w:ascii="Times New Roman" w:hAnsi="Times New Roman" w:cs="Times New Roman"/>
          <w:b/>
          <w:bCs/>
          <w:i/>
          <w:iCs/>
        </w:rPr>
      </w:pPr>
      <w:r w:rsidRPr="002441B5">
        <w:rPr>
          <w:rFonts w:ascii="Times New Roman" w:hAnsi="Times New Roman" w:cs="Times New Roman"/>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8A12ED" w:rsidRPr="002441B5" w:rsidRDefault="008A12ED" w:rsidP="008A12ED">
      <w:pPr>
        <w:rPr>
          <w:rFonts w:ascii="Times New Roman" w:hAnsi="Times New Roman" w:cs="Times New Roman"/>
          <w:sz w:val="24"/>
          <w:szCs w:val="24"/>
        </w:rPr>
      </w:pPr>
      <w:r w:rsidRPr="002441B5">
        <w:rPr>
          <w:rFonts w:ascii="Times New Roman" w:hAnsi="Times New Roman" w:cs="Times New Roman"/>
          <w:b/>
          <w:bCs/>
          <w:i/>
          <w:iCs/>
          <w:sz w:val="24"/>
          <w:szCs w:val="24"/>
        </w:rPr>
        <w:t>Ценности научного познания:</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имеющий первоначальные навыки наблюдений, систематизации и осмысления опыта в естественно-научной и гуманитарной областях знания;</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выражающий познавательные интересы в разных предметных областях с учётом индивидуальных интересов, способностей, достижений;</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ориентированный в деятельности на научные знания о природе и обществе, взаимосвязях человека с природной и социальной средой;</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деятельно выражающий познавательные интересы в разных предметных областях с учётом своих интересов, способностей, достижений;</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8A12ED" w:rsidRPr="002441B5" w:rsidRDefault="008A12ED" w:rsidP="008A12ED">
      <w:pPr>
        <w:pStyle w:val="a0"/>
        <w:ind w:left="0" w:firstLine="708"/>
        <w:rPr>
          <w:rFonts w:ascii="Times New Roman" w:hAnsi="Times New Roman" w:cs="Times New Roman"/>
        </w:rPr>
      </w:pPr>
      <w:r w:rsidRPr="002441B5">
        <w:rPr>
          <w:rFonts w:ascii="Times New Roman" w:hAnsi="Times New Roman" w:cs="Times New Roman"/>
        </w:rPr>
        <w:t>демонстрирующий навыки критического мышления, определения достоверной научной информации и критики антинаучных представлений;</w:t>
      </w:r>
    </w:p>
    <w:p w:rsidR="008A12ED" w:rsidRDefault="008A12ED" w:rsidP="008A12ED">
      <w:pPr>
        <w:pStyle w:val="a0"/>
        <w:ind w:left="0" w:firstLine="708"/>
        <w:rPr>
          <w:rFonts w:ascii="Times New Roman" w:hAnsi="Times New Roman" w:cs="Times New Roman"/>
        </w:rPr>
      </w:pPr>
      <w:r w:rsidRPr="002441B5">
        <w:rPr>
          <w:rFonts w:ascii="Times New Roman" w:hAnsi="Times New Roman" w:cs="Times New Roman"/>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8A12ED" w:rsidRPr="00804916" w:rsidRDefault="008A12ED" w:rsidP="00340A30">
      <w:pPr>
        <w:pStyle w:val="a0"/>
        <w:numPr>
          <w:ilvl w:val="2"/>
          <w:numId w:val="227"/>
        </w:numPr>
        <w:tabs>
          <w:tab w:val="clear" w:pos="1133"/>
          <w:tab w:val="left" w:pos="142"/>
        </w:tabs>
        <w:ind w:left="142" w:firstLine="142"/>
        <w:rPr>
          <w:rFonts w:ascii="Times New Roman" w:hAnsi="Times New Roman" w:cs="Times New Roman"/>
          <w:b/>
        </w:rPr>
      </w:pPr>
      <w:r w:rsidRPr="00804916">
        <w:rPr>
          <w:rFonts w:ascii="Times New Roman" w:hAnsi="Times New Roman" w:cs="Times New Roman"/>
          <w:b/>
        </w:rPr>
        <w:t>Содержательный раздел</w:t>
      </w:r>
    </w:p>
    <w:p w:rsidR="008A12ED" w:rsidRPr="002441B5" w:rsidRDefault="008A12ED" w:rsidP="008A12ED">
      <w:pPr>
        <w:pStyle w:val="a0"/>
        <w:numPr>
          <w:ilvl w:val="0"/>
          <w:numId w:val="0"/>
        </w:numPr>
        <w:ind w:left="708"/>
        <w:rPr>
          <w:rFonts w:ascii="Times New Roman" w:hAnsi="Times New Roman" w:cs="Times New Roman"/>
        </w:rPr>
      </w:pPr>
    </w:p>
    <w:p w:rsidR="008A12ED" w:rsidRPr="00804916" w:rsidRDefault="008A12ED" w:rsidP="008A12ED">
      <w:pPr>
        <w:pStyle w:val="20"/>
        <w:keepNext w:val="0"/>
        <w:keepLines w:val="0"/>
        <w:numPr>
          <w:ilvl w:val="1"/>
          <w:numId w:val="0"/>
        </w:numPr>
        <w:spacing w:before="80" w:after="160" w:line="240" w:lineRule="auto"/>
        <w:ind w:firstLine="709"/>
        <w:rPr>
          <w:rFonts w:ascii="Times New Roman" w:hAnsi="Times New Roman" w:cs="Times New Roman"/>
          <w:sz w:val="24"/>
          <w:szCs w:val="24"/>
        </w:rPr>
      </w:pPr>
      <w:r w:rsidRPr="00804916">
        <w:rPr>
          <w:rFonts w:ascii="Times New Roman" w:hAnsi="Times New Roman" w:cs="Times New Roman"/>
          <w:sz w:val="24"/>
          <w:szCs w:val="24"/>
        </w:rPr>
        <w:t>Уклад образовательной организации</w:t>
      </w:r>
    </w:p>
    <w:p w:rsidR="008A12ED" w:rsidRPr="00804916" w:rsidRDefault="008A12ED" w:rsidP="008A12ED">
      <w:pPr>
        <w:ind w:firstLine="709"/>
        <w:rPr>
          <w:rFonts w:ascii="Times New Roman" w:hAnsi="Times New Roman" w:cs="Times New Roman"/>
          <w:sz w:val="24"/>
          <w:szCs w:val="24"/>
        </w:rPr>
      </w:pPr>
      <w:r w:rsidRPr="00804916">
        <w:rPr>
          <w:rFonts w:ascii="Times New Roman" w:hAnsi="Times New Roman" w:cs="Times New Roman"/>
          <w:b/>
          <w:bCs/>
          <w:i/>
          <w:iCs/>
          <w:sz w:val="24"/>
          <w:szCs w:val="24"/>
        </w:rPr>
        <w:t>Основные сведения об образовательной организации:</w:t>
      </w:r>
    </w:p>
    <w:p w:rsidR="008A12ED" w:rsidRPr="00804916" w:rsidRDefault="008A12ED" w:rsidP="008A12ED">
      <w:pPr>
        <w:ind w:firstLine="709"/>
        <w:rPr>
          <w:rFonts w:ascii="Times New Roman" w:hAnsi="Times New Roman" w:cs="Times New Roman"/>
          <w:sz w:val="24"/>
          <w:szCs w:val="24"/>
        </w:rPr>
      </w:pPr>
      <w:r w:rsidRPr="00804916">
        <w:rPr>
          <w:rFonts w:ascii="Times New Roman" w:hAnsi="Times New Roman" w:cs="Times New Roman"/>
          <w:sz w:val="24"/>
          <w:szCs w:val="24"/>
        </w:rPr>
        <w:t>Наименование в соответствии с Уставом: муниципальное бюджетное общеобразовательное учреждение «Логиновская средняя общеобразовательная школа 21»</w:t>
      </w:r>
    </w:p>
    <w:p w:rsidR="008A12ED" w:rsidRPr="00804916" w:rsidRDefault="008A12ED" w:rsidP="008A12ED">
      <w:pPr>
        <w:pStyle w:val="1d"/>
        <w:ind w:firstLine="709"/>
        <w:jc w:val="both"/>
        <w:rPr>
          <w:sz w:val="24"/>
          <w:szCs w:val="24"/>
        </w:rPr>
      </w:pPr>
      <w:r w:rsidRPr="00804916">
        <w:rPr>
          <w:sz w:val="24"/>
          <w:szCs w:val="24"/>
        </w:rPr>
        <w:t xml:space="preserve">Юридический адрес: </w:t>
      </w:r>
      <w:r w:rsidRPr="00804916">
        <w:rPr>
          <w:color w:val="000000"/>
          <w:sz w:val="24"/>
          <w:szCs w:val="24"/>
          <w:lang w:bidi="ru-RU"/>
        </w:rPr>
        <w:t>Юридический адрес: 624043, Свердловская обл., Белоярский р-н, с.Логиново, ул. 8 марта , д. 56</w:t>
      </w:r>
    </w:p>
    <w:p w:rsidR="008A12ED" w:rsidRPr="00804916" w:rsidRDefault="008A12ED" w:rsidP="008A12ED">
      <w:pPr>
        <w:ind w:firstLine="709"/>
        <w:rPr>
          <w:rFonts w:ascii="Times New Roman" w:hAnsi="Times New Roman" w:cs="Times New Roman"/>
          <w:sz w:val="24"/>
          <w:szCs w:val="24"/>
        </w:rPr>
      </w:pPr>
      <w:r w:rsidRPr="00804916">
        <w:rPr>
          <w:rFonts w:ascii="Times New Roman" w:hAnsi="Times New Roman" w:cs="Times New Roman"/>
          <w:b/>
          <w:bCs/>
          <w:i/>
          <w:iCs/>
          <w:sz w:val="24"/>
          <w:szCs w:val="24"/>
        </w:rPr>
        <w:t>Основные характеристики образовательной организации</w:t>
      </w:r>
    </w:p>
    <w:p w:rsidR="008A12ED" w:rsidRPr="00804916" w:rsidRDefault="008A12ED" w:rsidP="008A12ED">
      <w:pPr>
        <w:ind w:firstLine="709"/>
        <w:rPr>
          <w:rFonts w:ascii="Times New Roman" w:hAnsi="Times New Roman" w:cs="Times New Roman"/>
          <w:sz w:val="24"/>
          <w:szCs w:val="24"/>
        </w:rPr>
      </w:pPr>
      <w:r w:rsidRPr="00804916">
        <w:rPr>
          <w:rFonts w:ascii="Times New Roman" w:eastAsia="Times New Roman" w:hAnsi="Times New Roman" w:cs="Times New Roman"/>
          <w:sz w:val="24"/>
          <w:szCs w:val="24"/>
        </w:rPr>
        <w:t>Численность обучающихся МБОУ «Логиновская СОШ № 21» составляет</w:t>
      </w:r>
      <w:r w:rsidRPr="00804916">
        <w:rPr>
          <w:rFonts w:ascii="Times New Roman" w:hAnsi="Times New Roman" w:cs="Times New Roman"/>
          <w:bCs/>
          <w:sz w:val="24"/>
          <w:szCs w:val="24"/>
        </w:rPr>
        <w:t xml:space="preserve">  86 человек. Обучение ведётся с 1 по 9 класс по трем уровням образования: начальное общее, основное общее. Школа работает в режиме пятидневной недели.</w:t>
      </w:r>
    </w:p>
    <w:p w:rsidR="008A12ED" w:rsidRPr="00804916" w:rsidRDefault="008A12ED" w:rsidP="008A12ED">
      <w:pPr>
        <w:pStyle w:val="1d"/>
        <w:tabs>
          <w:tab w:val="left" w:pos="1089"/>
        </w:tabs>
        <w:ind w:firstLine="709"/>
        <w:jc w:val="both"/>
        <w:rPr>
          <w:sz w:val="24"/>
          <w:szCs w:val="24"/>
        </w:rPr>
      </w:pPr>
      <w:r w:rsidRPr="00804916">
        <w:rPr>
          <w:color w:val="000000"/>
          <w:sz w:val="24"/>
          <w:szCs w:val="24"/>
          <w:lang w:bidi="ru-RU"/>
        </w:rPr>
        <w:t>Основной целью деятельности Учреждения является образовательная деятельность по образовательным программам начального общего, основного общего, в том числе с учётом особенностей организации и осуществления образовательной деятельности для обучающихся, осваивающих основные общеобразовательные п Формирование общей культуры, духовно-нравственной личности обучающихся на основе усвоения федеральных государственных образовательных стандартов общего образования, их адаптация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8A12ED" w:rsidRPr="00804916" w:rsidRDefault="008A12ED" w:rsidP="008A12ED">
      <w:pPr>
        <w:widowControl w:val="0"/>
        <w:ind w:firstLine="709"/>
        <w:rPr>
          <w:rFonts w:ascii="Times New Roman" w:hAnsi="Times New Roman" w:cs="Times New Roman"/>
          <w:bCs/>
          <w:sz w:val="24"/>
          <w:szCs w:val="24"/>
        </w:rPr>
      </w:pPr>
      <w:r w:rsidRPr="00804916">
        <w:rPr>
          <w:rFonts w:ascii="Times New Roman" w:hAnsi="Times New Roman" w:cs="Times New Roman"/>
          <w:bCs/>
          <w:sz w:val="24"/>
          <w:szCs w:val="24"/>
        </w:rPr>
        <w:t>Основными традициями воспитания в МБОУ «Логиновская СОШ №21» являются проведение общешкольные дел и мероприятий, через которые осуществляется интеграция воспитательных усилий педагогов; - коллективная разработка, планирование и проведение мероприятий, а также коллективный анализ их результатов;</w:t>
      </w:r>
    </w:p>
    <w:p w:rsidR="008A12ED" w:rsidRPr="00804916" w:rsidRDefault="008A12ED" w:rsidP="008A12ED">
      <w:pPr>
        <w:widowControl w:val="0"/>
        <w:rPr>
          <w:rFonts w:ascii="Times New Roman" w:hAnsi="Times New Roman" w:cs="Times New Roman"/>
          <w:bCs/>
          <w:sz w:val="24"/>
          <w:szCs w:val="24"/>
        </w:rPr>
      </w:pPr>
      <w:r w:rsidRPr="00804916">
        <w:rPr>
          <w:rFonts w:ascii="Times New Roman" w:hAnsi="Times New Roman" w:cs="Times New Roman"/>
          <w:bCs/>
          <w:sz w:val="24"/>
          <w:szCs w:val="24"/>
        </w:rPr>
        <w:t xml:space="preserve">- обеспечение условий, при которых по мере взросления обучающегося увеличивается и его роль в совместных делах (от пассивного наблюдателя до организатора); </w:t>
      </w:r>
    </w:p>
    <w:p w:rsidR="008A12ED" w:rsidRPr="00804916" w:rsidRDefault="008A12ED" w:rsidP="008A12ED">
      <w:pPr>
        <w:widowControl w:val="0"/>
        <w:ind w:firstLine="709"/>
        <w:rPr>
          <w:rFonts w:ascii="Times New Roman" w:hAnsi="Times New Roman" w:cs="Times New Roman"/>
          <w:bCs/>
          <w:sz w:val="24"/>
          <w:szCs w:val="24"/>
        </w:rPr>
      </w:pPr>
      <w:r w:rsidRPr="00804916">
        <w:rPr>
          <w:rFonts w:ascii="Times New Roman" w:hAnsi="Times New Roman" w:cs="Times New Roman"/>
          <w:bCs/>
          <w:sz w:val="24"/>
          <w:szCs w:val="24"/>
        </w:rPr>
        <w:t xml:space="preserve">- в проведении общешкольных дел  поощряется конструктивное межклассное и межвозрастное взаимодействие школьников, а также их социальная активность; </w:t>
      </w:r>
    </w:p>
    <w:p w:rsidR="008A12ED" w:rsidRPr="00804916" w:rsidRDefault="008A12ED" w:rsidP="008A12ED">
      <w:pPr>
        <w:widowControl w:val="0"/>
        <w:ind w:firstLine="709"/>
        <w:rPr>
          <w:rFonts w:ascii="Times New Roman" w:hAnsi="Times New Roman" w:cs="Times New Roman"/>
          <w:bCs/>
          <w:sz w:val="24"/>
          <w:szCs w:val="24"/>
        </w:rPr>
      </w:pPr>
      <w:r w:rsidRPr="00804916">
        <w:rPr>
          <w:rFonts w:ascii="Times New Roman" w:hAnsi="Times New Roman" w:cs="Times New Roman"/>
          <w:bCs/>
          <w:sz w:val="24"/>
          <w:szCs w:val="24"/>
        </w:rPr>
        <w:t xml:space="preserve">- 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w:t>
      </w:r>
    </w:p>
    <w:p w:rsidR="008A12ED" w:rsidRPr="00804916" w:rsidRDefault="008A12ED" w:rsidP="008A12ED">
      <w:pPr>
        <w:widowControl w:val="0"/>
        <w:ind w:firstLine="709"/>
        <w:rPr>
          <w:rFonts w:ascii="Times New Roman" w:hAnsi="Times New Roman" w:cs="Times New Roman"/>
          <w:bCs/>
          <w:sz w:val="24"/>
          <w:szCs w:val="24"/>
        </w:rPr>
      </w:pPr>
      <w:r w:rsidRPr="00804916">
        <w:rPr>
          <w:rFonts w:ascii="Times New Roman" w:hAnsi="Times New Roman" w:cs="Times New Roman"/>
          <w:bCs/>
          <w:sz w:val="24"/>
          <w:szCs w:val="24"/>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8A12ED" w:rsidRPr="00804916" w:rsidRDefault="008A12ED" w:rsidP="008A12ED">
      <w:pPr>
        <w:ind w:firstLine="709"/>
        <w:rPr>
          <w:rFonts w:ascii="Times New Roman" w:hAnsi="Times New Roman" w:cs="Times New Roman"/>
          <w:bCs/>
          <w:sz w:val="24"/>
          <w:szCs w:val="24"/>
        </w:rPr>
      </w:pPr>
      <w:r w:rsidRPr="00804916">
        <w:rPr>
          <w:rFonts w:ascii="Times New Roman" w:hAnsi="Times New Roman" w:cs="Times New Roman"/>
          <w:bCs/>
          <w:sz w:val="24"/>
          <w:szCs w:val="24"/>
        </w:rPr>
        <w:t>В целях обеспечения индивидуальных потребностей обучающихся на уровне основного общего образования школа предоставляет возможность выбора образовательного маршрута, то есть направленности творческой самореализации. Использование внеурочной деятельности обеспечило создание различных образовательных маршрутов обучающихся.</w:t>
      </w:r>
    </w:p>
    <w:p w:rsidR="008A12ED" w:rsidRPr="00804916" w:rsidRDefault="008A12ED" w:rsidP="008A12ED">
      <w:pPr>
        <w:ind w:firstLine="709"/>
        <w:rPr>
          <w:rFonts w:ascii="Times New Roman" w:hAnsi="Times New Roman" w:cs="Times New Roman"/>
          <w:bCs/>
          <w:sz w:val="24"/>
          <w:szCs w:val="24"/>
        </w:rPr>
      </w:pPr>
      <w:r w:rsidRPr="00804916">
        <w:rPr>
          <w:rFonts w:ascii="Times New Roman" w:hAnsi="Times New Roman" w:cs="Times New Roman"/>
          <w:bCs/>
          <w:sz w:val="24"/>
          <w:szCs w:val="24"/>
        </w:rPr>
        <w:t>Воспитательную работу школы координирует Штаб воспитательной работы,  который представлен заместителем директора по воспитательной работе, педагогом-психологом, логопедом, советником директора по воспитательной работе и взаимодействию с детскими общественными объединениями.</w:t>
      </w:r>
    </w:p>
    <w:p w:rsidR="008A12ED" w:rsidRPr="00804916" w:rsidRDefault="008A12ED" w:rsidP="008A12ED">
      <w:pPr>
        <w:ind w:firstLine="709"/>
        <w:rPr>
          <w:rFonts w:ascii="Times New Roman" w:hAnsi="Times New Roman" w:cs="Times New Roman"/>
          <w:bCs/>
          <w:sz w:val="24"/>
          <w:szCs w:val="24"/>
        </w:rPr>
      </w:pPr>
      <w:r w:rsidRPr="00804916">
        <w:rPr>
          <w:rFonts w:ascii="Times New Roman" w:hAnsi="Times New Roman" w:cs="Times New Roman"/>
          <w:bCs/>
          <w:sz w:val="24"/>
          <w:szCs w:val="24"/>
        </w:rPr>
        <w:t xml:space="preserve">В целях обеспечения профилактики правонарушений и контроля обучающихся допустивших нарушения, работниками Штаба воспитательной работы ежемесячно проводятся Заседания Совета профилактики правонарушений. </w:t>
      </w:r>
    </w:p>
    <w:p w:rsidR="008A12ED" w:rsidRPr="00804916" w:rsidRDefault="008A12ED" w:rsidP="008A12ED">
      <w:pPr>
        <w:widowControl w:val="0"/>
        <w:ind w:firstLine="709"/>
        <w:rPr>
          <w:rFonts w:ascii="Times New Roman" w:eastAsia="Times New Roman" w:hAnsi="Times New Roman" w:cs="Times New Roman"/>
          <w:color w:val="000000"/>
          <w:sz w:val="24"/>
          <w:szCs w:val="24"/>
          <w:lang w:eastAsia="ar-SA"/>
        </w:rPr>
      </w:pPr>
      <w:r w:rsidRPr="00804916">
        <w:rPr>
          <w:rFonts w:ascii="Times New Roman" w:hAnsi="Times New Roman" w:cs="Times New Roman"/>
          <w:bCs/>
          <w:sz w:val="24"/>
          <w:szCs w:val="24"/>
        </w:rPr>
        <w:t xml:space="preserve">К особым условиям осуществления воспитательной деятельности МБОУ «Логиновская СОШ № 21»  можно отнести </w:t>
      </w:r>
      <w:r w:rsidRPr="00804916">
        <w:rPr>
          <w:rFonts w:ascii="Times New Roman" w:hAnsi="Times New Roman" w:cs="Times New Roman"/>
          <w:color w:val="000000"/>
          <w:sz w:val="24"/>
          <w:szCs w:val="24"/>
        </w:rPr>
        <w:t xml:space="preserve">интеграцию урочной и внеурочной воспитательной работы, организационно-педагогического сопровождения деятельности обучающихся в детско-юношеских  организациях «Движение Первых»,  </w:t>
      </w:r>
      <w:r w:rsidRPr="00804916">
        <w:rPr>
          <w:rFonts w:ascii="Times New Roman" w:eastAsia="Times New Roman" w:hAnsi="Times New Roman" w:cs="Times New Roman"/>
          <w:color w:val="000000"/>
          <w:sz w:val="24"/>
          <w:szCs w:val="24"/>
          <w:lang w:eastAsia="ar-SA"/>
        </w:rPr>
        <w:t xml:space="preserve">школьный волонтерсий отряд «ДДТ- Добрые Дела Творим» и  деятельность отряда юных инспекторов безопасного дорожного движения «Перекрёсток», отряд противопожарной безопастности «Огнеборец». </w:t>
      </w:r>
    </w:p>
    <w:p w:rsidR="008A12ED" w:rsidRPr="00804916" w:rsidRDefault="008A12ED" w:rsidP="008A12ED">
      <w:pPr>
        <w:widowControl w:val="0"/>
        <w:rPr>
          <w:rFonts w:ascii="Times New Roman" w:hAnsi="Times New Roman" w:cs="Times New Roman"/>
          <w:bCs/>
          <w:sz w:val="24"/>
          <w:szCs w:val="24"/>
        </w:rPr>
      </w:pPr>
      <w:r w:rsidRPr="00804916">
        <w:rPr>
          <w:rFonts w:ascii="Times New Roman" w:hAnsi="Times New Roman" w:cs="Times New Roman"/>
          <w:bCs/>
          <w:sz w:val="24"/>
          <w:szCs w:val="24"/>
        </w:rPr>
        <w:t xml:space="preserve">Процесс воспитания в МБОУ «Логиновская СОШ № 21» основывается на следующих принципах взаимодействия педагогов и обучающихся: </w:t>
      </w:r>
    </w:p>
    <w:p w:rsidR="008A12ED" w:rsidRPr="00804916" w:rsidRDefault="008A12ED" w:rsidP="008A12ED">
      <w:pPr>
        <w:widowControl w:val="0"/>
        <w:ind w:firstLine="709"/>
        <w:rPr>
          <w:rFonts w:ascii="Times New Roman" w:hAnsi="Times New Roman" w:cs="Times New Roman"/>
          <w:bCs/>
          <w:sz w:val="24"/>
          <w:szCs w:val="24"/>
        </w:rPr>
      </w:pPr>
      <w:r w:rsidRPr="00804916">
        <w:rPr>
          <w:rFonts w:ascii="Times New Roman" w:hAnsi="Times New Roman" w:cs="Times New Roman"/>
          <w:bCs/>
          <w:sz w:val="24"/>
          <w:szCs w:val="24"/>
        </w:rPr>
        <w:t>-  неукоснительное соблюдение законности и прав  ребенка, соблюдения конфиденциальности информации о ребенке и семье, приоритета безопасности ребенка при нахождении в школе;</w:t>
      </w:r>
    </w:p>
    <w:p w:rsidR="008A12ED" w:rsidRPr="00804916" w:rsidRDefault="008A12ED" w:rsidP="008A12ED">
      <w:pPr>
        <w:widowControl w:val="0"/>
        <w:ind w:firstLine="709"/>
        <w:rPr>
          <w:rFonts w:ascii="Times New Roman" w:hAnsi="Times New Roman" w:cs="Times New Roman"/>
          <w:bCs/>
          <w:sz w:val="24"/>
          <w:szCs w:val="24"/>
        </w:rPr>
      </w:pPr>
      <w:r w:rsidRPr="00804916">
        <w:rPr>
          <w:rFonts w:ascii="Times New Roman" w:hAnsi="Times New Roman" w:cs="Times New Roman"/>
          <w:bCs/>
          <w:sz w:val="24"/>
          <w:szCs w:val="24"/>
        </w:rPr>
        <w:t>-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8A12ED" w:rsidRPr="00804916" w:rsidRDefault="008A12ED" w:rsidP="008A12ED">
      <w:pPr>
        <w:widowControl w:val="0"/>
        <w:ind w:firstLine="709"/>
        <w:rPr>
          <w:rFonts w:ascii="Times New Roman" w:hAnsi="Times New Roman" w:cs="Times New Roman"/>
          <w:bCs/>
          <w:sz w:val="24"/>
          <w:szCs w:val="24"/>
        </w:rPr>
      </w:pPr>
      <w:r w:rsidRPr="00804916">
        <w:rPr>
          <w:rFonts w:ascii="Times New Roman" w:hAnsi="Times New Roman" w:cs="Times New Roman"/>
          <w:bCs/>
          <w:sz w:val="24"/>
          <w:szCs w:val="24"/>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8A12ED" w:rsidRPr="00804916" w:rsidRDefault="008A12ED" w:rsidP="008A12ED">
      <w:pPr>
        <w:widowControl w:val="0"/>
        <w:ind w:firstLine="709"/>
        <w:rPr>
          <w:rFonts w:ascii="Times New Roman" w:hAnsi="Times New Roman" w:cs="Times New Roman"/>
          <w:bCs/>
          <w:sz w:val="24"/>
          <w:szCs w:val="24"/>
        </w:rPr>
      </w:pPr>
      <w:r w:rsidRPr="00804916">
        <w:rPr>
          <w:rFonts w:ascii="Times New Roman" w:hAnsi="Times New Roman" w:cs="Times New Roman"/>
          <w:bCs/>
          <w:sz w:val="24"/>
          <w:szCs w:val="24"/>
        </w:rPr>
        <w:t xml:space="preserve">-  организация основных совместных дел школьников и педагогов как предмета совместной работы взрослых и детей; </w:t>
      </w:r>
    </w:p>
    <w:p w:rsidR="008A12ED" w:rsidRPr="00804916" w:rsidRDefault="008A12ED" w:rsidP="008A12ED">
      <w:pPr>
        <w:widowControl w:val="0"/>
        <w:ind w:firstLine="709"/>
        <w:rPr>
          <w:rFonts w:ascii="Times New Roman" w:hAnsi="Times New Roman" w:cs="Times New Roman"/>
          <w:bCs/>
          <w:sz w:val="24"/>
          <w:szCs w:val="24"/>
        </w:rPr>
      </w:pPr>
      <w:r w:rsidRPr="00804916">
        <w:rPr>
          <w:rFonts w:ascii="Times New Roman" w:hAnsi="Times New Roman" w:cs="Times New Roman"/>
          <w:bCs/>
          <w:sz w:val="24"/>
          <w:szCs w:val="24"/>
        </w:rPr>
        <w:t xml:space="preserve">-  системность, целесообразность и не шаблонность воспитания как условия его эффективности. </w:t>
      </w:r>
    </w:p>
    <w:p w:rsidR="008A12ED" w:rsidRPr="00804916" w:rsidRDefault="008A12ED" w:rsidP="008A12ED">
      <w:pPr>
        <w:ind w:firstLine="709"/>
        <w:rPr>
          <w:rFonts w:ascii="Times New Roman" w:hAnsi="Times New Roman" w:cs="Times New Roman"/>
          <w:b/>
          <w:bCs/>
          <w:sz w:val="24"/>
          <w:szCs w:val="24"/>
        </w:rPr>
      </w:pPr>
      <w:r w:rsidRPr="00804916">
        <w:rPr>
          <w:rFonts w:ascii="Times New Roman" w:hAnsi="Times New Roman" w:cs="Times New Roman"/>
          <w:b/>
          <w:bCs/>
          <w:sz w:val="24"/>
          <w:szCs w:val="24"/>
        </w:rPr>
        <w:t>Цель муниципального бюджетного общеобразовательного учреждения «Логиновская средняя общеобразовательная школа № 21» -</w:t>
      </w:r>
    </w:p>
    <w:p w:rsidR="008A12ED" w:rsidRPr="00804916" w:rsidRDefault="008A12ED" w:rsidP="008A12ED">
      <w:pPr>
        <w:ind w:firstLine="709"/>
        <w:rPr>
          <w:rFonts w:ascii="Times New Roman" w:hAnsi="Times New Roman" w:cs="Times New Roman"/>
          <w:sz w:val="24"/>
          <w:szCs w:val="24"/>
        </w:rPr>
      </w:pPr>
      <w:r w:rsidRPr="00804916">
        <w:rPr>
          <w:rFonts w:ascii="Times New Roman" w:hAnsi="Times New Roman" w:cs="Times New Roman"/>
          <w:sz w:val="24"/>
          <w:szCs w:val="24"/>
        </w:rPr>
        <w:t>создание условий для выявления, отбора, обучения и всестороннего творческого развития обучающихся.</w:t>
      </w:r>
    </w:p>
    <w:p w:rsidR="008A12ED" w:rsidRPr="00804916" w:rsidRDefault="008A12ED" w:rsidP="008A12ED">
      <w:pPr>
        <w:ind w:firstLine="709"/>
        <w:rPr>
          <w:rFonts w:ascii="Times New Roman" w:eastAsia="Times New Roman" w:hAnsi="Times New Roman" w:cs="Times New Roman"/>
          <w:sz w:val="24"/>
          <w:szCs w:val="24"/>
        </w:rPr>
      </w:pPr>
      <w:r w:rsidRPr="00804916">
        <w:rPr>
          <w:rFonts w:ascii="Times New Roman" w:eastAsia="Times New Roman" w:hAnsi="Times New Roman" w:cs="Times New Roman"/>
          <w:sz w:val="24"/>
          <w:szCs w:val="24"/>
        </w:rPr>
        <w:t xml:space="preserve">В соответствии с этим идеалом и нормативными правовыми актами Российской Федерации в сфере образования </w:t>
      </w:r>
      <w:r w:rsidRPr="00804916">
        <w:rPr>
          <w:rFonts w:ascii="Times New Roman" w:eastAsia="Times New Roman" w:hAnsi="Times New Roman" w:cs="Times New Roman"/>
          <w:b/>
          <w:sz w:val="24"/>
          <w:szCs w:val="24"/>
        </w:rPr>
        <w:t>цель воспитания -</w:t>
      </w:r>
      <w:r w:rsidRPr="00804916">
        <w:rPr>
          <w:rFonts w:ascii="Times New Roman" w:eastAsia="Times New Roman" w:hAnsi="Times New Roman" w:cs="Times New Roman"/>
          <w:sz w:val="24"/>
          <w:szCs w:val="24"/>
        </w:rPr>
        <w:t xml:space="preserve">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A12ED" w:rsidRPr="00804916" w:rsidRDefault="008A12ED" w:rsidP="008A12ED">
      <w:pPr>
        <w:widowControl w:val="0"/>
        <w:tabs>
          <w:tab w:val="left" w:pos="851"/>
        </w:tabs>
        <w:ind w:firstLine="709"/>
        <w:rPr>
          <w:rFonts w:ascii="Times New Roman" w:eastAsia="Times New Roman" w:hAnsi="Times New Roman" w:cs="Times New Roman"/>
          <w:sz w:val="24"/>
          <w:szCs w:val="24"/>
        </w:rPr>
      </w:pPr>
      <w:r w:rsidRPr="00804916">
        <w:rPr>
          <w:rFonts w:ascii="Times New Roman" w:eastAsia="Times New Roman" w:hAnsi="Times New Roman" w:cs="Times New Roman"/>
          <w:b/>
          <w:sz w:val="24"/>
          <w:szCs w:val="24"/>
        </w:rPr>
        <w:t>Задачи воспитания</w:t>
      </w:r>
      <w:r w:rsidRPr="00804916">
        <w:rPr>
          <w:rFonts w:ascii="Times New Roman" w:eastAsia="Times New Roman" w:hAnsi="Times New Roman" w:cs="Times New Roman"/>
          <w:sz w:val="24"/>
          <w:szCs w:val="24"/>
        </w:rPr>
        <w:t xml:space="preserve"> обучающихся:</w:t>
      </w:r>
    </w:p>
    <w:p w:rsidR="008A12ED" w:rsidRPr="00804916" w:rsidRDefault="008A12ED" w:rsidP="008A12ED">
      <w:pPr>
        <w:widowControl w:val="0"/>
        <w:tabs>
          <w:tab w:val="left" w:pos="851"/>
        </w:tabs>
        <w:ind w:firstLine="709"/>
        <w:rPr>
          <w:rFonts w:ascii="Times New Roman" w:eastAsia="Times New Roman" w:hAnsi="Times New Roman" w:cs="Times New Roman"/>
          <w:sz w:val="24"/>
          <w:szCs w:val="24"/>
        </w:rPr>
      </w:pPr>
      <w:r w:rsidRPr="00804916">
        <w:rPr>
          <w:rFonts w:ascii="Times New Roman" w:eastAsia="Times New Roman" w:hAnsi="Times New Roman" w:cs="Times New Roman"/>
          <w:sz w:val="24"/>
          <w:szCs w:val="24"/>
        </w:rPr>
        <w:t>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(начального, основного и среднего общего образования)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8A12ED" w:rsidRPr="00804916" w:rsidRDefault="008A12ED" w:rsidP="008A12ED">
      <w:pPr>
        <w:ind w:firstLine="709"/>
        <w:rPr>
          <w:rFonts w:ascii="Times New Roman" w:hAnsi="Times New Roman" w:cs="Times New Roman"/>
          <w:sz w:val="24"/>
          <w:szCs w:val="24"/>
        </w:rPr>
      </w:pPr>
      <w:r w:rsidRPr="00804916">
        <w:rPr>
          <w:rFonts w:ascii="Times New Roman" w:hAnsi="Times New Roman" w:cs="Times New Roman"/>
          <w:sz w:val="24"/>
          <w:szCs w:val="24"/>
        </w:rPr>
        <w:t>Воспитательный процесс в муниципальном бюджетном общеобразовательном учреждении «Логиновская СОШ №21» организован на основе настоящей рабочей программы воспитания, сформированной на период 2025-2026 учебного года, и основывается на следующих принципах:</w:t>
      </w:r>
    </w:p>
    <w:p w:rsidR="008A12ED" w:rsidRPr="00804916" w:rsidRDefault="008A12ED" w:rsidP="008A12ED">
      <w:pPr>
        <w:pStyle w:val="a0"/>
        <w:ind w:left="0" w:firstLine="709"/>
        <w:rPr>
          <w:rFonts w:ascii="Times New Roman" w:hAnsi="Times New Roman" w:cs="Times New Roman"/>
        </w:rPr>
      </w:pPr>
      <w:r w:rsidRPr="00804916">
        <w:rPr>
          <w:rFonts w:ascii="Times New Roman" w:hAnsi="Times New Roman" w:cs="Times New Roman"/>
        </w:rPr>
        <w:t>неукоснительное соблюдение законности прав семьи и ребёнка, соблюдения принципа конфиденциальности личной информации, приоритета безопасности ребёнка при нахождении в образовательной организации;</w:t>
      </w:r>
    </w:p>
    <w:p w:rsidR="008A12ED" w:rsidRPr="00804916" w:rsidRDefault="008A12ED" w:rsidP="008A12ED">
      <w:pPr>
        <w:pStyle w:val="a0"/>
        <w:ind w:left="0" w:firstLine="709"/>
        <w:rPr>
          <w:rFonts w:ascii="Times New Roman" w:hAnsi="Times New Roman" w:cs="Times New Roman"/>
        </w:rPr>
      </w:pPr>
      <w:r w:rsidRPr="00804916">
        <w:rPr>
          <w:rFonts w:ascii="Times New Roman" w:hAnsi="Times New Roman" w:cs="Times New Roman"/>
        </w:rPr>
        <w:t>создание психологически комфортной среды для каждого обучающегося и его родителей (законных представителей), включающей выстраивание доверительных отношений и конструктивного взаимодействия с педагогами и администрацией образовательной организации, получение позитивных эмоций на каждом этапе обучения и воспитания;</w:t>
      </w:r>
    </w:p>
    <w:p w:rsidR="008A12ED" w:rsidRPr="00804916" w:rsidRDefault="008A12ED" w:rsidP="008A12ED">
      <w:pPr>
        <w:pStyle w:val="a0"/>
        <w:ind w:left="0" w:firstLine="709"/>
        <w:rPr>
          <w:rFonts w:ascii="Times New Roman" w:hAnsi="Times New Roman" w:cs="Times New Roman"/>
        </w:rPr>
      </w:pPr>
      <w:r w:rsidRPr="00804916">
        <w:rPr>
          <w:rFonts w:ascii="Times New Roman" w:hAnsi="Times New Roman" w:cs="Times New Roman"/>
        </w:rPr>
        <w:t>системно-деятельностная организация воспитания, основанная на интеграции содержания различных видов деятельности обучающихся и осуществляющаяся на основе базовых национальных ценностей;</w:t>
      </w:r>
    </w:p>
    <w:p w:rsidR="008A12ED" w:rsidRPr="00804916" w:rsidRDefault="008A12ED" w:rsidP="008A12ED">
      <w:pPr>
        <w:pStyle w:val="a0"/>
        <w:ind w:left="0" w:firstLine="709"/>
        <w:rPr>
          <w:rFonts w:ascii="Times New Roman" w:hAnsi="Times New Roman" w:cs="Times New Roman"/>
        </w:rPr>
      </w:pPr>
      <w:r w:rsidRPr="00804916">
        <w:rPr>
          <w:rFonts w:ascii="Times New Roman" w:hAnsi="Times New Roman" w:cs="Times New Roman"/>
        </w:rPr>
        <w:t>системность, целесообразность и нешаблонность воспитания как условие его эффективности;</w:t>
      </w:r>
    </w:p>
    <w:p w:rsidR="008A12ED" w:rsidRPr="00804916" w:rsidRDefault="008A12ED" w:rsidP="008A12ED">
      <w:pPr>
        <w:pStyle w:val="a0"/>
        <w:ind w:left="0" w:firstLine="709"/>
        <w:rPr>
          <w:rFonts w:ascii="Times New Roman" w:hAnsi="Times New Roman" w:cs="Times New Roman"/>
        </w:rPr>
      </w:pPr>
      <w:r w:rsidRPr="00804916">
        <w:rPr>
          <w:rFonts w:ascii="Times New Roman" w:hAnsi="Times New Roman" w:cs="Times New Roman"/>
        </w:rPr>
        <w:t>реализация процесса воспитания главным образом через создание в образовательной организации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8A12ED" w:rsidRPr="00804916" w:rsidRDefault="008A12ED" w:rsidP="008A12ED">
      <w:pPr>
        <w:ind w:firstLine="709"/>
        <w:rPr>
          <w:rFonts w:ascii="Times New Roman" w:hAnsi="Times New Roman" w:cs="Times New Roman"/>
          <w:sz w:val="24"/>
          <w:szCs w:val="24"/>
        </w:rPr>
      </w:pPr>
      <w:r w:rsidRPr="00804916">
        <w:rPr>
          <w:rFonts w:ascii="Times New Roman" w:hAnsi="Times New Roman" w:cs="Times New Roman"/>
          <w:sz w:val="24"/>
          <w:szCs w:val="24"/>
        </w:rPr>
        <w:t>Основными традициями воспитания в муниципальном бюджетном общеобразовательном учреждении  являются следующие:</w:t>
      </w:r>
    </w:p>
    <w:p w:rsidR="008A12ED" w:rsidRPr="00804916" w:rsidRDefault="008A12ED" w:rsidP="008A12ED">
      <w:pPr>
        <w:pStyle w:val="a0"/>
        <w:ind w:left="0" w:firstLine="709"/>
        <w:rPr>
          <w:rFonts w:ascii="Times New Roman" w:hAnsi="Times New Roman" w:cs="Times New Roman"/>
        </w:rPr>
      </w:pPr>
      <w:r w:rsidRPr="00804916">
        <w:rPr>
          <w:rFonts w:ascii="Times New Roman" w:hAnsi="Times New Roman" w:cs="Times New Roman"/>
        </w:rPr>
        <w:t>ключевой фигурой воспитания в образовательной организации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8A12ED" w:rsidRPr="00804916" w:rsidRDefault="008A12ED" w:rsidP="008A12ED">
      <w:pPr>
        <w:pStyle w:val="a0"/>
        <w:ind w:left="0" w:firstLine="709"/>
        <w:rPr>
          <w:rFonts w:ascii="Times New Roman" w:hAnsi="Times New Roman" w:cs="Times New Roman"/>
        </w:rPr>
      </w:pPr>
      <w:r w:rsidRPr="00804916">
        <w:rPr>
          <w:rFonts w:ascii="Times New Roman" w:hAnsi="Times New Roman" w:cs="Times New Roman"/>
        </w:rPr>
        <w:t>советник по воспитанию и педагоги образовательной организации ориентированы на формирование коллективов в рамках детских объединений, на установление в них доброжелательных и товарищеских взаимоотношений;</w:t>
      </w:r>
    </w:p>
    <w:p w:rsidR="008A12ED" w:rsidRPr="00804916" w:rsidRDefault="008A12ED" w:rsidP="008A12ED">
      <w:pPr>
        <w:pStyle w:val="a0"/>
        <w:ind w:left="0" w:firstLine="709"/>
        <w:rPr>
          <w:rFonts w:ascii="Times New Roman" w:hAnsi="Times New Roman" w:cs="Times New Roman"/>
        </w:rPr>
      </w:pPr>
      <w:r w:rsidRPr="00804916">
        <w:rPr>
          <w:rFonts w:ascii="Times New Roman" w:hAnsi="Times New Roman" w:cs="Times New Roman"/>
        </w:rPr>
        <w:t>стержнем годового цикла воспитательной работы являются ключевые дела, через которые осуществляется интеграция воспитательных усилий педагогов;</w:t>
      </w:r>
    </w:p>
    <w:p w:rsidR="008A12ED" w:rsidRPr="00804916" w:rsidRDefault="008A12ED" w:rsidP="008A12ED">
      <w:pPr>
        <w:pStyle w:val="a0"/>
        <w:ind w:left="0" w:firstLine="709"/>
        <w:rPr>
          <w:rFonts w:ascii="Times New Roman" w:hAnsi="Times New Roman" w:cs="Times New Roman"/>
        </w:rPr>
      </w:pPr>
      <w:r w:rsidRPr="00804916">
        <w:rPr>
          <w:rFonts w:ascii="Times New Roman" w:hAnsi="Times New Roman" w:cs="Times New Roman"/>
        </w:rPr>
        <w:t>важной чертой каждого ключевого дела являются коллективная разработка, коллективное планирование, коллективное проведение и коллективный анализ их результатов;</w:t>
      </w:r>
    </w:p>
    <w:p w:rsidR="008A12ED" w:rsidRPr="00804916" w:rsidRDefault="008A12ED" w:rsidP="008A12ED">
      <w:pPr>
        <w:pStyle w:val="a0"/>
        <w:ind w:left="0" w:firstLine="709"/>
        <w:rPr>
          <w:rFonts w:ascii="Times New Roman" w:hAnsi="Times New Roman" w:cs="Times New Roman"/>
        </w:rPr>
      </w:pPr>
      <w:r w:rsidRPr="00804916">
        <w:rPr>
          <w:rFonts w:ascii="Times New Roman" w:hAnsi="Times New Roman" w:cs="Times New Roman"/>
        </w:rPr>
        <w:t>в образовательной организации создаются такие условия, при которых по мере взросления ребёнка увеличивается и его роль в совместных делах (от пассивного наблюдателя до организатора);</w:t>
      </w:r>
    </w:p>
    <w:p w:rsidR="008A12ED" w:rsidRPr="00804916" w:rsidRDefault="008A12ED" w:rsidP="008A12ED">
      <w:pPr>
        <w:pStyle w:val="a0"/>
        <w:ind w:left="0" w:firstLine="709"/>
        <w:rPr>
          <w:rFonts w:ascii="Times New Roman" w:hAnsi="Times New Roman" w:cs="Times New Roman"/>
        </w:rPr>
      </w:pPr>
      <w:r w:rsidRPr="00804916">
        <w:rPr>
          <w:rFonts w:ascii="Times New Roman" w:hAnsi="Times New Roman" w:cs="Times New Roman"/>
        </w:rPr>
        <w:t>в проведении общешкольных дел присутствует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8A12ED" w:rsidRPr="00804916" w:rsidRDefault="008A12ED" w:rsidP="008A12ED">
      <w:pPr>
        <w:pStyle w:val="a0"/>
        <w:ind w:left="0" w:firstLine="709"/>
        <w:rPr>
          <w:rFonts w:ascii="Times New Roman" w:hAnsi="Times New Roman" w:cs="Times New Roman"/>
        </w:rPr>
      </w:pPr>
      <w:r w:rsidRPr="00804916">
        <w:rPr>
          <w:rFonts w:ascii="Times New Roman" w:hAnsi="Times New Roman" w:cs="Times New Roman"/>
        </w:rPr>
        <w:t>советник по воспитанию и педагоги образовательной организации ориентированы на формирование коллективов в рамках классов, клубов, студий, секций и иных детских объединений, на установление в них доброжелательных и товарищеских взаимоотношений;</w:t>
      </w:r>
    </w:p>
    <w:p w:rsidR="008A12ED" w:rsidRPr="00804916" w:rsidRDefault="008A12ED" w:rsidP="008A12ED">
      <w:pPr>
        <w:pStyle w:val="20"/>
        <w:ind w:firstLine="709"/>
        <w:rPr>
          <w:rFonts w:ascii="Times New Roman" w:hAnsi="Times New Roman" w:cs="Times New Roman"/>
          <w:sz w:val="24"/>
          <w:szCs w:val="24"/>
        </w:rPr>
      </w:pPr>
      <w:r w:rsidRPr="00804916">
        <w:rPr>
          <w:rFonts w:ascii="Times New Roman" w:hAnsi="Times New Roman" w:cs="Times New Roman"/>
          <w:sz w:val="24"/>
          <w:szCs w:val="24"/>
        </w:rPr>
        <w:t xml:space="preserve"> Требования к условиям работы с обучающимися с особыми образовательными потребностями</w:t>
      </w:r>
    </w:p>
    <w:p w:rsidR="008A12ED" w:rsidRPr="00804916" w:rsidRDefault="008A12ED" w:rsidP="008A12ED">
      <w:pPr>
        <w:ind w:firstLine="709"/>
        <w:rPr>
          <w:rFonts w:ascii="Times New Roman" w:hAnsi="Times New Roman" w:cs="Times New Roman"/>
          <w:sz w:val="24"/>
          <w:szCs w:val="24"/>
        </w:rPr>
      </w:pPr>
      <w:r w:rsidRPr="00804916">
        <w:rPr>
          <w:rFonts w:ascii="Times New Roman" w:hAnsi="Times New Roman" w:cs="Times New Roman"/>
          <w:sz w:val="24"/>
          <w:szCs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с отклоняющимся поведением, — создаются особые условия.</w:t>
      </w:r>
    </w:p>
    <w:p w:rsidR="008A12ED" w:rsidRPr="00804916" w:rsidRDefault="008A12ED" w:rsidP="008A12ED">
      <w:pPr>
        <w:ind w:firstLine="709"/>
        <w:rPr>
          <w:rFonts w:ascii="Times New Roman" w:hAnsi="Times New Roman" w:cs="Times New Roman"/>
          <w:sz w:val="24"/>
          <w:szCs w:val="24"/>
        </w:rPr>
      </w:pPr>
      <w:r w:rsidRPr="00804916">
        <w:rPr>
          <w:rFonts w:ascii="Times New Roman" w:hAnsi="Times New Roman" w:cs="Times New Roman"/>
          <w:sz w:val="24"/>
          <w:szCs w:val="24"/>
        </w:rPr>
        <w:t>Особыми задачами воспитания обучающихся с особыми образовательными потребностями являются:</w:t>
      </w:r>
    </w:p>
    <w:p w:rsidR="008A12ED" w:rsidRPr="00804916" w:rsidRDefault="008A12ED" w:rsidP="008A12ED">
      <w:pPr>
        <w:pStyle w:val="a0"/>
        <w:ind w:left="0" w:firstLine="709"/>
        <w:rPr>
          <w:rFonts w:ascii="Times New Roman" w:hAnsi="Times New Roman" w:cs="Times New Roman"/>
        </w:rPr>
      </w:pPr>
      <w:r w:rsidRPr="00804916">
        <w:rPr>
          <w:rFonts w:ascii="Times New Roman" w:hAnsi="Times New Roman" w:cs="Times New Roman"/>
        </w:rPr>
        <w:t>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p>
    <w:p w:rsidR="008A12ED" w:rsidRPr="00804916" w:rsidRDefault="008A12ED" w:rsidP="008A12ED">
      <w:pPr>
        <w:pStyle w:val="a0"/>
        <w:ind w:left="0" w:firstLine="709"/>
        <w:rPr>
          <w:rFonts w:ascii="Times New Roman" w:hAnsi="Times New Roman" w:cs="Times New Roman"/>
        </w:rPr>
      </w:pPr>
      <w:r w:rsidRPr="00804916">
        <w:rPr>
          <w:rFonts w:ascii="Times New Roman" w:hAnsi="Times New Roman" w:cs="Times New Roman"/>
        </w:rPr>
        <w:t>формирование доброжелательного отношения к обучающимся и их семьям со стороны всех участников образовательных отношений;</w:t>
      </w:r>
    </w:p>
    <w:p w:rsidR="008A12ED" w:rsidRPr="00804916" w:rsidRDefault="008A12ED" w:rsidP="008A12ED">
      <w:pPr>
        <w:pStyle w:val="a0"/>
        <w:ind w:left="0" w:firstLine="709"/>
        <w:rPr>
          <w:rFonts w:ascii="Times New Roman" w:hAnsi="Times New Roman" w:cs="Times New Roman"/>
        </w:rPr>
      </w:pPr>
      <w:r w:rsidRPr="00804916">
        <w:rPr>
          <w:rFonts w:ascii="Times New Roman" w:hAnsi="Times New Roman" w:cs="Times New Roman"/>
        </w:rPr>
        <w:t>построение воспитательной деятельности с учётом индивидуальных особенностей и возможностей каждого обучающегося;</w:t>
      </w:r>
    </w:p>
    <w:p w:rsidR="008A12ED" w:rsidRPr="00804916" w:rsidRDefault="008A12ED" w:rsidP="008A12ED">
      <w:pPr>
        <w:pStyle w:val="a0"/>
        <w:ind w:left="0" w:firstLine="709"/>
        <w:rPr>
          <w:rFonts w:ascii="Times New Roman" w:hAnsi="Times New Roman" w:cs="Times New Roman"/>
        </w:rPr>
      </w:pPr>
      <w:r w:rsidRPr="00804916">
        <w:rPr>
          <w:rFonts w:ascii="Times New Roman" w:hAnsi="Times New Roman" w:cs="Times New Roman"/>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При организации воспитания обучающихся с особыми образовательными потребностями необходимо ориентироваться на:</w:t>
      </w:r>
    </w:p>
    <w:p w:rsidR="008A12ED" w:rsidRPr="00804916" w:rsidRDefault="008A12ED" w:rsidP="008A12ED">
      <w:pPr>
        <w:pStyle w:val="a0"/>
        <w:ind w:left="0" w:firstLine="709"/>
        <w:rPr>
          <w:rFonts w:ascii="Times New Roman" w:hAnsi="Times New Roman" w:cs="Times New Roman"/>
        </w:rPr>
      </w:pPr>
      <w:r w:rsidRPr="00804916">
        <w:rPr>
          <w:rFonts w:ascii="Times New Roman" w:hAnsi="Times New Roman" w:cs="Times New Roman"/>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8A12ED" w:rsidRPr="00804916" w:rsidRDefault="008A12ED" w:rsidP="008A12ED">
      <w:pPr>
        <w:pStyle w:val="a0"/>
        <w:ind w:left="0" w:firstLine="709"/>
        <w:rPr>
          <w:rFonts w:ascii="Times New Roman" w:hAnsi="Times New Roman" w:cs="Times New Roman"/>
        </w:rPr>
      </w:pPr>
      <w:r w:rsidRPr="00804916">
        <w:rPr>
          <w:rFonts w:ascii="Times New Roman" w:hAnsi="Times New Roman" w:cs="Times New Roman"/>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педагогом- психологом, логопежом-дефектологом;</w:t>
      </w:r>
    </w:p>
    <w:p w:rsidR="008A12ED" w:rsidRPr="00804916" w:rsidRDefault="008A12ED" w:rsidP="008A12ED">
      <w:pPr>
        <w:pStyle w:val="a0"/>
        <w:ind w:left="0" w:firstLine="709"/>
        <w:rPr>
          <w:rFonts w:ascii="Times New Roman" w:hAnsi="Times New Roman" w:cs="Times New Roman"/>
        </w:rPr>
      </w:pPr>
      <w:r w:rsidRPr="00804916">
        <w:rPr>
          <w:rFonts w:ascii="Times New Roman" w:hAnsi="Times New Roman" w:cs="Times New Roman"/>
        </w:rPr>
        <w:t>личностно-ориентированный подход в организации всех видов деятельности обучающихся с особыми образовательными потребностями</w:t>
      </w:r>
      <w:r w:rsidRPr="00804916">
        <w:rPr>
          <w:rFonts w:ascii="Times New Roman" w:hAnsi="Times New Roman" w:cs="Times New Roman"/>
          <w:i/>
          <w:iCs/>
        </w:rPr>
        <w:t>.</w:t>
      </w:r>
    </w:p>
    <w:p w:rsidR="008A12ED" w:rsidRPr="00804916" w:rsidRDefault="008A12ED" w:rsidP="008A12ED">
      <w:pPr>
        <w:pStyle w:val="20"/>
        <w:numPr>
          <w:ilvl w:val="1"/>
          <w:numId w:val="0"/>
        </w:numPr>
        <w:ind w:left="709"/>
        <w:rPr>
          <w:rFonts w:ascii="Times New Roman" w:hAnsi="Times New Roman" w:cs="Times New Roman"/>
          <w:sz w:val="24"/>
          <w:szCs w:val="24"/>
        </w:rPr>
      </w:pPr>
      <w:r w:rsidRPr="00804916">
        <w:rPr>
          <w:rFonts w:ascii="Times New Roman" w:hAnsi="Times New Roman" w:cs="Times New Roman"/>
          <w:sz w:val="24"/>
          <w:szCs w:val="24"/>
        </w:rPr>
        <w:t>2.3.Система поощрения социальной успешности и проявлений активной жизненной позиции обучающихся</w:t>
      </w:r>
    </w:p>
    <w:p w:rsidR="008A12ED" w:rsidRPr="00804916" w:rsidRDefault="008A12ED" w:rsidP="008A12ED">
      <w:pPr>
        <w:ind w:firstLine="709"/>
        <w:rPr>
          <w:rFonts w:ascii="Times New Roman" w:hAnsi="Times New Roman" w:cs="Times New Roman"/>
          <w:sz w:val="24"/>
          <w:szCs w:val="24"/>
        </w:rPr>
      </w:pPr>
      <w:r w:rsidRPr="00804916">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них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следующих принципах:</w:t>
      </w:r>
    </w:p>
    <w:p w:rsidR="008A12ED" w:rsidRPr="00804916" w:rsidRDefault="008A12ED" w:rsidP="008A12ED">
      <w:pPr>
        <w:pStyle w:val="a0"/>
        <w:ind w:left="0" w:firstLine="709"/>
        <w:rPr>
          <w:rFonts w:ascii="Times New Roman" w:hAnsi="Times New Roman" w:cs="Times New Roman"/>
        </w:rPr>
      </w:pPr>
      <w:r w:rsidRPr="00804916">
        <w:rPr>
          <w:rFonts w:ascii="Times New Roman" w:hAnsi="Times New Roman" w:cs="Times New Roman"/>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8A12ED" w:rsidRPr="00804916" w:rsidRDefault="008A12ED" w:rsidP="008A12ED">
      <w:pPr>
        <w:pStyle w:val="a0"/>
        <w:ind w:left="0" w:firstLine="709"/>
        <w:rPr>
          <w:rFonts w:ascii="Times New Roman" w:hAnsi="Times New Roman" w:cs="Times New Roman"/>
        </w:rPr>
      </w:pPr>
      <w:r w:rsidRPr="00804916">
        <w:rPr>
          <w:rFonts w:ascii="Times New Roman" w:hAnsi="Times New Roman" w:cs="Times New Roman"/>
        </w:rPr>
        <w:t>соответствия процедур награждения укладу образовательной организации, качеству воспитывающей среды, символике образовательной организации;</w:t>
      </w:r>
    </w:p>
    <w:p w:rsidR="008A12ED" w:rsidRPr="00804916" w:rsidRDefault="008A12ED" w:rsidP="008A12ED">
      <w:pPr>
        <w:pStyle w:val="a0"/>
        <w:ind w:left="0" w:firstLine="709"/>
        <w:rPr>
          <w:rFonts w:ascii="Times New Roman" w:hAnsi="Times New Roman" w:cs="Times New Roman"/>
        </w:rPr>
      </w:pPr>
      <w:r w:rsidRPr="00804916">
        <w:rPr>
          <w:rFonts w:ascii="Times New Roman" w:hAnsi="Times New Roman" w:cs="Times New Roman"/>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A12ED" w:rsidRPr="00804916" w:rsidRDefault="008A12ED" w:rsidP="008A12ED">
      <w:pPr>
        <w:pStyle w:val="a0"/>
        <w:ind w:left="0" w:firstLine="709"/>
        <w:rPr>
          <w:rFonts w:ascii="Times New Roman" w:hAnsi="Times New Roman" w:cs="Times New Roman"/>
        </w:rPr>
      </w:pPr>
      <w:r w:rsidRPr="00804916">
        <w:rPr>
          <w:rFonts w:ascii="Times New Roman" w:hAnsi="Times New Roman" w:cs="Times New Roman"/>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сторонних организаций, сторонних организаций;</w:t>
      </w:r>
    </w:p>
    <w:p w:rsidR="008A12ED" w:rsidRDefault="008A12ED" w:rsidP="00E51F19">
      <w:pPr>
        <w:pStyle w:val="a0"/>
        <w:ind w:left="0" w:firstLine="709"/>
        <w:rPr>
          <w:rFonts w:ascii="Times New Roman" w:hAnsi="Times New Roman" w:cs="Times New Roman"/>
        </w:rPr>
      </w:pPr>
      <w:r w:rsidRPr="00804916">
        <w:rPr>
          <w:rFonts w:ascii="Times New Roman" w:hAnsi="Times New Roman" w:cs="Times New Roman"/>
        </w:rPr>
        <w:t>дифференцированности поощрений (наличие уровней и типов наград позволяет продлить стимулирующее действие системы поощрения).</w:t>
      </w:r>
    </w:p>
    <w:p w:rsidR="00E51F19" w:rsidRPr="008A12ED" w:rsidRDefault="00E51F19" w:rsidP="008A12ED">
      <w:pPr>
        <w:pStyle w:val="a0"/>
        <w:numPr>
          <w:ilvl w:val="0"/>
          <w:numId w:val="0"/>
        </w:numPr>
        <w:ind w:left="709"/>
        <w:rPr>
          <w:rFonts w:ascii="Times New Roman" w:hAnsi="Times New Roman" w:cs="Times New Roman"/>
        </w:rPr>
      </w:pPr>
      <w:r w:rsidRPr="008A12ED">
        <w:rPr>
          <w:rFonts w:ascii="Times New Roman" w:hAnsi="Times New Roman" w:cs="Times New Roman"/>
        </w:rPr>
        <w:br/>
      </w:r>
      <w:r w:rsidR="008055CA" w:rsidRPr="008A12ED">
        <w:rPr>
          <w:rFonts w:ascii="Times New Roman" w:hAnsi="Times New Roman" w:cs="Times New Roman"/>
          <w:b/>
        </w:rPr>
        <w:t>2.4.ПРОГРАММА КОРРЕКЦИОННОЙ РАБОТЫ</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Программа коррекционной работы должна обеспечивать:</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выявление индивидуальных образовательных потребностей обучающихся, направленности личности, профессиональных склонностей;</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E51F19" w:rsidRPr="0079089A" w:rsidRDefault="00E51F19" w:rsidP="00E51F19">
      <w:pPr>
        <w:pStyle w:val="a6"/>
        <w:spacing w:after="0" w:line="240" w:lineRule="auto"/>
        <w:ind w:left="0"/>
        <w:jc w:val="both"/>
        <w:rPr>
          <w:rFonts w:cs="Times New Roman"/>
          <w:szCs w:val="24"/>
        </w:rPr>
      </w:pPr>
      <w:r w:rsidRPr="0079089A">
        <w:rPr>
          <w:rFonts w:cs="Times New Roman"/>
          <w:szCs w:val="24"/>
        </w:rPr>
        <w:t>Программа коррекционной работы должна содержать:</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описание основного содержания рабочих программ коррекционно-развивающих курсов;</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перечень дополнительных коррекционно-развивающих занятий (при наличии);</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планируемые результаты коррекционной работы и подходы к их оценке.</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—Цели, задачи и принципы построения программы коррекционной работы.</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—Перечень и содержание направлений работы.</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—Механизмы реализации программы.</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—Условия реализации программы.</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—Планируемые результаты реализации программы.</w:t>
      </w:r>
    </w:p>
    <w:p w:rsidR="00E51F19" w:rsidRPr="0079089A" w:rsidRDefault="00E51F19" w:rsidP="00E51F19">
      <w:pPr>
        <w:pStyle w:val="3"/>
        <w:tabs>
          <w:tab w:val="left" w:pos="851"/>
        </w:tabs>
        <w:ind w:left="0"/>
        <w:jc w:val="both"/>
        <w:rPr>
          <w:rFonts w:ascii="Times New Roman" w:hAnsi="Times New Roman" w:cs="Times New Roman"/>
          <w:b/>
          <w:sz w:val="24"/>
          <w:szCs w:val="24"/>
        </w:rPr>
      </w:pPr>
      <w:bookmarkStart w:id="200" w:name="_Toc171437511"/>
      <w:bookmarkStart w:id="201" w:name="_Toc171437273"/>
      <w:bookmarkStart w:id="202" w:name="_Toc171436557"/>
      <w:bookmarkStart w:id="203" w:name="_Toc114235918"/>
      <w:r w:rsidRPr="0079089A">
        <w:rPr>
          <w:rFonts w:ascii="Times New Roman" w:hAnsi="Times New Roman" w:cs="Times New Roman"/>
          <w:b/>
          <w:sz w:val="24"/>
          <w:szCs w:val="24"/>
        </w:rPr>
        <w:t>Цели, задачи и принципы построения программы коррекционной работы</w:t>
      </w:r>
      <w:bookmarkEnd w:id="200"/>
      <w:bookmarkEnd w:id="201"/>
      <w:bookmarkEnd w:id="202"/>
      <w:bookmarkEnd w:id="203"/>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Задачи программы:</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реализация комплексного психолого-педагогического и социального сопровождения обучающихся (всоответствии с рекомендациями ППк и ПМПК при наличии);</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Содержание программы коррекционной работы определяют следующие принципы:</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w:t>
      </w:r>
      <w:r w:rsidRPr="0079089A">
        <w:rPr>
          <w:rFonts w:ascii="Times New Roman" w:hAnsi="Times New Roman" w:cs="Times New Roman"/>
          <w:i/>
          <w:sz w:val="24"/>
          <w:szCs w:val="24"/>
        </w:rPr>
        <w:t xml:space="preserve">Преемственность. </w:t>
      </w:r>
      <w:r w:rsidRPr="0079089A">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w:t>
      </w:r>
      <w:r w:rsidRPr="0079089A">
        <w:rPr>
          <w:rFonts w:ascii="Times New Roman" w:hAnsi="Times New Roman" w:cs="Times New Roman"/>
          <w:i/>
          <w:sz w:val="24"/>
          <w:szCs w:val="24"/>
        </w:rPr>
        <w:t>Соблюдение интересов обучающихся.</w:t>
      </w:r>
      <w:r w:rsidRPr="0079089A">
        <w:rPr>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w:t>
      </w:r>
      <w:r w:rsidRPr="0079089A">
        <w:rPr>
          <w:rFonts w:ascii="Times New Roman" w:hAnsi="Times New Roman" w:cs="Times New Roman"/>
          <w:i/>
          <w:sz w:val="24"/>
          <w:szCs w:val="24"/>
        </w:rPr>
        <w:t>Непрерывность.</w:t>
      </w:r>
      <w:r w:rsidRPr="0079089A">
        <w:rPr>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w:t>
      </w:r>
      <w:r w:rsidRPr="0079089A">
        <w:rPr>
          <w:rFonts w:ascii="Times New Roman" w:hAnsi="Times New Roman" w:cs="Times New Roman"/>
          <w:i/>
          <w:sz w:val="24"/>
          <w:szCs w:val="24"/>
        </w:rPr>
        <w:t>Вариативность.</w:t>
      </w:r>
      <w:r w:rsidRPr="0079089A">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w:t>
      </w:r>
      <w:r w:rsidRPr="0079089A">
        <w:rPr>
          <w:rFonts w:ascii="Times New Roman" w:hAnsi="Times New Roman" w:cs="Times New Roman"/>
          <w:i/>
          <w:sz w:val="24"/>
          <w:szCs w:val="24"/>
        </w:rPr>
        <w:t>Комплексность и системность</w:t>
      </w:r>
      <w:r w:rsidRPr="0079089A">
        <w:rPr>
          <w:rFonts w:ascii="Times New Roman" w:hAnsi="Times New Roman" w:cs="Times New Roman"/>
          <w:sz w:val="24"/>
          <w:szCs w:val="24"/>
        </w:rPr>
        <w:t>.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E51F19" w:rsidRPr="0079089A" w:rsidRDefault="00E51F19" w:rsidP="00E51F19">
      <w:pPr>
        <w:pStyle w:val="3"/>
        <w:ind w:left="0"/>
        <w:rPr>
          <w:rFonts w:ascii="Times New Roman" w:hAnsi="Times New Roman" w:cs="Times New Roman"/>
          <w:b/>
          <w:sz w:val="24"/>
          <w:szCs w:val="24"/>
        </w:rPr>
      </w:pPr>
      <w:bookmarkStart w:id="204" w:name="_Toc171437512"/>
      <w:bookmarkStart w:id="205" w:name="_Toc171437274"/>
      <w:bookmarkStart w:id="206" w:name="_Toc171436558"/>
      <w:bookmarkStart w:id="207" w:name="_Toc114235919"/>
      <w:r w:rsidRPr="0079089A">
        <w:rPr>
          <w:rFonts w:ascii="Times New Roman" w:hAnsi="Times New Roman" w:cs="Times New Roman"/>
          <w:b/>
          <w:sz w:val="24"/>
          <w:szCs w:val="24"/>
        </w:rPr>
        <w:t>Перечень и содержание направлений работы</w:t>
      </w:r>
      <w:bookmarkEnd w:id="204"/>
      <w:bookmarkEnd w:id="205"/>
      <w:bookmarkEnd w:id="206"/>
      <w:bookmarkEnd w:id="207"/>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Характеристика содержания направлений коррекционной работы</w:t>
      </w:r>
    </w:p>
    <w:p w:rsidR="00E51F19" w:rsidRPr="0079089A" w:rsidRDefault="00E51F19" w:rsidP="00E51F19">
      <w:pPr>
        <w:spacing w:after="0" w:line="240" w:lineRule="auto"/>
        <w:jc w:val="both"/>
        <w:rPr>
          <w:rFonts w:ascii="Times New Roman" w:hAnsi="Times New Roman" w:cs="Times New Roman"/>
          <w:i/>
          <w:sz w:val="24"/>
          <w:szCs w:val="24"/>
        </w:rPr>
      </w:pPr>
      <w:r w:rsidRPr="0079089A">
        <w:rPr>
          <w:rFonts w:ascii="Times New Roman" w:hAnsi="Times New Roman" w:cs="Times New Roman"/>
          <w:i/>
          <w:sz w:val="24"/>
          <w:szCs w:val="24"/>
        </w:rPr>
        <w:t>Диагностическая работа включает:</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изучение развития эмоционально-волевой, познавательной, речевой сфер и личностных особенностей обучающихся;</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изучение социальной ситуации развития и условий семейного воспитания обучающихся;</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изучение адаптивных возможностей и уровня социализации обучающихся;</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изучение индивидуальных образовательных и социальнокоммуникативных потребностей обучающихся;</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мониторинг динамики успешности освоения образовательных программ основного общего образования, включая программу коррекционной работы.</w:t>
      </w:r>
    </w:p>
    <w:p w:rsidR="00E51F19" w:rsidRPr="0079089A" w:rsidRDefault="00E51F19" w:rsidP="00E51F19">
      <w:pPr>
        <w:pStyle w:val="a6"/>
        <w:spacing w:after="0" w:line="240" w:lineRule="auto"/>
        <w:ind w:left="0"/>
        <w:jc w:val="both"/>
        <w:rPr>
          <w:rFonts w:cs="Times New Roman"/>
          <w:i/>
          <w:szCs w:val="24"/>
        </w:rPr>
      </w:pPr>
      <w:r w:rsidRPr="0079089A">
        <w:rPr>
          <w:rFonts w:cs="Times New Roman"/>
          <w:i/>
          <w:szCs w:val="24"/>
        </w:rPr>
        <w:t>Коррекционно-развивающая и психопрофилактическая работа включает:</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коррекцию и развитие высших психических функций, эмоционально-волевой, познавательной и коммуникативной сфер;</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развитие и укрепление зрелых личностных установок, формирование адекватных форм утверждения самостоятельности;</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формирование способов регуляции поведения и эмоциональных состояний;</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психологическую профилактику, направленную на сохранение, укрепление и развитие психологического здоровья обучающихся;</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психопрофилактическую работу по сопровождению периода адаптации при переходе на уровень основного общего образования;</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психопрофилактическую работу при подготовке к прохождению государственной итоговой аттестации;</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развитие компетенций, необходимых для продолжения образования и профессионального самоопределения;</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социальную защиту ребенка в случаях неблагоприятных условий жизни при психотравмирующих обстоятельствах, в трудной жизненной ситуации.</w:t>
      </w:r>
    </w:p>
    <w:p w:rsidR="00E51F19" w:rsidRPr="0079089A" w:rsidRDefault="00E51F19" w:rsidP="00E51F19">
      <w:pPr>
        <w:pStyle w:val="a6"/>
        <w:spacing w:after="0" w:line="240" w:lineRule="auto"/>
        <w:ind w:left="0"/>
        <w:jc w:val="both"/>
        <w:rPr>
          <w:rFonts w:cs="Times New Roman"/>
          <w:i/>
          <w:szCs w:val="24"/>
        </w:rPr>
      </w:pPr>
      <w:r w:rsidRPr="0079089A">
        <w:rPr>
          <w:rFonts w:cs="Times New Roman"/>
          <w:i/>
          <w:szCs w:val="24"/>
        </w:rPr>
        <w:t>Консультативная работа включает:</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консультирование специалистами педагогов по выбору индивидуально-ориентированных методов и приемов работы;</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E51F19" w:rsidRPr="0079089A" w:rsidRDefault="00E51F19" w:rsidP="00E51F19">
      <w:pPr>
        <w:pStyle w:val="a6"/>
        <w:spacing w:after="0" w:line="240" w:lineRule="auto"/>
        <w:ind w:left="0"/>
        <w:jc w:val="both"/>
        <w:rPr>
          <w:rFonts w:cs="Times New Roman"/>
          <w:i/>
          <w:szCs w:val="24"/>
        </w:rPr>
      </w:pPr>
      <w:r w:rsidRPr="0079089A">
        <w:rPr>
          <w:rFonts w:cs="Times New Roman"/>
          <w:i/>
          <w:szCs w:val="24"/>
        </w:rPr>
        <w:t>Информационно-просветительская работа включает:</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информационную поддержку образовательной деятельности обучающихся, их родителей (законных представителей), педагогических работников;</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мероприятия, направленные на развитие и коррекцию эмоциональной регуляции поведения и деятельности;</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мероприятия, направленные на развитие отдельных сторон познавательной сферы;</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мероприятия, направленные на преодоление трудностей речевого развития;</w:t>
      </w:r>
    </w:p>
    <w:p w:rsidR="00E51F19" w:rsidRPr="0079089A" w:rsidRDefault="00E51F19" w:rsidP="00340A30">
      <w:pPr>
        <w:pStyle w:val="a6"/>
        <w:numPr>
          <w:ilvl w:val="0"/>
          <w:numId w:val="99"/>
        </w:numPr>
        <w:spacing w:after="0" w:line="240" w:lineRule="auto"/>
        <w:ind w:left="0" w:firstLine="0"/>
        <w:jc w:val="both"/>
        <w:rPr>
          <w:rFonts w:cs="Times New Roman"/>
          <w:szCs w:val="24"/>
        </w:rPr>
      </w:pPr>
      <w:r w:rsidRPr="0079089A">
        <w:rPr>
          <w:rFonts w:cs="Times New Roman"/>
          <w:szCs w:val="24"/>
        </w:rPr>
        <w:t xml:space="preserve"> мероприятия, направленные на психологическую поддержку обучающихся с инвалидностью.</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E51F19" w:rsidRPr="0079089A" w:rsidRDefault="00E51F19" w:rsidP="00E51F19">
      <w:pPr>
        <w:pStyle w:val="3"/>
        <w:ind w:left="0"/>
        <w:rPr>
          <w:rFonts w:ascii="Times New Roman" w:hAnsi="Times New Roman" w:cs="Times New Roman"/>
          <w:b/>
          <w:sz w:val="24"/>
          <w:szCs w:val="24"/>
        </w:rPr>
      </w:pPr>
      <w:bookmarkStart w:id="208" w:name="_Toc171437513"/>
      <w:bookmarkStart w:id="209" w:name="_Toc171437275"/>
      <w:bookmarkStart w:id="210" w:name="_Toc171436559"/>
      <w:bookmarkStart w:id="211" w:name="_Toc114235920"/>
      <w:r w:rsidRPr="0079089A">
        <w:rPr>
          <w:rFonts w:ascii="Times New Roman" w:hAnsi="Times New Roman" w:cs="Times New Roman"/>
          <w:b/>
          <w:sz w:val="24"/>
          <w:szCs w:val="24"/>
        </w:rPr>
        <w:t>Механизмы реализации программы</w:t>
      </w:r>
      <w:bookmarkEnd w:id="208"/>
      <w:bookmarkEnd w:id="209"/>
      <w:bookmarkEnd w:id="210"/>
      <w:bookmarkEnd w:id="211"/>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i/>
          <w:sz w:val="24"/>
          <w:szCs w:val="24"/>
        </w:rPr>
        <w:t>Организация сетевого взаимодействия</w:t>
      </w:r>
      <w:r w:rsidRPr="0079089A">
        <w:rPr>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E51F19" w:rsidRPr="0079089A" w:rsidRDefault="00E51F19" w:rsidP="00E51F19">
      <w:pPr>
        <w:pStyle w:val="3"/>
        <w:ind w:left="0"/>
        <w:rPr>
          <w:rFonts w:ascii="Times New Roman" w:hAnsi="Times New Roman" w:cs="Times New Roman"/>
          <w:b/>
          <w:sz w:val="24"/>
          <w:szCs w:val="24"/>
        </w:rPr>
      </w:pPr>
      <w:bookmarkStart w:id="212" w:name="_Toc171437514"/>
      <w:bookmarkStart w:id="213" w:name="_Toc171437276"/>
      <w:bookmarkStart w:id="214" w:name="_Toc171436560"/>
      <w:bookmarkStart w:id="215" w:name="_Toc114235921"/>
      <w:r w:rsidRPr="0079089A">
        <w:rPr>
          <w:rFonts w:ascii="Times New Roman" w:hAnsi="Times New Roman" w:cs="Times New Roman"/>
          <w:b/>
          <w:sz w:val="24"/>
          <w:szCs w:val="24"/>
        </w:rPr>
        <w:t>Требования к условиям реализации программы</w:t>
      </w:r>
      <w:bookmarkEnd w:id="212"/>
      <w:bookmarkEnd w:id="213"/>
      <w:bookmarkEnd w:id="214"/>
      <w:bookmarkEnd w:id="215"/>
    </w:p>
    <w:p w:rsidR="00E51F19" w:rsidRPr="0079089A" w:rsidRDefault="00E51F19" w:rsidP="00E51F19">
      <w:pPr>
        <w:spacing w:after="0" w:line="240" w:lineRule="auto"/>
        <w:jc w:val="both"/>
        <w:rPr>
          <w:rFonts w:ascii="Times New Roman" w:hAnsi="Times New Roman" w:cs="Times New Roman"/>
          <w:i/>
          <w:sz w:val="24"/>
          <w:szCs w:val="24"/>
        </w:rPr>
      </w:pPr>
      <w:r w:rsidRPr="0079089A">
        <w:rPr>
          <w:rFonts w:ascii="Times New Roman" w:hAnsi="Times New Roman" w:cs="Times New Roman"/>
          <w:i/>
          <w:sz w:val="24"/>
          <w:szCs w:val="24"/>
        </w:rPr>
        <w:t>Психолого-педагогическое обеспечение:</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—обеспечение дифференцированных условий (оптимальный режим учебных нагрузок);</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—обеспечение психолого-педагогических условий (коррекционно-развивающая направленность учебно-воспитательного процесса;</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—учет индивидуальных особенностей и особых образовательных, социально-коммуникативных потребностей обучающихся;</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—соблюдение комфортного психоэмоционального режима;</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—использование специальных методов, приемов, средств обучения;</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E51F19" w:rsidRPr="0079089A" w:rsidRDefault="00E51F19" w:rsidP="00E51F19">
      <w:pPr>
        <w:spacing w:after="0" w:line="240" w:lineRule="auto"/>
        <w:jc w:val="both"/>
        <w:rPr>
          <w:rFonts w:ascii="Times New Roman" w:hAnsi="Times New Roman" w:cs="Times New Roman"/>
          <w:i/>
          <w:sz w:val="24"/>
          <w:szCs w:val="24"/>
        </w:rPr>
      </w:pPr>
      <w:r w:rsidRPr="0079089A">
        <w:rPr>
          <w:rFonts w:ascii="Times New Roman" w:hAnsi="Times New Roman" w:cs="Times New Roman"/>
          <w:i/>
          <w:sz w:val="24"/>
          <w:szCs w:val="24"/>
        </w:rPr>
        <w:t>Программно-методическое обеспечение</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E51F19" w:rsidRPr="0079089A" w:rsidRDefault="00E51F19" w:rsidP="00E51F19">
      <w:pPr>
        <w:spacing w:after="0" w:line="240" w:lineRule="auto"/>
        <w:jc w:val="both"/>
        <w:rPr>
          <w:rFonts w:ascii="Times New Roman" w:hAnsi="Times New Roman" w:cs="Times New Roman"/>
          <w:i/>
          <w:sz w:val="24"/>
          <w:szCs w:val="24"/>
        </w:rPr>
      </w:pPr>
      <w:r w:rsidRPr="0079089A">
        <w:rPr>
          <w:rFonts w:ascii="Times New Roman" w:hAnsi="Times New Roman" w:cs="Times New Roman"/>
          <w:i/>
          <w:sz w:val="24"/>
          <w:szCs w:val="24"/>
        </w:rPr>
        <w:t>Кадровое обеспечение</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E51F19" w:rsidRPr="0079089A" w:rsidRDefault="00E51F19" w:rsidP="00E51F19">
      <w:pPr>
        <w:spacing w:after="0" w:line="240" w:lineRule="auto"/>
        <w:jc w:val="both"/>
        <w:rPr>
          <w:rFonts w:ascii="Times New Roman" w:hAnsi="Times New Roman" w:cs="Times New Roman"/>
          <w:i/>
          <w:sz w:val="24"/>
          <w:szCs w:val="24"/>
        </w:rPr>
      </w:pPr>
      <w:r w:rsidRPr="0079089A">
        <w:rPr>
          <w:rFonts w:ascii="Times New Roman" w:hAnsi="Times New Roman" w:cs="Times New Roman"/>
          <w:i/>
          <w:sz w:val="24"/>
          <w:szCs w:val="24"/>
        </w:rPr>
        <w:t>Материально-техническое обеспечение</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E51F19" w:rsidRPr="0079089A" w:rsidRDefault="00E51F19" w:rsidP="00E51F19">
      <w:pPr>
        <w:spacing w:after="0" w:line="240" w:lineRule="auto"/>
        <w:jc w:val="both"/>
        <w:rPr>
          <w:rFonts w:ascii="Times New Roman" w:hAnsi="Times New Roman" w:cs="Times New Roman"/>
          <w:i/>
          <w:sz w:val="24"/>
          <w:szCs w:val="24"/>
        </w:rPr>
      </w:pPr>
      <w:r w:rsidRPr="0079089A">
        <w:rPr>
          <w:rFonts w:ascii="Times New Roman" w:hAnsi="Times New Roman" w:cs="Times New Roman"/>
          <w:i/>
          <w:sz w:val="24"/>
          <w:szCs w:val="24"/>
        </w:rPr>
        <w:t>Информационное обеспечение</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аудио-т и видеоматериалов.</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—обеспечивающей воспитание, обучение, социальную адаптацию и интеграцию;</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E51F19" w:rsidRPr="0079089A" w:rsidRDefault="00E51F19" w:rsidP="00E51F19">
      <w:pPr>
        <w:pStyle w:val="3"/>
        <w:ind w:left="0"/>
        <w:rPr>
          <w:rFonts w:ascii="Times New Roman" w:hAnsi="Times New Roman" w:cs="Times New Roman"/>
          <w:b/>
          <w:sz w:val="24"/>
          <w:szCs w:val="24"/>
        </w:rPr>
      </w:pPr>
      <w:bookmarkStart w:id="216" w:name="_Toc171437515"/>
      <w:bookmarkStart w:id="217" w:name="_Toc171437277"/>
      <w:bookmarkStart w:id="218" w:name="_Toc171436561"/>
      <w:bookmarkStart w:id="219" w:name="_Toc114235922"/>
      <w:r w:rsidRPr="0079089A">
        <w:rPr>
          <w:rFonts w:ascii="Times New Roman" w:hAnsi="Times New Roman" w:cs="Times New Roman"/>
          <w:b/>
          <w:sz w:val="24"/>
          <w:szCs w:val="24"/>
        </w:rPr>
        <w:t>Планируемые результаты коррекционной работы</w:t>
      </w:r>
      <w:bookmarkEnd w:id="216"/>
      <w:bookmarkEnd w:id="217"/>
      <w:bookmarkEnd w:id="218"/>
      <w:bookmarkEnd w:id="219"/>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ООО.</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E51F19" w:rsidRPr="0079089A" w:rsidRDefault="00E51F19" w:rsidP="00E51F19">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rsidR="00967568" w:rsidRDefault="00E51F19" w:rsidP="00705D9D">
      <w:pPr>
        <w:spacing w:after="0" w:line="240" w:lineRule="auto"/>
        <w:jc w:val="both"/>
        <w:rPr>
          <w:rFonts w:ascii="Times New Roman" w:hAnsi="Times New Roman" w:cs="Times New Roman"/>
          <w:sz w:val="24"/>
          <w:szCs w:val="24"/>
        </w:rPr>
      </w:pPr>
      <w:r w:rsidRPr="0079089A">
        <w:rPr>
          <w:rFonts w:ascii="Times New Roman" w:hAnsi="Times New Roman" w:cs="Times New Roman"/>
          <w:sz w:val="24"/>
          <w:szCs w:val="24"/>
        </w:rPr>
        <w:t>3 балла — значительная динамика, 2 балла — удовлетворительная динамика, 1 балл — незначительная динамика, 0 баллов — отсутствие динамики</w:t>
      </w:r>
    </w:p>
    <w:p w:rsidR="00705D9D" w:rsidRPr="008A12ED" w:rsidRDefault="00223591" w:rsidP="00705D9D">
      <w:pPr>
        <w:pStyle w:val="1"/>
        <w:numPr>
          <w:ilvl w:val="0"/>
          <w:numId w:val="1"/>
        </w:numPr>
        <w:rPr>
          <w:rFonts w:ascii="Times New Roman" w:hAnsi="Times New Roman" w:cs="Times New Roman"/>
          <w:b/>
          <w:szCs w:val="24"/>
        </w:rPr>
      </w:pPr>
      <w:r w:rsidRPr="008A12ED">
        <w:rPr>
          <w:rFonts w:ascii="Times New Roman" w:hAnsi="Times New Roman" w:cs="Times New Roman"/>
          <w:b/>
          <w:szCs w:val="24"/>
        </w:rPr>
        <w:t>ОРГАНИЗАЦИОННЫЙ РАЗДЕЛ</w:t>
      </w:r>
    </w:p>
    <w:p w:rsidR="008A12ED" w:rsidRPr="008A12ED" w:rsidRDefault="008A12ED" w:rsidP="008A12ED">
      <w:pPr>
        <w:pStyle w:val="a6"/>
        <w:numPr>
          <w:ilvl w:val="1"/>
          <w:numId w:val="1"/>
        </w:numPr>
        <w:rPr>
          <w:rFonts w:cs="Times New Roman"/>
          <w:b/>
          <w:szCs w:val="24"/>
        </w:rPr>
      </w:pPr>
      <w:r w:rsidRPr="008A12ED">
        <w:rPr>
          <w:rFonts w:cs="Times New Roman"/>
          <w:b/>
          <w:szCs w:val="24"/>
        </w:rPr>
        <w:t>Учебный план</w:t>
      </w:r>
    </w:p>
    <w:p w:rsidR="008A12ED" w:rsidRPr="008A12ED" w:rsidRDefault="008A12ED" w:rsidP="008A12ED">
      <w:pPr>
        <w:rPr>
          <w:rFonts w:ascii="Times New Roman" w:hAnsi="Times New Roman" w:cs="Times New Roman"/>
          <w:sz w:val="20"/>
          <w:szCs w:val="20"/>
        </w:rPr>
      </w:pPr>
      <w:r w:rsidRPr="008A12ED">
        <w:rPr>
          <w:rFonts w:ascii="Times New Roman" w:hAnsi="Times New Roman" w:cs="Times New Roman"/>
          <w:sz w:val="20"/>
          <w:szCs w:val="20"/>
        </w:rPr>
        <w:t>ПОЯСНИТЕЛЬНАЯ ЗАПИСКА</w:t>
      </w:r>
    </w:p>
    <w:p w:rsidR="008A12ED" w:rsidRPr="00A114C0" w:rsidRDefault="008A12ED" w:rsidP="008A12ED">
      <w:pPr>
        <w:pStyle w:val="ConsPlusTitle"/>
        <w:ind w:firstLine="540"/>
        <w:jc w:val="both"/>
        <w:rPr>
          <w:rFonts w:ascii="Times New Roman" w:hAnsi="Times New Roman" w:cs="Times New Roman"/>
          <w:b w:val="0"/>
        </w:rPr>
      </w:pPr>
      <w:r w:rsidRPr="00A114C0">
        <w:rPr>
          <w:rStyle w:val="markedcontent"/>
          <w:rFonts w:ascii="Times New Roman" w:hAnsi="Times New Roman" w:cs="Times New Roman"/>
          <w:b w:val="0"/>
        </w:rPr>
        <w:t>Учебный план основного общего образования (далее - Учебный план ООО) Муниципального бюджетного общеобразовательного учреждения "Логиновская средняя общеобразовательная школа №21"</w:t>
      </w:r>
      <w:r w:rsidRPr="00A114C0">
        <w:rPr>
          <w:rFonts w:ascii="Times New Roman" w:hAnsi="Times New Roman" w:cs="Times New Roman"/>
          <w:b w:val="0"/>
        </w:rPr>
        <w:t xml:space="preserve"> </w:t>
      </w:r>
      <w:r w:rsidRPr="00A114C0">
        <w:rPr>
          <w:rStyle w:val="markedcontent"/>
          <w:rFonts w:ascii="Times New Roman" w:hAnsi="Times New Roman" w:cs="Times New Roman"/>
          <w:b w:val="0"/>
        </w:rPr>
        <w:t>(далее – МБОУ «Логиновская СОШ № 21») для 5-9 классов, реализующего  основную образовательную программу основного общего образования (далее – ООП ООО), соответствующую ФГОС ООО (</w:t>
      </w:r>
      <w:r w:rsidRPr="00A114C0">
        <w:rPr>
          <w:rStyle w:val="markedcontent"/>
          <w:rFonts w:ascii="Times New Roman" w:hAnsi="Times New Roman" w:cs="Times New Roman"/>
          <w:b w:val="0"/>
          <w:i/>
        </w:rPr>
        <w:t>утв. приказом  Минпросвещения от 31.05.2021 № 287 с учетом изменений, внесенных приказом от 19.02.2024 № 110, а также приказом  от 18.06.2025 № 467</w:t>
      </w:r>
      <w:r w:rsidRPr="00A114C0">
        <w:rPr>
          <w:rStyle w:val="markedcontent"/>
          <w:rFonts w:ascii="Times New Roman" w:hAnsi="Times New Roman" w:cs="Times New Roman"/>
          <w:b w:val="0"/>
        </w:rPr>
        <w:t xml:space="preserve">),  </w:t>
      </w:r>
      <w:r w:rsidRPr="00A114C0">
        <w:rPr>
          <w:rFonts w:ascii="Times New Roman" w:hAnsi="Times New Roman" w:cs="Times New Roman"/>
          <w:b w:val="0"/>
        </w:rPr>
        <w:t>фиксирует максимальный объем учебной нагрузки обучающихся; определяет (регламентирует) перечень учебных предметов, курсов и время, отводимое на их освоение и организацию; распределяет учебные предметы, курсы, модули по классам и учебным годам.</w:t>
      </w:r>
    </w:p>
    <w:p w:rsidR="008A12ED" w:rsidRPr="00A114C0" w:rsidRDefault="008A12ED" w:rsidP="008A12ED">
      <w:pPr>
        <w:ind w:firstLine="851"/>
        <w:jc w:val="both"/>
        <w:rPr>
          <w:rStyle w:val="markedcontent"/>
          <w:rFonts w:ascii="Times New Roman" w:hAnsi="Times New Roman" w:cs="Times New Roman"/>
          <w:color w:val="000000"/>
          <w:sz w:val="24"/>
          <w:szCs w:val="24"/>
        </w:rPr>
      </w:pPr>
      <w:r w:rsidRPr="00A114C0">
        <w:rPr>
          <w:rStyle w:val="markedcontent"/>
          <w:rFonts w:ascii="Times New Roman" w:hAnsi="Times New Roman" w:cs="Times New Roman"/>
          <w:sz w:val="24"/>
          <w:szCs w:val="24"/>
        </w:rPr>
        <w:t xml:space="preserve">Учебный план является частью образовательной программы </w:t>
      </w:r>
      <w:r w:rsidRPr="00A114C0">
        <w:rPr>
          <w:rFonts w:ascii="Times New Roman" w:hAnsi="Times New Roman" w:cs="Times New Roman"/>
          <w:sz w:val="24"/>
          <w:szCs w:val="24"/>
        </w:rPr>
        <w:t>МБОУ «Логиновская СОШ № 21»</w:t>
      </w:r>
      <w:r w:rsidRPr="00A114C0">
        <w:rPr>
          <w:rStyle w:val="markedcontent"/>
          <w:rFonts w:ascii="Times New Roman" w:hAnsi="Times New Roman" w:cs="Times New Roman"/>
          <w:sz w:val="24"/>
          <w:szCs w:val="24"/>
        </w:rPr>
        <w:t>, разработанной в соответствии с Федеральной образовательной программой основного общего образования – ФОП ООО (</w:t>
      </w:r>
      <w:r w:rsidRPr="00A114C0">
        <w:rPr>
          <w:rStyle w:val="markedcontent"/>
          <w:rFonts w:ascii="Times New Roman" w:hAnsi="Times New Roman" w:cs="Times New Roman"/>
          <w:i/>
          <w:sz w:val="24"/>
          <w:szCs w:val="24"/>
        </w:rPr>
        <w:t xml:space="preserve">утв. </w:t>
      </w:r>
      <w:r w:rsidRPr="00A114C0">
        <w:rPr>
          <w:rFonts w:ascii="Times New Roman" w:hAnsi="Times New Roman" w:cs="Times New Roman"/>
          <w:i/>
          <w:sz w:val="24"/>
          <w:szCs w:val="24"/>
        </w:rPr>
        <w:t>приказом Минпросвещения от 18.05.2023 № 370 с учетом изменений, внесенных приказом от  19.03.2024 № 171</w:t>
      </w:r>
      <w:r w:rsidRPr="00A114C0">
        <w:rPr>
          <w:rFonts w:ascii="Times New Roman" w:hAnsi="Times New Roman" w:cs="Times New Roman"/>
          <w:sz w:val="24"/>
          <w:szCs w:val="24"/>
        </w:rPr>
        <w:t>)</w:t>
      </w:r>
      <w:r w:rsidRPr="00A114C0">
        <w:rPr>
          <w:rStyle w:val="markedcontent"/>
          <w:rFonts w:ascii="Times New Roman" w:hAnsi="Times New Roman" w:cs="Times New Roman"/>
          <w:sz w:val="24"/>
          <w:szCs w:val="24"/>
        </w:rPr>
        <w:t xml:space="preserve"> и обеспечивает выполнение санитарно-эпидемиологических требований СП 2.4.3648-20 и гигиенических нормативов и требований СанПиН 1.2.3685-21.</w:t>
      </w:r>
    </w:p>
    <w:p w:rsidR="008A12ED" w:rsidRPr="00A114C0" w:rsidRDefault="008A12ED" w:rsidP="008A12ED">
      <w:pPr>
        <w:pStyle w:val="ConsPlusTitle"/>
        <w:ind w:firstLine="540"/>
        <w:jc w:val="both"/>
        <w:rPr>
          <w:rFonts w:ascii="Times New Roman" w:hAnsi="Times New Roman" w:cs="Times New Roman"/>
          <w:b w:val="0"/>
        </w:rPr>
      </w:pPr>
      <w:r w:rsidRPr="00A114C0">
        <w:rPr>
          <w:rStyle w:val="markedcontent"/>
          <w:rFonts w:ascii="Times New Roman" w:hAnsi="Times New Roman" w:cs="Times New Roman"/>
          <w:b w:val="0"/>
        </w:rPr>
        <w:t xml:space="preserve">Учебный план состоит из двух частей — обязательной части и части, формируемой участниками образовательных отношений. </w:t>
      </w:r>
      <w:r w:rsidRPr="00A114C0">
        <w:rPr>
          <w:rFonts w:ascii="Times New Roman" w:hAnsi="Times New Roman" w:cs="Times New Roman"/>
          <w:b w:val="0"/>
        </w:rPr>
        <w:t xml:space="preserve">Обязательная часть определяет состав учебных предметов и учебное время, отводимое на их изучение по классам (годам) обучения. </w:t>
      </w:r>
      <w:r w:rsidRPr="00A114C0">
        <w:rPr>
          <w:rStyle w:val="markedcontent"/>
          <w:rFonts w:ascii="Times New Roman" w:hAnsi="Times New Roman" w:cs="Times New Roman"/>
          <w:b w:val="0"/>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использовано на проведение учебных занятий, обеспечивающих различные интересы обучающихся.</w:t>
      </w:r>
    </w:p>
    <w:p w:rsidR="008A12ED" w:rsidRPr="00A114C0" w:rsidRDefault="008A12ED" w:rsidP="008A12ED">
      <w:pPr>
        <w:pStyle w:val="aff6"/>
        <w:ind w:firstLine="851"/>
        <w:jc w:val="both"/>
        <w:rPr>
          <w:rFonts w:ascii="Times New Roman" w:hAnsi="Times New Roman"/>
          <w:sz w:val="24"/>
          <w:szCs w:val="24"/>
        </w:rPr>
      </w:pPr>
      <w:r w:rsidRPr="00A114C0">
        <w:rPr>
          <w:rStyle w:val="markedcontent"/>
          <w:rFonts w:ascii="Times New Roman" w:hAnsi="Times New Roman"/>
          <w:sz w:val="24"/>
          <w:szCs w:val="24"/>
        </w:rPr>
        <w:t xml:space="preserve">В </w:t>
      </w:r>
      <w:r w:rsidRPr="00A114C0">
        <w:rPr>
          <w:rFonts w:ascii="Times New Roman" w:hAnsi="Times New Roman"/>
          <w:sz w:val="24"/>
          <w:szCs w:val="24"/>
        </w:rPr>
        <w:t xml:space="preserve">МБОУ «Логиновская СОШ № 21» </w:t>
      </w:r>
      <w:r w:rsidRPr="00A114C0">
        <w:rPr>
          <w:rStyle w:val="markedcontent"/>
          <w:rFonts w:ascii="Times New Roman" w:hAnsi="Times New Roman"/>
          <w:sz w:val="24"/>
          <w:szCs w:val="24"/>
        </w:rPr>
        <w:t xml:space="preserve">языком обучения является </w:t>
      </w:r>
      <w:r w:rsidRPr="00A114C0">
        <w:rPr>
          <w:rFonts w:ascii="Times New Roman" w:hAnsi="Times New Roman"/>
          <w:sz w:val="24"/>
          <w:szCs w:val="24"/>
        </w:rPr>
        <w:t>русский язык.</w:t>
      </w:r>
    </w:p>
    <w:p w:rsidR="008A12ED" w:rsidRPr="00A114C0" w:rsidRDefault="008A12ED" w:rsidP="008A12ED">
      <w:pPr>
        <w:ind w:firstLine="567"/>
        <w:jc w:val="both"/>
        <w:rPr>
          <w:rStyle w:val="markedcontent"/>
          <w:rFonts w:ascii="Times New Roman" w:hAnsi="Times New Roman" w:cs="Times New Roman"/>
          <w:sz w:val="24"/>
          <w:szCs w:val="24"/>
        </w:rPr>
      </w:pPr>
      <w:r w:rsidRPr="00A114C0">
        <w:rPr>
          <w:rStyle w:val="markedcontent"/>
          <w:rFonts w:ascii="Times New Roman" w:hAnsi="Times New Roman" w:cs="Times New Roman"/>
          <w:sz w:val="24"/>
          <w:szCs w:val="24"/>
        </w:rPr>
        <w:t>Учебные занятия для учащихся 5-9 классов проводятся по 5-ти дневной учебной неделе.</w:t>
      </w:r>
    </w:p>
    <w:p w:rsidR="008A12ED" w:rsidRPr="00A114C0" w:rsidRDefault="008A12ED" w:rsidP="008A12ED">
      <w:pPr>
        <w:ind w:firstLine="567"/>
        <w:jc w:val="both"/>
        <w:rPr>
          <w:rStyle w:val="markedcontent"/>
          <w:rFonts w:ascii="Times New Roman" w:hAnsi="Times New Roman" w:cs="Times New Roman"/>
          <w:sz w:val="24"/>
          <w:szCs w:val="24"/>
        </w:rPr>
      </w:pPr>
      <w:r w:rsidRPr="00A114C0">
        <w:rPr>
          <w:rStyle w:val="markedcontent"/>
          <w:rFonts w:ascii="Times New Roman" w:hAnsi="Times New Roman" w:cs="Times New Roman"/>
          <w:sz w:val="24"/>
          <w:szCs w:val="24"/>
        </w:rPr>
        <w:t xml:space="preserve">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8A12ED" w:rsidRPr="00A114C0" w:rsidRDefault="008A12ED" w:rsidP="008A12ED">
      <w:pPr>
        <w:ind w:firstLine="567"/>
        <w:jc w:val="both"/>
        <w:rPr>
          <w:rStyle w:val="markedcontent"/>
          <w:rFonts w:ascii="Times New Roman" w:hAnsi="Times New Roman" w:cs="Times New Roman"/>
          <w:sz w:val="24"/>
          <w:szCs w:val="24"/>
        </w:rPr>
      </w:pPr>
      <w:r w:rsidRPr="00A114C0">
        <w:rPr>
          <w:rStyle w:val="markedcontent"/>
          <w:rFonts w:ascii="Times New Roman" w:hAnsi="Times New Roman" w:cs="Times New Roman"/>
          <w:sz w:val="24"/>
          <w:szCs w:val="24"/>
        </w:rPr>
        <w:t xml:space="preserve">Продолжительность урока (академический час) составляет </w:t>
      </w:r>
      <w:r w:rsidRPr="00A114C0">
        <w:rPr>
          <w:rFonts w:ascii="Times New Roman" w:hAnsi="Times New Roman" w:cs="Times New Roman"/>
          <w:sz w:val="24"/>
          <w:szCs w:val="24"/>
        </w:rPr>
        <w:t xml:space="preserve">40 </w:t>
      </w:r>
      <w:r w:rsidRPr="00A114C0">
        <w:rPr>
          <w:rStyle w:val="markedcontent"/>
          <w:rFonts w:ascii="Times New Roman" w:hAnsi="Times New Roman" w:cs="Times New Roman"/>
          <w:sz w:val="24"/>
          <w:szCs w:val="24"/>
        </w:rPr>
        <w:t xml:space="preserve"> минут.</w:t>
      </w:r>
    </w:p>
    <w:p w:rsidR="008A12ED" w:rsidRPr="00A114C0" w:rsidRDefault="008A12ED" w:rsidP="008A12ED">
      <w:pPr>
        <w:ind w:firstLine="567"/>
        <w:jc w:val="both"/>
        <w:rPr>
          <w:rStyle w:val="markedcontent"/>
          <w:rFonts w:ascii="Times New Roman" w:hAnsi="Times New Roman" w:cs="Times New Roman"/>
          <w:sz w:val="24"/>
          <w:szCs w:val="24"/>
        </w:rPr>
      </w:pPr>
      <w:r w:rsidRPr="00A114C0">
        <w:rPr>
          <w:rStyle w:val="markedcontent"/>
          <w:rFonts w:ascii="Times New Roman" w:hAnsi="Times New Roman" w:cs="Times New Roman"/>
          <w:sz w:val="24"/>
          <w:szCs w:val="24"/>
        </w:rPr>
        <w:t>При изучении предметов   не осуществляется деление учащихся на подгруппы.</w:t>
      </w:r>
    </w:p>
    <w:p w:rsidR="008A12ED" w:rsidRPr="00A114C0" w:rsidRDefault="008A12ED" w:rsidP="008A12ED">
      <w:pPr>
        <w:pStyle w:val="aff6"/>
        <w:ind w:firstLine="851"/>
        <w:jc w:val="both"/>
        <w:rPr>
          <w:rFonts w:ascii="Times New Roman" w:hAnsi="Times New Roman"/>
          <w:sz w:val="24"/>
          <w:szCs w:val="24"/>
        </w:rPr>
      </w:pPr>
      <w:r w:rsidRPr="00A114C0">
        <w:rPr>
          <w:rFonts w:ascii="Times New Roman" w:hAnsi="Times New Roman"/>
          <w:sz w:val="24"/>
          <w:szCs w:val="24"/>
        </w:rPr>
        <w:t xml:space="preserve">С 1 сентября 2025 года в учебном плане ООО не будет </w:t>
      </w:r>
      <w:r w:rsidRPr="00A114C0">
        <w:rPr>
          <w:rFonts w:ascii="Times New Roman" w:hAnsi="Times New Roman"/>
          <w:b/>
          <w:sz w:val="24"/>
          <w:szCs w:val="24"/>
        </w:rPr>
        <w:t>ОДНКНР</w:t>
      </w:r>
      <w:r w:rsidRPr="00A114C0">
        <w:rPr>
          <w:rFonts w:ascii="Times New Roman" w:hAnsi="Times New Roman"/>
          <w:sz w:val="24"/>
          <w:szCs w:val="24"/>
        </w:rPr>
        <w:t xml:space="preserve"> (предмет исключен  из ФГОС и ФОП </w:t>
      </w:r>
      <w:hyperlink r:id="rId41" w:history="1">
        <w:r w:rsidRPr="00A114C0">
          <w:rPr>
            <w:rFonts w:ascii="Times New Roman" w:hAnsi="Times New Roman"/>
            <w:sz w:val="24"/>
            <w:szCs w:val="24"/>
          </w:rPr>
          <w:t>приказом  Минпросвещения от 19.02.2024 № 110</w:t>
        </w:r>
      </w:hyperlink>
      <w:r w:rsidRPr="00A114C0">
        <w:rPr>
          <w:rFonts w:ascii="Times New Roman" w:hAnsi="Times New Roman"/>
          <w:sz w:val="24"/>
          <w:szCs w:val="24"/>
        </w:rPr>
        <w:t xml:space="preserve">. Вместо этого учебный предмет </w:t>
      </w:r>
      <w:r w:rsidRPr="00A114C0">
        <w:rPr>
          <w:rFonts w:ascii="Times New Roman" w:hAnsi="Times New Roman"/>
          <w:b/>
          <w:sz w:val="24"/>
          <w:szCs w:val="24"/>
        </w:rPr>
        <w:t>«История»</w:t>
      </w:r>
      <w:r w:rsidRPr="00A114C0">
        <w:rPr>
          <w:rFonts w:ascii="Times New Roman" w:hAnsi="Times New Roman"/>
          <w:sz w:val="24"/>
          <w:szCs w:val="24"/>
        </w:rPr>
        <w:t xml:space="preserve">  дополнен  новым курсом – «История нашего края». В  5–7-х классах число часов на историю составит 3 часа в неделю вместо двух (</w:t>
      </w:r>
      <w:r w:rsidRPr="00A114C0">
        <w:rPr>
          <w:rFonts w:ascii="Times New Roman" w:hAnsi="Times New Roman"/>
          <w:i/>
          <w:sz w:val="24"/>
          <w:szCs w:val="24"/>
        </w:rPr>
        <w:t>приказ от 18.06.2025 № 467</w:t>
      </w:r>
      <w:r w:rsidRPr="00A114C0">
        <w:rPr>
          <w:rFonts w:ascii="Times New Roman" w:hAnsi="Times New Roman"/>
          <w:sz w:val="24"/>
          <w:szCs w:val="24"/>
        </w:rPr>
        <w:t>):</w:t>
      </w:r>
    </w:p>
    <w:p w:rsidR="008A12ED" w:rsidRPr="00A114C0" w:rsidRDefault="008A12ED" w:rsidP="008A12ED">
      <w:pPr>
        <w:pStyle w:val="aff6"/>
        <w:jc w:val="both"/>
        <w:rPr>
          <w:rFonts w:ascii="Times New Roman" w:hAnsi="Times New Roman"/>
          <w:sz w:val="24"/>
          <w:szCs w:val="24"/>
        </w:rPr>
      </w:pPr>
      <w:r w:rsidRPr="00A114C0">
        <w:rPr>
          <w:rFonts w:ascii="Times New Roman" w:hAnsi="Times New Roman"/>
          <w:sz w:val="24"/>
          <w:szCs w:val="24"/>
        </w:rPr>
        <w:t>5-й класс – 68 часов (всеобщая история), 34 часа (история нашего края);</w:t>
      </w:r>
    </w:p>
    <w:p w:rsidR="008A12ED" w:rsidRPr="00A114C0" w:rsidRDefault="008A12ED" w:rsidP="008A12ED">
      <w:pPr>
        <w:pStyle w:val="aff6"/>
        <w:jc w:val="both"/>
        <w:rPr>
          <w:rFonts w:ascii="Times New Roman" w:hAnsi="Times New Roman"/>
          <w:sz w:val="24"/>
          <w:szCs w:val="24"/>
        </w:rPr>
      </w:pPr>
      <w:r w:rsidRPr="00A114C0">
        <w:rPr>
          <w:rFonts w:ascii="Times New Roman" w:hAnsi="Times New Roman"/>
          <w:sz w:val="24"/>
          <w:szCs w:val="24"/>
        </w:rPr>
        <w:t>6-й и 7-й классы – 28 часов (всеобщая история), 57 часов (история России), 17 часов (история нашего края).</w:t>
      </w:r>
    </w:p>
    <w:p w:rsidR="008A12ED" w:rsidRPr="00A114C0" w:rsidRDefault="008A12ED" w:rsidP="008A12ED">
      <w:pPr>
        <w:pStyle w:val="aff6"/>
        <w:ind w:firstLine="851"/>
        <w:jc w:val="both"/>
        <w:rPr>
          <w:rFonts w:ascii="Times New Roman" w:hAnsi="Times New Roman"/>
          <w:sz w:val="24"/>
          <w:szCs w:val="24"/>
        </w:rPr>
      </w:pPr>
      <w:r w:rsidRPr="00A114C0">
        <w:rPr>
          <w:rFonts w:ascii="Times New Roman" w:hAnsi="Times New Roman"/>
          <w:sz w:val="24"/>
          <w:szCs w:val="24"/>
        </w:rPr>
        <w:t>8 – 9 классы продолжают обучение по действующей программе (</w:t>
      </w:r>
      <w:r w:rsidRPr="00A114C0">
        <w:rPr>
          <w:rFonts w:ascii="Times New Roman" w:hAnsi="Times New Roman"/>
          <w:i/>
          <w:sz w:val="24"/>
          <w:szCs w:val="24"/>
        </w:rPr>
        <w:t>п.3 приказа от 09.10.2024 № 704</w:t>
      </w:r>
      <w:r w:rsidRPr="00A114C0">
        <w:rPr>
          <w:rFonts w:ascii="Times New Roman" w:hAnsi="Times New Roman"/>
          <w:sz w:val="24"/>
          <w:szCs w:val="24"/>
        </w:rPr>
        <w:t xml:space="preserve">), включая модуль «Введение в новейшую историю России» в 9 –ых классах. При реализации данного модуля  количество часов на изучение учебного предмета «История» в 9 классе  увеличено на 17 учебных часов (за счет части, формируемой участниками образовательных отношений).  В данном случае в 9-м классе добавлен 1 час истории во </w:t>
      </w:r>
      <w:r w:rsidRPr="00A114C0">
        <w:rPr>
          <w:rFonts w:ascii="Times New Roman" w:hAnsi="Times New Roman"/>
          <w:sz w:val="24"/>
          <w:szCs w:val="24"/>
          <w:lang w:val="en-US"/>
        </w:rPr>
        <w:t>I</w:t>
      </w:r>
      <w:r w:rsidRPr="00A114C0">
        <w:rPr>
          <w:rFonts w:ascii="Times New Roman" w:hAnsi="Times New Roman"/>
          <w:sz w:val="24"/>
          <w:szCs w:val="24"/>
        </w:rPr>
        <w:t xml:space="preserve"> полугодии.</w:t>
      </w:r>
    </w:p>
    <w:p w:rsidR="008A12ED" w:rsidRPr="00A114C0" w:rsidRDefault="008A12ED" w:rsidP="008A12ED">
      <w:pPr>
        <w:pStyle w:val="aff6"/>
        <w:ind w:firstLine="851"/>
        <w:jc w:val="both"/>
        <w:rPr>
          <w:rFonts w:ascii="Times New Roman" w:hAnsi="Times New Roman"/>
          <w:sz w:val="24"/>
          <w:szCs w:val="24"/>
        </w:rPr>
      </w:pPr>
      <w:r w:rsidRPr="00A114C0">
        <w:rPr>
          <w:rFonts w:ascii="Times New Roman" w:hAnsi="Times New Roman"/>
          <w:sz w:val="24"/>
          <w:szCs w:val="24"/>
        </w:rPr>
        <w:t xml:space="preserve">С начала 2025 – 2026 уч. года учебный предмет </w:t>
      </w:r>
      <w:r w:rsidRPr="00A114C0">
        <w:rPr>
          <w:rFonts w:ascii="Times New Roman" w:hAnsi="Times New Roman"/>
          <w:b/>
          <w:sz w:val="24"/>
          <w:szCs w:val="24"/>
        </w:rPr>
        <w:t>«Обществознание»</w:t>
      </w:r>
      <w:r w:rsidRPr="00A114C0">
        <w:rPr>
          <w:rFonts w:ascii="Times New Roman" w:hAnsi="Times New Roman"/>
          <w:sz w:val="24"/>
          <w:szCs w:val="24"/>
        </w:rPr>
        <w:t xml:space="preserve"> исключен  из учебных планов 6–7-х классов, изучение предмета  только в 8–9-х классах (</w:t>
      </w:r>
      <w:hyperlink r:id="rId42" w:history="1">
        <w:r w:rsidRPr="00A114C0">
          <w:rPr>
            <w:rFonts w:ascii="Times New Roman" w:hAnsi="Times New Roman"/>
            <w:sz w:val="24"/>
            <w:szCs w:val="24"/>
          </w:rPr>
          <w:t>п. 3 приказа от 09.10.2024 № 704</w:t>
        </w:r>
      </w:hyperlink>
      <w:r w:rsidRPr="00A114C0">
        <w:rPr>
          <w:rFonts w:ascii="Times New Roman" w:hAnsi="Times New Roman"/>
          <w:sz w:val="24"/>
          <w:szCs w:val="24"/>
        </w:rPr>
        <w:t>).</w:t>
      </w:r>
    </w:p>
    <w:p w:rsidR="008A12ED" w:rsidRPr="00A114C0" w:rsidRDefault="008A12ED" w:rsidP="008A12ED">
      <w:pPr>
        <w:pStyle w:val="aff6"/>
        <w:ind w:firstLine="851"/>
        <w:jc w:val="both"/>
        <w:rPr>
          <w:rStyle w:val="markedcontent"/>
          <w:rFonts w:ascii="Times New Roman" w:hAnsi="Times New Roman"/>
          <w:sz w:val="24"/>
          <w:szCs w:val="24"/>
        </w:rPr>
      </w:pPr>
      <w:r w:rsidRPr="00A114C0">
        <w:rPr>
          <w:rFonts w:ascii="Times New Roman" w:hAnsi="Times New Roman"/>
          <w:sz w:val="24"/>
          <w:szCs w:val="24"/>
        </w:rPr>
        <w:t xml:space="preserve">В целях выполнения Концепции развития детско-юношеского спорта в Российской Федерации до 2030 года и в соответствии с письмом Минпросвещения от 21.12.2022 № ТВА-2859/03 МБОУ «Логиновская СОШ № 21» третий час физической активности (модуль «Общая физическая подготовка») реализует за счет части, формируемой участниками образовательных отношений (1 час используем на увеличение учебных часов, отводимых на изучение отдельных учебных предметов в 6,7 классе). В 5,8,9 классе реализуется через курс </w:t>
      </w:r>
      <w:r w:rsidRPr="00A114C0">
        <w:rPr>
          <w:rStyle w:val="markedcontent"/>
          <w:rFonts w:ascii="Times New Roman" w:hAnsi="Times New Roman"/>
          <w:sz w:val="24"/>
          <w:szCs w:val="24"/>
        </w:rPr>
        <w:t>внеурочной  деятельности « Спортивные игры».</w:t>
      </w:r>
    </w:p>
    <w:p w:rsidR="008A12ED" w:rsidRPr="00A114C0" w:rsidRDefault="008A12ED" w:rsidP="008A12ED">
      <w:pPr>
        <w:autoSpaceDE w:val="0"/>
        <w:autoSpaceDN w:val="0"/>
        <w:adjustRightInd w:val="0"/>
        <w:spacing w:line="240" w:lineRule="auto"/>
        <w:ind w:firstLine="708"/>
        <w:jc w:val="both"/>
        <w:rPr>
          <w:rFonts w:ascii="Times New Roman" w:hAnsi="Times New Roman" w:cs="Times New Roman"/>
          <w:sz w:val="24"/>
          <w:szCs w:val="24"/>
        </w:rPr>
      </w:pPr>
      <w:r w:rsidRPr="00A114C0">
        <w:rPr>
          <w:rFonts w:ascii="Times New Roman" w:hAnsi="Times New Roman" w:cs="Times New Roman"/>
          <w:b/>
          <w:sz w:val="24"/>
          <w:szCs w:val="24"/>
        </w:rPr>
        <w:t>Часть учебного плана, формируемая участниками образовательных отношений</w:t>
      </w:r>
      <w:r w:rsidRPr="00A114C0">
        <w:rPr>
          <w:rFonts w:ascii="Times New Roman" w:hAnsi="Times New Roman" w:cs="Times New Roman"/>
          <w:sz w:val="24"/>
          <w:szCs w:val="24"/>
        </w:rPr>
        <w:t>.</w:t>
      </w:r>
    </w:p>
    <w:p w:rsidR="008A12ED" w:rsidRPr="00A114C0" w:rsidRDefault="008A12ED" w:rsidP="008A12ED">
      <w:pPr>
        <w:autoSpaceDE w:val="0"/>
        <w:autoSpaceDN w:val="0"/>
        <w:adjustRightInd w:val="0"/>
        <w:spacing w:line="240" w:lineRule="auto"/>
        <w:ind w:firstLine="708"/>
        <w:jc w:val="both"/>
        <w:rPr>
          <w:rFonts w:ascii="Times New Roman" w:hAnsi="Times New Roman" w:cs="Times New Roman"/>
          <w:sz w:val="24"/>
          <w:szCs w:val="24"/>
        </w:rPr>
      </w:pPr>
      <w:r w:rsidRPr="00A114C0">
        <w:rPr>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w:t>
      </w:r>
      <w:r>
        <w:rPr>
          <w:rFonts w:ascii="Times New Roman" w:hAnsi="Times New Roman" w:cs="Times New Roman"/>
          <w:sz w:val="24"/>
          <w:szCs w:val="24"/>
        </w:rPr>
        <w:t>рузки обучающихся, используется н</w:t>
      </w:r>
      <w:r w:rsidRPr="00A114C0">
        <w:rPr>
          <w:rFonts w:ascii="Times New Roman" w:hAnsi="Times New Roman" w:cs="Times New Roman"/>
          <w:sz w:val="24"/>
          <w:szCs w:val="24"/>
        </w:rPr>
        <w:t>а увеличение учебных часов, отводимых на изучение отдельных учебных предметов, курсов, модулей из перечня, предлагаемого МБОУ «Логиновская СОШ № 21», по выбору родителей (законных представителей) несовершеннолетних обучающихся:</w:t>
      </w:r>
    </w:p>
    <w:p w:rsidR="008A12ED" w:rsidRPr="00A114C0" w:rsidRDefault="008A12ED" w:rsidP="008A12ED">
      <w:pPr>
        <w:pStyle w:val="aff6"/>
        <w:ind w:firstLine="851"/>
        <w:jc w:val="both"/>
        <w:rPr>
          <w:rStyle w:val="markedcontent"/>
          <w:rFonts w:ascii="Times New Roman" w:hAnsi="Times New Roman"/>
          <w:sz w:val="24"/>
          <w:szCs w:val="24"/>
        </w:rPr>
      </w:pPr>
      <w:r w:rsidRPr="00A114C0">
        <w:rPr>
          <w:rStyle w:val="markedcontent"/>
          <w:rFonts w:ascii="Times New Roman" w:hAnsi="Times New Roman"/>
          <w:sz w:val="24"/>
          <w:szCs w:val="24"/>
        </w:rPr>
        <w:t>«Биология от А до Я» - 0,5 часа в неделю ( 5,6 класс)</w:t>
      </w:r>
    </w:p>
    <w:p w:rsidR="008A12ED" w:rsidRPr="00A114C0" w:rsidRDefault="008A12ED" w:rsidP="008A12ED">
      <w:pPr>
        <w:pStyle w:val="aff6"/>
        <w:ind w:firstLine="851"/>
        <w:jc w:val="both"/>
        <w:rPr>
          <w:rStyle w:val="markedcontent"/>
          <w:rFonts w:ascii="Times New Roman" w:hAnsi="Times New Roman"/>
          <w:sz w:val="24"/>
          <w:szCs w:val="24"/>
        </w:rPr>
      </w:pPr>
      <w:r w:rsidRPr="00A114C0">
        <w:rPr>
          <w:rStyle w:val="markedcontent"/>
          <w:rFonts w:ascii="Times New Roman" w:hAnsi="Times New Roman"/>
          <w:sz w:val="24"/>
          <w:szCs w:val="24"/>
        </w:rPr>
        <w:t xml:space="preserve"> «Я знаю свои права» - 0,5 часа в неделю (8 класс).</w:t>
      </w:r>
    </w:p>
    <w:p w:rsidR="008A12ED" w:rsidRPr="00A114C0" w:rsidRDefault="008A12ED" w:rsidP="008A12ED">
      <w:pPr>
        <w:pStyle w:val="aff6"/>
        <w:ind w:firstLine="851"/>
        <w:jc w:val="both"/>
        <w:rPr>
          <w:rStyle w:val="markedcontent"/>
          <w:rFonts w:ascii="Times New Roman" w:hAnsi="Times New Roman"/>
          <w:sz w:val="24"/>
          <w:szCs w:val="24"/>
        </w:rPr>
      </w:pPr>
      <w:r w:rsidRPr="00A114C0">
        <w:rPr>
          <w:rStyle w:val="markedcontent"/>
          <w:rFonts w:ascii="Times New Roman" w:hAnsi="Times New Roman"/>
          <w:sz w:val="24"/>
          <w:szCs w:val="24"/>
        </w:rPr>
        <w:t>« Избранные вопросы математики»- 1час в 8 классе, 0.5 ч –в 9 классе</w:t>
      </w:r>
    </w:p>
    <w:p w:rsidR="008A12ED" w:rsidRPr="00A114C0" w:rsidRDefault="008A12ED" w:rsidP="008A12ED">
      <w:pPr>
        <w:pStyle w:val="aff6"/>
        <w:ind w:firstLine="851"/>
        <w:jc w:val="both"/>
        <w:rPr>
          <w:rStyle w:val="markedcontent"/>
          <w:rFonts w:ascii="Times New Roman" w:hAnsi="Times New Roman"/>
          <w:sz w:val="24"/>
          <w:szCs w:val="24"/>
        </w:rPr>
      </w:pPr>
      <w:r w:rsidRPr="00A114C0">
        <w:rPr>
          <w:rStyle w:val="markedcontent"/>
          <w:rFonts w:ascii="Times New Roman" w:hAnsi="Times New Roman"/>
          <w:sz w:val="24"/>
          <w:szCs w:val="24"/>
        </w:rPr>
        <w:t>« Математический практикум»- 1час ( 5 класс)</w:t>
      </w:r>
    </w:p>
    <w:p w:rsidR="008A12ED" w:rsidRPr="00A114C0" w:rsidRDefault="008A12ED" w:rsidP="008A12ED">
      <w:pPr>
        <w:pStyle w:val="aff6"/>
        <w:ind w:firstLine="851"/>
        <w:jc w:val="both"/>
        <w:rPr>
          <w:rStyle w:val="markedcontent"/>
          <w:rFonts w:ascii="Times New Roman" w:hAnsi="Times New Roman"/>
          <w:sz w:val="24"/>
          <w:szCs w:val="24"/>
        </w:rPr>
      </w:pPr>
      <w:r w:rsidRPr="00A114C0">
        <w:rPr>
          <w:rStyle w:val="markedcontent"/>
          <w:rFonts w:ascii="Times New Roman" w:hAnsi="Times New Roman"/>
          <w:sz w:val="24"/>
          <w:szCs w:val="24"/>
        </w:rPr>
        <w:t>« Физика в задачах»- 1 час ( 7класс)</w:t>
      </w:r>
    </w:p>
    <w:p w:rsidR="008A12ED" w:rsidRPr="00A114C0" w:rsidRDefault="008A12ED" w:rsidP="008A12ED">
      <w:pPr>
        <w:pStyle w:val="aff6"/>
        <w:ind w:firstLine="851"/>
        <w:jc w:val="both"/>
        <w:rPr>
          <w:rStyle w:val="markedcontent"/>
          <w:rFonts w:ascii="Times New Roman" w:hAnsi="Times New Roman"/>
          <w:sz w:val="24"/>
          <w:szCs w:val="24"/>
        </w:rPr>
      </w:pPr>
      <w:r w:rsidRPr="00A114C0">
        <w:rPr>
          <w:rStyle w:val="markedcontent"/>
          <w:rFonts w:ascii="Times New Roman" w:hAnsi="Times New Roman"/>
          <w:sz w:val="24"/>
          <w:szCs w:val="24"/>
        </w:rPr>
        <w:t>« Функциональная грамотность»- 0,5 часа в неделю ( 5,6 класс)</w:t>
      </w:r>
    </w:p>
    <w:p w:rsidR="008A12ED" w:rsidRPr="00A114C0" w:rsidRDefault="008A12ED" w:rsidP="008A12ED">
      <w:pPr>
        <w:pStyle w:val="aff6"/>
        <w:ind w:firstLine="851"/>
        <w:jc w:val="both"/>
        <w:rPr>
          <w:rStyle w:val="markedcontent"/>
          <w:rFonts w:ascii="Times New Roman" w:hAnsi="Times New Roman"/>
          <w:sz w:val="24"/>
          <w:szCs w:val="24"/>
        </w:rPr>
      </w:pPr>
      <w:r w:rsidRPr="00A114C0">
        <w:rPr>
          <w:rStyle w:val="markedcontent"/>
          <w:rFonts w:ascii="Times New Roman" w:hAnsi="Times New Roman"/>
          <w:sz w:val="24"/>
          <w:szCs w:val="24"/>
        </w:rPr>
        <w:t>« Основы проектной деятельности»- 0,5 часа в неделю (8 класс).</w:t>
      </w:r>
    </w:p>
    <w:p w:rsidR="008A12ED" w:rsidRPr="00A114C0" w:rsidRDefault="008A12ED" w:rsidP="008A12ED">
      <w:pPr>
        <w:autoSpaceDE w:val="0"/>
        <w:autoSpaceDN w:val="0"/>
        <w:adjustRightInd w:val="0"/>
        <w:spacing w:line="240" w:lineRule="auto"/>
        <w:ind w:firstLine="708"/>
        <w:jc w:val="both"/>
        <w:rPr>
          <w:rFonts w:ascii="Times New Roman" w:hAnsi="Times New Roman" w:cs="Times New Roman"/>
          <w:sz w:val="24"/>
          <w:szCs w:val="24"/>
        </w:rPr>
      </w:pPr>
      <w:r w:rsidRPr="00A114C0">
        <w:rPr>
          <w:rFonts w:ascii="Times New Roman" w:hAnsi="Times New Roman" w:cs="Times New Roman"/>
          <w:sz w:val="24"/>
          <w:szCs w:val="24"/>
        </w:rPr>
        <w:t>На курсы внеурочной деятельности из перечня, предлагаемого МБОУ «Логиновская СОШ № 21», по выбору родителей (законных представителей) несовершеннолетних обучающихся:</w:t>
      </w:r>
    </w:p>
    <w:p w:rsidR="008A12ED" w:rsidRPr="00A114C0" w:rsidRDefault="008A12ED" w:rsidP="00340A30">
      <w:pPr>
        <w:numPr>
          <w:ilvl w:val="0"/>
          <w:numId w:val="23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A114C0">
        <w:rPr>
          <w:rFonts w:ascii="Times New Roman" w:hAnsi="Times New Roman" w:cs="Times New Roman"/>
          <w:color w:val="000000"/>
          <w:sz w:val="24"/>
          <w:szCs w:val="24"/>
        </w:rPr>
        <w:t>«Разговоры о важном», 5-9-е классы (1 час в неделю)</w:t>
      </w:r>
    </w:p>
    <w:p w:rsidR="008A12ED" w:rsidRPr="00A114C0" w:rsidRDefault="008A12ED" w:rsidP="00340A30">
      <w:pPr>
        <w:numPr>
          <w:ilvl w:val="0"/>
          <w:numId w:val="23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A114C0">
        <w:rPr>
          <w:rFonts w:ascii="Times New Roman" w:hAnsi="Times New Roman" w:cs="Times New Roman"/>
          <w:color w:val="000000"/>
          <w:sz w:val="24"/>
          <w:szCs w:val="24"/>
        </w:rPr>
        <w:t>«Россия – мои горизонты», 6-9-е классы (1 час в неделю)</w:t>
      </w:r>
    </w:p>
    <w:p w:rsidR="008A12ED" w:rsidRPr="00A114C0" w:rsidRDefault="008A12ED" w:rsidP="00340A30">
      <w:pPr>
        <w:numPr>
          <w:ilvl w:val="0"/>
          <w:numId w:val="231"/>
        </w:numPr>
        <w:spacing w:before="100" w:beforeAutospacing="1" w:after="100" w:afterAutospacing="1" w:line="240" w:lineRule="auto"/>
        <w:ind w:left="780" w:right="180"/>
        <w:rPr>
          <w:rFonts w:ascii="Times New Roman" w:hAnsi="Times New Roman" w:cs="Times New Roman"/>
          <w:color w:val="000000"/>
          <w:sz w:val="24"/>
          <w:szCs w:val="24"/>
        </w:rPr>
      </w:pPr>
      <w:r w:rsidRPr="00A114C0">
        <w:rPr>
          <w:rFonts w:ascii="Times New Roman" w:hAnsi="Times New Roman" w:cs="Times New Roman"/>
          <w:color w:val="000000"/>
          <w:sz w:val="24"/>
          <w:szCs w:val="24"/>
        </w:rPr>
        <w:t>«Спортивные игры», 5,8,9 классы (1 час в неделю)</w:t>
      </w:r>
    </w:p>
    <w:p w:rsidR="008A12ED" w:rsidRPr="00A114C0" w:rsidRDefault="008A12ED" w:rsidP="00340A30">
      <w:pPr>
        <w:numPr>
          <w:ilvl w:val="0"/>
          <w:numId w:val="231"/>
        </w:numPr>
        <w:spacing w:before="100" w:beforeAutospacing="1" w:after="100" w:afterAutospacing="1" w:line="240" w:lineRule="auto"/>
        <w:ind w:left="780" w:right="180"/>
        <w:rPr>
          <w:rStyle w:val="markedcontent"/>
          <w:rFonts w:ascii="Times New Roman" w:hAnsi="Times New Roman" w:cs="Times New Roman"/>
          <w:color w:val="000000"/>
          <w:sz w:val="24"/>
          <w:szCs w:val="24"/>
        </w:rPr>
      </w:pPr>
      <w:r w:rsidRPr="00A114C0">
        <w:rPr>
          <w:rFonts w:ascii="Times New Roman" w:hAnsi="Times New Roman" w:cs="Times New Roman"/>
          <w:color w:val="000000"/>
          <w:sz w:val="24"/>
          <w:szCs w:val="24"/>
        </w:rPr>
        <w:t>«Трудности русского языка», 7 класс (1 час в неделю)</w:t>
      </w:r>
    </w:p>
    <w:p w:rsidR="008A12ED" w:rsidRPr="00A114C0" w:rsidRDefault="008A12ED" w:rsidP="008A12ED">
      <w:pPr>
        <w:pStyle w:val="aff6"/>
        <w:ind w:firstLine="851"/>
        <w:jc w:val="both"/>
        <w:rPr>
          <w:rStyle w:val="markedcontent"/>
          <w:rFonts w:ascii="Times New Roman" w:hAnsi="Times New Roman"/>
          <w:sz w:val="24"/>
          <w:szCs w:val="24"/>
        </w:rPr>
      </w:pPr>
      <w:r w:rsidRPr="00A114C0">
        <w:rPr>
          <w:rStyle w:val="markedcontent"/>
          <w:rFonts w:ascii="Times New Roman" w:hAnsi="Times New Roman"/>
          <w:sz w:val="24"/>
          <w:szCs w:val="24"/>
        </w:rPr>
        <w:t xml:space="preserve">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МБОУ  "Логиновская  средняя общеобразовательная школа №21". </w:t>
      </w:r>
    </w:p>
    <w:p w:rsidR="008A12ED" w:rsidRPr="00A114C0" w:rsidRDefault="008A12ED" w:rsidP="008A12ED">
      <w:pPr>
        <w:pStyle w:val="aff6"/>
        <w:ind w:firstLine="851"/>
        <w:jc w:val="both"/>
        <w:rPr>
          <w:rFonts w:ascii="Times New Roman" w:hAnsi="Times New Roman"/>
          <w:sz w:val="24"/>
          <w:szCs w:val="24"/>
        </w:rPr>
      </w:pPr>
      <w:r w:rsidRPr="00A114C0">
        <w:rPr>
          <w:rFonts w:ascii="Times New Roman" w:hAnsi="Times New Roman"/>
          <w:sz w:val="24"/>
          <w:szCs w:val="24"/>
          <w:shd w:val="clear" w:color="auto" w:fill="FFFFFF"/>
        </w:rPr>
        <w:t xml:space="preserve">Промежуточная аттестация в 5 – 9 классах </w:t>
      </w:r>
      <w:r w:rsidRPr="00A114C0">
        <w:rPr>
          <w:rFonts w:ascii="Times New Roman" w:hAnsi="Times New Roman"/>
          <w:sz w:val="24"/>
          <w:szCs w:val="24"/>
        </w:rPr>
        <w:t>проводится в следующих формах:</w:t>
      </w:r>
    </w:p>
    <w:p w:rsidR="008A12ED" w:rsidRPr="00A114C0" w:rsidRDefault="008A12ED" w:rsidP="008A12ED">
      <w:pPr>
        <w:pStyle w:val="aff6"/>
        <w:jc w:val="both"/>
        <w:rPr>
          <w:rFonts w:ascii="Times New Roman" w:hAnsi="Times New Roman"/>
          <w:color w:val="FF0000"/>
          <w:sz w:val="24"/>
          <w:szCs w:val="24"/>
        </w:rPr>
      </w:pPr>
      <w:r w:rsidRPr="00A114C0">
        <w:rPr>
          <w:rFonts w:ascii="Times New Roman" w:hAnsi="Times New Roman"/>
          <w:sz w:val="24"/>
          <w:szCs w:val="24"/>
        </w:rPr>
        <w:t xml:space="preserve">1. </w:t>
      </w:r>
      <w:r w:rsidRPr="00A114C0">
        <w:rPr>
          <w:rFonts w:ascii="Times New Roman" w:hAnsi="Times New Roman"/>
          <w:i/>
          <w:sz w:val="24"/>
          <w:szCs w:val="24"/>
        </w:rPr>
        <w:t>Годовое оценивание</w:t>
      </w:r>
      <w:r w:rsidRPr="00A114C0">
        <w:rPr>
          <w:rFonts w:ascii="Times New Roman" w:hAnsi="Times New Roman"/>
          <w:sz w:val="24"/>
          <w:szCs w:val="24"/>
        </w:rPr>
        <w:t xml:space="preserve"> по учебным предметам учебного плана в конце учебного года по пятибалльной шкале.</w:t>
      </w:r>
    </w:p>
    <w:p w:rsidR="008A12ED" w:rsidRPr="00A114C0" w:rsidRDefault="008A12ED" w:rsidP="008A12ED">
      <w:pPr>
        <w:pStyle w:val="aff6"/>
        <w:jc w:val="both"/>
        <w:rPr>
          <w:rFonts w:ascii="Times New Roman" w:hAnsi="Times New Roman"/>
          <w:sz w:val="24"/>
          <w:szCs w:val="24"/>
          <w:shd w:val="clear" w:color="auto" w:fill="FFFFFF"/>
        </w:rPr>
      </w:pPr>
      <w:r w:rsidRPr="00A114C0">
        <w:rPr>
          <w:rFonts w:ascii="Times New Roman" w:hAnsi="Times New Roman"/>
          <w:sz w:val="24"/>
          <w:szCs w:val="24"/>
        </w:rPr>
        <w:t xml:space="preserve">2. </w:t>
      </w:r>
      <w:r w:rsidRPr="00A114C0">
        <w:rPr>
          <w:rFonts w:ascii="Times New Roman" w:hAnsi="Times New Roman"/>
          <w:i/>
          <w:sz w:val="24"/>
          <w:szCs w:val="24"/>
          <w:shd w:val="clear" w:color="auto" w:fill="FFFFFF"/>
        </w:rPr>
        <w:t>Итоговое собеседование</w:t>
      </w:r>
      <w:r w:rsidRPr="00A114C0">
        <w:rPr>
          <w:rFonts w:ascii="Times New Roman" w:hAnsi="Times New Roman"/>
          <w:sz w:val="24"/>
          <w:szCs w:val="24"/>
          <w:shd w:val="clear" w:color="auto" w:fill="FFFFFF"/>
        </w:rPr>
        <w:t xml:space="preserve"> </w:t>
      </w:r>
      <w:r w:rsidRPr="00A114C0">
        <w:rPr>
          <w:rFonts w:ascii="Times New Roman" w:hAnsi="Times New Roman"/>
          <w:i/>
          <w:sz w:val="24"/>
          <w:szCs w:val="24"/>
          <w:shd w:val="clear" w:color="auto" w:fill="FFFFFF"/>
        </w:rPr>
        <w:t>по русскому языку в 9-х классах.</w:t>
      </w:r>
    </w:p>
    <w:p w:rsidR="008A12ED" w:rsidRPr="00A114C0" w:rsidRDefault="008A12ED" w:rsidP="008A12ED">
      <w:pPr>
        <w:ind w:firstLine="708"/>
        <w:jc w:val="both"/>
        <w:rPr>
          <w:rFonts w:ascii="Times New Roman" w:hAnsi="Times New Roman" w:cs="Times New Roman"/>
          <w:sz w:val="24"/>
          <w:szCs w:val="24"/>
        </w:rPr>
      </w:pPr>
      <w:r w:rsidRPr="00A114C0">
        <w:rPr>
          <w:rFonts w:ascii="Times New Roman" w:hAnsi="Times New Roman" w:cs="Times New Roman"/>
          <w:sz w:val="24"/>
          <w:szCs w:val="24"/>
        </w:rPr>
        <w:t>Перечень учебных предметов для промежуточной аттестации и формы</w:t>
      </w:r>
      <w:r w:rsidRPr="00A114C0">
        <w:rPr>
          <w:rFonts w:ascii="Times New Roman" w:hAnsi="Times New Roman" w:cs="Times New Roman"/>
          <w:color w:val="FF0000"/>
          <w:sz w:val="24"/>
          <w:szCs w:val="24"/>
        </w:rPr>
        <w:t xml:space="preserve"> </w:t>
      </w:r>
      <w:r w:rsidRPr="00A114C0">
        <w:rPr>
          <w:rFonts w:ascii="Times New Roman" w:hAnsi="Times New Roman" w:cs="Times New Roman"/>
          <w:sz w:val="24"/>
          <w:szCs w:val="24"/>
        </w:rPr>
        <w:t>промежуточной аттестации представлены в таблице:</w:t>
      </w:r>
    </w:p>
    <w:tbl>
      <w:tblPr>
        <w:tblStyle w:val="af8"/>
        <w:tblW w:w="0" w:type="auto"/>
        <w:tblLook w:val="04A0"/>
      </w:tblPr>
      <w:tblGrid>
        <w:gridCol w:w="1080"/>
        <w:gridCol w:w="4727"/>
        <w:gridCol w:w="3537"/>
      </w:tblGrid>
      <w:tr w:rsidR="008A12ED" w:rsidRPr="00A114C0" w:rsidTr="008A12ED">
        <w:tc>
          <w:tcPr>
            <w:tcW w:w="1080" w:type="dxa"/>
          </w:tcPr>
          <w:p w:rsidR="008A12ED" w:rsidRPr="00A114C0" w:rsidRDefault="008A12ED" w:rsidP="008A12ED">
            <w:pPr>
              <w:spacing w:line="276" w:lineRule="auto"/>
              <w:jc w:val="both"/>
              <w:rPr>
                <w:rFonts w:ascii="Times New Roman" w:hAnsi="Times New Roman" w:cs="Times New Roman"/>
                <w:b/>
                <w:sz w:val="24"/>
                <w:szCs w:val="24"/>
              </w:rPr>
            </w:pPr>
            <w:r w:rsidRPr="00A114C0">
              <w:rPr>
                <w:rFonts w:ascii="Times New Roman" w:hAnsi="Times New Roman" w:cs="Times New Roman"/>
                <w:b/>
                <w:sz w:val="24"/>
                <w:szCs w:val="24"/>
              </w:rPr>
              <w:t>Класс</w:t>
            </w:r>
          </w:p>
        </w:tc>
        <w:tc>
          <w:tcPr>
            <w:tcW w:w="4727" w:type="dxa"/>
          </w:tcPr>
          <w:p w:rsidR="008A12ED" w:rsidRPr="00A114C0" w:rsidRDefault="008A12ED" w:rsidP="008A12ED">
            <w:pPr>
              <w:spacing w:line="276" w:lineRule="auto"/>
              <w:jc w:val="both"/>
              <w:rPr>
                <w:rFonts w:ascii="Times New Roman" w:hAnsi="Times New Roman" w:cs="Times New Roman"/>
                <w:b/>
                <w:sz w:val="24"/>
                <w:szCs w:val="24"/>
              </w:rPr>
            </w:pPr>
            <w:r w:rsidRPr="00A114C0">
              <w:rPr>
                <w:rFonts w:ascii="Times New Roman" w:hAnsi="Times New Roman" w:cs="Times New Roman"/>
                <w:b/>
                <w:sz w:val="24"/>
                <w:szCs w:val="24"/>
              </w:rPr>
              <w:t>Учебный предмет</w:t>
            </w:r>
          </w:p>
        </w:tc>
        <w:tc>
          <w:tcPr>
            <w:tcW w:w="3537" w:type="dxa"/>
          </w:tcPr>
          <w:p w:rsidR="008A12ED" w:rsidRPr="00A114C0" w:rsidRDefault="008A12ED" w:rsidP="008A12ED">
            <w:pPr>
              <w:spacing w:line="276" w:lineRule="auto"/>
              <w:jc w:val="both"/>
              <w:rPr>
                <w:rFonts w:ascii="Times New Roman" w:hAnsi="Times New Roman" w:cs="Times New Roman"/>
                <w:b/>
                <w:sz w:val="24"/>
                <w:szCs w:val="24"/>
              </w:rPr>
            </w:pPr>
            <w:r w:rsidRPr="00A114C0">
              <w:rPr>
                <w:rFonts w:ascii="Times New Roman" w:hAnsi="Times New Roman" w:cs="Times New Roman"/>
                <w:b/>
                <w:sz w:val="24"/>
                <w:szCs w:val="24"/>
              </w:rPr>
              <w:t>Форма промежуточной аттестации</w:t>
            </w:r>
          </w:p>
        </w:tc>
      </w:tr>
      <w:tr w:rsidR="008A12ED" w:rsidRPr="00A114C0" w:rsidTr="008A12ED">
        <w:tc>
          <w:tcPr>
            <w:tcW w:w="1080" w:type="dxa"/>
            <w:vMerge w:val="restart"/>
          </w:tcPr>
          <w:p w:rsidR="008A12ED" w:rsidRPr="00A114C0" w:rsidRDefault="008A12ED" w:rsidP="008A12ED">
            <w:pPr>
              <w:spacing w:line="276" w:lineRule="auto"/>
              <w:jc w:val="center"/>
              <w:rPr>
                <w:rFonts w:ascii="Times New Roman" w:hAnsi="Times New Roman" w:cs="Times New Roman"/>
                <w:sz w:val="24"/>
                <w:szCs w:val="24"/>
              </w:rPr>
            </w:pPr>
            <w:r w:rsidRPr="00A114C0">
              <w:rPr>
                <w:rFonts w:ascii="Times New Roman" w:hAnsi="Times New Roman" w:cs="Times New Roman"/>
                <w:sz w:val="24"/>
                <w:szCs w:val="24"/>
              </w:rPr>
              <w:t>5-8 кл.</w:t>
            </w:r>
          </w:p>
        </w:tc>
        <w:tc>
          <w:tcPr>
            <w:tcW w:w="4727" w:type="dxa"/>
          </w:tcPr>
          <w:p w:rsidR="008A12ED" w:rsidRPr="00A114C0" w:rsidRDefault="008A12ED" w:rsidP="008A12ED">
            <w:pPr>
              <w:spacing w:line="276" w:lineRule="auto"/>
              <w:jc w:val="both"/>
              <w:rPr>
                <w:rFonts w:ascii="Times New Roman" w:hAnsi="Times New Roman" w:cs="Times New Roman"/>
                <w:sz w:val="24"/>
                <w:szCs w:val="24"/>
              </w:rPr>
            </w:pPr>
            <w:r w:rsidRPr="00A114C0">
              <w:rPr>
                <w:rFonts w:ascii="Times New Roman" w:hAnsi="Times New Roman" w:cs="Times New Roman"/>
                <w:sz w:val="24"/>
                <w:szCs w:val="24"/>
              </w:rPr>
              <w:t>Русский язык</w:t>
            </w:r>
          </w:p>
        </w:tc>
        <w:tc>
          <w:tcPr>
            <w:tcW w:w="3537" w:type="dxa"/>
            <w:vMerge w:val="restart"/>
          </w:tcPr>
          <w:p w:rsidR="008A12ED" w:rsidRPr="00A114C0" w:rsidRDefault="008A12ED" w:rsidP="008A12ED">
            <w:pPr>
              <w:spacing w:line="276" w:lineRule="auto"/>
              <w:jc w:val="both"/>
              <w:rPr>
                <w:rFonts w:ascii="Times New Roman" w:hAnsi="Times New Roman" w:cs="Times New Roman"/>
                <w:sz w:val="24"/>
                <w:szCs w:val="24"/>
              </w:rPr>
            </w:pPr>
            <w:r w:rsidRPr="00A114C0">
              <w:rPr>
                <w:rFonts w:ascii="Times New Roman" w:hAnsi="Times New Roman" w:cs="Times New Roman"/>
                <w:sz w:val="24"/>
                <w:szCs w:val="24"/>
              </w:rPr>
              <w:t>Годовое оценивание</w:t>
            </w:r>
          </w:p>
          <w:p w:rsidR="008A12ED" w:rsidRPr="00A114C0" w:rsidRDefault="008A12ED" w:rsidP="008A12ED">
            <w:pPr>
              <w:spacing w:line="276" w:lineRule="auto"/>
              <w:jc w:val="both"/>
              <w:rPr>
                <w:rFonts w:ascii="Times New Roman" w:hAnsi="Times New Roman" w:cs="Times New Roman"/>
                <w:sz w:val="24"/>
                <w:szCs w:val="24"/>
              </w:rPr>
            </w:pPr>
          </w:p>
          <w:p w:rsidR="008A12ED" w:rsidRPr="00A114C0" w:rsidRDefault="008A12ED" w:rsidP="008A12ED">
            <w:pPr>
              <w:pStyle w:val="aff6"/>
              <w:jc w:val="both"/>
              <w:rPr>
                <w:rFonts w:ascii="Times New Roman" w:hAnsi="Times New Roman"/>
                <w:sz w:val="24"/>
                <w:szCs w:val="24"/>
              </w:rPr>
            </w:pPr>
            <w:r w:rsidRPr="00A114C0">
              <w:rPr>
                <w:rFonts w:ascii="Times New Roman" w:hAnsi="Times New Roman"/>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r w:rsidRPr="00A114C0">
              <w:rPr>
                <w:rFonts w:ascii="Times New Roman" w:hAnsi="Times New Roman"/>
                <w:sz w:val="24"/>
                <w:szCs w:val="24"/>
              </w:rPr>
              <w:t xml:space="preserve"> </w:t>
            </w:r>
          </w:p>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rPr>
          <w:trHeight w:val="288"/>
        </w:trPr>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jc w:val="both"/>
              <w:rPr>
                <w:rFonts w:ascii="Times New Roman" w:hAnsi="Times New Roman" w:cs="Times New Roman"/>
                <w:sz w:val="24"/>
                <w:szCs w:val="24"/>
              </w:rPr>
            </w:pPr>
            <w:r w:rsidRPr="00A114C0">
              <w:rPr>
                <w:rFonts w:ascii="Times New Roman" w:hAnsi="Times New Roman" w:cs="Times New Roman"/>
                <w:sz w:val="24"/>
                <w:szCs w:val="24"/>
              </w:rPr>
              <w:t>Литература</w:t>
            </w:r>
          </w:p>
        </w:tc>
        <w:tc>
          <w:tcPr>
            <w:tcW w:w="3537" w:type="dxa"/>
            <w:vMerge/>
          </w:tcPr>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rPr>
          <w:trHeight w:val="300"/>
        </w:trPr>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jc w:val="both"/>
              <w:rPr>
                <w:rFonts w:ascii="Times New Roman" w:hAnsi="Times New Roman" w:cs="Times New Roman"/>
                <w:sz w:val="24"/>
                <w:szCs w:val="24"/>
              </w:rPr>
            </w:pPr>
            <w:r w:rsidRPr="00A114C0">
              <w:rPr>
                <w:rFonts w:ascii="Times New Roman" w:hAnsi="Times New Roman" w:cs="Times New Roman"/>
                <w:sz w:val="24"/>
                <w:szCs w:val="24"/>
              </w:rPr>
              <w:t>Иностранный язык (английский)</w:t>
            </w:r>
          </w:p>
        </w:tc>
        <w:tc>
          <w:tcPr>
            <w:tcW w:w="3537" w:type="dxa"/>
            <w:vMerge/>
          </w:tcPr>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rPr>
          <w:trHeight w:val="300"/>
        </w:trPr>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jc w:val="both"/>
              <w:rPr>
                <w:rFonts w:ascii="Times New Roman" w:hAnsi="Times New Roman" w:cs="Times New Roman"/>
                <w:sz w:val="24"/>
                <w:szCs w:val="24"/>
              </w:rPr>
            </w:pPr>
            <w:r w:rsidRPr="00A114C0">
              <w:rPr>
                <w:rFonts w:ascii="Times New Roman" w:hAnsi="Times New Roman" w:cs="Times New Roman"/>
                <w:sz w:val="24"/>
                <w:szCs w:val="24"/>
              </w:rPr>
              <w:t>Математика</w:t>
            </w:r>
          </w:p>
        </w:tc>
        <w:tc>
          <w:tcPr>
            <w:tcW w:w="3537" w:type="dxa"/>
            <w:vMerge/>
          </w:tcPr>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rPr>
          <w:trHeight w:val="276"/>
        </w:trPr>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jc w:val="both"/>
              <w:rPr>
                <w:rFonts w:ascii="Times New Roman" w:hAnsi="Times New Roman" w:cs="Times New Roman"/>
                <w:sz w:val="24"/>
                <w:szCs w:val="24"/>
              </w:rPr>
            </w:pPr>
            <w:r w:rsidRPr="00A114C0">
              <w:rPr>
                <w:rFonts w:ascii="Times New Roman" w:hAnsi="Times New Roman" w:cs="Times New Roman"/>
                <w:sz w:val="24"/>
                <w:szCs w:val="24"/>
              </w:rPr>
              <w:t>Алгебра</w:t>
            </w:r>
          </w:p>
        </w:tc>
        <w:tc>
          <w:tcPr>
            <w:tcW w:w="3537" w:type="dxa"/>
            <w:vMerge/>
          </w:tcPr>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rPr>
          <w:trHeight w:val="348"/>
        </w:trPr>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jc w:val="both"/>
              <w:rPr>
                <w:rFonts w:ascii="Times New Roman" w:hAnsi="Times New Roman" w:cs="Times New Roman"/>
                <w:sz w:val="24"/>
                <w:szCs w:val="24"/>
              </w:rPr>
            </w:pPr>
            <w:r w:rsidRPr="00A114C0">
              <w:rPr>
                <w:rFonts w:ascii="Times New Roman" w:hAnsi="Times New Roman" w:cs="Times New Roman"/>
                <w:sz w:val="24"/>
                <w:szCs w:val="24"/>
              </w:rPr>
              <w:t>Геометрия</w:t>
            </w:r>
          </w:p>
        </w:tc>
        <w:tc>
          <w:tcPr>
            <w:tcW w:w="3537" w:type="dxa"/>
            <w:vMerge/>
          </w:tcPr>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rPr>
          <w:trHeight w:val="348"/>
        </w:trPr>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jc w:val="both"/>
              <w:rPr>
                <w:rFonts w:ascii="Times New Roman" w:hAnsi="Times New Roman" w:cs="Times New Roman"/>
                <w:sz w:val="24"/>
                <w:szCs w:val="24"/>
              </w:rPr>
            </w:pPr>
            <w:r w:rsidRPr="00A114C0">
              <w:rPr>
                <w:rFonts w:ascii="Times New Roman" w:hAnsi="Times New Roman" w:cs="Times New Roman"/>
                <w:sz w:val="24"/>
                <w:szCs w:val="24"/>
              </w:rPr>
              <w:t>Вероятность и статистика</w:t>
            </w:r>
          </w:p>
        </w:tc>
        <w:tc>
          <w:tcPr>
            <w:tcW w:w="3537" w:type="dxa"/>
            <w:vMerge/>
          </w:tcPr>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rPr>
          <w:trHeight w:val="324"/>
        </w:trPr>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jc w:val="both"/>
              <w:rPr>
                <w:rFonts w:ascii="Times New Roman" w:hAnsi="Times New Roman" w:cs="Times New Roman"/>
                <w:sz w:val="24"/>
                <w:szCs w:val="24"/>
              </w:rPr>
            </w:pPr>
            <w:r w:rsidRPr="00A114C0">
              <w:rPr>
                <w:rFonts w:ascii="Times New Roman" w:hAnsi="Times New Roman" w:cs="Times New Roman"/>
                <w:sz w:val="24"/>
                <w:szCs w:val="24"/>
              </w:rPr>
              <w:t>Информатика</w:t>
            </w:r>
          </w:p>
        </w:tc>
        <w:tc>
          <w:tcPr>
            <w:tcW w:w="3537" w:type="dxa"/>
            <w:vMerge/>
          </w:tcPr>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rPr>
          <w:trHeight w:val="324"/>
        </w:trPr>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jc w:val="both"/>
              <w:rPr>
                <w:rFonts w:ascii="Times New Roman" w:hAnsi="Times New Roman" w:cs="Times New Roman"/>
                <w:sz w:val="24"/>
                <w:szCs w:val="24"/>
              </w:rPr>
            </w:pPr>
            <w:r w:rsidRPr="00A114C0">
              <w:rPr>
                <w:rFonts w:ascii="Times New Roman" w:hAnsi="Times New Roman" w:cs="Times New Roman"/>
                <w:sz w:val="24"/>
                <w:szCs w:val="24"/>
              </w:rPr>
              <w:t>Физика</w:t>
            </w:r>
          </w:p>
        </w:tc>
        <w:tc>
          <w:tcPr>
            <w:tcW w:w="3537" w:type="dxa"/>
            <w:vMerge/>
          </w:tcPr>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rPr>
          <w:trHeight w:val="336"/>
        </w:trPr>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jc w:val="both"/>
              <w:rPr>
                <w:rFonts w:ascii="Times New Roman" w:hAnsi="Times New Roman" w:cs="Times New Roman"/>
                <w:sz w:val="24"/>
                <w:szCs w:val="24"/>
              </w:rPr>
            </w:pPr>
            <w:r w:rsidRPr="00A114C0">
              <w:rPr>
                <w:rFonts w:ascii="Times New Roman" w:hAnsi="Times New Roman" w:cs="Times New Roman"/>
                <w:sz w:val="24"/>
                <w:szCs w:val="24"/>
              </w:rPr>
              <w:t>Химия</w:t>
            </w:r>
          </w:p>
        </w:tc>
        <w:tc>
          <w:tcPr>
            <w:tcW w:w="3537" w:type="dxa"/>
            <w:vMerge/>
          </w:tcPr>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rPr>
          <w:trHeight w:val="312"/>
        </w:trPr>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jc w:val="both"/>
              <w:rPr>
                <w:rFonts w:ascii="Times New Roman" w:hAnsi="Times New Roman" w:cs="Times New Roman"/>
                <w:sz w:val="24"/>
                <w:szCs w:val="24"/>
              </w:rPr>
            </w:pPr>
            <w:r w:rsidRPr="00A114C0">
              <w:rPr>
                <w:rFonts w:ascii="Times New Roman" w:hAnsi="Times New Roman" w:cs="Times New Roman"/>
                <w:sz w:val="24"/>
                <w:szCs w:val="24"/>
              </w:rPr>
              <w:t>Биология</w:t>
            </w:r>
          </w:p>
        </w:tc>
        <w:tc>
          <w:tcPr>
            <w:tcW w:w="3537" w:type="dxa"/>
            <w:vMerge/>
          </w:tcPr>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rPr>
          <w:trHeight w:val="300"/>
        </w:trPr>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jc w:val="both"/>
              <w:rPr>
                <w:rFonts w:ascii="Times New Roman" w:hAnsi="Times New Roman" w:cs="Times New Roman"/>
                <w:sz w:val="24"/>
                <w:szCs w:val="24"/>
              </w:rPr>
            </w:pPr>
            <w:r w:rsidRPr="00A114C0">
              <w:rPr>
                <w:rFonts w:ascii="Times New Roman" w:hAnsi="Times New Roman" w:cs="Times New Roman"/>
                <w:sz w:val="24"/>
                <w:szCs w:val="24"/>
              </w:rPr>
              <w:t>История</w:t>
            </w:r>
          </w:p>
        </w:tc>
        <w:tc>
          <w:tcPr>
            <w:tcW w:w="3537" w:type="dxa"/>
            <w:vMerge/>
          </w:tcPr>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rPr>
          <w:trHeight w:val="300"/>
        </w:trPr>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jc w:val="both"/>
              <w:rPr>
                <w:rFonts w:ascii="Times New Roman" w:hAnsi="Times New Roman" w:cs="Times New Roman"/>
                <w:sz w:val="24"/>
                <w:szCs w:val="24"/>
              </w:rPr>
            </w:pPr>
            <w:r w:rsidRPr="00A114C0">
              <w:rPr>
                <w:rFonts w:ascii="Times New Roman" w:hAnsi="Times New Roman" w:cs="Times New Roman"/>
                <w:sz w:val="24"/>
                <w:szCs w:val="24"/>
              </w:rPr>
              <w:t>Обществознание</w:t>
            </w:r>
          </w:p>
        </w:tc>
        <w:tc>
          <w:tcPr>
            <w:tcW w:w="3537" w:type="dxa"/>
            <w:vMerge/>
          </w:tcPr>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rPr>
          <w:trHeight w:val="270"/>
        </w:trPr>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jc w:val="both"/>
              <w:rPr>
                <w:rFonts w:ascii="Times New Roman" w:hAnsi="Times New Roman" w:cs="Times New Roman"/>
                <w:sz w:val="24"/>
                <w:szCs w:val="24"/>
              </w:rPr>
            </w:pPr>
            <w:r w:rsidRPr="00A114C0">
              <w:rPr>
                <w:rFonts w:ascii="Times New Roman" w:hAnsi="Times New Roman" w:cs="Times New Roman"/>
                <w:sz w:val="24"/>
                <w:szCs w:val="24"/>
              </w:rPr>
              <w:t>География</w:t>
            </w:r>
          </w:p>
        </w:tc>
        <w:tc>
          <w:tcPr>
            <w:tcW w:w="3537" w:type="dxa"/>
            <w:vMerge/>
          </w:tcPr>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jc w:val="both"/>
              <w:rPr>
                <w:rFonts w:ascii="Times New Roman" w:hAnsi="Times New Roman" w:cs="Times New Roman"/>
                <w:sz w:val="24"/>
                <w:szCs w:val="24"/>
              </w:rPr>
            </w:pPr>
            <w:r w:rsidRPr="00A114C0">
              <w:rPr>
                <w:rFonts w:ascii="Times New Roman" w:hAnsi="Times New Roman" w:cs="Times New Roman"/>
                <w:sz w:val="24"/>
                <w:szCs w:val="24"/>
              </w:rPr>
              <w:t>Музыка</w:t>
            </w:r>
          </w:p>
        </w:tc>
        <w:tc>
          <w:tcPr>
            <w:tcW w:w="3537" w:type="dxa"/>
            <w:vMerge/>
          </w:tcPr>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jc w:val="both"/>
              <w:rPr>
                <w:rFonts w:ascii="Times New Roman" w:hAnsi="Times New Roman" w:cs="Times New Roman"/>
                <w:sz w:val="24"/>
                <w:szCs w:val="24"/>
              </w:rPr>
            </w:pPr>
            <w:r w:rsidRPr="00A114C0">
              <w:rPr>
                <w:rFonts w:ascii="Times New Roman" w:hAnsi="Times New Roman" w:cs="Times New Roman"/>
                <w:sz w:val="24"/>
                <w:szCs w:val="24"/>
              </w:rPr>
              <w:t>Изобразительное искусство</w:t>
            </w:r>
          </w:p>
        </w:tc>
        <w:tc>
          <w:tcPr>
            <w:tcW w:w="3537" w:type="dxa"/>
            <w:vMerge/>
          </w:tcPr>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rPr>
          <w:trHeight w:val="300"/>
        </w:trPr>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rPr>
                <w:rFonts w:ascii="Times New Roman" w:hAnsi="Times New Roman" w:cs="Times New Roman"/>
                <w:sz w:val="24"/>
                <w:szCs w:val="24"/>
              </w:rPr>
            </w:pPr>
            <w:r w:rsidRPr="00A114C0">
              <w:rPr>
                <w:rFonts w:ascii="Times New Roman" w:hAnsi="Times New Roman" w:cs="Times New Roman"/>
                <w:sz w:val="24"/>
                <w:szCs w:val="24"/>
              </w:rPr>
              <w:t xml:space="preserve">Труд (технология) </w:t>
            </w:r>
          </w:p>
        </w:tc>
        <w:tc>
          <w:tcPr>
            <w:tcW w:w="3537" w:type="dxa"/>
            <w:vMerge/>
          </w:tcPr>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rPr>
          <w:trHeight w:val="276"/>
        </w:trPr>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jc w:val="both"/>
              <w:rPr>
                <w:rFonts w:ascii="Times New Roman" w:hAnsi="Times New Roman" w:cs="Times New Roman"/>
                <w:sz w:val="24"/>
                <w:szCs w:val="24"/>
              </w:rPr>
            </w:pPr>
            <w:r w:rsidRPr="00A114C0">
              <w:rPr>
                <w:rFonts w:ascii="Times New Roman" w:hAnsi="Times New Roman" w:cs="Times New Roman"/>
                <w:sz w:val="24"/>
                <w:szCs w:val="24"/>
              </w:rPr>
              <w:t>ОБЗР</w:t>
            </w:r>
          </w:p>
        </w:tc>
        <w:tc>
          <w:tcPr>
            <w:tcW w:w="3537" w:type="dxa"/>
            <w:vMerge/>
          </w:tcPr>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rPr>
          <w:trHeight w:val="300"/>
        </w:trPr>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jc w:val="both"/>
              <w:rPr>
                <w:rFonts w:ascii="Times New Roman" w:hAnsi="Times New Roman" w:cs="Times New Roman"/>
                <w:sz w:val="24"/>
                <w:szCs w:val="24"/>
              </w:rPr>
            </w:pPr>
            <w:r w:rsidRPr="00A114C0">
              <w:rPr>
                <w:rFonts w:ascii="Times New Roman" w:hAnsi="Times New Roman" w:cs="Times New Roman"/>
                <w:sz w:val="24"/>
                <w:szCs w:val="24"/>
              </w:rPr>
              <w:t>Физическая культура</w:t>
            </w:r>
          </w:p>
        </w:tc>
        <w:tc>
          <w:tcPr>
            <w:tcW w:w="3537" w:type="dxa"/>
            <w:vMerge/>
          </w:tcPr>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rPr>
          <w:trHeight w:val="895"/>
        </w:trPr>
        <w:tc>
          <w:tcPr>
            <w:tcW w:w="1080" w:type="dxa"/>
            <w:vMerge w:val="restart"/>
          </w:tcPr>
          <w:p w:rsidR="008A12ED" w:rsidRPr="00A114C0" w:rsidRDefault="008A12ED" w:rsidP="008A12ED">
            <w:pPr>
              <w:spacing w:line="276" w:lineRule="auto"/>
              <w:jc w:val="center"/>
              <w:rPr>
                <w:rFonts w:ascii="Times New Roman" w:hAnsi="Times New Roman" w:cs="Times New Roman"/>
                <w:sz w:val="24"/>
                <w:szCs w:val="24"/>
              </w:rPr>
            </w:pPr>
            <w:r w:rsidRPr="00A114C0">
              <w:rPr>
                <w:rFonts w:ascii="Times New Roman" w:hAnsi="Times New Roman" w:cs="Times New Roman"/>
                <w:sz w:val="24"/>
                <w:szCs w:val="24"/>
              </w:rPr>
              <w:t>9 кл.</w:t>
            </w:r>
          </w:p>
        </w:tc>
        <w:tc>
          <w:tcPr>
            <w:tcW w:w="4727" w:type="dxa"/>
          </w:tcPr>
          <w:p w:rsidR="008A12ED" w:rsidRPr="00A114C0" w:rsidRDefault="008A12ED" w:rsidP="008A12ED">
            <w:pPr>
              <w:spacing w:line="276" w:lineRule="auto"/>
              <w:jc w:val="both"/>
              <w:rPr>
                <w:rFonts w:ascii="Times New Roman" w:hAnsi="Times New Roman" w:cs="Times New Roman"/>
                <w:sz w:val="24"/>
                <w:szCs w:val="24"/>
              </w:rPr>
            </w:pPr>
            <w:r w:rsidRPr="00A114C0">
              <w:rPr>
                <w:rFonts w:ascii="Times New Roman" w:hAnsi="Times New Roman" w:cs="Times New Roman"/>
                <w:sz w:val="24"/>
                <w:szCs w:val="24"/>
              </w:rPr>
              <w:t>Русский язык</w:t>
            </w:r>
          </w:p>
        </w:tc>
        <w:tc>
          <w:tcPr>
            <w:tcW w:w="3537" w:type="dxa"/>
          </w:tcPr>
          <w:p w:rsidR="008A12ED" w:rsidRPr="00A114C0" w:rsidRDefault="008A12ED" w:rsidP="008A12ED">
            <w:pPr>
              <w:spacing w:line="276" w:lineRule="auto"/>
              <w:jc w:val="both"/>
              <w:rPr>
                <w:rFonts w:ascii="Times New Roman" w:hAnsi="Times New Roman" w:cs="Times New Roman"/>
                <w:sz w:val="24"/>
                <w:szCs w:val="24"/>
              </w:rPr>
            </w:pPr>
            <w:r w:rsidRPr="00A114C0">
              <w:rPr>
                <w:rFonts w:ascii="Times New Roman" w:hAnsi="Times New Roman" w:cs="Times New Roman"/>
                <w:sz w:val="24"/>
                <w:szCs w:val="24"/>
              </w:rPr>
              <w:t>Итоговое собеседование по русскому языку</w:t>
            </w:r>
          </w:p>
          <w:p w:rsidR="008A12ED" w:rsidRPr="00A114C0" w:rsidRDefault="008A12ED" w:rsidP="008A12ED">
            <w:pPr>
              <w:spacing w:line="276" w:lineRule="auto"/>
              <w:jc w:val="both"/>
              <w:rPr>
                <w:rFonts w:ascii="Times New Roman" w:hAnsi="Times New Roman" w:cs="Times New Roman"/>
                <w:sz w:val="24"/>
                <w:szCs w:val="24"/>
              </w:rPr>
            </w:pPr>
            <w:r w:rsidRPr="00A114C0">
              <w:rPr>
                <w:rFonts w:ascii="Times New Roman" w:hAnsi="Times New Roman" w:cs="Times New Roman"/>
                <w:sz w:val="24"/>
                <w:szCs w:val="24"/>
              </w:rPr>
              <w:t>Годовое оценивание</w:t>
            </w:r>
          </w:p>
        </w:tc>
      </w:tr>
      <w:tr w:rsidR="008A12ED" w:rsidRPr="00A114C0" w:rsidTr="008A12ED">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jc w:val="both"/>
              <w:rPr>
                <w:rFonts w:ascii="Times New Roman" w:hAnsi="Times New Roman" w:cs="Times New Roman"/>
                <w:sz w:val="24"/>
                <w:szCs w:val="24"/>
              </w:rPr>
            </w:pPr>
            <w:r w:rsidRPr="00A114C0">
              <w:rPr>
                <w:rFonts w:ascii="Times New Roman" w:hAnsi="Times New Roman" w:cs="Times New Roman"/>
                <w:sz w:val="24"/>
                <w:szCs w:val="24"/>
              </w:rPr>
              <w:t>Литература</w:t>
            </w:r>
          </w:p>
        </w:tc>
        <w:tc>
          <w:tcPr>
            <w:tcW w:w="3537" w:type="dxa"/>
            <w:vMerge w:val="restart"/>
          </w:tcPr>
          <w:p w:rsidR="008A12ED" w:rsidRPr="00A114C0" w:rsidRDefault="008A12ED" w:rsidP="008A12ED">
            <w:pPr>
              <w:spacing w:line="276" w:lineRule="auto"/>
              <w:jc w:val="both"/>
              <w:rPr>
                <w:rFonts w:ascii="Times New Roman" w:hAnsi="Times New Roman" w:cs="Times New Roman"/>
                <w:sz w:val="24"/>
                <w:szCs w:val="24"/>
              </w:rPr>
            </w:pPr>
            <w:r w:rsidRPr="00A114C0">
              <w:rPr>
                <w:rFonts w:ascii="Times New Roman" w:hAnsi="Times New Roman" w:cs="Times New Roman"/>
                <w:sz w:val="24"/>
                <w:szCs w:val="24"/>
              </w:rPr>
              <w:t>Годовое оценивание</w:t>
            </w:r>
          </w:p>
          <w:p w:rsidR="008A12ED" w:rsidRPr="00A114C0" w:rsidRDefault="008A12ED" w:rsidP="008A12ED">
            <w:pPr>
              <w:spacing w:line="276" w:lineRule="auto"/>
              <w:jc w:val="both"/>
              <w:rPr>
                <w:rFonts w:ascii="Times New Roman" w:hAnsi="Times New Roman" w:cs="Times New Roman"/>
                <w:sz w:val="24"/>
                <w:szCs w:val="24"/>
              </w:rPr>
            </w:pPr>
          </w:p>
          <w:p w:rsidR="008A12ED" w:rsidRPr="00A114C0" w:rsidRDefault="008A12ED" w:rsidP="008A12ED">
            <w:pPr>
              <w:spacing w:line="276" w:lineRule="auto"/>
              <w:jc w:val="both"/>
              <w:rPr>
                <w:rFonts w:ascii="Times New Roman" w:hAnsi="Times New Roman" w:cs="Times New Roman"/>
                <w:sz w:val="24"/>
                <w:szCs w:val="24"/>
              </w:rPr>
            </w:pPr>
          </w:p>
          <w:p w:rsidR="008A12ED" w:rsidRPr="00A114C0" w:rsidRDefault="008A12ED" w:rsidP="008A12ED">
            <w:pPr>
              <w:spacing w:line="276" w:lineRule="auto"/>
              <w:jc w:val="both"/>
              <w:rPr>
                <w:rFonts w:ascii="Times New Roman" w:hAnsi="Times New Roman" w:cs="Times New Roman"/>
                <w:sz w:val="24"/>
                <w:szCs w:val="24"/>
              </w:rPr>
            </w:pPr>
          </w:p>
          <w:p w:rsidR="008A12ED" w:rsidRPr="00A114C0" w:rsidRDefault="008A12ED" w:rsidP="008A12ED">
            <w:pPr>
              <w:pStyle w:val="aff6"/>
              <w:jc w:val="both"/>
              <w:rPr>
                <w:rFonts w:ascii="Times New Roman" w:hAnsi="Times New Roman"/>
                <w:sz w:val="24"/>
                <w:szCs w:val="24"/>
              </w:rPr>
            </w:pPr>
            <w:r w:rsidRPr="00A114C0">
              <w:rPr>
                <w:rFonts w:ascii="Times New Roman" w:hAnsi="Times New Roman"/>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r w:rsidRPr="00A114C0">
              <w:rPr>
                <w:rFonts w:ascii="Times New Roman" w:hAnsi="Times New Roman"/>
                <w:sz w:val="24"/>
                <w:szCs w:val="24"/>
              </w:rPr>
              <w:t xml:space="preserve"> </w:t>
            </w:r>
          </w:p>
          <w:p w:rsidR="008A12ED" w:rsidRPr="00A114C0" w:rsidRDefault="008A12ED" w:rsidP="008A12ED">
            <w:pPr>
              <w:spacing w:line="276" w:lineRule="auto"/>
              <w:jc w:val="both"/>
              <w:rPr>
                <w:rFonts w:ascii="Times New Roman" w:hAnsi="Times New Roman" w:cs="Times New Roman"/>
                <w:sz w:val="24"/>
                <w:szCs w:val="24"/>
              </w:rPr>
            </w:pPr>
          </w:p>
          <w:p w:rsidR="008A12ED" w:rsidRPr="00A114C0" w:rsidRDefault="008A12ED" w:rsidP="008A12ED">
            <w:pPr>
              <w:spacing w:line="276" w:lineRule="auto"/>
              <w:jc w:val="both"/>
              <w:rPr>
                <w:rFonts w:ascii="Times New Roman" w:hAnsi="Times New Roman" w:cs="Times New Roman"/>
                <w:sz w:val="24"/>
                <w:szCs w:val="24"/>
              </w:rPr>
            </w:pPr>
          </w:p>
          <w:p w:rsidR="008A12ED" w:rsidRPr="00A114C0" w:rsidRDefault="008A12ED" w:rsidP="008A12ED">
            <w:pPr>
              <w:spacing w:line="276" w:lineRule="auto"/>
              <w:jc w:val="both"/>
              <w:rPr>
                <w:rFonts w:ascii="Times New Roman" w:hAnsi="Times New Roman" w:cs="Times New Roman"/>
                <w:sz w:val="24"/>
                <w:szCs w:val="24"/>
              </w:rPr>
            </w:pPr>
          </w:p>
          <w:p w:rsidR="008A12ED" w:rsidRPr="00A114C0" w:rsidRDefault="008A12ED" w:rsidP="008A12ED">
            <w:pPr>
              <w:spacing w:line="276" w:lineRule="auto"/>
              <w:jc w:val="both"/>
              <w:rPr>
                <w:rFonts w:ascii="Times New Roman" w:hAnsi="Times New Roman" w:cs="Times New Roman"/>
                <w:sz w:val="24"/>
                <w:szCs w:val="24"/>
              </w:rPr>
            </w:pPr>
          </w:p>
          <w:p w:rsidR="008A12ED" w:rsidRPr="00A114C0" w:rsidRDefault="008A12ED" w:rsidP="008A12ED">
            <w:pPr>
              <w:spacing w:line="276" w:lineRule="auto"/>
              <w:jc w:val="both"/>
              <w:rPr>
                <w:rFonts w:ascii="Times New Roman" w:hAnsi="Times New Roman" w:cs="Times New Roman"/>
                <w:sz w:val="24"/>
                <w:szCs w:val="24"/>
              </w:rPr>
            </w:pPr>
          </w:p>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rPr>
          <w:trHeight w:val="336"/>
        </w:trPr>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rPr>
                <w:rFonts w:ascii="Times New Roman" w:hAnsi="Times New Roman" w:cs="Times New Roman"/>
                <w:sz w:val="24"/>
                <w:szCs w:val="24"/>
              </w:rPr>
            </w:pPr>
            <w:r w:rsidRPr="00A114C0">
              <w:rPr>
                <w:rFonts w:ascii="Times New Roman" w:hAnsi="Times New Roman" w:cs="Times New Roman"/>
                <w:sz w:val="24"/>
                <w:szCs w:val="24"/>
              </w:rPr>
              <w:t>Иностранный язык (английский)</w:t>
            </w:r>
          </w:p>
        </w:tc>
        <w:tc>
          <w:tcPr>
            <w:tcW w:w="3537" w:type="dxa"/>
            <w:vMerge/>
          </w:tcPr>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rPr>
          <w:trHeight w:val="276"/>
        </w:trPr>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rPr>
                <w:rFonts w:ascii="Times New Roman" w:hAnsi="Times New Roman" w:cs="Times New Roman"/>
                <w:sz w:val="24"/>
                <w:szCs w:val="24"/>
              </w:rPr>
            </w:pPr>
            <w:r w:rsidRPr="00A114C0">
              <w:rPr>
                <w:rFonts w:ascii="Times New Roman" w:hAnsi="Times New Roman" w:cs="Times New Roman"/>
                <w:sz w:val="24"/>
                <w:szCs w:val="24"/>
              </w:rPr>
              <w:t>Алгебра</w:t>
            </w:r>
          </w:p>
        </w:tc>
        <w:tc>
          <w:tcPr>
            <w:tcW w:w="3537" w:type="dxa"/>
            <w:vMerge/>
          </w:tcPr>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rPr>
          <w:trHeight w:val="312"/>
        </w:trPr>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rPr>
                <w:rFonts w:ascii="Times New Roman" w:hAnsi="Times New Roman" w:cs="Times New Roman"/>
                <w:sz w:val="24"/>
                <w:szCs w:val="24"/>
              </w:rPr>
            </w:pPr>
            <w:r w:rsidRPr="00A114C0">
              <w:rPr>
                <w:rFonts w:ascii="Times New Roman" w:hAnsi="Times New Roman" w:cs="Times New Roman"/>
                <w:sz w:val="24"/>
                <w:szCs w:val="24"/>
              </w:rPr>
              <w:t>Геометрия</w:t>
            </w:r>
          </w:p>
        </w:tc>
        <w:tc>
          <w:tcPr>
            <w:tcW w:w="3537" w:type="dxa"/>
            <w:vMerge/>
          </w:tcPr>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rPr>
          <w:trHeight w:val="312"/>
        </w:trPr>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rPr>
                <w:rFonts w:ascii="Times New Roman" w:hAnsi="Times New Roman" w:cs="Times New Roman"/>
                <w:sz w:val="24"/>
                <w:szCs w:val="24"/>
              </w:rPr>
            </w:pPr>
            <w:r w:rsidRPr="00A114C0">
              <w:rPr>
                <w:rFonts w:ascii="Times New Roman" w:hAnsi="Times New Roman" w:cs="Times New Roman"/>
                <w:sz w:val="24"/>
                <w:szCs w:val="24"/>
              </w:rPr>
              <w:t>Вероятность и статистика</w:t>
            </w:r>
          </w:p>
        </w:tc>
        <w:tc>
          <w:tcPr>
            <w:tcW w:w="3537" w:type="dxa"/>
            <w:vMerge/>
          </w:tcPr>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rPr>
          <w:trHeight w:val="312"/>
        </w:trPr>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rPr>
                <w:rFonts w:ascii="Times New Roman" w:hAnsi="Times New Roman" w:cs="Times New Roman"/>
                <w:sz w:val="24"/>
                <w:szCs w:val="24"/>
              </w:rPr>
            </w:pPr>
            <w:r w:rsidRPr="00A114C0">
              <w:rPr>
                <w:rFonts w:ascii="Times New Roman" w:hAnsi="Times New Roman" w:cs="Times New Roman"/>
                <w:sz w:val="24"/>
                <w:szCs w:val="24"/>
              </w:rPr>
              <w:t>Информатика</w:t>
            </w:r>
          </w:p>
        </w:tc>
        <w:tc>
          <w:tcPr>
            <w:tcW w:w="3537" w:type="dxa"/>
            <w:vMerge/>
          </w:tcPr>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rPr>
          <w:trHeight w:val="270"/>
        </w:trPr>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jc w:val="both"/>
              <w:rPr>
                <w:rFonts w:ascii="Times New Roman" w:hAnsi="Times New Roman" w:cs="Times New Roman"/>
                <w:sz w:val="24"/>
                <w:szCs w:val="24"/>
              </w:rPr>
            </w:pPr>
            <w:r w:rsidRPr="00A114C0">
              <w:rPr>
                <w:rFonts w:ascii="Times New Roman" w:hAnsi="Times New Roman" w:cs="Times New Roman"/>
                <w:sz w:val="24"/>
                <w:szCs w:val="24"/>
              </w:rPr>
              <w:t>Физика</w:t>
            </w:r>
          </w:p>
        </w:tc>
        <w:tc>
          <w:tcPr>
            <w:tcW w:w="3537" w:type="dxa"/>
            <w:vMerge/>
          </w:tcPr>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rPr>
          <w:trHeight w:val="258"/>
        </w:trPr>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jc w:val="both"/>
              <w:rPr>
                <w:rFonts w:ascii="Times New Roman" w:hAnsi="Times New Roman" w:cs="Times New Roman"/>
                <w:sz w:val="24"/>
                <w:szCs w:val="24"/>
              </w:rPr>
            </w:pPr>
            <w:r w:rsidRPr="00A114C0">
              <w:rPr>
                <w:rFonts w:ascii="Times New Roman" w:hAnsi="Times New Roman" w:cs="Times New Roman"/>
                <w:sz w:val="24"/>
                <w:szCs w:val="24"/>
              </w:rPr>
              <w:t>Химия</w:t>
            </w:r>
          </w:p>
        </w:tc>
        <w:tc>
          <w:tcPr>
            <w:tcW w:w="3537" w:type="dxa"/>
            <w:vMerge/>
          </w:tcPr>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rPr>
          <w:trHeight w:val="258"/>
        </w:trPr>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jc w:val="both"/>
              <w:rPr>
                <w:rFonts w:ascii="Times New Roman" w:hAnsi="Times New Roman" w:cs="Times New Roman"/>
                <w:sz w:val="24"/>
                <w:szCs w:val="24"/>
              </w:rPr>
            </w:pPr>
            <w:r w:rsidRPr="00A114C0">
              <w:rPr>
                <w:rFonts w:ascii="Times New Roman" w:hAnsi="Times New Roman" w:cs="Times New Roman"/>
                <w:sz w:val="24"/>
                <w:szCs w:val="24"/>
              </w:rPr>
              <w:t>Биология</w:t>
            </w:r>
          </w:p>
        </w:tc>
        <w:tc>
          <w:tcPr>
            <w:tcW w:w="3537" w:type="dxa"/>
            <w:vMerge/>
          </w:tcPr>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rPr>
          <w:trHeight w:val="227"/>
        </w:trPr>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jc w:val="both"/>
              <w:rPr>
                <w:rFonts w:ascii="Times New Roman" w:hAnsi="Times New Roman" w:cs="Times New Roman"/>
                <w:sz w:val="24"/>
                <w:szCs w:val="24"/>
              </w:rPr>
            </w:pPr>
            <w:r w:rsidRPr="00A114C0">
              <w:rPr>
                <w:rFonts w:ascii="Times New Roman" w:hAnsi="Times New Roman" w:cs="Times New Roman"/>
                <w:sz w:val="24"/>
                <w:szCs w:val="24"/>
              </w:rPr>
              <w:t>История</w:t>
            </w:r>
          </w:p>
        </w:tc>
        <w:tc>
          <w:tcPr>
            <w:tcW w:w="3537" w:type="dxa"/>
            <w:vMerge/>
          </w:tcPr>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rPr>
          <w:trHeight w:val="258"/>
        </w:trPr>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jc w:val="both"/>
              <w:rPr>
                <w:rFonts w:ascii="Times New Roman" w:hAnsi="Times New Roman" w:cs="Times New Roman"/>
                <w:sz w:val="24"/>
                <w:szCs w:val="24"/>
              </w:rPr>
            </w:pPr>
            <w:r w:rsidRPr="00A114C0">
              <w:rPr>
                <w:rFonts w:ascii="Times New Roman" w:hAnsi="Times New Roman" w:cs="Times New Roman"/>
                <w:sz w:val="24"/>
                <w:szCs w:val="24"/>
              </w:rPr>
              <w:t>Обществознание</w:t>
            </w:r>
          </w:p>
        </w:tc>
        <w:tc>
          <w:tcPr>
            <w:tcW w:w="3537" w:type="dxa"/>
            <w:vMerge/>
          </w:tcPr>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rPr>
          <w:trHeight w:val="312"/>
        </w:trPr>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jc w:val="both"/>
              <w:rPr>
                <w:rFonts w:ascii="Times New Roman" w:hAnsi="Times New Roman" w:cs="Times New Roman"/>
                <w:sz w:val="24"/>
                <w:szCs w:val="24"/>
              </w:rPr>
            </w:pPr>
            <w:r w:rsidRPr="00A114C0">
              <w:rPr>
                <w:rFonts w:ascii="Times New Roman" w:hAnsi="Times New Roman" w:cs="Times New Roman"/>
                <w:sz w:val="24"/>
                <w:szCs w:val="24"/>
              </w:rPr>
              <w:t>География</w:t>
            </w:r>
          </w:p>
        </w:tc>
        <w:tc>
          <w:tcPr>
            <w:tcW w:w="3537" w:type="dxa"/>
            <w:vMerge/>
          </w:tcPr>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rPr>
          <w:trHeight w:val="336"/>
        </w:trPr>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rPr>
                <w:rFonts w:ascii="Times New Roman" w:hAnsi="Times New Roman" w:cs="Times New Roman"/>
                <w:sz w:val="24"/>
                <w:szCs w:val="24"/>
              </w:rPr>
            </w:pPr>
            <w:r w:rsidRPr="00A114C0">
              <w:rPr>
                <w:rFonts w:ascii="Times New Roman" w:hAnsi="Times New Roman" w:cs="Times New Roman"/>
                <w:sz w:val="24"/>
                <w:szCs w:val="24"/>
              </w:rPr>
              <w:t xml:space="preserve">Труд (технология) </w:t>
            </w:r>
          </w:p>
        </w:tc>
        <w:tc>
          <w:tcPr>
            <w:tcW w:w="3537" w:type="dxa"/>
            <w:vMerge/>
          </w:tcPr>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rPr>
          <w:trHeight w:val="252"/>
        </w:trPr>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rPr>
                <w:rFonts w:ascii="Times New Roman" w:hAnsi="Times New Roman" w:cs="Times New Roman"/>
                <w:sz w:val="24"/>
                <w:szCs w:val="24"/>
              </w:rPr>
            </w:pPr>
            <w:r w:rsidRPr="00A114C0">
              <w:rPr>
                <w:rFonts w:ascii="Times New Roman" w:hAnsi="Times New Roman" w:cs="Times New Roman"/>
                <w:sz w:val="24"/>
                <w:szCs w:val="24"/>
              </w:rPr>
              <w:t>ОБЗР</w:t>
            </w:r>
          </w:p>
        </w:tc>
        <w:tc>
          <w:tcPr>
            <w:tcW w:w="3537" w:type="dxa"/>
            <w:vMerge/>
          </w:tcPr>
          <w:p w:rsidR="008A12ED" w:rsidRPr="00A114C0" w:rsidRDefault="008A12ED" w:rsidP="008A12ED">
            <w:pPr>
              <w:spacing w:line="276" w:lineRule="auto"/>
              <w:jc w:val="both"/>
              <w:rPr>
                <w:rFonts w:ascii="Times New Roman" w:hAnsi="Times New Roman" w:cs="Times New Roman"/>
                <w:sz w:val="24"/>
                <w:szCs w:val="24"/>
              </w:rPr>
            </w:pPr>
          </w:p>
        </w:tc>
      </w:tr>
      <w:tr w:rsidR="008A12ED" w:rsidRPr="00A114C0" w:rsidTr="008A12ED">
        <w:trPr>
          <w:trHeight w:val="286"/>
        </w:trPr>
        <w:tc>
          <w:tcPr>
            <w:tcW w:w="1080" w:type="dxa"/>
            <w:vMerge/>
          </w:tcPr>
          <w:p w:rsidR="008A12ED" w:rsidRPr="00A114C0" w:rsidRDefault="008A12ED" w:rsidP="008A12ED">
            <w:pPr>
              <w:spacing w:line="276" w:lineRule="auto"/>
              <w:jc w:val="center"/>
              <w:rPr>
                <w:rFonts w:ascii="Times New Roman" w:hAnsi="Times New Roman" w:cs="Times New Roman"/>
                <w:sz w:val="24"/>
                <w:szCs w:val="24"/>
              </w:rPr>
            </w:pPr>
          </w:p>
        </w:tc>
        <w:tc>
          <w:tcPr>
            <w:tcW w:w="4727" w:type="dxa"/>
          </w:tcPr>
          <w:p w:rsidR="008A12ED" w:rsidRPr="00A114C0" w:rsidRDefault="008A12ED" w:rsidP="008A12ED">
            <w:pPr>
              <w:spacing w:line="276" w:lineRule="auto"/>
              <w:ind w:firstLine="5"/>
              <w:rPr>
                <w:rFonts w:ascii="Times New Roman" w:hAnsi="Times New Roman" w:cs="Times New Roman"/>
                <w:sz w:val="24"/>
                <w:szCs w:val="24"/>
              </w:rPr>
            </w:pPr>
            <w:r w:rsidRPr="00A114C0">
              <w:rPr>
                <w:rFonts w:ascii="Times New Roman" w:hAnsi="Times New Roman" w:cs="Times New Roman"/>
                <w:sz w:val="24"/>
                <w:szCs w:val="24"/>
              </w:rPr>
              <w:t>Физическая культура</w:t>
            </w:r>
          </w:p>
        </w:tc>
        <w:tc>
          <w:tcPr>
            <w:tcW w:w="3537" w:type="dxa"/>
            <w:vMerge/>
          </w:tcPr>
          <w:p w:rsidR="008A12ED" w:rsidRPr="00A114C0" w:rsidRDefault="008A12ED" w:rsidP="008A12ED">
            <w:pPr>
              <w:spacing w:line="276" w:lineRule="auto"/>
              <w:jc w:val="both"/>
              <w:rPr>
                <w:rFonts w:ascii="Times New Roman" w:hAnsi="Times New Roman" w:cs="Times New Roman"/>
                <w:sz w:val="24"/>
                <w:szCs w:val="24"/>
              </w:rPr>
            </w:pPr>
          </w:p>
        </w:tc>
      </w:tr>
    </w:tbl>
    <w:p w:rsidR="008A12ED" w:rsidRPr="00A114C0" w:rsidRDefault="008A12ED" w:rsidP="008A12ED">
      <w:pPr>
        <w:pStyle w:val="aff6"/>
        <w:ind w:firstLine="851"/>
        <w:jc w:val="both"/>
        <w:rPr>
          <w:rStyle w:val="markedcontent"/>
          <w:rFonts w:ascii="Times New Roman" w:hAnsi="Times New Roman"/>
          <w:sz w:val="24"/>
          <w:szCs w:val="24"/>
        </w:rPr>
      </w:pPr>
      <w:r w:rsidRPr="00A114C0">
        <w:rPr>
          <w:rFonts w:ascii="Times New Roman" w:hAnsi="Times New Roman"/>
          <w:sz w:val="24"/>
          <w:szCs w:val="24"/>
        </w:rPr>
        <w:t>Промежуточная аттестация обучающихся на уровне основного общего образования за учебный год проводится без прекращения образовательной деятельности. Периоды проведения промежуточной аттестации обозначены в календарном учебном графике ООО, конкретные сроки проведения промежуточной аттестации определяются в графике оценочных процедур.</w:t>
      </w:r>
    </w:p>
    <w:p w:rsidR="008A12ED" w:rsidRPr="00A114C0" w:rsidRDefault="008A12ED" w:rsidP="008A12ED">
      <w:pPr>
        <w:ind w:firstLine="567"/>
        <w:jc w:val="both"/>
        <w:rPr>
          <w:rStyle w:val="markedcontent"/>
          <w:rFonts w:ascii="Times New Roman" w:hAnsi="Times New Roman" w:cs="Times New Roman"/>
          <w:sz w:val="24"/>
          <w:szCs w:val="24"/>
        </w:rPr>
      </w:pPr>
      <w:r w:rsidRPr="00A114C0">
        <w:rPr>
          <w:rStyle w:val="markedcontent"/>
          <w:rFonts w:ascii="Times New Roman" w:hAnsi="Times New Roman" w:cs="Times New Roman"/>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8A12ED" w:rsidRPr="00A114C0" w:rsidRDefault="008A12ED" w:rsidP="008A12ED">
      <w:pPr>
        <w:ind w:firstLine="567"/>
        <w:jc w:val="both"/>
        <w:rPr>
          <w:rStyle w:val="markedcontent"/>
          <w:rFonts w:ascii="Times New Roman" w:hAnsi="Times New Roman" w:cs="Times New Roman"/>
          <w:sz w:val="24"/>
          <w:szCs w:val="24"/>
        </w:rPr>
      </w:pPr>
      <w:r w:rsidRPr="00A114C0">
        <w:rPr>
          <w:rStyle w:val="markedcontent"/>
          <w:rFonts w:ascii="Times New Roman" w:hAnsi="Times New Roman" w:cs="Times New Roman"/>
          <w:sz w:val="24"/>
          <w:szCs w:val="24"/>
        </w:rPr>
        <w:t xml:space="preserve">Освоение основной образовательной программ основного общего образования завершается итоговой аттестацией. </w:t>
      </w:r>
    </w:p>
    <w:p w:rsidR="008A12ED" w:rsidRPr="00A114C0" w:rsidRDefault="008A12ED" w:rsidP="008A12ED">
      <w:pPr>
        <w:ind w:firstLine="567"/>
        <w:jc w:val="both"/>
        <w:rPr>
          <w:rStyle w:val="markedcontent"/>
          <w:rFonts w:ascii="Times New Roman" w:hAnsi="Times New Roman" w:cs="Times New Roman"/>
          <w:sz w:val="24"/>
          <w:szCs w:val="24"/>
        </w:rPr>
      </w:pPr>
      <w:r w:rsidRPr="00A114C0">
        <w:rPr>
          <w:rStyle w:val="markedcontent"/>
          <w:rFonts w:ascii="Times New Roman" w:hAnsi="Times New Roman" w:cs="Times New Roman"/>
          <w:sz w:val="24"/>
          <w:szCs w:val="24"/>
        </w:rPr>
        <w:t>Нормативный срок освоения основной образовательной программы основного общего образования составляет 5 лет.</w:t>
      </w:r>
    </w:p>
    <w:p w:rsidR="008A12ED" w:rsidRPr="00A114C0" w:rsidRDefault="008A12ED" w:rsidP="008A12ED">
      <w:pPr>
        <w:jc w:val="both"/>
        <w:rPr>
          <w:rStyle w:val="markedcontent"/>
          <w:rFonts w:ascii="Times New Roman" w:hAnsi="Times New Roman" w:cs="Times New Roman"/>
          <w:sz w:val="24"/>
          <w:szCs w:val="24"/>
        </w:rPr>
        <w:sectPr w:rsidR="008A12ED" w:rsidRPr="00A114C0" w:rsidSect="008A12ED">
          <w:pgSz w:w="11906" w:h="16838"/>
          <w:pgMar w:top="1134" w:right="850" w:bottom="1134" w:left="1134" w:header="708" w:footer="708" w:gutter="0"/>
          <w:cols w:space="708"/>
          <w:docGrid w:linePitch="360"/>
        </w:sectPr>
      </w:pPr>
    </w:p>
    <w:p w:rsidR="008A12ED" w:rsidRPr="008A12ED" w:rsidRDefault="008A12ED" w:rsidP="008A12ED">
      <w:pPr>
        <w:ind w:firstLine="567"/>
        <w:jc w:val="both"/>
        <w:rPr>
          <w:rStyle w:val="markedcontent"/>
          <w:rFonts w:ascii="Times New Roman" w:hAnsi="Times New Roman" w:cs="Times New Roman"/>
          <w:b/>
          <w:sz w:val="24"/>
          <w:szCs w:val="24"/>
        </w:rPr>
      </w:pPr>
      <w:r w:rsidRPr="008A12ED">
        <w:rPr>
          <w:rStyle w:val="markedcontent"/>
          <w:rFonts w:ascii="Times New Roman" w:hAnsi="Times New Roman" w:cs="Times New Roman"/>
          <w:b/>
          <w:sz w:val="24"/>
          <w:szCs w:val="24"/>
        </w:rPr>
        <w:t>УЧЕБНЫЙ ПЛАН</w:t>
      </w:r>
    </w:p>
    <w:p w:rsidR="008A12ED" w:rsidRPr="00A114C0" w:rsidRDefault="008A12ED" w:rsidP="008A12ED">
      <w:pPr>
        <w:ind w:firstLine="567"/>
        <w:jc w:val="both"/>
        <w:rPr>
          <w:rStyle w:val="markedcontent"/>
          <w:rFonts w:ascii="Times New Roman" w:hAnsi="Times New Roman" w:cs="Times New Roman"/>
          <w:sz w:val="24"/>
          <w:szCs w:val="24"/>
        </w:rPr>
      </w:pPr>
    </w:p>
    <w:tbl>
      <w:tblPr>
        <w:tblStyle w:val="af8"/>
        <w:tblW w:w="0" w:type="auto"/>
        <w:tblLook w:val="04A0"/>
      </w:tblPr>
      <w:tblGrid>
        <w:gridCol w:w="2525"/>
        <w:gridCol w:w="2751"/>
        <w:gridCol w:w="867"/>
        <w:gridCol w:w="963"/>
        <w:gridCol w:w="963"/>
        <w:gridCol w:w="963"/>
        <w:gridCol w:w="963"/>
      </w:tblGrid>
      <w:tr w:rsidR="008A12ED" w:rsidRPr="00A114C0" w:rsidTr="008A12ED">
        <w:tc>
          <w:tcPr>
            <w:tcW w:w="6000" w:type="dxa"/>
            <w:vMerge w:val="restart"/>
            <w:shd w:val="clear" w:color="auto" w:fill="D9D9D9"/>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b/>
                <w:sz w:val="24"/>
                <w:szCs w:val="24"/>
              </w:rPr>
              <w:t>Предметная область</w:t>
            </w:r>
          </w:p>
        </w:tc>
        <w:tc>
          <w:tcPr>
            <w:tcW w:w="6000" w:type="dxa"/>
            <w:vMerge w:val="restart"/>
            <w:shd w:val="clear" w:color="auto" w:fill="D9D9D9"/>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b/>
                <w:sz w:val="24"/>
                <w:szCs w:val="24"/>
              </w:rPr>
              <w:t>Учебный предмет/курс</w:t>
            </w:r>
          </w:p>
        </w:tc>
        <w:tc>
          <w:tcPr>
            <w:tcW w:w="10395" w:type="dxa"/>
            <w:gridSpan w:val="5"/>
            <w:shd w:val="clear" w:color="auto" w:fill="D9D9D9"/>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b/>
                <w:sz w:val="24"/>
                <w:szCs w:val="24"/>
              </w:rPr>
              <w:t>Количество часов в неделю</w:t>
            </w:r>
          </w:p>
        </w:tc>
      </w:tr>
      <w:tr w:rsidR="008A12ED" w:rsidRPr="00A114C0" w:rsidTr="008A12ED">
        <w:tc>
          <w:tcPr>
            <w:tcW w:w="2079" w:type="dxa"/>
            <w:vMerge/>
          </w:tcPr>
          <w:p w:rsidR="008A12ED" w:rsidRPr="00A114C0" w:rsidRDefault="008A12ED" w:rsidP="008A12ED">
            <w:pPr>
              <w:rPr>
                <w:rFonts w:ascii="Times New Roman" w:hAnsi="Times New Roman" w:cs="Times New Roman"/>
                <w:sz w:val="24"/>
                <w:szCs w:val="24"/>
              </w:rPr>
            </w:pPr>
          </w:p>
        </w:tc>
        <w:tc>
          <w:tcPr>
            <w:tcW w:w="2079" w:type="dxa"/>
            <w:vMerge/>
          </w:tcPr>
          <w:p w:rsidR="008A12ED" w:rsidRPr="00A114C0" w:rsidRDefault="008A12ED" w:rsidP="008A12ED">
            <w:pPr>
              <w:rPr>
                <w:rFonts w:ascii="Times New Roman" w:hAnsi="Times New Roman" w:cs="Times New Roman"/>
                <w:sz w:val="24"/>
                <w:szCs w:val="24"/>
              </w:rPr>
            </w:pPr>
          </w:p>
        </w:tc>
        <w:tc>
          <w:tcPr>
            <w:tcW w:w="0" w:type="dxa"/>
            <w:shd w:val="clear" w:color="auto" w:fill="D9D9D9"/>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b/>
                <w:sz w:val="24"/>
                <w:szCs w:val="24"/>
              </w:rPr>
              <w:t>5</w:t>
            </w:r>
          </w:p>
        </w:tc>
        <w:tc>
          <w:tcPr>
            <w:tcW w:w="0" w:type="dxa"/>
            <w:shd w:val="clear" w:color="auto" w:fill="D9D9D9"/>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b/>
                <w:sz w:val="24"/>
                <w:szCs w:val="24"/>
              </w:rPr>
              <w:t>6</w:t>
            </w:r>
          </w:p>
        </w:tc>
        <w:tc>
          <w:tcPr>
            <w:tcW w:w="0" w:type="dxa"/>
            <w:shd w:val="clear" w:color="auto" w:fill="D9D9D9"/>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b/>
                <w:sz w:val="24"/>
                <w:szCs w:val="24"/>
              </w:rPr>
              <w:t>7</w:t>
            </w:r>
          </w:p>
        </w:tc>
        <w:tc>
          <w:tcPr>
            <w:tcW w:w="0" w:type="dxa"/>
            <w:shd w:val="clear" w:color="auto" w:fill="D9D9D9"/>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b/>
                <w:sz w:val="24"/>
                <w:szCs w:val="24"/>
              </w:rPr>
              <w:t>8</w:t>
            </w:r>
          </w:p>
        </w:tc>
        <w:tc>
          <w:tcPr>
            <w:tcW w:w="0" w:type="dxa"/>
            <w:shd w:val="clear" w:color="auto" w:fill="D9D9D9"/>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b/>
                <w:sz w:val="24"/>
                <w:szCs w:val="24"/>
              </w:rPr>
              <w:t>9</w:t>
            </w:r>
          </w:p>
        </w:tc>
      </w:tr>
      <w:tr w:rsidR="008A12ED" w:rsidRPr="00A114C0" w:rsidTr="008A12ED">
        <w:tc>
          <w:tcPr>
            <w:tcW w:w="14553" w:type="dxa"/>
            <w:gridSpan w:val="7"/>
            <w:shd w:val="clear" w:color="auto" w:fill="FFFFB3"/>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b/>
                <w:sz w:val="24"/>
                <w:szCs w:val="24"/>
              </w:rPr>
              <w:t>Обязательная часть</w:t>
            </w:r>
          </w:p>
        </w:tc>
      </w:tr>
      <w:tr w:rsidR="008A12ED" w:rsidRPr="00A114C0" w:rsidTr="008A12ED">
        <w:tc>
          <w:tcPr>
            <w:tcW w:w="2079" w:type="dxa"/>
            <w:vMerge w:val="restart"/>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Русский язык и литература</w:t>
            </w:r>
          </w:p>
        </w:tc>
        <w:tc>
          <w:tcPr>
            <w:tcW w:w="2079" w:type="dxa"/>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Русский язык</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5</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6</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4</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3</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3</w:t>
            </w:r>
          </w:p>
        </w:tc>
      </w:tr>
      <w:tr w:rsidR="008A12ED" w:rsidRPr="00A114C0" w:rsidTr="008A12ED">
        <w:tc>
          <w:tcPr>
            <w:tcW w:w="2079" w:type="dxa"/>
            <w:vMerge/>
          </w:tcPr>
          <w:p w:rsidR="008A12ED" w:rsidRPr="00A114C0" w:rsidRDefault="008A12ED" w:rsidP="008A12ED">
            <w:pPr>
              <w:rPr>
                <w:rFonts w:ascii="Times New Roman" w:hAnsi="Times New Roman" w:cs="Times New Roman"/>
                <w:sz w:val="24"/>
                <w:szCs w:val="24"/>
              </w:rPr>
            </w:pPr>
          </w:p>
        </w:tc>
        <w:tc>
          <w:tcPr>
            <w:tcW w:w="2079" w:type="dxa"/>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Литература</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3</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3</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2</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2</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3</w:t>
            </w:r>
          </w:p>
        </w:tc>
      </w:tr>
      <w:tr w:rsidR="008A12ED" w:rsidRPr="00A114C0" w:rsidTr="008A12ED">
        <w:tc>
          <w:tcPr>
            <w:tcW w:w="2079" w:type="dxa"/>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Иностранные языки</w:t>
            </w:r>
          </w:p>
        </w:tc>
        <w:tc>
          <w:tcPr>
            <w:tcW w:w="2079" w:type="dxa"/>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Иностранный язык (английский)</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3</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3</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3</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3</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3</w:t>
            </w:r>
          </w:p>
        </w:tc>
      </w:tr>
      <w:tr w:rsidR="008A12ED" w:rsidRPr="00A114C0" w:rsidTr="008A12ED">
        <w:tc>
          <w:tcPr>
            <w:tcW w:w="2079" w:type="dxa"/>
            <w:vMerge w:val="restart"/>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Математика и информатика</w:t>
            </w:r>
          </w:p>
        </w:tc>
        <w:tc>
          <w:tcPr>
            <w:tcW w:w="2079" w:type="dxa"/>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Математика</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5</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5</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r>
      <w:tr w:rsidR="008A12ED" w:rsidRPr="00A114C0" w:rsidTr="008A12ED">
        <w:tc>
          <w:tcPr>
            <w:tcW w:w="2079" w:type="dxa"/>
            <w:vMerge/>
          </w:tcPr>
          <w:p w:rsidR="008A12ED" w:rsidRPr="00A114C0" w:rsidRDefault="008A12ED" w:rsidP="008A12ED">
            <w:pPr>
              <w:rPr>
                <w:rFonts w:ascii="Times New Roman" w:hAnsi="Times New Roman" w:cs="Times New Roman"/>
                <w:sz w:val="24"/>
                <w:szCs w:val="24"/>
              </w:rPr>
            </w:pPr>
          </w:p>
        </w:tc>
        <w:tc>
          <w:tcPr>
            <w:tcW w:w="2079" w:type="dxa"/>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Алгебра</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3</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3</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3</w:t>
            </w:r>
          </w:p>
        </w:tc>
      </w:tr>
      <w:tr w:rsidR="008A12ED" w:rsidRPr="00A114C0" w:rsidTr="008A12ED">
        <w:tc>
          <w:tcPr>
            <w:tcW w:w="2079" w:type="dxa"/>
            <w:vMerge/>
          </w:tcPr>
          <w:p w:rsidR="008A12ED" w:rsidRPr="00A114C0" w:rsidRDefault="008A12ED" w:rsidP="008A12ED">
            <w:pPr>
              <w:rPr>
                <w:rFonts w:ascii="Times New Roman" w:hAnsi="Times New Roman" w:cs="Times New Roman"/>
                <w:sz w:val="24"/>
                <w:szCs w:val="24"/>
              </w:rPr>
            </w:pPr>
          </w:p>
        </w:tc>
        <w:tc>
          <w:tcPr>
            <w:tcW w:w="2079" w:type="dxa"/>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Геометрия</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2</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2</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2</w:t>
            </w:r>
          </w:p>
        </w:tc>
      </w:tr>
      <w:tr w:rsidR="008A12ED" w:rsidRPr="00A114C0" w:rsidTr="008A12ED">
        <w:tc>
          <w:tcPr>
            <w:tcW w:w="2079" w:type="dxa"/>
            <w:vMerge/>
          </w:tcPr>
          <w:p w:rsidR="008A12ED" w:rsidRPr="00A114C0" w:rsidRDefault="008A12ED" w:rsidP="008A12ED">
            <w:pPr>
              <w:rPr>
                <w:rFonts w:ascii="Times New Roman" w:hAnsi="Times New Roman" w:cs="Times New Roman"/>
                <w:sz w:val="24"/>
                <w:szCs w:val="24"/>
              </w:rPr>
            </w:pPr>
          </w:p>
        </w:tc>
        <w:tc>
          <w:tcPr>
            <w:tcW w:w="2079" w:type="dxa"/>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Вероятность и статистика</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w:t>
            </w:r>
          </w:p>
        </w:tc>
      </w:tr>
      <w:tr w:rsidR="008A12ED" w:rsidRPr="00A114C0" w:rsidTr="008A12ED">
        <w:tc>
          <w:tcPr>
            <w:tcW w:w="2079" w:type="dxa"/>
            <w:vMerge/>
          </w:tcPr>
          <w:p w:rsidR="008A12ED" w:rsidRPr="00A114C0" w:rsidRDefault="008A12ED" w:rsidP="008A12ED">
            <w:pPr>
              <w:rPr>
                <w:rFonts w:ascii="Times New Roman" w:hAnsi="Times New Roman" w:cs="Times New Roman"/>
                <w:sz w:val="24"/>
                <w:szCs w:val="24"/>
              </w:rPr>
            </w:pPr>
          </w:p>
        </w:tc>
        <w:tc>
          <w:tcPr>
            <w:tcW w:w="2079" w:type="dxa"/>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Информатика</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w:t>
            </w:r>
          </w:p>
        </w:tc>
      </w:tr>
      <w:tr w:rsidR="008A12ED" w:rsidRPr="00A114C0" w:rsidTr="008A12ED">
        <w:tc>
          <w:tcPr>
            <w:tcW w:w="2079" w:type="dxa"/>
            <w:vMerge w:val="restart"/>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Общественно-научные предметы</w:t>
            </w:r>
          </w:p>
        </w:tc>
        <w:tc>
          <w:tcPr>
            <w:tcW w:w="2079" w:type="dxa"/>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История</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3</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3</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3</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2</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2.5</w:t>
            </w:r>
          </w:p>
        </w:tc>
      </w:tr>
      <w:tr w:rsidR="008A12ED" w:rsidRPr="00A114C0" w:rsidTr="008A12ED">
        <w:tc>
          <w:tcPr>
            <w:tcW w:w="2079" w:type="dxa"/>
            <w:vMerge/>
          </w:tcPr>
          <w:p w:rsidR="008A12ED" w:rsidRPr="00A114C0" w:rsidRDefault="008A12ED" w:rsidP="008A12ED">
            <w:pPr>
              <w:rPr>
                <w:rFonts w:ascii="Times New Roman" w:hAnsi="Times New Roman" w:cs="Times New Roman"/>
                <w:sz w:val="24"/>
                <w:szCs w:val="24"/>
              </w:rPr>
            </w:pPr>
          </w:p>
        </w:tc>
        <w:tc>
          <w:tcPr>
            <w:tcW w:w="2079" w:type="dxa"/>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Обществознание</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w:t>
            </w:r>
          </w:p>
        </w:tc>
      </w:tr>
      <w:tr w:rsidR="008A12ED" w:rsidRPr="00A114C0" w:rsidTr="008A12ED">
        <w:tc>
          <w:tcPr>
            <w:tcW w:w="2079" w:type="dxa"/>
            <w:vMerge/>
          </w:tcPr>
          <w:p w:rsidR="008A12ED" w:rsidRPr="00A114C0" w:rsidRDefault="008A12ED" w:rsidP="008A12ED">
            <w:pPr>
              <w:rPr>
                <w:rFonts w:ascii="Times New Roman" w:hAnsi="Times New Roman" w:cs="Times New Roman"/>
                <w:sz w:val="24"/>
                <w:szCs w:val="24"/>
              </w:rPr>
            </w:pPr>
          </w:p>
        </w:tc>
        <w:tc>
          <w:tcPr>
            <w:tcW w:w="2079" w:type="dxa"/>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География</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2</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2</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2</w:t>
            </w:r>
          </w:p>
        </w:tc>
      </w:tr>
      <w:tr w:rsidR="008A12ED" w:rsidRPr="00A114C0" w:rsidTr="008A12ED">
        <w:tc>
          <w:tcPr>
            <w:tcW w:w="2079" w:type="dxa"/>
            <w:vMerge w:val="restart"/>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Естественно-научные предметы</w:t>
            </w:r>
          </w:p>
        </w:tc>
        <w:tc>
          <w:tcPr>
            <w:tcW w:w="2079" w:type="dxa"/>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Физика</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2</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2</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3</w:t>
            </w:r>
          </w:p>
        </w:tc>
      </w:tr>
      <w:tr w:rsidR="008A12ED" w:rsidRPr="00A114C0" w:rsidTr="008A12ED">
        <w:tc>
          <w:tcPr>
            <w:tcW w:w="2079" w:type="dxa"/>
            <w:vMerge/>
          </w:tcPr>
          <w:p w:rsidR="008A12ED" w:rsidRPr="00A114C0" w:rsidRDefault="008A12ED" w:rsidP="008A12ED">
            <w:pPr>
              <w:rPr>
                <w:rFonts w:ascii="Times New Roman" w:hAnsi="Times New Roman" w:cs="Times New Roman"/>
                <w:sz w:val="24"/>
                <w:szCs w:val="24"/>
              </w:rPr>
            </w:pPr>
          </w:p>
        </w:tc>
        <w:tc>
          <w:tcPr>
            <w:tcW w:w="2079" w:type="dxa"/>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Химия</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2</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2</w:t>
            </w:r>
          </w:p>
        </w:tc>
      </w:tr>
      <w:tr w:rsidR="008A12ED" w:rsidRPr="00A114C0" w:rsidTr="008A12ED">
        <w:tc>
          <w:tcPr>
            <w:tcW w:w="2079" w:type="dxa"/>
            <w:vMerge/>
          </w:tcPr>
          <w:p w:rsidR="008A12ED" w:rsidRPr="00A114C0" w:rsidRDefault="008A12ED" w:rsidP="008A12ED">
            <w:pPr>
              <w:rPr>
                <w:rFonts w:ascii="Times New Roman" w:hAnsi="Times New Roman" w:cs="Times New Roman"/>
                <w:sz w:val="24"/>
                <w:szCs w:val="24"/>
              </w:rPr>
            </w:pPr>
          </w:p>
        </w:tc>
        <w:tc>
          <w:tcPr>
            <w:tcW w:w="2079" w:type="dxa"/>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Биология</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2</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2</w:t>
            </w:r>
          </w:p>
        </w:tc>
      </w:tr>
      <w:tr w:rsidR="008A12ED" w:rsidRPr="00A114C0" w:rsidTr="008A12ED">
        <w:tc>
          <w:tcPr>
            <w:tcW w:w="2079" w:type="dxa"/>
            <w:vMerge w:val="restart"/>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Искусство</w:t>
            </w:r>
          </w:p>
        </w:tc>
        <w:tc>
          <w:tcPr>
            <w:tcW w:w="2079" w:type="dxa"/>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Изобразительное искусство</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r>
      <w:tr w:rsidR="008A12ED" w:rsidRPr="00A114C0" w:rsidTr="008A12ED">
        <w:tc>
          <w:tcPr>
            <w:tcW w:w="2079" w:type="dxa"/>
            <w:vMerge/>
          </w:tcPr>
          <w:p w:rsidR="008A12ED" w:rsidRPr="00A114C0" w:rsidRDefault="008A12ED" w:rsidP="008A12ED">
            <w:pPr>
              <w:rPr>
                <w:rFonts w:ascii="Times New Roman" w:hAnsi="Times New Roman" w:cs="Times New Roman"/>
                <w:sz w:val="24"/>
                <w:szCs w:val="24"/>
              </w:rPr>
            </w:pPr>
          </w:p>
        </w:tc>
        <w:tc>
          <w:tcPr>
            <w:tcW w:w="2079" w:type="dxa"/>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Музыка</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r>
      <w:tr w:rsidR="008A12ED" w:rsidRPr="00A114C0" w:rsidTr="008A12ED">
        <w:tc>
          <w:tcPr>
            <w:tcW w:w="2079" w:type="dxa"/>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Технология</w:t>
            </w:r>
          </w:p>
        </w:tc>
        <w:tc>
          <w:tcPr>
            <w:tcW w:w="2079" w:type="dxa"/>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Труд (технология)</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2</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2</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2</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w:t>
            </w:r>
          </w:p>
        </w:tc>
      </w:tr>
      <w:tr w:rsidR="008A12ED" w:rsidRPr="00A114C0" w:rsidTr="008A12ED">
        <w:tc>
          <w:tcPr>
            <w:tcW w:w="2079" w:type="dxa"/>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Физическая культура</w:t>
            </w:r>
          </w:p>
        </w:tc>
        <w:tc>
          <w:tcPr>
            <w:tcW w:w="2079" w:type="dxa"/>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Физическая культура</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2</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2</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2</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2</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2</w:t>
            </w:r>
          </w:p>
        </w:tc>
      </w:tr>
      <w:tr w:rsidR="008A12ED" w:rsidRPr="00A114C0" w:rsidTr="008A12ED">
        <w:tc>
          <w:tcPr>
            <w:tcW w:w="2079" w:type="dxa"/>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Основы безопасности и защиты Родины</w:t>
            </w:r>
          </w:p>
        </w:tc>
        <w:tc>
          <w:tcPr>
            <w:tcW w:w="2079" w:type="dxa"/>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Основы безопасности и защиты Родины</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w:t>
            </w:r>
          </w:p>
        </w:tc>
      </w:tr>
      <w:tr w:rsidR="008A12ED" w:rsidRPr="00A114C0" w:rsidTr="008A12ED">
        <w:tc>
          <w:tcPr>
            <w:tcW w:w="4158" w:type="dxa"/>
            <w:gridSpan w:val="2"/>
            <w:shd w:val="clear" w:color="auto" w:fill="00FF00"/>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Итого</w:t>
            </w:r>
          </w:p>
        </w:tc>
        <w:tc>
          <w:tcPr>
            <w:tcW w:w="2079" w:type="dxa"/>
            <w:shd w:val="clear" w:color="auto" w:fill="00FF00"/>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27</w:t>
            </w:r>
          </w:p>
        </w:tc>
        <w:tc>
          <w:tcPr>
            <w:tcW w:w="2079" w:type="dxa"/>
            <w:shd w:val="clear" w:color="auto" w:fill="00FF00"/>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28</w:t>
            </w:r>
          </w:p>
        </w:tc>
        <w:tc>
          <w:tcPr>
            <w:tcW w:w="2079" w:type="dxa"/>
            <w:shd w:val="clear" w:color="auto" w:fill="00FF00"/>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30</w:t>
            </w:r>
          </w:p>
        </w:tc>
        <w:tc>
          <w:tcPr>
            <w:tcW w:w="2079" w:type="dxa"/>
            <w:shd w:val="clear" w:color="auto" w:fill="00FF00"/>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31</w:t>
            </w:r>
          </w:p>
        </w:tc>
        <w:tc>
          <w:tcPr>
            <w:tcW w:w="2079" w:type="dxa"/>
            <w:shd w:val="clear" w:color="auto" w:fill="00FF00"/>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32.5</w:t>
            </w:r>
          </w:p>
        </w:tc>
      </w:tr>
      <w:tr w:rsidR="008A12ED" w:rsidRPr="00A114C0" w:rsidTr="008A12ED">
        <w:tc>
          <w:tcPr>
            <w:tcW w:w="14553" w:type="dxa"/>
            <w:gridSpan w:val="7"/>
            <w:shd w:val="clear" w:color="auto" w:fill="FFFFB3"/>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b/>
                <w:sz w:val="24"/>
                <w:szCs w:val="24"/>
              </w:rPr>
              <w:t>Часть, формируемая участниками образовательных отношений</w:t>
            </w:r>
          </w:p>
        </w:tc>
      </w:tr>
      <w:tr w:rsidR="008A12ED" w:rsidRPr="00A114C0" w:rsidTr="008A12ED">
        <w:tc>
          <w:tcPr>
            <w:tcW w:w="4158" w:type="dxa"/>
            <w:gridSpan w:val="2"/>
            <w:shd w:val="clear" w:color="auto" w:fill="D9D9D9"/>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b/>
                <w:sz w:val="24"/>
                <w:szCs w:val="24"/>
              </w:rPr>
              <w:t>Наименование учебного курса</w:t>
            </w:r>
          </w:p>
        </w:tc>
        <w:tc>
          <w:tcPr>
            <w:tcW w:w="2079" w:type="dxa"/>
            <w:shd w:val="clear" w:color="auto" w:fill="D9D9D9"/>
          </w:tcPr>
          <w:p w:rsidR="008A12ED" w:rsidRPr="00A114C0" w:rsidRDefault="008A12ED" w:rsidP="008A12ED">
            <w:pPr>
              <w:rPr>
                <w:rFonts w:ascii="Times New Roman" w:hAnsi="Times New Roman" w:cs="Times New Roman"/>
                <w:sz w:val="24"/>
                <w:szCs w:val="24"/>
              </w:rPr>
            </w:pPr>
          </w:p>
        </w:tc>
        <w:tc>
          <w:tcPr>
            <w:tcW w:w="2079" w:type="dxa"/>
            <w:shd w:val="clear" w:color="auto" w:fill="D9D9D9"/>
          </w:tcPr>
          <w:p w:rsidR="008A12ED" w:rsidRPr="00A114C0" w:rsidRDefault="008A12ED" w:rsidP="008A12ED">
            <w:pPr>
              <w:rPr>
                <w:rFonts w:ascii="Times New Roman" w:hAnsi="Times New Roman" w:cs="Times New Roman"/>
                <w:sz w:val="24"/>
                <w:szCs w:val="24"/>
              </w:rPr>
            </w:pPr>
          </w:p>
        </w:tc>
        <w:tc>
          <w:tcPr>
            <w:tcW w:w="2079" w:type="dxa"/>
            <w:shd w:val="clear" w:color="auto" w:fill="D9D9D9"/>
          </w:tcPr>
          <w:p w:rsidR="008A12ED" w:rsidRPr="00A114C0" w:rsidRDefault="008A12ED" w:rsidP="008A12ED">
            <w:pPr>
              <w:rPr>
                <w:rFonts w:ascii="Times New Roman" w:hAnsi="Times New Roman" w:cs="Times New Roman"/>
                <w:sz w:val="24"/>
                <w:szCs w:val="24"/>
              </w:rPr>
            </w:pPr>
          </w:p>
        </w:tc>
        <w:tc>
          <w:tcPr>
            <w:tcW w:w="2079" w:type="dxa"/>
            <w:shd w:val="clear" w:color="auto" w:fill="D9D9D9"/>
          </w:tcPr>
          <w:p w:rsidR="008A12ED" w:rsidRPr="00A114C0" w:rsidRDefault="008A12ED" w:rsidP="008A12ED">
            <w:pPr>
              <w:rPr>
                <w:rFonts w:ascii="Times New Roman" w:hAnsi="Times New Roman" w:cs="Times New Roman"/>
                <w:sz w:val="24"/>
                <w:szCs w:val="24"/>
              </w:rPr>
            </w:pPr>
          </w:p>
        </w:tc>
        <w:tc>
          <w:tcPr>
            <w:tcW w:w="2079" w:type="dxa"/>
            <w:shd w:val="clear" w:color="auto" w:fill="D9D9D9"/>
          </w:tcPr>
          <w:p w:rsidR="008A12ED" w:rsidRPr="00A114C0" w:rsidRDefault="008A12ED" w:rsidP="008A12ED">
            <w:pPr>
              <w:rPr>
                <w:rFonts w:ascii="Times New Roman" w:hAnsi="Times New Roman" w:cs="Times New Roman"/>
                <w:sz w:val="24"/>
                <w:szCs w:val="24"/>
              </w:rPr>
            </w:pPr>
          </w:p>
        </w:tc>
      </w:tr>
      <w:tr w:rsidR="008A12ED" w:rsidRPr="00A114C0" w:rsidTr="008A12ED">
        <w:tc>
          <w:tcPr>
            <w:tcW w:w="4158" w:type="dxa"/>
            <w:gridSpan w:val="2"/>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Спортивные игры</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r>
      <w:tr w:rsidR="008A12ED" w:rsidRPr="00A114C0" w:rsidTr="008A12ED">
        <w:tc>
          <w:tcPr>
            <w:tcW w:w="4158" w:type="dxa"/>
            <w:gridSpan w:val="2"/>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Биология от А до Я</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0.5</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0.5</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r>
      <w:tr w:rsidR="008A12ED" w:rsidRPr="00A114C0" w:rsidTr="008A12ED">
        <w:tc>
          <w:tcPr>
            <w:tcW w:w="4158" w:type="dxa"/>
            <w:gridSpan w:val="2"/>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Избранные вопросы математики</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0.5</w:t>
            </w:r>
          </w:p>
        </w:tc>
      </w:tr>
      <w:tr w:rsidR="008A12ED" w:rsidRPr="00A114C0" w:rsidTr="008A12ED">
        <w:tc>
          <w:tcPr>
            <w:tcW w:w="4158" w:type="dxa"/>
            <w:gridSpan w:val="2"/>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Математический практикум</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r>
      <w:tr w:rsidR="008A12ED" w:rsidRPr="00A114C0" w:rsidTr="008A12ED">
        <w:tc>
          <w:tcPr>
            <w:tcW w:w="4158" w:type="dxa"/>
            <w:gridSpan w:val="2"/>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Физика в задачах</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r>
      <w:tr w:rsidR="008A12ED" w:rsidRPr="00A114C0" w:rsidTr="008A12ED">
        <w:tc>
          <w:tcPr>
            <w:tcW w:w="4158" w:type="dxa"/>
            <w:gridSpan w:val="2"/>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Функциональная грамотность</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0.5</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0.5</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r>
      <w:tr w:rsidR="008A12ED" w:rsidRPr="00A114C0" w:rsidTr="008A12ED">
        <w:tc>
          <w:tcPr>
            <w:tcW w:w="4158" w:type="dxa"/>
            <w:gridSpan w:val="2"/>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Основы проектной  деятельности</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0.5</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r>
      <w:tr w:rsidR="008A12ED" w:rsidRPr="00A114C0" w:rsidTr="008A12ED">
        <w:tc>
          <w:tcPr>
            <w:tcW w:w="4158" w:type="dxa"/>
            <w:gridSpan w:val="2"/>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Я знаю свои права</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0.5</w:t>
            </w:r>
          </w:p>
        </w:tc>
        <w:tc>
          <w:tcPr>
            <w:tcW w:w="2079" w:type="dxa"/>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w:t>
            </w:r>
          </w:p>
        </w:tc>
      </w:tr>
      <w:tr w:rsidR="008A12ED" w:rsidRPr="00A114C0" w:rsidTr="008A12ED">
        <w:tc>
          <w:tcPr>
            <w:tcW w:w="4158" w:type="dxa"/>
            <w:gridSpan w:val="2"/>
            <w:shd w:val="clear" w:color="auto" w:fill="00FF00"/>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Итого</w:t>
            </w:r>
          </w:p>
        </w:tc>
        <w:tc>
          <w:tcPr>
            <w:tcW w:w="2079" w:type="dxa"/>
            <w:shd w:val="clear" w:color="auto" w:fill="00FF00"/>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2</w:t>
            </w:r>
          </w:p>
        </w:tc>
        <w:tc>
          <w:tcPr>
            <w:tcW w:w="2079" w:type="dxa"/>
            <w:shd w:val="clear" w:color="auto" w:fill="00FF00"/>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2</w:t>
            </w:r>
          </w:p>
        </w:tc>
        <w:tc>
          <w:tcPr>
            <w:tcW w:w="2079" w:type="dxa"/>
            <w:shd w:val="clear" w:color="auto" w:fill="00FF00"/>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2</w:t>
            </w:r>
          </w:p>
        </w:tc>
        <w:tc>
          <w:tcPr>
            <w:tcW w:w="2079" w:type="dxa"/>
            <w:shd w:val="clear" w:color="auto" w:fill="00FF00"/>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2</w:t>
            </w:r>
          </w:p>
        </w:tc>
        <w:tc>
          <w:tcPr>
            <w:tcW w:w="2079" w:type="dxa"/>
            <w:shd w:val="clear" w:color="auto" w:fill="00FF00"/>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0.5</w:t>
            </w:r>
          </w:p>
        </w:tc>
      </w:tr>
      <w:tr w:rsidR="008A12ED" w:rsidRPr="00A114C0" w:rsidTr="008A12ED">
        <w:tc>
          <w:tcPr>
            <w:tcW w:w="4158" w:type="dxa"/>
            <w:gridSpan w:val="2"/>
            <w:shd w:val="clear" w:color="auto" w:fill="00FF00"/>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ИТОГО недельная нагрузка</w:t>
            </w:r>
          </w:p>
        </w:tc>
        <w:tc>
          <w:tcPr>
            <w:tcW w:w="2079" w:type="dxa"/>
            <w:shd w:val="clear" w:color="auto" w:fill="00FF00"/>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29</w:t>
            </w:r>
          </w:p>
        </w:tc>
        <w:tc>
          <w:tcPr>
            <w:tcW w:w="2079" w:type="dxa"/>
            <w:shd w:val="clear" w:color="auto" w:fill="00FF00"/>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30</w:t>
            </w:r>
          </w:p>
        </w:tc>
        <w:tc>
          <w:tcPr>
            <w:tcW w:w="2079" w:type="dxa"/>
            <w:shd w:val="clear" w:color="auto" w:fill="00FF00"/>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32</w:t>
            </w:r>
          </w:p>
        </w:tc>
        <w:tc>
          <w:tcPr>
            <w:tcW w:w="2079" w:type="dxa"/>
            <w:shd w:val="clear" w:color="auto" w:fill="00FF00"/>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33</w:t>
            </w:r>
          </w:p>
        </w:tc>
        <w:tc>
          <w:tcPr>
            <w:tcW w:w="2079" w:type="dxa"/>
            <w:shd w:val="clear" w:color="auto" w:fill="00FF00"/>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33</w:t>
            </w:r>
          </w:p>
        </w:tc>
      </w:tr>
      <w:tr w:rsidR="008A12ED" w:rsidRPr="00A114C0" w:rsidTr="008A12ED">
        <w:tc>
          <w:tcPr>
            <w:tcW w:w="4158" w:type="dxa"/>
            <w:gridSpan w:val="2"/>
            <w:shd w:val="clear" w:color="auto" w:fill="FCE3FC"/>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Количество учебных недель</w:t>
            </w:r>
          </w:p>
        </w:tc>
        <w:tc>
          <w:tcPr>
            <w:tcW w:w="2079" w:type="dxa"/>
            <w:shd w:val="clear" w:color="auto" w:fill="FCE3FC"/>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34</w:t>
            </w:r>
          </w:p>
        </w:tc>
        <w:tc>
          <w:tcPr>
            <w:tcW w:w="2079" w:type="dxa"/>
            <w:shd w:val="clear" w:color="auto" w:fill="FCE3FC"/>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34</w:t>
            </w:r>
          </w:p>
        </w:tc>
        <w:tc>
          <w:tcPr>
            <w:tcW w:w="2079" w:type="dxa"/>
            <w:shd w:val="clear" w:color="auto" w:fill="FCE3FC"/>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34</w:t>
            </w:r>
          </w:p>
        </w:tc>
        <w:tc>
          <w:tcPr>
            <w:tcW w:w="2079" w:type="dxa"/>
            <w:shd w:val="clear" w:color="auto" w:fill="FCE3FC"/>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34</w:t>
            </w:r>
          </w:p>
        </w:tc>
        <w:tc>
          <w:tcPr>
            <w:tcW w:w="2079" w:type="dxa"/>
            <w:shd w:val="clear" w:color="auto" w:fill="FCE3FC"/>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34</w:t>
            </w:r>
          </w:p>
        </w:tc>
      </w:tr>
      <w:tr w:rsidR="008A12ED" w:rsidRPr="00A114C0" w:rsidTr="008A12ED">
        <w:tc>
          <w:tcPr>
            <w:tcW w:w="4158" w:type="dxa"/>
            <w:gridSpan w:val="2"/>
            <w:shd w:val="clear" w:color="auto" w:fill="FCE3FC"/>
          </w:tcPr>
          <w:p w:rsidR="008A12ED" w:rsidRPr="00A114C0" w:rsidRDefault="008A12ED" w:rsidP="008A12ED">
            <w:pPr>
              <w:rPr>
                <w:rFonts w:ascii="Times New Roman" w:hAnsi="Times New Roman" w:cs="Times New Roman"/>
                <w:sz w:val="24"/>
                <w:szCs w:val="24"/>
              </w:rPr>
            </w:pPr>
            <w:r w:rsidRPr="00A114C0">
              <w:rPr>
                <w:rFonts w:ascii="Times New Roman" w:hAnsi="Times New Roman" w:cs="Times New Roman"/>
                <w:sz w:val="24"/>
                <w:szCs w:val="24"/>
              </w:rPr>
              <w:t>Всего часов в год</w:t>
            </w:r>
          </w:p>
        </w:tc>
        <w:tc>
          <w:tcPr>
            <w:tcW w:w="2079" w:type="dxa"/>
            <w:shd w:val="clear" w:color="auto" w:fill="FCE3FC"/>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986</w:t>
            </w:r>
          </w:p>
        </w:tc>
        <w:tc>
          <w:tcPr>
            <w:tcW w:w="2079" w:type="dxa"/>
            <w:shd w:val="clear" w:color="auto" w:fill="FCE3FC"/>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1020</w:t>
            </w:r>
          </w:p>
        </w:tc>
        <w:tc>
          <w:tcPr>
            <w:tcW w:w="2079" w:type="dxa"/>
            <w:shd w:val="clear" w:color="auto" w:fill="FCE3FC"/>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1088</w:t>
            </w:r>
          </w:p>
        </w:tc>
        <w:tc>
          <w:tcPr>
            <w:tcW w:w="2079" w:type="dxa"/>
            <w:shd w:val="clear" w:color="auto" w:fill="FCE3FC"/>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1122</w:t>
            </w:r>
          </w:p>
        </w:tc>
        <w:tc>
          <w:tcPr>
            <w:tcW w:w="2079" w:type="dxa"/>
            <w:shd w:val="clear" w:color="auto" w:fill="FCE3FC"/>
          </w:tcPr>
          <w:p w:rsidR="008A12ED" w:rsidRPr="00A114C0" w:rsidRDefault="008A12ED" w:rsidP="008A12ED">
            <w:pPr>
              <w:jc w:val="center"/>
              <w:rPr>
                <w:rFonts w:ascii="Times New Roman" w:hAnsi="Times New Roman" w:cs="Times New Roman"/>
                <w:sz w:val="24"/>
                <w:szCs w:val="24"/>
              </w:rPr>
            </w:pPr>
            <w:r w:rsidRPr="00A114C0">
              <w:rPr>
                <w:rFonts w:ascii="Times New Roman" w:hAnsi="Times New Roman" w:cs="Times New Roman"/>
                <w:sz w:val="24"/>
                <w:szCs w:val="24"/>
              </w:rPr>
              <w:t>1122</w:t>
            </w:r>
          </w:p>
        </w:tc>
      </w:tr>
    </w:tbl>
    <w:p w:rsidR="008A12ED" w:rsidRPr="008A12ED" w:rsidRDefault="008A12ED" w:rsidP="008A12ED">
      <w:pPr>
        <w:rPr>
          <w:rFonts w:ascii="Times New Roman" w:hAnsi="Times New Roman" w:cs="Times New Roman"/>
          <w:sz w:val="24"/>
          <w:szCs w:val="24"/>
        </w:rPr>
      </w:pPr>
    </w:p>
    <w:p w:rsidR="008A12ED" w:rsidRDefault="008A12ED" w:rsidP="008A12ED">
      <w:pPr>
        <w:pStyle w:val="a6"/>
        <w:numPr>
          <w:ilvl w:val="1"/>
          <w:numId w:val="1"/>
        </w:numPr>
        <w:rPr>
          <w:b/>
        </w:rPr>
      </w:pPr>
      <w:r w:rsidRPr="008A12ED">
        <w:rPr>
          <w:b/>
        </w:rPr>
        <w:t>ГОДОВОЙ УЧЕБНЫЙ ГРАФИК</w:t>
      </w:r>
    </w:p>
    <w:p w:rsidR="008A12ED" w:rsidRPr="008A12ED" w:rsidRDefault="008A12ED" w:rsidP="008A12ED">
      <w:pPr>
        <w:pStyle w:val="a6"/>
        <w:spacing w:before="500" w:after="0" w:line="360" w:lineRule="auto"/>
        <w:ind w:left="360"/>
        <w:rPr>
          <w:rFonts w:cs="Times New Roman"/>
          <w:b/>
          <w:szCs w:val="24"/>
        </w:rPr>
      </w:pPr>
      <w:r w:rsidRPr="008A12ED">
        <w:rPr>
          <w:rFonts w:cs="Times New Roman"/>
          <w:b/>
          <w:szCs w:val="24"/>
        </w:rPr>
        <w:t>Основное общее образование</w:t>
      </w:r>
    </w:p>
    <w:p w:rsidR="008A12ED" w:rsidRPr="008A12ED" w:rsidRDefault="008A12ED" w:rsidP="008A12ED">
      <w:pPr>
        <w:pStyle w:val="a6"/>
        <w:spacing w:before="500" w:after="0" w:line="360" w:lineRule="auto"/>
        <w:ind w:left="360"/>
        <w:rPr>
          <w:rFonts w:cs="Times New Roman"/>
          <w:b/>
          <w:szCs w:val="24"/>
        </w:rPr>
      </w:pPr>
      <w:r w:rsidRPr="008A12ED">
        <w:rPr>
          <w:rFonts w:cs="Times New Roman"/>
          <w:b/>
          <w:szCs w:val="24"/>
        </w:rPr>
        <w:t>1. Календарные периоды учебного года</w:t>
      </w:r>
    </w:p>
    <w:p w:rsidR="008A12ED" w:rsidRPr="008A12ED" w:rsidRDefault="008A12ED" w:rsidP="008A12ED">
      <w:pPr>
        <w:pStyle w:val="a6"/>
        <w:spacing w:after="0" w:line="360" w:lineRule="auto"/>
        <w:ind w:left="360"/>
        <w:jc w:val="both"/>
        <w:rPr>
          <w:rFonts w:cs="Times New Roman"/>
          <w:szCs w:val="24"/>
        </w:rPr>
      </w:pPr>
      <w:r w:rsidRPr="008A12ED">
        <w:rPr>
          <w:rFonts w:cs="Times New Roman"/>
          <w:szCs w:val="24"/>
        </w:rPr>
        <w:t>1.1.</w:t>
      </w:r>
      <w:r w:rsidRPr="008A12ED">
        <w:rPr>
          <w:rFonts w:cs="Times New Roman"/>
          <w:b/>
          <w:szCs w:val="24"/>
        </w:rPr>
        <w:t xml:space="preserve"> </w:t>
      </w:r>
      <w:r w:rsidRPr="008A12ED">
        <w:rPr>
          <w:rFonts w:cs="Times New Roman"/>
          <w:szCs w:val="24"/>
        </w:rPr>
        <w:t>Дата начала учебного года: 1 сентября 2025 г.</w:t>
      </w:r>
    </w:p>
    <w:p w:rsidR="008A12ED" w:rsidRPr="008A12ED" w:rsidRDefault="008A12ED" w:rsidP="008A12ED">
      <w:pPr>
        <w:pStyle w:val="a6"/>
        <w:spacing w:after="0" w:line="360" w:lineRule="auto"/>
        <w:ind w:left="360"/>
        <w:jc w:val="both"/>
        <w:rPr>
          <w:rFonts w:cs="Times New Roman"/>
          <w:szCs w:val="24"/>
        </w:rPr>
      </w:pPr>
      <w:r w:rsidRPr="008A12ED">
        <w:rPr>
          <w:rFonts w:cs="Times New Roman"/>
          <w:szCs w:val="24"/>
        </w:rPr>
        <w:t>1.2. Дата окончания учебного года (5–8-й класс)  26 мая 2026 г.;</w:t>
      </w:r>
    </w:p>
    <w:p w:rsidR="008A12ED" w:rsidRPr="008A12ED" w:rsidRDefault="008A12ED" w:rsidP="008A12ED">
      <w:pPr>
        <w:pStyle w:val="a6"/>
        <w:spacing w:after="0" w:line="360" w:lineRule="auto"/>
        <w:ind w:left="360"/>
        <w:jc w:val="both"/>
        <w:rPr>
          <w:rFonts w:cs="Times New Roman"/>
          <w:szCs w:val="24"/>
        </w:rPr>
      </w:pPr>
      <w:r w:rsidRPr="008A12ED">
        <w:rPr>
          <w:rFonts w:cs="Times New Roman"/>
          <w:szCs w:val="24"/>
        </w:rPr>
        <w:t>1.3. Дата окончания учебного года ( 9 класс)  20 мая 2026 г.;</w:t>
      </w:r>
    </w:p>
    <w:p w:rsidR="008A12ED" w:rsidRPr="008A12ED" w:rsidRDefault="008A12ED" w:rsidP="008A12ED">
      <w:pPr>
        <w:pStyle w:val="a6"/>
        <w:spacing w:after="0" w:line="360" w:lineRule="auto"/>
        <w:ind w:left="360"/>
        <w:jc w:val="both"/>
        <w:rPr>
          <w:rFonts w:cs="Times New Roman"/>
          <w:szCs w:val="24"/>
        </w:rPr>
      </w:pPr>
      <w:r w:rsidRPr="008A12ED">
        <w:rPr>
          <w:rFonts w:cs="Times New Roman"/>
          <w:szCs w:val="24"/>
        </w:rPr>
        <w:t>1.3. Продолжительность учебного года:</w:t>
      </w:r>
    </w:p>
    <w:p w:rsidR="008A12ED" w:rsidRPr="008A12ED" w:rsidRDefault="008A12ED" w:rsidP="008A12ED">
      <w:pPr>
        <w:pStyle w:val="a6"/>
        <w:spacing w:after="0" w:line="360" w:lineRule="auto"/>
        <w:ind w:left="360"/>
        <w:jc w:val="both"/>
        <w:rPr>
          <w:rFonts w:cs="Times New Roman"/>
          <w:szCs w:val="24"/>
        </w:rPr>
      </w:pPr>
      <w:r w:rsidRPr="008A12ED">
        <w:rPr>
          <w:rFonts w:cs="Times New Roman"/>
          <w:szCs w:val="24"/>
        </w:rPr>
        <w:t>– 5–8-й класс – 34 недели;</w:t>
      </w:r>
    </w:p>
    <w:p w:rsidR="008A12ED" w:rsidRPr="008A12ED" w:rsidRDefault="008A12ED" w:rsidP="008A12ED">
      <w:pPr>
        <w:pStyle w:val="a6"/>
        <w:spacing w:after="0" w:line="360" w:lineRule="auto"/>
        <w:ind w:left="360"/>
        <w:jc w:val="both"/>
        <w:rPr>
          <w:rFonts w:cs="Times New Roman"/>
          <w:szCs w:val="24"/>
        </w:rPr>
      </w:pPr>
      <w:r w:rsidRPr="008A12ED">
        <w:rPr>
          <w:rFonts w:cs="Times New Roman"/>
          <w:szCs w:val="24"/>
        </w:rPr>
        <w:t>-  9 класс – 33 недели.</w:t>
      </w:r>
    </w:p>
    <w:p w:rsidR="008A12ED" w:rsidRPr="008A12ED" w:rsidRDefault="008A12ED" w:rsidP="008A12ED">
      <w:pPr>
        <w:pStyle w:val="a6"/>
        <w:spacing w:after="0" w:line="360" w:lineRule="auto"/>
        <w:ind w:left="360"/>
        <w:jc w:val="both"/>
        <w:rPr>
          <w:rFonts w:cs="Times New Roman"/>
          <w:b/>
          <w:szCs w:val="24"/>
        </w:rPr>
      </w:pPr>
      <w:r w:rsidRPr="008A12ED">
        <w:rPr>
          <w:rFonts w:cs="Times New Roman"/>
          <w:szCs w:val="24"/>
        </w:rPr>
        <w:t>1.4. Продолжительность учебной недели: 5 дней.</w:t>
      </w:r>
    </w:p>
    <w:p w:rsidR="008A12ED" w:rsidRPr="008A12ED" w:rsidRDefault="008A12ED" w:rsidP="008A12ED">
      <w:pPr>
        <w:pStyle w:val="a6"/>
        <w:spacing w:before="500" w:after="0" w:line="360" w:lineRule="auto"/>
        <w:ind w:left="360"/>
        <w:jc w:val="both"/>
        <w:rPr>
          <w:rFonts w:cs="Times New Roman"/>
          <w:b/>
          <w:szCs w:val="24"/>
        </w:rPr>
      </w:pPr>
      <w:r w:rsidRPr="008A12ED">
        <w:rPr>
          <w:rFonts w:cs="Times New Roman"/>
          <w:b/>
          <w:szCs w:val="24"/>
        </w:rPr>
        <w:t>2. Периоды</w:t>
      </w:r>
      <w:r w:rsidRPr="008A12ED">
        <w:rPr>
          <w:rFonts w:cs="Times New Roman"/>
          <w:szCs w:val="24"/>
        </w:rPr>
        <w:t xml:space="preserve"> </w:t>
      </w:r>
      <w:r w:rsidRPr="008A12ED">
        <w:rPr>
          <w:rFonts w:cs="Times New Roman"/>
          <w:b/>
          <w:szCs w:val="24"/>
        </w:rPr>
        <w:t>образовательной деятельности</w:t>
      </w:r>
    </w:p>
    <w:p w:rsidR="008A12ED" w:rsidRPr="008A12ED" w:rsidRDefault="008A12ED" w:rsidP="008A12ED">
      <w:pPr>
        <w:pStyle w:val="a6"/>
        <w:spacing w:after="0" w:line="360" w:lineRule="auto"/>
        <w:ind w:left="360"/>
        <w:jc w:val="both"/>
        <w:rPr>
          <w:rFonts w:cs="Times New Roman"/>
          <w:b/>
          <w:szCs w:val="24"/>
        </w:rPr>
      </w:pPr>
      <w:r w:rsidRPr="008A12ED">
        <w:rPr>
          <w:rFonts w:cs="Times New Roman"/>
          <w:b/>
          <w:szCs w:val="24"/>
        </w:rPr>
        <w:t xml:space="preserve">2.1. Продолжительность учебных занятий по четвертям в учебных неделях и рабочих днях </w:t>
      </w:r>
    </w:p>
    <w:p w:rsidR="008A12ED" w:rsidRPr="008A12ED" w:rsidRDefault="008A12ED" w:rsidP="003A330B">
      <w:pPr>
        <w:pStyle w:val="a6"/>
        <w:spacing w:after="0" w:line="360" w:lineRule="auto"/>
        <w:ind w:left="360"/>
        <w:jc w:val="center"/>
        <w:rPr>
          <w:rFonts w:cs="Times New Roman"/>
          <w:b/>
          <w:szCs w:val="24"/>
        </w:rPr>
      </w:pPr>
      <w:r w:rsidRPr="008A12ED">
        <w:rPr>
          <w:rFonts w:cs="Times New Roman"/>
          <w:b/>
          <w:szCs w:val="24"/>
        </w:rPr>
        <w:t>5–8-й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6"/>
        <w:gridCol w:w="1666"/>
        <w:gridCol w:w="1514"/>
        <w:gridCol w:w="2009"/>
        <w:gridCol w:w="2121"/>
      </w:tblGrid>
      <w:tr w:rsidR="008A12ED" w:rsidRPr="008A12ED" w:rsidTr="008A12ED">
        <w:trPr>
          <w:jc w:val="center"/>
        </w:trPr>
        <w:tc>
          <w:tcPr>
            <w:tcW w:w="1626" w:type="dxa"/>
            <w:vMerge w:val="restart"/>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rPr>
                <w:rFonts w:cs="Times New Roman"/>
                <w:b/>
                <w:szCs w:val="24"/>
              </w:rPr>
            </w:pPr>
            <w:r w:rsidRPr="008A12ED">
              <w:rPr>
                <w:rFonts w:cs="Times New Roman"/>
                <w:b/>
                <w:szCs w:val="24"/>
              </w:rPr>
              <w:t>Учебный период</w:t>
            </w:r>
          </w:p>
        </w:tc>
        <w:tc>
          <w:tcPr>
            <w:tcW w:w="3180" w:type="dxa"/>
            <w:gridSpan w:val="2"/>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b/>
                <w:szCs w:val="24"/>
              </w:rPr>
            </w:pPr>
            <w:r w:rsidRPr="008A12ED">
              <w:rPr>
                <w:rFonts w:cs="Times New Roman"/>
                <w:b/>
                <w:szCs w:val="24"/>
              </w:rPr>
              <w:t>Дата</w:t>
            </w:r>
          </w:p>
        </w:tc>
        <w:tc>
          <w:tcPr>
            <w:tcW w:w="4130" w:type="dxa"/>
            <w:gridSpan w:val="2"/>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b/>
                <w:szCs w:val="24"/>
              </w:rPr>
            </w:pPr>
            <w:r w:rsidRPr="008A12ED">
              <w:rPr>
                <w:rFonts w:cs="Times New Roman"/>
                <w:b/>
                <w:szCs w:val="24"/>
              </w:rPr>
              <w:t>Продолжительность</w:t>
            </w:r>
          </w:p>
        </w:tc>
      </w:tr>
      <w:tr w:rsidR="008A12ED" w:rsidRPr="008A12ED" w:rsidTr="008A12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2ED" w:rsidRPr="008A12ED" w:rsidRDefault="008A12ED" w:rsidP="008A12ED">
            <w:pPr>
              <w:spacing w:after="0" w:line="240" w:lineRule="auto"/>
              <w:rPr>
                <w:rFonts w:ascii="Times New Roman" w:hAnsi="Times New Roman" w:cs="Times New Roman"/>
                <w:b/>
                <w:sz w:val="24"/>
                <w:szCs w:val="24"/>
              </w:rPr>
            </w:pPr>
          </w:p>
        </w:tc>
        <w:tc>
          <w:tcPr>
            <w:tcW w:w="1666"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rPr>
                <w:rFonts w:cs="Times New Roman"/>
                <w:b/>
                <w:szCs w:val="24"/>
              </w:rPr>
            </w:pPr>
            <w:r w:rsidRPr="008A12ED">
              <w:rPr>
                <w:rFonts w:cs="Times New Roman"/>
                <w:b/>
                <w:szCs w:val="24"/>
              </w:rPr>
              <w:t xml:space="preserve">Начало </w:t>
            </w:r>
          </w:p>
        </w:tc>
        <w:tc>
          <w:tcPr>
            <w:tcW w:w="1514"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rPr>
                <w:rFonts w:cs="Times New Roman"/>
                <w:b/>
                <w:szCs w:val="24"/>
              </w:rPr>
            </w:pPr>
            <w:r w:rsidRPr="008A12ED">
              <w:rPr>
                <w:rFonts w:cs="Times New Roman"/>
                <w:b/>
                <w:szCs w:val="24"/>
              </w:rPr>
              <w:t xml:space="preserve">Окончание </w:t>
            </w:r>
          </w:p>
        </w:tc>
        <w:tc>
          <w:tcPr>
            <w:tcW w:w="2009"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rPr>
                <w:rFonts w:cs="Times New Roman"/>
                <w:b/>
                <w:szCs w:val="24"/>
              </w:rPr>
            </w:pPr>
            <w:r w:rsidRPr="008A12ED">
              <w:rPr>
                <w:rFonts w:cs="Times New Roman"/>
                <w:b/>
                <w:szCs w:val="24"/>
              </w:rPr>
              <w:t>Количество учебных недель</w:t>
            </w:r>
          </w:p>
        </w:tc>
        <w:tc>
          <w:tcPr>
            <w:tcW w:w="2121"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rPr>
                <w:rFonts w:cs="Times New Roman"/>
                <w:b/>
                <w:szCs w:val="24"/>
              </w:rPr>
            </w:pPr>
            <w:r w:rsidRPr="008A12ED">
              <w:rPr>
                <w:rFonts w:cs="Times New Roman"/>
                <w:b/>
                <w:szCs w:val="24"/>
              </w:rPr>
              <w:t xml:space="preserve">Количество рабочих дней </w:t>
            </w:r>
          </w:p>
        </w:tc>
      </w:tr>
      <w:tr w:rsidR="008A12ED" w:rsidRPr="008A12ED" w:rsidTr="008A12ED">
        <w:trPr>
          <w:jc w:val="center"/>
        </w:trPr>
        <w:tc>
          <w:tcPr>
            <w:tcW w:w="1626"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both"/>
              <w:rPr>
                <w:rFonts w:cs="Times New Roman"/>
                <w:szCs w:val="24"/>
              </w:rPr>
            </w:pPr>
            <w:r w:rsidRPr="008A12ED">
              <w:rPr>
                <w:rFonts w:cs="Times New Roman"/>
                <w:szCs w:val="24"/>
              </w:rPr>
              <w:t>I четверть</w:t>
            </w:r>
          </w:p>
        </w:tc>
        <w:tc>
          <w:tcPr>
            <w:tcW w:w="1666"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cyan"/>
              </w:rPr>
            </w:pPr>
            <w:r w:rsidRPr="008A12ED">
              <w:rPr>
                <w:rFonts w:cs="Times New Roman"/>
                <w:szCs w:val="24"/>
              </w:rPr>
              <w:t>01.09.2025</w:t>
            </w:r>
          </w:p>
        </w:tc>
        <w:tc>
          <w:tcPr>
            <w:tcW w:w="1514"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cyan"/>
              </w:rPr>
            </w:pPr>
            <w:r w:rsidRPr="008A12ED">
              <w:rPr>
                <w:rFonts w:cs="Times New Roman"/>
                <w:szCs w:val="24"/>
              </w:rPr>
              <w:t>28.10.2025</w:t>
            </w:r>
          </w:p>
        </w:tc>
        <w:tc>
          <w:tcPr>
            <w:tcW w:w="2009"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rPr>
            </w:pPr>
            <w:r w:rsidRPr="008A12ED">
              <w:rPr>
                <w:rFonts w:cs="Times New Roman"/>
                <w:szCs w:val="24"/>
              </w:rPr>
              <w:t>8 нед. 2 дня</w:t>
            </w:r>
          </w:p>
        </w:tc>
        <w:tc>
          <w:tcPr>
            <w:tcW w:w="2121"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rPr>
            </w:pPr>
            <w:r w:rsidRPr="008A12ED">
              <w:rPr>
                <w:rFonts w:cs="Times New Roman"/>
                <w:szCs w:val="24"/>
              </w:rPr>
              <w:t>42</w:t>
            </w:r>
          </w:p>
        </w:tc>
      </w:tr>
      <w:tr w:rsidR="008A12ED" w:rsidRPr="008A12ED" w:rsidTr="008A12ED">
        <w:trPr>
          <w:jc w:val="center"/>
        </w:trPr>
        <w:tc>
          <w:tcPr>
            <w:tcW w:w="1626"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both"/>
              <w:rPr>
                <w:rFonts w:cs="Times New Roman"/>
                <w:szCs w:val="24"/>
              </w:rPr>
            </w:pPr>
            <w:r w:rsidRPr="008A12ED">
              <w:rPr>
                <w:rFonts w:cs="Times New Roman"/>
                <w:szCs w:val="24"/>
              </w:rPr>
              <w:t>II четверть</w:t>
            </w:r>
          </w:p>
        </w:tc>
        <w:tc>
          <w:tcPr>
            <w:tcW w:w="1666"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cyan"/>
              </w:rPr>
            </w:pPr>
            <w:r w:rsidRPr="008A12ED">
              <w:rPr>
                <w:rFonts w:cs="Times New Roman"/>
                <w:szCs w:val="24"/>
              </w:rPr>
              <w:t>05.11.2025</w:t>
            </w:r>
          </w:p>
        </w:tc>
        <w:tc>
          <w:tcPr>
            <w:tcW w:w="1514"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cyan"/>
              </w:rPr>
            </w:pPr>
            <w:r w:rsidRPr="008A12ED">
              <w:rPr>
                <w:rFonts w:cs="Times New Roman"/>
                <w:szCs w:val="24"/>
              </w:rPr>
              <w:t>30.12.2025</w:t>
            </w:r>
          </w:p>
        </w:tc>
        <w:tc>
          <w:tcPr>
            <w:tcW w:w="2009"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rPr>
            </w:pPr>
            <w:r w:rsidRPr="008A12ED">
              <w:rPr>
                <w:rFonts w:cs="Times New Roman"/>
                <w:szCs w:val="24"/>
              </w:rPr>
              <w:t xml:space="preserve">8нед. </w:t>
            </w:r>
          </w:p>
        </w:tc>
        <w:tc>
          <w:tcPr>
            <w:tcW w:w="2121"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rPr>
            </w:pPr>
            <w:r w:rsidRPr="008A12ED">
              <w:rPr>
                <w:rFonts w:cs="Times New Roman"/>
                <w:szCs w:val="24"/>
              </w:rPr>
              <w:t>40</w:t>
            </w:r>
          </w:p>
        </w:tc>
      </w:tr>
      <w:tr w:rsidR="008A12ED" w:rsidRPr="008A12ED" w:rsidTr="008A12ED">
        <w:trPr>
          <w:jc w:val="center"/>
        </w:trPr>
        <w:tc>
          <w:tcPr>
            <w:tcW w:w="1626"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both"/>
              <w:rPr>
                <w:rFonts w:cs="Times New Roman"/>
                <w:szCs w:val="24"/>
              </w:rPr>
            </w:pPr>
            <w:r w:rsidRPr="008A12ED">
              <w:rPr>
                <w:rFonts w:cs="Times New Roman"/>
                <w:szCs w:val="24"/>
              </w:rPr>
              <w:t>III четверть</w:t>
            </w:r>
          </w:p>
        </w:tc>
        <w:tc>
          <w:tcPr>
            <w:tcW w:w="1666"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cyan"/>
              </w:rPr>
            </w:pPr>
            <w:r w:rsidRPr="008A12ED">
              <w:rPr>
                <w:rFonts w:cs="Times New Roman"/>
                <w:szCs w:val="24"/>
              </w:rPr>
              <w:t>12.01.2026</w:t>
            </w:r>
          </w:p>
        </w:tc>
        <w:tc>
          <w:tcPr>
            <w:tcW w:w="1514"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cyan"/>
              </w:rPr>
            </w:pPr>
            <w:r w:rsidRPr="008A12ED">
              <w:rPr>
                <w:rFonts w:cs="Times New Roman"/>
                <w:szCs w:val="24"/>
              </w:rPr>
              <w:t>20.03.2026</w:t>
            </w:r>
          </w:p>
        </w:tc>
        <w:tc>
          <w:tcPr>
            <w:tcW w:w="2009"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rPr>
            </w:pPr>
            <w:r w:rsidRPr="008A12ED">
              <w:rPr>
                <w:rFonts w:cs="Times New Roman"/>
                <w:szCs w:val="24"/>
              </w:rPr>
              <w:t>9 нед. 3 дня</w:t>
            </w:r>
          </w:p>
        </w:tc>
        <w:tc>
          <w:tcPr>
            <w:tcW w:w="2121"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rPr>
            </w:pPr>
            <w:r w:rsidRPr="008A12ED">
              <w:rPr>
                <w:rFonts w:cs="Times New Roman"/>
                <w:szCs w:val="24"/>
              </w:rPr>
              <w:t>48</w:t>
            </w:r>
          </w:p>
        </w:tc>
      </w:tr>
      <w:tr w:rsidR="008A12ED" w:rsidRPr="008A12ED" w:rsidTr="008A12ED">
        <w:trPr>
          <w:jc w:val="center"/>
        </w:trPr>
        <w:tc>
          <w:tcPr>
            <w:tcW w:w="1626"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both"/>
              <w:rPr>
                <w:rFonts w:cs="Times New Roman"/>
                <w:szCs w:val="24"/>
              </w:rPr>
            </w:pPr>
            <w:r w:rsidRPr="008A12ED">
              <w:rPr>
                <w:rFonts w:cs="Times New Roman"/>
                <w:szCs w:val="24"/>
              </w:rPr>
              <w:t>IV четверть</w:t>
            </w:r>
          </w:p>
        </w:tc>
        <w:tc>
          <w:tcPr>
            <w:tcW w:w="1666"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cyan"/>
              </w:rPr>
            </w:pPr>
            <w:r w:rsidRPr="008A12ED">
              <w:rPr>
                <w:rFonts w:cs="Times New Roman"/>
                <w:szCs w:val="24"/>
              </w:rPr>
              <w:t>30.03.2026</w:t>
            </w:r>
          </w:p>
        </w:tc>
        <w:tc>
          <w:tcPr>
            <w:tcW w:w="1514"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cyan"/>
              </w:rPr>
            </w:pPr>
            <w:r w:rsidRPr="008A12ED">
              <w:rPr>
                <w:rFonts w:cs="Times New Roman"/>
                <w:szCs w:val="24"/>
              </w:rPr>
              <w:t>26.05.2026</w:t>
            </w:r>
          </w:p>
        </w:tc>
        <w:tc>
          <w:tcPr>
            <w:tcW w:w="2009"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rPr>
            </w:pPr>
            <w:r w:rsidRPr="008A12ED">
              <w:rPr>
                <w:rFonts w:cs="Times New Roman"/>
                <w:szCs w:val="24"/>
              </w:rPr>
              <w:t xml:space="preserve">8нед. </w:t>
            </w:r>
          </w:p>
        </w:tc>
        <w:tc>
          <w:tcPr>
            <w:tcW w:w="2121"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rPr>
            </w:pPr>
            <w:r w:rsidRPr="008A12ED">
              <w:rPr>
                <w:rFonts w:cs="Times New Roman"/>
                <w:szCs w:val="24"/>
              </w:rPr>
              <w:t>40</w:t>
            </w:r>
          </w:p>
        </w:tc>
      </w:tr>
      <w:tr w:rsidR="008A12ED" w:rsidRPr="008A12ED" w:rsidTr="008A12ED">
        <w:trPr>
          <w:jc w:val="center"/>
        </w:trPr>
        <w:tc>
          <w:tcPr>
            <w:tcW w:w="4806" w:type="dxa"/>
            <w:gridSpan w:val="3"/>
            <w:tcBorders>
              <w:top w:val="single" w:sz="4" w:space="0" w:color="auto"/>
              <w:left w:val="single" w:sz="4" w:space="0" w:color="auto"/>
              <w:bottom w:val="single" w:sz="4" w:space="0" w:color="auto"/>
              <w:right w:val="single" w:sz="4" w:space="0" w:color="auto"/>
            </w:tcBorders>
            <w:shd w:val="clear" w:color="auto" w:fill="BFBFBF"/>
            <w:hideMark/>
          </w:tcPr>
          <w:p w:rsidR="008A12ED" w:rsidRPr="008A12ED" w:rsidRDefault="008A12ED" w:rsidP="008A12ED">
            <w:pPr>
              <w:pStyle w:val="a6"/>
              <w:spacing w:after="0" w:line="360" w:lineRule="auto"/>
              <w:ind w:left="0"/>
              <w:jc w:val="right"/>
              <w:rPr>
                <w:rFonts w:cs="Times New Roman"/>
                <w:b/>
                <w:szCs w:val="24"/>
              </w:rPr>
            </w:pPr>
            <w:r w:rsidRPr="008A12ED">
              <w:rPr>
                <w:rFonts w:cs="Times New Roman"/>
                <w:b/>
                <w:szCs w:val="24"/>
              </w:rPr>
              <w:t>Итого в учебном году</w:t>
            </w:r>
          </w:p>
        </w:tc>
        <w:tc>
          <w:tcPr>
            <w:tcW w:w="2009" w:type="dxa"/>
            <w:tcBorders>
              <w:top w:val="single" w:sz="4" w:space="0" w:color="auto"/>
              <w:left w:val="single" w:sz="4" w:space="0" w:color="auto"/>
              <w:bottom w:val="single" w:sz="4" w:space="0" w:color="auto"/>
              <w:right w:val="single" w:sz="4" w:space="0" w:color="auto"/>
            </w:tcBorders>
            <w:shd w:val="clear" w:color="auto" w:fill="BFBFBF"/>
            <w:hideMark/>
          </w:tcPr>
          <w:p w:rsidR="008A12ED" w:rsidRPr="008A12ED" w:rsidRDefault="008A12ED" w:rsidP="008A12ED">
            <w:pPr>
              <w:pStyle w:val="a6"/>
              <w:spacing w:after="0" w:line="360" w:lineRule="auto"/>
              <w:ind w:left="0"/>
              <w:jc w:val="center"/>
              <w:rPr>
                <w:rFonts w:cs="Times New Roman"/>
                <w:b/>
                <w:szCs w:val="24"/>
              </w:rPr>
            </w:pPr>
            <w:r w:rsidRPr="008A12ED">
              <w:rPr>
                <w:rFonts w:cs="Times New Roman"/>
                <w:b/>
                <w:szCs w:val="24"/>
              </w:rPr>
              <w:t>34</w:t>
            </w:r>
          </w:p>
        </w:tc>
        <w:tc>
          <w:tcPr>
            <w:tcW w:w="2121" w:type="dxa"/>
            <w:tcBorders>
              <w:top w:val="single" w:sz="4" w:space="0" w:color="auto"/>
              <w:left w:val="single" w:sz="4" w:space="0" w:color="auto"/>
              <w:bottom w:val="single" w:sz="4" w:space="0" w:color="auto"/>
              <w:right w:val="single" w:sz="4" w:space="0" w:color="auto"/>
            </w:tcBorders>
            <w:shd w:val="clear" w:color="auto" w:fill="BFBFBF"/>
            <w:hideMark/>
          </w:tcPr>
          <w:p w:rsidR="008A12ED" w:rsidRPr="008A12ED" w:rsidRDefault="008A12ED" w:rsidP="008A12ED">
            <w:pPr>
              <w:pStyle w:val="a6"/>
              <w:spacing w:after="0" w:line="360" w:lineRule="auto"/>
              <w:ind w:left="0"/>
              <w:jc w:val="center"/>
              <w:rPr>
                <w:rFonts w:cs="Times New Roman"/>
                <w:b/>
                <w:szCs w:val="24"/>
              </w:rPr>
            </w:pPr>
            <w:r w:rsidRPr="008A12ED">
              <w:rPr>
                <w:rFonts w:cs="Times New Roman"/>
                <w:b/>
                <w:szCs w:val="24"/>
              </w:rPr>
              <w:t>170</w:t>
            </w:r>
          </w:p>
        </w:tc>
      </w:tr>
    </w:tbl>
    <w:p w:rsidR="008A12ED" w:rsidRPr="003A330B" w:rsidRDefault="008A12ED" w:rsidP="003A330B">
      <w:pPr>
        <w:spacing w:after="0" w:line="360" w:lineRule="auto"/>
        <w:rPr>
          <w:rFonts w:cs="Times New Roman"/>
          <w:b/>
          <w:szCs w:val="24"/>
        </w:rPr>
      </w:pPr>
    </w:p>
    <w:p w:rsidR="008A12ED" w:rsidRPr="003A330B" w:rsidRDefault="008A12ED" w:rsidP="003A330B">
      <w:pPr>
        <w:spacing w:after="0" w:line="360" w:lineRule="auto"/>
        <w:jc w:val="center"/>
        <w:rPr>
          <w:rFonts w:cs="Times New Roman"/>
          <w:b/>
          <w:szCs w:val="24"/>
        </w:rPr>
      </w:pPr>
      <w:r w:rsidRPr="003A330B">
        <w:rPr>
          <w:rFonts w:cs="Times New Roman"/>
          <w:b/>
          <w:szCs w:val="24"/>
        </w:rPr>
        <w:t>9- 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6"/>
        <w:gridCol w:w="1666"/>
        <w:gridCol w:w="1514"/>
        <w:gridCol w:w="2009"/>
        <w:gridCol w:w="2121"/>
      </w:tblGrid>
      <w:tr w:rsidR="008A12ED" w:rsidRPr="008A12ED" w:rsidTr="008A12ED">
        <w:trPr>
          <w:jc w:val="center"/>
        </w:trPr>
        <w:tc>
          <w:tcPr>
            <w:tcW w:w="1626" w:type="dxa"/>
            <w:vMerge w:val="restart"/>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rPr>
                <w:rFonts w:cs="Times New Roman"/>
                <w:b/>
                <w:szCs w:val="24"/>
              </w:rPr>
            </w:pPr>
            <w:r w:rsidRPr="008A12ED">
              <w:rPr>
                <w:rFonts w:cs="Times New Roman"/>
                <w:b/>
                <w:szCs w:val="24"/>
              </w:rPr>
              <w:t>Учебный период</w:t>
            </w:r>
          </w:p>
        </w:tc>
        <w:tc>
          <w:tcPr>
            <w:tcW w:w="3180" w:type="dxa"/>
            <w:gridSpan w:val="2"/>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b/>
                <w:szCs w:val="24"/>
              </w:rPr>
            </w:pPr>
            <w:r w:rsidRPr="008A12ED">
              <w:rPr>
                <w:rFonts w:cs="Times New Roman"/>
                <w:b/>
                <w:szCs w:val="24"/>
              </w:rPr>
              <w:t>Дата</w:t>
            </w:r>
          </w:p>
        </w:tc>
        <w:tc>
          <w:tcPr>
            <w:tcW w:w="4130" w:type="dxa"/>
            <w:gridSpan w:val="2"/>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b/>
                <w:szCs w:val="24"/>
              </w:rPr>
            </w:pPr>
            <w:r w:rsidRPr="008A12ED">
              <w:rPr>
                <w:rFonts w:cs="Times New Roman"/>
                <w:b/>
                <w:szCs w:val="24"/>
              </w:rPr>
              <w:t>Продолжительность</w:t>
            </w:r>
          </w:p>
        </w:tc>
      </w:tr>
      <w:tr w:rsidR="008A12ED" w:rsidRPr="008A12ED" w:rsidTr="008A12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2ED" w:rsidRPr="008A12ED" w:rsidRDefault="008A12ED" w:rsidP="008A12ED">
            <w:pPr>
              <w:spacing w:after="0" w:line="240" w:lineRule="auto"/>
              <w:rPr>
                <w:rFonts w:ascii="Times New Roman" w:hAnsi="Times New Roman" w:cs="Times New Roman"/>
                <w:b/>
                <w:sz w:val="24"/>
                <w:szCs w:val="24"/>
              </w:rPr>
            </w:pPr>
          </w:p>
        </w:tc>
        <w:tc>
          <w:tcPr>
            <w:tcW w:w="1666"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rPr>
                <w:rFonts w:cs="Times New Roman"/>
                <w:b/>
                <w:szCs w:val="24"/>
              </w:rPr>
            </w:pPr>
            <w:r w:rsidRPr="008A12ED">
              <w:rPr>
                <w:rFonts w:cs="Times New Roman"/>
                <w:b/>
                <w:szCs w:val="24"/>
              </w:rPr>
              <w:t xml:space="preserve">Начало </w:t>
            </w:r>
          </w:p>
        </w:tc>
        <w:tc>
          <w:tcPr>
            <w:tcW w:w="1514"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rPr>
                <w:rFonts w:cs="Times New Roman"/>
                <w:b/>
                <w:szCs w:val="24"/>
              </w:rPr>
            </w:pPr>
            <w:r w:rsidRPr="008A12ED">
              <w:rPr>
                <w:rFonts w:cs="Times New Roman"/>
                <w:b/>
                <w:szCs w:val="24"/>
              </w:rPr>
              <w:t xml:space="preserve">Окончание </w:t>
            </w:r>
          </w:p>
        </w:tc>
        <w:tc>
          <w:tcPr>
            <w:tcW w:w="2009"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rPr>
                <w:rFonts w:cs="Times New Roman"/>
                <w:b/>
                <w:szCs w:val="24"/>
              </w:rPr>
            </w:pPr>
            <w:r w:rsidRPr="008A12ED">
              <w:rPr>
                <w:rFonts w:cs="Times New Roman"/>
                <w:b/>
                <w:szCs w:val="24"/>
              </w:rPr>
              <w:t>Количество учебных недель</w:t>
            </w:r>
          </w:p>
        </w:tc>
        <w:tc>
          <w:tcPr>
            <w:tcW w:w="2121"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rPr>
                <w:rFonts w:cs="Times New Roman"/>
                <w:b/>
                <w:szCs w:val="24"/>
              </w:rPr>
            </w:pPr>
            <w:r w:rsidRPr="008A12ED">
              <w:rPr>
                <w:rFonts w:cs="Times New Roman"/>
                <w:b/>
                <w:szCs w:val="24"/>
              </w:rPr>
              <w:t xml:space="preserve">Количество рабочих дней </w:t>
            </w:r>
          </w:p>
        </w:tc>
      </w:tr>
      <w:tr w:rsidR="008A12ED" w:rsidRPr="008A12ED" w:rsidTr="008A12ED">
        <w:trPr>
          <w:jc w:val="center"/>
        </w:trPr>
        <w:tc>
          <w:tcPr>
            <w:tcW w:w="1626"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both"/>
              <w:rPr>
                <w:rFonts w:cs="Times New Roman"/>
                <w:szCs w:val="24"/>
              </w:rPr>
            </w:pPr>
            <w:r w:rsidRPr="008A12ED">
              <w:rPr>
                <w:rFonts w:cs="Times New Roman"/>
                <w:szCs w:val="24"/>
              </w:rPr>
              <w:t>I четверть</w:t>
            </w:r>
          </w:p>
        </w:tc>
        <w:tc>
          <w:tcPr>
            <w:tcW w:w="1666"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cyan"/>
              </w:rPr>
            </w:pPr>
            <w:r w:rsidRPr="008A12ED">
              <w:rPr>
                <w:rFonts w:cs="Times New Roman"/>
                <w:szCs w:val="24"/>
              </w:rPr>
              <w:t>01.09.2025</w:t>
            </w:r>
          </w:p>
        </w:tc>
        <w:tc>
          <w:tcPr>
            <w:tcW w:w="1514"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cyan"/>
              </w:rPr>
            </w:pPr>
            <w:r w:rsidRPr="008A12ED">
              <w:rPr>
                <w:rFonts w:cs="Times New Roman"/>
                <w:szCs w:val="24"/>
              </w:rPr>
              <w:t>28.10.2025</w:t>
            </w:r>
          </w:p>
        </w:tc>
        <w:tc>
          <w:tcPr>
            <w:tcW w:w="2009"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rPr>
            </w:pPr>
            <w:r w:rsidRPr="008A12ED">
              <w:rPr>
                <w:rFonts w:cs="Times New Roman"/>
                <w:szCs w:val="24"/>
              </w:rPr>
              <w:t>8 нед. 2 дня</w:t>
            </w:r>
          </w:p>
        </w:tc>
        <w:tc>
          <w:tcPr>
            <w:tcW w:w="2121"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rPr>
            </w:pPr>
            <w:r w:rsidRPr="008A12ED">
              <w:rPr>
                <w:rFonts w:cs="Times New Roman"/>
                <w:szCs w:val="24"/>
              </w:rPr>
              <w:t>42</w:t>
            </w:r>
          </w:p>
        </w:tc>
      </w:tr>
      <w:tr w:rsidR="008A12ED" w:rsidRPr="008A12ED" w:rsidTr="008A12ED">
        <w:trPr>
          <w:jc w:val="center"/>
        </w:trPr>
        <w:tc>
          <w:tcPr>
            <w:tcW w:w="1626"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both"/>
              <w:rPr>
                <w:rFonts w:cs="Times New Roman"/>
                <w:szCs w:val="24"/>
              </w:rPr>
            </w:pPr>
            <w:r w:rsidRPr="008A12ED">
              <w:rPr>
                <w:rFonts w:cs="Times New Roman"/>
                <w:szCs w:val="24"/>
              </w:rPr>
              <w:t>II четверть</w:t>
            </w:r>
          </w:p>
        </w:tc>
        <w:tc>
          <w:tcPr>
            <w:tcW w:w="1666"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cyan"/>
              </w:rPr>
            </w:pPr>
            <w:r w:rsidRPr="008A12ED">
              <w:rPr>
                <w:rFonts w:cs="Times New Roman"/>
                <w:szCs w:val="24"/>
              </w:rPr>
              <w:t>05.11.2025</w:t>
            </w:r>
          </w:p>
        </w:tc>
        <w:tc>
          <w:tcPr>
            <w:tcW w:w="1514"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cyan"/>
              </w:rPr>
            </w:pPr>
            <w:r w:rsidRPr="008A12ED">
              <w:rPr>
                <w:rFonts w:cs="Times New Roman"/>
                <w:szCs w:val="24"/>
              </w:rPr>
              <w:t>30.12.2025</w:t>
            </w:r>
          </w:p>
        </w:tc>
        <w:tc>
          <w:tcPr>
            <w:tcW w:w="2009"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rPr>
            </w:pPr>
            <w:r w:rsidRPr="008A12ED">
              <w:rPr>
                <w:rFonts w:cs="Times New Roman"/>
                <w:szCs w:val="24"/>
              </w:rPr>
              <w:t xml:space="preserve">8нед. </w:t>
            </w:r>
          </w:p>
        </w:tc>
        <w:tc>
          <w:tcPr>
            <w:tcW w:w="2121"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rPr>
            </w:pPr>
            <w:r w:rsidRPr="008A12ED">
              <w:rPr>
                <w:rFonts w:cs="Times New Roman"/>
                <w:szCs w:val="24"/>
              </w:rPr>
              <w:t>40</w:t>
            </w:r>
          </w:p>
        </w:tc>
      </w:tr>
      <w:tr w:rsidR="008A12ED" w:rsidRPr="008A12ED" w:rsidTr="008A12ED">
        <w:trPr>
          <w:jc w:val="center"/>
        </w:trPr>
        <w:tc>
          <w:tcPr>
            <w:tcW w:w="1626"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both"/>
              <w:rPr>
                <w:rFonts w:cs="Times New Roman"/>
                <w:szCs w:val="24"/>
              </w:rPr>
            </w:pPr>
            <w:r w:rsidRPr="008A12ED">
              <w:rPr>
                <w:rFonts w:cs="Times New Roman"/>
                <w:szCs w:val="24"/>
              </w:rPr>
              <w:t>III четверть</w:t>
            </w:r>
          </w:p>
        </w:tc>
        <w:tc>
          <w:tcPr>
            <w:tcW w:w="1666"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cyan"/>
              </w:rPr>
            </w:pPr>
            <w:r w:rsidRPr="008A12ED">
              <w:rPr>
                <w:rFonts w:cs="Times New Roman"/>
                <w:szCs w:val="24"/>
              </w:rPr>
              <w:t>12.01.2026</w:t>
            </w:r>
          </w:p>
        </w:tc>
        <w:tc>
          <w:tcPr>
            <w:tcW w:w="1514"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cyan"/>
              </w:rPr>
            </w:pPr>
            <w:r w:rsidRPr="008A12ED">
              <w:rPr>
                <w:rFonts w:cs="Times New Roman"/>
                <w:szCs w:val="24"/>
              </w:rPr>
              <w:t>20.03.2026</w:t>
            </w:r>
          </w:p>
        </w:tc>
        <w:tc>
          <w:tcPr>
            <w:tcW w:w="2009"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rPr>
            </w:pPr>
            <w:r w:rsidRPr="008A12ED">
              <w:rPr>
                <w:rFonts w:cs="Times New Roman"/>
                <w:szCs w:val="24"/>
              </w:rPr>
              <w:t>9 нед. 3 дня</w:t>
            </w:r>
          </w:p>
        </w:tc>
        <w:tc>
          <w:tcPr>
            <w:tcW w:w="2121"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rPr>
            </w:pPr>
            <w:r w:rsidRPr="008A12ED">
              <w:rPr>
                <w:rFonts w:cs="Times New Roman"/>
                <w:szCs w:val="24"/>
              </w:rPr>
              <w:t>48</w:t>
            </w:r>
          </w:p>
        </w:tc>
      </w:tr>
      <w:tr w:rsidR="008A12ED" w:rsidRPr="008A12ED" w:rsidTr="008A12ED">
        <w:trPr>
          <w:jc w:val="center"/>
        </w:trPr>
        <w:tc>
          <w:tcPr>
            <w:tcW w:w="1626"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both"/>
              <w:rPr>
                <w:rFonts w:cs="Times New Roman"/>
                <w:szCs w:val="24"/>
              </w:rPr>
            </w:pPr>
            <w:r w:rsidRPr="008A12ED">
              <w:rPr>
                <w:rFonts w:cs="Times New Roman"/>
                <w:szCs w:val="24"/>
              </w:rPr>
              <w:t>IV четверть</w:t>
            </w:r>
          </w:p>
        </w:tc>
        <w:tc>
          <w:tcPr>
            <w:tcW w:w="1666"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cyan"/>
              </w:rPr>
            </w:pPr>
            <w:r w:rsidRPr="008A12ED">
              <w:rPr>
                <w:rFonts w:cs="Times New Roman"/>
                <w:szCs w:val="24"/>
              </w:rPr>
              <w:t>30.03.2026</w:t>
            </w:r>
          </w:p>
        </w:tc>
        <w:tc>
          <w:tcPr>
            <w:tcW w:w="1514"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cyan"/>
              </w:rPr>
            </w:pPr>
            <w:r w:rsidRPr="008A12ED">
              <w:rPr>
                <w:rFonts w:cs="Times New Roman"/>
                <w:szCs w:val="24"/>
              </w:rPr>
              <w:t>20.05.2026</w:t>
            </w:r>
          </w:p>
        </w:tc>
        <w:tc>
          <w:tcPr>
            <w:tcW w:w="2009"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rPr>
            </w:pPr>
            <w:r w:rsidRPr="008A12ED">
              <w:rPr>
                <w:rFonts w:cs="Times New Roman"/>
                <w:szCs w:val="24"/>
              </w:rPr>
              <w:t>7нед. 2 дн</w:t>
            </w:r>
          </w:p>
        </w:tc>
        <w:tc>
          <w:tcPr>
            <w:tcW w:w="2121"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rPr>
            </w:pPr>
            <w:r w:rsidRPr="008A12ED">
              <w:rPr>
                <w:rFonts w:cs="Times New Roman"/>
                <w:szCs w:val="24"/>
              </w:rPr>
              <w:t>37</w:t>
            </w:r>
          </w:p>
        </w:tc>
      </w:tr>
      <w:tr w:rsidR="008A12ED" w:rsidRPr="008A12ED" w:rsidTr="008A12ED">
        <w:trPr>
          <w:jc w:val="center"/>
        </w:trPr>
        <w:tc>
          <w:tcPr>
            <w:tcW w:w="1626" w:type="dxa"/>
            <w:tcBorders>
              <w:top w:val="single" w:sz="4" w:space="0" w:color="auto"/>
              <w:left w:val="single" w:sz="4" w:space="0" w:color="auto"/>
              <w:bottom w:val="single" w:sz="4" w:space="0" w:color="auto"/>
              <w:right w:val="single" w:sz="4" w:space="0" w:color="auto"/>
            </w:tcBorders>
          </w:tcPr>
          <w:p w:rsidR="008A12ED" w:rsidRPr="008A12ED" w:rsidRDefault="008A12ED" w:rsidP="008A12ED">
            <w:pPr>
              <w:pStyle w:val="a6"/>
              <w:spacing w:after="0" w:line="360" w:lineRule="auto"/>
              <w:ind w:left="0"/>
              <w:jc w:val="both"/>
              <w:rPr>
                <w:rFonts w:cs="Times New Roman"/>
                <w:szCs w:val="24"/>
              </w:rPr>
            </w:pPr>
            <w:r w:rsidRPr="008A12ED">
              <w:rPr>
                <w:rFonts w:cs="Times New Roman"/>
                <w:szCs w:val="24"/>
              </w:rPr>
              <w:t>ГИА*</w:t>
            </w:r>
          </w:p>
        </w:tc>
        <w:tc>
          <w:tcPr>
            <w:tcW w:w="1666" w:type="dxa"/>
            <w:tcBorders>
              <w:top w:val="single" w:sz="4" w:space="0" w:color="auto"/>
              <w:left w:val="single" w:sz="4" w:space="0" w:color="auto"/>
              <w:bottom w:val="single" w:sz="4" w:space="0" w:color="auto"/>
              <w:right w:val="single" w:sz="4" w:space="0" w:color="auto"/>
            </w:tcBorders>
          </w:tcPr>
          <w:p w:rsidR="008A12ED" w:rsidRPr="008A12ED" w:rsidRDefault="008A12ED" w:rsidP="008A12ED">
            <w:pPr>
              <w:pStyle w:val="a6"/>
              <w:spacing w:after="0" w:line="360" w:lineRule="auto"/>
              <w:ind w:left="0"/>
              <w:jc w:val="center"/>
              <w:rPr>
                <w:rFonts w:cs="Times New Roman"/>
                <w:szCs w:val="24"/>
              </w:rPr>
            </w:pPr>
            <w:r w:rsidRPr="008A12ED">
              <w:rPr>
                <w:rFonts w:cs="Times New Roman"/>
                <w:szCs w:val="24"/>
              </w:rPr>
              <w:t>20.05.2026</w:t>
            </w:r>
          </w:p>
        </w:tc>
        <w:tc>
          <w:tcPr>
            <w:tcW w:w="1514" w:type="dxa"/>
            <w:tcBorders>
              <w:top w:val="single" w:sz="4" w:space="0" w:color="auto"/>
              <w:left w:val="single" w:sz="4" w:space="0" w:color="auto"/>
              <w:bottom w:val="single" w:sz="4" w:space="0" w:color="auto"/>
              <w:right w:val="single" w:sz="4" w:space="0" w:color="auto"/>
            </w:tcBorders>
          </w:tcPr>
          <w:p w:rsidR="008A12ED" w:rsidRPr="008A12ED" w:rsidRDefault="008A12ED" w:rsidP="008A12ED">
            <w:pPr>
              <w:pStyle w:val="a6"/>
              <w:spacing w:after="0" w:line="360" w:lineRule="auto"/>
              <w:ind w:left="0"/>
              <w:jc w:val="center"/>
              <w:rPr>
                <w:rFonts w:cs="Times New Roman"/>
                <w:szCs w:val="24"/>
              </w:rPr>
            </w:pPr>
            <w:r w:rsidRPr="008A12ED">
              <w:rPr>
                <w:rFonts w:cs="Times New Roman"/>
                <w:szCs w:val="24"/>
              </w:rPr>
              <w:t>30.06.2026</w:t>
            </w:r>
          </w:p>
        </w:tc>
        <w:tc>
          <w:tcPr>
            <w:tcW w:w="2009" w:type="dxa"/>
            <w:tcBorders>
              <w:top w:val="single" w:sz="4" w:space="0" w:color="auto"/>
              <w:left w:val="single" w:sz="4" w:space="0" w:color="auto"/>
              <w:bottom w:val="single" w:sz="4" w:space="0" w:color="auto"/>
              <w:right w:val="single" w:sz="4" w:space="0" w:color="auto"/>
            </w:tcBorders>
          </w:tcPr>
          <w:p w:rsidR="008A12ED" w:rsidRPr="008A12ED" w:rsidRDefault="008A12ED" w:rsidP="008A12ED">
            <w:pPr>
              <w:pStyle w:val="a6"/>
              <w:spacing w:after="0" w:line="360" w:lineRule="auto"/>
              <w:ind w:left="0"/>
              <w:jc w:val="center"/>
              <w:rPr>
                <w:rFonts w:cs="Times New Roman"/>
                <w:szCs w:val="24"/>
              </w:rPr>
            </w:pPr>
            <w:r w:rsidRPr="008A12ED">
              <w:rPr>
                <w:rFonts w:cs="Times New Roman"/>
                <w:szCs w:val="24"/>
              </w:rPr>
              <w:t>5нед 3дн.</w:t>
            </w:r>
          </w:p>
        </w:tc>
        <w:tc>
          <w:tcPr>
            <w:tcW w:w="2121" w:type="dxa"/>
            <w:tcBorders>
              <w:top w:val="single" w:sz="4" w:space="0" w:color="auto"/>
              <w:left w:val="single" w:sz="4" w:space="0" w:color="auto"/>
              <w:bottom w:val="single" w:sz="4" w:space="0" w:color="auto"/>
              <w:right w:val="single" w:sz="4" w:space="0" w:color="auto"/>
            </w:tcBorders>
          </w:tcPr>
          <w:p w:rsidR="008A12ED" w:rsidRPr="008A12ED" w:rsidRDefault="008A12ED" w:rsidP="008A12ED">
            <w:pPr>
              <w:pStyle w:val="a6"/>
              <w:spacing w:after="0" w:line="360" w:lineRule="auto"/>
              <w:ind w:left="0"/>
              <w:jc w:val="center"/>
              <w:rPr>
                <w:rFonts w:cs="Times New Roman"/>
                <w:szCs w:val="24"/>
              </w:rPr>
            </w:pPr>
            <w:r w:rsidRPr="008A12ED">
              <w:rPr>
                <w:rFonts w:cs="Times New Roman"/>
                <w:szCs w:val="24"/>
              </w:rPr>
              <w:t>28</w:t>
            </w:r>
          </w:p>
        </w:tc>
      </w:tr>
      <w:tr w:rsidR="008A12ED" w:rsidRPr="008A12ED" w:rsidTr="008A12ED">
        <w:trPr>
          <w:jc w:val="center"/>
        </w:trPr>
        <w:tc>
          <w:tcPr>
            <w:tcW w:w="4806" w:type="dxa"/>
            <w:gridSpan w:val="3"/>
            <w:tcBorders>
              <w:top w:val="single" w:sz="4" w:space="0" w:color="auto"/>
              <w:left w:val="single" w:sz="4" w:space="0" w:color="auto"/>
              <w:bottom w:val="single" w:sz="4" w:space="0" w:color="auto"/>
              <w:right w:val="single" w:sz="4" w:space="0" w:color="auto"/>
            </w:tcBorders>
            <w:shd w:val="clear" w:color="auto" w:fill="BFBFBF"/>
            <w:hideMark/>
          </w:tcPr>
          <w:p w:rsidR="008A12ED" w:rsidRPr="008A12ED" w:rsidRDefault="008A12ED" w:rsidP="008A12ED">
            <w:pPr>
              <w:pStyle w:val="a6"/>
              <w:spacing w:after="0" w:line="360" w:lineRule="auto"/>
              <w:ind w:left="0"/>
              <w:jc w:val="both"/>
              <w:rPr>
                <w:rFonts w:cs="Times New Roman"/>
                <w:b/>
                <w:szCs w:val="24"/>
              </w:rPr>
            </w:pPr>
            <w:r w:rsidRPr="008A12ED">
              <w:rPr>
                <w:rFonts w:cs="Times New Roman"/>
                <w:b/>
                <w:szCs w:val="24"/>
              </w:rPr>
              <w:t>Итого в учебном году без учета ГИА</w:t>
            </w:r>
          </w:p>
        </w:tc>
        <w:tc>
          <w:tcPr>
            <w:tcW w:w="2009" w:type="dxa"/>
            <w:tcBorders>
              <w:top w:val="single" w:sz="4" w:space="0" w:color="auto"/>
              <w:left w:val="single" w:sz="4" w:space="0" w:color="auto"/>
              <w:bottom w:val="single" w:sz="4" w:space="0" w:color="auto"/>
              <w:right w:val="single" w:sz="4" w:space="0" w:color="auto"/>
            </w:tcBorders>
            <w:shd w:val="clear" w:color="auto" w:fill="BFBFBF"/>
            <w:hideMark/>
          </w:tcPr>
          <w:p w:rsidR="008A12ED" w:rsidRPr="008A12ED" w:rsidRDefault="008A12ED" w:rsidP="008A12ED">
            <w:pPr>
              <w:pStyle w:val="a6"/>
              <w:spacing w:after="0" w:line="360" w:lineRule="auto"/>
              <w:ind w:left="0"/>
              <w:jc w:val="center"/>
              <w:rPr>
                <w:rFonts w:cs="Times New Roman"/>
                <w:b/>
                <w:szCs w:val="24"/>
              </w:rPr>
            </w:pPr>
            <w:r w:rsidRPr="008A12ED">
              <w:rPr>
                <w:rFonts w:cs="Times New Roman"/>
                <w:b/>
                <w:szCs w:val="24"/>
              </w:rPr>
              <w:t>33</w:t>
            </w:r>
          </w:p>
        </w:tc>
        <w:tc>
          <w:tcPr>
            <w:tcW w:w="2121" w:type="dxa"/>
            <w:tcBorders>
              <w:top w:val="single" w:sz="4" w:space="0" w:color="auto"/>
              <w:left w:val="single" w:sz="4" w:space="0" w:color="auto"/>
              <w:bottom w:val="single" w:sz="4" w:space="0" w:color="auto"/>
              <w:right w:val="single" w:sz="4" w:space="0" w:color="auto"/>
            </w:tcBorders>
            <w:shd w:val="clear" w:color="auto" w:fill="BFBFBF"/>
            <w:hideMark/>
          </w:tcPr>
          <w:p w:rsidR="008A12ED" w:rsidRPr="008A12ED" w:rsidRDefault="008A12ED" w:rsidP="008A12ED">
            <w:pPr>
              <w:pStyle w:val="a6"/>
              <w:spacing w:after="0" w:line="360" w:lineRule="auto"/>
              <w:ind w:left="0"/>
              <w:jc w:val="center"/>
              <w:rPr>
                <w:rFonts w:cs="Times New Roman"/>
                <w:b/>
                <w:szCs w:val="24"/>
              </w:rPr>
            </w:pPr>
            <w:r w:rsidRPr="008A12ED">
              <w:rPr>
                <w:rFonts w:cs="Times New Roman"/>
                <w:b/>
                <w:szCs w:val="24"/>
              </w:rPr>
              <w:t>167</w:t>
            </w:r>
          </w:p>
        </w:tc>
      </w:tr>
      <w:tr w:rsidR="008A12ED" w:rsidRPr="008A12ED" w:rsidTr="008A12ED">
        <w:trPr>
          <w:jc w:val="center"/>
        </w:trPr>
        <w:tc>
          <w:tcPr>
            <w:tcW w:w="4806" w:type="dxa"/>
            <w:gridSpan w:val="3"/>
            <w:tcBorders>
              <w:top w:val="single" w:sz="4" w:space="0" w:color="auto"/>
              <w:left w:val="single" w:sz="4" w:space="0" w:color="auto"/>
              <w:bottom w:val="single" w:sz="4" w:space="0" w:color="auto"/>
              <w:right w:val="single" w:sz="4" w:space="0" w:color="auto"/>
            </w:tcBorders>
            <w:shd w:val="clear" w:color="auto" w:fill="BFBFBF"/>
          </w:tcPr>
          <w:p w:rsidR="008A12ED" w:rsidRPr="008A12ED" w:rsidRDefault="008A12ED" w:rsidP="008A12ED">
            <w:pPr>
              <w:pStyle w:val="a6"/>
              <w:spacing w:after="0" w:line="360" w:lineRule="auto"/>
              <w:ind w:left="0"/>
              <w:jc w:val="both"/>
              <w:rPr>
                <w:rFonts w:cs="Times New Roman"/>
                <w:b/>
                <w:szCs w:val="24"/>
              </w:rPr>
            </w:pPr>
            <w:r w:rsidRPr="008A12ED">
              <w:rPr>
                <w:rFonts w:cs="Times New Roman"/>
                <w:b/>
                <w:szCs w:val="24"/>
              </w:rPr>
              <w:t>Итого в учебном году с  учетом  ГИА</w:t>
            </w:r>
          </w:p>
        </w:tc>
        <w:tc>
          <w:tcPr>
            <w:tcW w:w="2009" w:type="dxa"/>
            <w:tcBorders>
              <w:top w:val="single" w:sz="4" w:space="0" w:color="auto"/>
              <w:left w:val="single" w:sz="4" w:space="0" w:color="auto"/>
              <w:bottom w:val="single" w:sz="4" w:space="0" w:color="auto"/>
              <w:right w:val="single" w:sz="4" w:space="0" w:color="auto"/>
            </w:tcBorders>
            <w:shd w:val="clear" w:color="auto" w:fill="BFBFBF"/>
          </w:tcPr>
          <w:p w:rsidR="008A12ED" w:rsidRPr="008A12ED" w:rsidRDefault="008A12ED" w:rsidP="008A12ED">
            <w:pPr>
              <w:pStyle w:val="a6"/>
              <w:spacing w:after="0" w:line="360" w:lineRule="auto"/>
              <w:ind w:left="0"/>
              <w:jc w:val="center"/>
              <w:rPr>
                <w:rFonts w:cs="Times New Roman"/>
                <w:b/>
                <w:szCs w:val="24"/>
              </w:rPr>
            </w:pPr>
            <w:r w:rsidRPr="008A12ED">
              <w:rPr>
                <w:rFonts w:cs="Times New Roman"/>
                <w:b/>
                <w:szCs w:val="24"/>
              </w:rPr>
              <w:t>38</w:t>
            </w:r>
          </w:p>
        </w:tc>
        <w:tc>
          <w:tcPr>
            <w:tcW w:w="2121" w:type="dxa"/>
            <w:tcBorders>
              <w:top w:val="single" w:sz="4" w:space="0" w:color="auto"/>
              <w:left w:val="single" w:sz="4" w:space="0" w:color="auto"/>
              <w:bottom w:val="single" w:sz="4" w:space="0" w:color="auto"/>
              <w:right w:val="single" w:sz="4" w:space="0" w:color="auto"/>
            </w:tcBorders>
            <w:shd w:val="clear" w:color="auto" w:fill="BFBFBF"/>
          </w:tcPr>
          <w:p w:rsidR="008A12ED" w:rsidRPr="008A12ED" w:rsidRDefault="008A12ED" w:rsidP="008A12ED">
            <w:pPr>
              <w:pStyle w:val="a6"/>
              <w:spacing w:after="0" w:line="360" w:lineRule="auto"/>
              <w:ind w:left="0"/>
              <w:jc w:val="center"/>
              <w:rPr>
                <w:rFonts w:cs="Times New Roman"/>
                <w:b/>
                <w:szCs w:val="24"/>
              </w:rPr>
            </w:pPr>
            <w:r w:rsidRPr="008A12ED">
              <w:rPr>
                <w:rFonts w:cs="Times New Roman"/>
                <w:b/>
                <w:szCs w:val="24"/>
              </w:rPr>
              <w:t>195</w:t>
            </w:r>
          </w:p>
        </w:tc>
      </w:tr>
    </w:tbl>
    <w:p w:rsidR="008A12ED" w:rsidRPr="008A12ED" w:rsidRDefault="008A12ED" w:rsidP="008A12ED">
      <w:pPr>
        <w:pStyle w:val="a6"/>
        <w:spacing w:before="500" w:after="0" w:line="360" w:lineRule="auto"/>
        <w:ind w:left="360"/>
        <w:jc w:val="both"/>
        <w:rPr>
          <w:rFonts w:cs="Times New Roman"/>
          <w:b/>
          <w:szCs w:val="24"/>
        </w:rPr>
      </w:pPr>
      <w:r w:rsidRPr="008A12ED">
        <w:rPr>
          <w:rFonts w:cs="Times New Roman"/>
          <w:b/>
          <w:szCs w:val="24"/>
        </w:rPr>
        <w:br/>
        <w:t>2.2. Продолжительность каникул, праздничных и выходных дней</w:t>
      </w:r>
    </w:p>
    <w:p w:rsidR="008A12ED" w:rsidRPr="008A12ED" w:rsidRDefault="008A12ED" w:rsidP="003A330B">
      <w:pPr>
        <w:pStyle w:val="a6"/>
        <w:spacing w:before="200" w:after="0"/>
        <w:ind w:left="360"/>
        <w:jc w:val="center"/>
        <w:rPr>
          <w:rFonts w:cs="Times New Roman"/>
          <w:b/>
          <w:szCs w:val="24"/>
        </w:rPr>
      </w:pPr>
      <w:r w:rsidRPr="008A12ED">
        <w:rPr>
          <w:rFonts w:cs="Times New Roman"/>
          <w:b/>
          <w:szCs w:val="24"/>
        </w:rPr>
        <w:t>5–8-й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6"/>
        <w:gridCol w:w="1817"/>
        <w:gridCol w:w="1903"/>
        <w:gridCol w:w="2970"/>
      </w:tblGrid>
      <w:tr w:rsidR="008A12ED" w:rsidRPr="008A12ED" w:rsidTr="008A12ED">
        <w:tc>
          <w:tcPr>
            <w:tcW w:w="2666" w:type="dxa"/>
            <w:vMerge w:val="restart"/>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rPr>
                <w:rFonts w:cs="Times New Roman"/>
                <w:b/>
                <w:szCs w:val="24"/>
              </w:rPr>
            </w:pPr>
            <w:r w:rsidRPr="008A12ED">
              <w:rPr>
                <w:rFonts w:cs="Times New Roman"/>
                <w:b/>
                <w:szCs w:val="24"/>
              </w:rPr>
              <w:t>Каникулярный период</w:t>
            </w:r>
          </w:p>
        </w:tc>
        <w:tc>
          <w:tcPr>
            <w:tcW w:w="3720" w:type="dxa"/>
            <w:gridSpan w:val="2"/>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b/>
                <w:szCs w:val="24"/>
              </w:rPr>
            </w:pPr>
            <w:r w:rsidRPr="008A12ED">
              <w:rPr>
                <w:rFonts w:cs="Times New Roman"/>
                <w:b/>
                <w:szCs w:val="24"/>
              </w:rPr>
              <w:t>Дата</w:t>
            </w:r>
          </w:p>
        </w:tc>
        <w:tc>
          <w:tcPr>
            <w:tcW w:w="2970" w:type="dxa"/>
            <w:vMerge w:val="restart"/>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b/>
                <w:szCs w:val="24"/>
              </w:rPr>
            </w:pPr>
            <w:r w:rsidRPr="008A12ED">
              <w:rPr>
                <w:rFonts w:cs="Times New Roman"/>
                <w:b/>
                <w:szCs w:val="24"/>
              </w:rPr>
              <w:t>Продолжительность каникул, праздничных и выходных дней в календарных днях</w:t>
            </w:r>
          </w:p>
        </w:tc>
      </w:tr>
      <w:tr w:rsidR="008A12ED" w:rsidRPr="008A12ED" w:rsidTr="008A12ED">
        <w:tc>
          <w:tcPr>
            <w:tcW w:w="2666" w:type="dxa"/>
            <w:vMerge/>
            <w:tcBorders>
              <w:top w:val="single" w:sz="4" w:space="0" w:color="auto"/>
              <w:left w:val="single" w:sz="4" w:space="0" w:color="auto"/>
              <w:bottom w:val="single" w:sz="4" w:space="0" w:color="auto"/>
              <w:right w:val="single" w:sz="4" w:space="0" w:color="auto"/>
            </w:tcBorders>
            <w:vAlign w:val="center"/>
            <w:hideMark/>
          </w:tcPr>
          <w:p w:rsidR="008A12ED" w:rsidRPr="008A12ED" w:rsidRDefault="008A12ED" w:rsidP="008A12ED">
            <w:pPr>
              <w:spacing w:after="0" w:line="240" w:lineRule="auto"/>
              <w:rPr>
                <w:rFonts w:ascii="Times New Roman" w:hAnsi="Times New Roman" w:cs="Times New Roman"/>
                <w:b/>
                <w:sz w:val="24"/>
                <w:szCs w:val="24"/>
              </w:rPr>
            </w:pPr>
          </w:p>
        </w:tc>
        <w:tc>
          <w:tcPr>
            <w:tcW w:w="1817"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b/>
                <w:szCs w:val="24"/>
              </w:rPr>
            </w:pPr>
            <w:r w:rsidRPr="008A12ED">
              <w:rPr>
                <w:rFonts w:cs="Times New Roman"/>
                <w:b/>
                <w:szCs w:val="24"/>
              </w:rPr>
              <w:t xml:space="preserve">Начало </w:t>
            </w:r>
          </w:p>
        </w:tc>
        <w:tc>
          <w:tcPr>
            <w:tcW w:w="1903"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b/>
                <w:szCs w:val="24"/>
              </w:rPr>
            </w:pPr>
            <w:r w:rsidRPr="008A12ED">
              <w:rPr>
                <w:rFonts w:cs="Times New Roman"/>
                <w:b/>
                <w:szCs w:val="24"/>
              </w:rPr>
              <w:t xml:space="preserve">Окончание </w:t>
            </w: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8A12ED" w:rsidRPr="008A12ED" w:rsidRDefault="008A12ED" w:rsidP="008A12ED">
            <w:pPr>
              <w:spacing w:after="0" w:line="240" w:lineRule="auto"/>
              <w:rPr>
                <w:rFonts w:ascii="Times New Roman" w:hAnsi="Times New Roman" w:cs="Times New Roman"/>
                <w:b/>
                <w:sz w:val="24"/>
                <w:szCs w:val="24"/>
              </w:rPr>
            </w:pPr>
          </w:p>
        </w:tc>
      </w:tr>
      <w:tr w:rsidR="008A12ED" w:rsidRPr="008A12ED" w:rsidTr="008A12ED">
        <w:tc>
          <w:tcPr>
            <w:tcW w:w="2666"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rPr>
                <w:rFonts w:cs="Times New Roman"/>
                <w:szCs w:val="24"/>
              </w:rPr>
            </w:pPr>
            <w:r w:rsidRPr="008A12ED">
              <w:rPr>
                <w:rFonts w:cs="Times New Roman"/>
                <w:szCs w:val="24"/>
              </w:rPr>
              <w:t>Осенние каникулы</w:t>
            </w:r>
          </w:p>
        </w:tc>
        <w:tc>
          <w:tcPr>
            <w:tcW w:w="1817"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cyan"/>
              </w:rPr>
            </w:pPr>
            <w:r w:rsidRPr="008A12ED">
              <w:rPr>
                <w:rFonts w:cs="Times New Roman"/>
                <w:szCs w:val="24"/>
              </w:rPr>
              <w:t>29.10.2025</w:t>
            </w:r>
          </w:p>
        </w:tc>
        <w:tc>
          <w:tcPr>
            <w:tcW w:w="1903"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cyan"/>
              </w:rPr>
            </w:pPr>
            <w:r w:rsidRPr="008A12ED">
              <w:rPr>
                <w:rFonts w:cs="Times New Roman"/>
                <w:szCs w:val="24"/>
              </w:rPr>
              <w:t>04.11.2025</w:t>
            </w:r>
          </w:p>
        </w:tc>
        <w:tc>
          <w:tcPr>
            <w:tcW w:w="2970"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yellow"/>
              </w:rPr>
            </w:pPr>
            <w:r w:rsidRPr="008A12ED">
              <w:rPr>
                <w:rFonts w:cs="Times New Roman"/>
                <w:szCs w:val="24"/>
              </w:rPr>
              <w:t>7</w:t>
            </w:r>
          </w:p>
        </w:tc>
      </w:tr>
      <w:tr w:rsidR="008A12ED" w:rsidRPr="008A12ED" w:rsidTr="008A12ED">
        <w:tc>
          <w:tcPr>
            <w:tcW w:w="2666"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rPr>
                <w:rFonts w:cs="Times New Roman"/>
                <w:szCs w:val="24"/>
              </w:rPr>
            </w:pPr>
            <w:r w:rsidRPr="008A12ED">
              <w:rPr>
                <w:rFonts w:cs="Times New Roman"/>
                <w:szCs w:val="24"/>
              </w:rPr>
              <w:t>Зимние каникулы</w:t>
            </w:r>
          </w:p>
        </w:tc>
        <w:tc>
          <w:tcPr>
            <w:tcW w:w="1817"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cyan"/>
              </w:rPr>
            </w:pPr>
            <w:r w:rsidRPr="008A12ED">
              <w:rPr>
                <w:rFonts w:cs="Times New Roman"/>
                <w:szCs w:val="24"/>
              </w:rPr>
              <w:t>31.12.2025</w:t>
            </w:r>
          </w:p>
        </w:tc>
        <w:tc>
          <w:tcPr>
            <w:tcW w:w="1903"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cyan"/>
              </w:rPr>
            </w:pPr>
            <w:r w:rsidRPr="008A12ED">
              <w:rPr>
                <w:rFonts w:cs="Times New Roman"/>
                <w:szCs w:val="24"/>
              </w:rPr>
              <w:t>11.01.2026</w:t>
            </w:r>
          </w:p>
        </w:tc>
        <w:tc>
          <w:tcPr>
            <w:tcW w:w="2970"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yellow"/>
              </w:rPr>
            </w:pPr>
            <w:r w:rsidRPr="008A12ED">
              <w:rPr>
                <w:rFonts w:cs="Times New Roman"/>
                <w:szCs w:val="24"/>
              </w:rPr>
              <w:t>12</w:t>
            </w:r>
          </w:p>
        </w:tc>
      </w:tr>
      <w:tr w:rsidR="008A12ED" w:rsidRPr="008A12ED" w:rsidTr="008A12ED">
        <w:tc>
          <w:tcPr>
            <w:tcW w:w="2666"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rPr>
                <w:rFonts w:cs="Times New Roman"/>
                <w:szCs w:val="24"/>
              </w:rPr>
            </w:pPr>
            <w:r w:rsidRPr="008A12ED">
              <w:rPr>
                <w:rFonts w:cs="Times New Roman"/>
                <w:szCs w:val="24"/>
              </w:rPr>
              <w:t>Весенние каникулы</w:t>
            </w:r>
          </w:p>
        </w:tc>
        <w:tc>
          <w:tcPr>
            <w:tcW w:w="1817"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cyan"/>
              </w:rPr>
            </w:pPr>
            <w:r w:rsidRPr="008A12ED">
              <w:rPr>
                <w:rFonts w:cs="Times New Roman"/>
                <w:szCs w:val="24"/>
              </w:rPr>
              <w:t>21.03.2026</w:t>
            </w:r>
          </w:p>
        </w:tc>
        <w:tc>
          <w:tcPr>
            <w:tcW w:w="1903"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cyan"/>
              </w:rPr>
            </w:pPr>
            <w:r w:rsidRPr="008A12ED">
              <w:rPr>
                <w:rFonts w:cs="Times New Roman"/>
                <w:szCs w:val="24"/>
              </w:rPr>
              <w:t>29.03.2026</w:t>
            </w:r>
          </w:p>
        </w:tc>
        <w:tc>
          <w:tcPr>
            <w:tcW w:w="2970"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yellow"/>
              </w:rPr>
            </w:pPr>
            <w:r w:rsidRPr="008A12ED">
              <w:rPr>
                <w:rFonts w:cs="Times New Roman"/>
                <w:szCs w:val="24"/>
              </w:rPr>
              <w:t>9</w:t>
            </w:r>
          </w:p>
        </w:tc>
      </w:tr>
      <w:tr w:rsidR="008A12ED" w:rsidRPr="008A12ED" w:rsidTr="008A12ED">
        <w:tc>
          <w:tcPr>
            <w:tcW w:w="2666"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rPr>
                <w:rFonts w:cs="Times New Roman"/>
                <w:szCs w:val="24"/>
              </w:rPr>
            </w:pPr>
            <w:r w:rsidRPr="008A12ED">
              <w:rPr>
                <w:rFonts w:cs="Times New Roman"/>
                <w:szCs w:val="24"/>
              </w:rPr>
              <w:t>Летние каникулы</w:t>
            </w:r>
          </w:p>
        </w:tc>
        <w:tc>
          <w:tcPr>
            <w:tcW w:w="1817"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cyan"/>
              </w:rPr>
            </w:pPr>
            <w:r w:rsidRPr="008A12ED">
              <w:rPr>
                <w:rFonts w:cs="Times New Roman"/>
                <w:szCs w:val="24"/>
              </w:rPr>
              <w:t>27.05.2026</w:t>
            </w:r>
          </w:p>
        </w:tc>
        <w:tc>
          <w:tcPr>
            <w:tcW w:w="1903"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cyan"/>
              </w:rPr>
            </w:pPr>
            <w:r w:rsidRPr="008A12ED">
              <w:rPr>
                <w:rFonts w:cs="Times New Roman"/>
                <w:szCs w:val="24"/>
              </w:rPr>
              <w:t>31.08.2026</w:t>
            </w:r>
          </w:p>
        </w:tc>
        <w:tc>
          <w:tcPr>
            <w:tcW w:w="2970"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yellow"/>
              </w:rPr>
            </w:pPr>
            <w:r w:rsidRPr="008A12ED">
              <w:rPr>
                <w:rFonts w:cs="Times New Roman"/>
                <w:szCs w:val="24"/>
              </w:rPr>
              <w:t>97</w:t>
            </w:r>
          </w:p>
        </w:tc>
      </w:tr>
      <w:tr w:rsidR="008A12ED" w:rsidRPr="008A12ED" w:rsidTr="008A12ED">
        <w:tc>
          <w:tcPr>
            <w:tcW w:w="6386" w:type="dxa"/>
            <w:gridSpan w:val="3"/>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both"/>
              <w:rPr>
                <w:rFonts w:cs="Times New Roman"/>
                <w:szCs w:val="24"/>
              </w:rPr>
            </w:pPr>
            <w:r w:rsidRPr="008A12ED">
              <w:rPr>
                <w:rFonts w:cs="Times New Roman"/>
                <w:szCs w:val="24"/>
              </w:rPr>
              <w:t>Праздничные дни</w:t>
            </w:r>
          </w:p>
        </w:tc>
        <w:tc>
          <w:tcPr>
            <w:tcW w:w="2970"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rPr>
            </w:pPr>
            <w:r w:rsidRPr="008A12ED">
              <w:rPr>
                <w:rFonts w:cs="Times New Roman"/>
                <w:szCs w:val="24"/>
              </w:rPr>
              <w:t>9</w:t>
            </w:r>
          </w:p>
        </w:tc>
      </w:tr>
      <w:tr w:rsidR="008A12ED" w:rsidRPr="008A12ED" w:rsidTr="008A12ED">
        <w:tc>
          <w:tcPr>
            <w:tcW w:w="6386" w:type="dxa"/>
            <w:gridSpan w:val="3"/>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both"/>
              <w:rPr>
                <w:rFonts w:cs="Times New Roman"/>
                <w:szCs w:val="24"/>
              </w:rPr>
            </w:pPr>
            <w:r w:rsidRPr="008A12ED">
              <w:rPr>
                <w:rFonts w:cs="Times New Roman"/>
                <w:szCs w:val="24"/>
              </w:rPr>
              <w:t>Выходные дни</w:t>
            </w:r>
          </w:p>
        </w:tc>
        <w:tc>
          <w:tcPr>
            <w:tcW w:w="2970"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rPr>
            </w:pPr>
            <w:r w:rsidRPr="008A12ED">
              <w:rPr>
                <w:rFonts w:cs="Times New Roman"/>
                <w:szCs w:val="24"/>
              </w:rPr>
              <w:t>65</w:t>
            </w:r>
          </w:p>
        </w:tc>
      </w:tr>
      <w:tr w:rsidR="008A12ED" w:rsidRPr="008A12ED" w:rsidTr="008A12ED">
        <w:tc>
          <w:tcPr>
            <w:tcW w:w="6386" w:type="dxa"/>
            <w:gridSpan w:val="3"/>
            <w:tcBorders>
              <w:top w:val="single" w:sz="4" w:space="0" w:color="auto"/>
              <w:left w:val="single" w:sz="4" w:space="0" w:color="auto"/>
              <w:bottom w:val="single" w:sz="4" w:space="0" w:color="auto"/>
              <w:right w:val="single" w:sz="4" w:space="0" w:color="auto"/>
            </w:tcBorders>
            <w:shd w:val="clear" w:color="auto" w:fill="BFBFBF"/>
            <w:hideMark/>
          </w:tcPr>
          <w:p w:rsidR="008A12ED" w:rsidRPr="008A12ED" w:rsidRDefault="008A12ED" w:rsidP="008A12ED">
            <w:pPr>
              <w:pStyle w:val="a6"/>
              <w:spacing w:after="0" w:line="360" w:lineRule="auto"/>
              <w:ind w:left="0"/>
              <w:jc w:val="both"/>
              <w:rPr>
                <w:rFonts w:cs="Times New Roman"/>
                <w:b/>
                <w:szCs w:val="24"/>
              </w:rPr>
            </w:pPr>
            <w:r w:rsidRPr="008A12ED">
              <w:rPr>
                <w:rFonts w:cs="Times New Roman"/>
                <w:b/>
                <w:szCs w:val="24"/>
              </w:rPr>
              <w:t>Итого</w:t>
            </w:r>
          </w:p>
        </w:tc>
        <w:tc>
          <w:tcPr>
            <w:tcW w:w="2970" w:type="dxa"/>
            <w:tcBorders>
              <w:top w:val="single" w:sz="4" w:space="0" w:color="auto"/>
              <w:left w:val="single" w:sz="4" w:space="0" w:color="auto"/>
              <w:bottom w:val="single" w:sz="4" w:space="0" w:color="auto"/>
              <w:right w:val="single" w:sz="4" w:space="0" w:color="auto"/>
            </w:tcBorders>
            <w:shd w:val="clear" w:color="auto" w:fill="BFBFBF"/>
            <w:hideMark/>
          </w:tcPr>
          <w:p w:rsidR="008A12ED" w:rsidRPr="008A12ED" w:rsidRDefault="008A12ED" w:rsidP="008A12ED">
            <w:pPr>
              <w:pStyle w:val="a6"/>
              <w:spacing w:after="0" w:line="360" w:lineRule="auto"/>
              <w:ind w:left="0"/>
              <w:jc w:val="center"/>
              <w:rPr>
                <w:rFonts w:cs="Times New Roman"/>
                <w:b/>
                <w:szCs w:val="24"/>
              </w:rPr>
            </w:pPr>
            <w:r w:rsidRPr="008A12ED">
              <w:rPr>
                <w:rFonts w:cs="Times New Roman"/>
                <w:b/>
                <w:szCs w:val="24"/>
              </w:rPr>
              <w:t>201</w:t>
            </w:r>
          </w:p>
        </w:tc>
      </w:tr>
    </w:tbl>
    <w:p w:rsidR="008A12ED" w:rsidRPr="008A12ED" w:rsidRDefault="008A12ED" w:rsidP="003A330B">
      <w:pPr>
        <w:pStyle w:val="a6"/>
        <w:spacing w:before="200" w:after="0"/>
        <w:ind w:left="360"/>
        <w:jc w:val="center"/>
        <w:rPr>
          <w:rFonts w:cs="Times New Roman"/>
          <w:b/>
          <w:szCs w:val="24"/>
        </w:rPr>
      </w:pPr>
      <w:r w:rsidRPr="008A12ED">
        <w:rPr>
          <w:rFonts w:cs="Times New Roman"/>
          <w:b/>
          <w:szCs w:val="24"/>
        </w:rPr>
        <w:t>9 -й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6"/>
        <w:gridCol w:w="1817"/>
        <w:gridCol w:w="1903"/>
        <w:gridCol w:w="2970"/>
      </w:tblGrid>
      <w:tr w:rsidR="008A12ED" w:rsidRPr="008A12ED" w:rsidTr="008A12ED">
        <w:tc>
          <w:tcPr>
            <w:tcW w:w="2666" w:type="dxa"/>
            <w:vMerge w:val="restart"/>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rPr>
                <w:rFonts w:cs="Times New Roman"/>
                <w:b/>
                <w:szCs w:val="24"/>
              </w:rPr>
            </w:pPr>
            <w:r w:rsidRPr="008A12ED">
              <w:rPr>
                <w:rFonts w:cs="Times New Roman"/>
                <w:b/>
                <w:szCs w:val="24"/>
              </w:rPr>
              <w:t>Каникулярный период</w:t>
            </w:r>
          </w:p>
        </w:tc>
        <w:tc>
          <w:tcPr>
            <w:tcW w:w="3720" w:type="dxa"/>
            <w:gridSpan w:val="2"/>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b/>
                <w:szCs w:val="24"/>
              </w:rPr>
            </w:pPr>
            <w:r w:rsidRPr="008A12ED">
              <w:rPr>
                <w:rFonts w:cs="Times New Roman"/>
                <w:b/>
                <w:szCs w:val="24"/>
              </w:rPr>
              <w:t>Дата</w:t>
            </w:r>
          </w:p>
        </w:tc>
        <w:tc>
          <w:tcPr>
            <w:tcW w:w="2970" w:type="dxa"/>
            <w:vMerge w:val="restart"/>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b/>
                <w:szCs w:val="24"/>
              </w:rPr>
            </w:pPr>
            <w:r w:rsidRPr="008A12ED">
              <w:rPr>
                <w:rFonts w:cs="Times New Roman"/>
                <w:b/>
                <w:szCs w:val="24"/>
              </w:rPr>
              <w:t>Продолжительность каникул, праздничных и выходных дней в календарных днях</w:t>
            </w:r>
          </w:p>
        </w:tc>
      </w:tr>
      <w:tr w:rsidR="008A12ED" w:rsidRPr="008A12ED" w:rsidTr="008A12ED">
        <w:tc>
          <w:tcPr>
            <w:tcW w:w="2666" w:type="dxa"/>
            <w:vMerge/>
            <w:tcBorders>
              <w:top w:val="single" w:sz="4" w:space="0" w:color="auto"/>
              <w:left w:val="single" w:sz="4" w:space="0" w:color="auto"/>
              <w:bottom w:val="single" w:sz="4" w:space="0" w:color="auto"/>
              <w:right w:val="single" w:sz="4" w:space="0" w:color="auto"/>
            </w:tcBorders>
            <w:vAlign w:val="center"/>
            <w:hideMark/>
          </w:tcPr>
          <w:p w:rsidR="008A12ED" w:rsidRPr="008A12ED" w:rsidRDefault="008A12ED" w:rsidP="008A12ED">
            <w:pPr>
              <w:spacing w:after="0" w:line="240" w:lineRule="auto"/>
              <w:rPr>
                <w:rFonts w:ascii="Times New Roman" w:hAnsi="Times New Roman" w:cs="Times New Roman"/>
                <w:b/>
                <w:sz w:val="24"/>
                <w:szCs w:val="24"/>
              </w:rPr>
            </w:pPr>
          </w:p>
        </w:tc>
        <w:tc>
          <w:tcPr>
            <w:tcW w:w="1817"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b/>
                <w:szCs w:val="24"/>
              </w:rPr>
            </w:pPr>
            <w:r w:rsidRPr="008A12ED">
              <w:rPr>
                <w:rFonts w:cs="Times New Roman"/>
                <w:b/>
                <w:szCs w:val="24"/>
              </w:rPr>
              <w:t xml:space="preserve">Начало </w:t>
            </w:r>
          </w:p>
        </w:tc>
        <w:tc>
          <w:tcPr>
            <w:tcW w:w="1903"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b/>
                <w:szCs w:val="24"/>
              </w:rPr>
            </w:pPr>
            <w:r w:rsidRPr="008A12ED">
              <w:rPr>
                <w:rFonts w:cs="Times New Roman"/>
                <w:b/>
                <w:szCs w:val="24"/>
              </w:rPr>
              <w:t xml:space="preserve">Окончание </w:t>
            </w: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8A12ED" w:rsidRPr="008A12ED" w:rsidRDefault="008A12ED" w:rsidP="008A12ED">
            <w:pPr>
              <w:spacing w:after="0" w:line="240" w:lineRule="auto"/>
              <w:rPr>
                <w:rFonts w:ascii="Times New Roman" w:hAnsi="Times New Roman" w:cs="Times New Roman"/>
                <w:b/>
                <w:sz w:val="24"/>
                <w:szCs w:val="24"/>
              </w:rPr>
            </w:pPr>
          </w:p>
        </w:tc>
      </w:tr>
      <w:tr w:rsidR="008A12ED" w:rsidRPr="008A12ED" w:rsidTr="008A12ED">
        <w:tc>
          <w:tcPr>
            <w:tcW w:w="2666"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rPr>
                <w:rFonts w:cs="Times New Roman"/>
                <w:szCs w:val="24"/>
              </w:rPr>
            </w:pPr>
            <w:r w:rsidRPr="008A12ED">
              <w:rPr>
                <w:rFonts w:cs="Times New Roman"/>
                <w:szCs w:val="24"/>
              </w:rPr>
              <w:t>Осенние каникулы</w:t>
            </w:r>
          </w:p>
        </w:tc>
        <w:tc>
          <w:tcPr>
            <w:tcW w:w="1817"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cyan"/>
              </w:rPr>
            </w:pPr>
            <w:r w:rsidRPr="008A12ED">
              <w:rPr>
                <w:rFonts w:cs="Times New Roman"/>
                <w:szCs w:val="24"/>
              </w:rPr>
              <w:t>29.10.2025</w:t>
            </w:r>
          </w:p>
        </w:tc>
        <w:tc>
          <w:tcPr>
            <w:tcW w:w="1903"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cyan"/>
              </w:rPr>
            </w:pPr>
            <w:r w:rsidRPr="008A12ED">
              <w:rPr>
                <w:rFonts w:cs="Times New Roman"/>
                <w:szCs w:val="24"/>
              </w:rPr>
              <w:t>04.11.2025</w:t>
            </w:r>
          </w:p>
        </w:tc>
        <w:tc>
          <w:tcPr>
            <w:tcW w:w="2970"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yellow"/>
              </w:rPr>
            </w:pPr>
            <w:r w:rsidRPr="008A12ED">
              <w:rPr>
                <w:rFonts w:cs="Times New Roman"/>
                <w:szCs w:val="24"/>
              </w:rPr>
              <w:t>7</w:t>
            </w:r>
          </w:p>
        </w:tc>
      </w:tr>
      <w:tr w:rsidR="008A12ED" w:rsidRPr="008A12ED" w:rsidTr="008A12ED">
        <w:tc>
          <w:tcPr>
            <w:tcW w:w="2666"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rPr>
                <w:rFonts w:cs="Times New Roman"/>
                <w:szCs w:val="24"/>
              </w:rPr>
            </w:pPr>
            <w:r w:rsidRPr="008A12ED">
              <w:rPr>
                <w:rFonts w:cs="Times New Roman"/>
                <w:szCs w:val="24"/>
              </w:rPr>
              <w:t>Зимние каникулы</w:t>
            </w:r>
          </w:p>
        </w:tc>
        <w:tc>
          <w:tcPr>
            <w:tcW w:w="1817"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cyan"/>
              </w:rPr>
            </w:pPr>
            <w:r w:rsidRPr="008A12ED">
              <w:rPr>
                <w:rFonts w:cs="Times New Roman"/>
                <w:szCs w:val="24"/>
              </w:rPr>
              <w:t>31.12.2025</w:t>
            </w:r>
          </w:p>
        </w:tc>
        <w:tc>
          <w:tcPr>
            <w:tcW w:w="1903"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cyan"/>
              </w:rPr>
            </w:pPr>
            <w:r w:rsidRPr="008A12ED">
              <w:rPr>
                <w:rFonts w:cs="Times New Roman"/>
                <w:szCs w:val="24"/>
              </w:rPr>
              <w:t>11.01.2026</w:t>
            </w:r>
          </w:p>
        </w:tc>
        <w:tc>
          <w:tcPr>
            <w:tcW w:w="2970"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yellow"/>
              </w:rPr>
            </w:pPr>
            <w:r w:rsidRPr="008A12ED">
              <w:rPr>
                <w:rFonts w:cs="Times New Roman"/>
                <w:szCs w:val="24"/>
              </w:rPr>
              <w:t>12</w:t>
            </w:r>
          </w:p>
        </w:tc>
      </w:tr>
      <w:tr w:rsidR="008A12ED" w:rsidRPr="008A12ED" w:rsidTr="008A12ED">
        <w:tc>
          <w:tcPr>
            <w:tcW w:w="2666"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rPr>
                <w:rFonts w:cs="Times New Roman"/>
                <w:szCs w:val="24"/>
              </w:rPr>
            </w:pPr>
            <w:r w:rsidRPr="008A12ED">
              <w:rPr>
                <w:rFonts w:cs="Times New Roman"/>
                <w:szCs w:val="24"/>
              </w:rPr>
              <w:t>Весенние каникулы</w:t>
            </w:r>
          </w:p>
        </w:tc>
        <w:tc>
          <w:tcPr>
            <w:tcW w:w="1817"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cyan"/>
              </w:rPr>
            </w:pPr>
            <w:r w:rsidRPr="008A12ED">
              <w:rPr>
                <w:rFonts w:cs="Times New Roman"/>
                <w:szCs w:val="24"/>
              </w:rPr>
              <w:t>21.03.2026</w:t>
            </w:r>
          </w:p>
        </w:tc>
        <w:tc>
          <w:tcPr>
            <w:tcW w:w="1903"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cyan"/>
              </w:rPr>
            </w:pPr>
            <w:r w:rsidRPr="008A12ED">
              <w:rPr>
                <w:rFonts w:cs="Times New Roman"/>
                <w:szCs w:val="24"/>
              </w:rPr>
              <w:t>29.03.2026</w:t>
            </w:r>
          </w:p>
        </w:tc>
        <w:tc>
          <w:tcPr>
            <w:tcW w:w="2970"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yellow"/>
              </w:rPr>
            </w:pPr>
            <w:r w:rsidRPr="008A12ED">
              <w:rPr>
                <w:rFonts w:cs="Times New Roman"/>
                <w:szCs w:val="24"/>
              </w:rPr>
              <w:t>9</w:t>
            </w:r>
          </w:p>
        </w:tc>
      </w:tr>
      <w:tr w:rsidR="008A12ED" w:rsidRPr="008A12ED" w:rsidTr="008A12ED">
        <w:tc>
          <w:tcPr>
            <w:tcW w:w="2666"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rPr>
                <w:rFonts w:cs="Times New Roman"/>
                <w:szCs w:val="24"/>
              </w:rPr>
            </w:pPr>
            <w:r w:rsidRPr="008A12ED">
              <w:rPr>
                <w:rFonts w:cs="Times New Roman"/>
                <w:szCs w:val="24"/>
              </w:rPr>
              <w:t>Летние каникулы</w:t>
            </w:r>
          </w:p>
        </w:tc>
        <w:tc>
          <w:tcPr>
            <w:tcW w:w="1817"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cyan"/>
              </w:rPr>
            </w:pPr>
            <w:r w:rsidRPr="008A12ED">
              <w:rPr>
                <w:rFonts w:cs="Times New Roman"/>
                <w:szCs w:val="24"/>
              </w:rPr>
              <w:t>01.07.2026</w:t>
            </w:r>
          </w:p>
        </w:tc>
        <w:tc>
          <w:tcPr>
            <w:tcW w:w="1903"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cyan"/>
              </w:rPr>
            </w:pPr>
            <w:r w:rsidRPr="008A12ED">
              <w:rPr>
                <w:rFonts w:cs="Times New Roman"/>
                <w:szCs w:val="24"/>
              </w:rPr>
              <w:t>31.08.2026</w:t>
            </w:r>
          </w:p>
        </w:tc>
        <w:tc>
          <w:tcPr>
            <w:tcW w:w="2970"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highlight w:val="yellow"/>
              </w:rPr>
            </w:pPr>
            <w:r w:rsidRPr="008A12ED">
              <w:rPr>
                <w:rFonts w:cs="Times New Roman"/>
                <w:szCs w:val="24"/>
              </w:rPr>
              <w:t>67</w:t>
            </w:r>
          </w:p>
        </w:tc>
      </w:tr>
      <w:tr w:rsidR="008A12ED" w:rsidRPr="008A12ED" w:rsidTr="008A12ED">
        <w:tc>
          <w:tcPr>
            <w:tcW w:w="6386" w:type="dxa"/>
            <w:gridSpan w:val="3"/>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both"/>
              <w:rPr>
                <w:rFonts w:cs="Times New Roman"/>
                <w:szCs w:val="24"/>
              </w:rPr>
            </w:pPr>
            <w:r w:rsidRPr="008A12ED">
              <w:rPr>
                <w:rFonts w:cs="Times New Roman"/>
                <w:szCs w:val="24"/>
              </w:rPr>
              <w:t>Праздничные дни</w:t>
            </w:r>
          </w:p>
        </w:tc>
        <w:tc>
          <w:tcPr>
            <w:tcW w:w="2970"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rPr>
            </w:pPr>
            <w:r w:rsidRPr="008A12ED">
              <w:rPr>
                <w:rFonts w:cs="Times New Roman"/>
                <w:szCs w:val="24"/>
              </w:rPr>
              <w:t>9</w:t>
            </w:r>
          </w:p>
        </w:tc>
      </w:tr>
      <w:tr w:rsidR="008A12ED" w:rsidRPr="008A12ED" w:rsidTr="008A12ED">
        <w:tc>
          <w:tcPr>
            <w:tcW w:w="6386" w:type="dxa"/>
            <w:gridSpan w:val="3"/>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both"/>
              <w:rPr>
                <w:rFonts w:cs="Times New Roman"/>
                <w:szCs w:val="24"/>
              </w:rPr>
            </w:pPr>
            <w:r w:rsidRPr="008A12ED">
              <w:rPr>
                <w:rFonts w:cs="Times New Roman"/>
                <w:szCs w:val="24"/>
              </w:rPr>
              <w:t>Выходные дни</w:t>
            </w:r>
          </w:p>
        </w:tc>
        <w:tc>
          <w:tcPr>
            <w:tcW w:w="2970"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pStyle w:val="a6"/>
              <w:spacing w:after="0" w:line="360" w:lineRule="auto"/>
              <w:ind w:left="0"/>
              <w:jc w:val="center"/>
              <w:rPr>
                <w:rFonts w:cs="Times New Roman"/>
                <w:szCs w:val="24"/>
              </w:rPr>
            </w:pPr>
            <w:r w:rsidRPr="008A12ED">
              <w:rPr>
                <w:rFonts w:cs="Times New Roman"/>
                <w:szCs w:val="24"/>
              </w:rPr>
              <w:t>65</w:t>
            </w:r>
          </w:p>
        </w:tc>
      </w:tr>
      <w:tr w:rsidR="008A12ED" w:rsidRPr="008A12ED" w:rsidTr="008A12ED">
        <w:tc>
          <w:tcPr>
            <w:tcW w:w="6386" w:type="dxa"/>
            <w:gridSpan w:val="3"/>
            <w:tcBorders>
              <w:top w:val="single" w:sz="4" w:space="0" w:color="auto"/>
              <w:left w:val="single" w:sz="4" w:space="0" w:color="auto"/>
              <w:bottom w:val="single" w:sz="4" w:space="0" w:color="auto"/>
              <w:right w:val="single" w:sz="4" w:space="0" w:color="auto"/>
            </w:tcBorders>
            <w:shd w:val="clear" w:color="auto" w:fill="BFBFBF"/>
            <w:hideMark/>
          </w:tcPr>
          <w:p w:rsidR="008A12ED" w:rsidRPr="008A12ED" w:rsidRDefault="008A12ED" w:rsidP="008A12ED">
            <w:pPr>
              <w:pStyle w:val="a6"/>
              <w:spacing w:after="0" w:line="360" w:lineRule="auto"/>
              <w:ind w:left="0"/>
              <w:jc w:val="both"/>
              <w:rPr>
                <w:rFonts w:cs="Times New Roman"/>
                <w:b/>
                <w:szCs w:val="24"/>
              </w:rPr>
            </w:pPr>
            <w:r w:rsidRPr="008A12ED">
              <w:rPr>
                <w:rFonts w:cs="Times New Roman"/>
                <w:b/>
                <w:szCs w:val="24"/>
              </w:rPr>
              <w:t>Итого</w:t>
            </w:r>
          </w:p>
        </w:tc>
        <w:tc>
          <w:tcPr>
            <w:tcW w:w="2970" w:type="dxa"/>
            <w:tcBorders>
              <w:top w:val="single" w:sz="4" w:space="0" w:color="auto"/>
              <w:left w:val="single" w:sz="4" w:space="0" w:color="auto"/>
              <w:bottom w:val="single" w:sz="4" w:space="0" w:color="auto"/>
              <w:right w:val="single" w:sz="4" w:space="0" w:color="auto"/>
            </w:tcBorders>
            <w:shd w:val="clear" w:color="auto" w:fill="BFBFBF"/>
            <w:hideMark/>
          </w:tcPr>
          <w:p w:rsidR="008A12ED" w:rsidRPr="008A12ED" w:rsidRDefault="008A12ED" w:rsidP="008A12ED">
            <w:pPr>
              <w:pStyle w:val="a6"/>
              <w:spacing w:after="0" w:line="360" w:lineRule="auto"/>
              <w:ind w:left="0"/>
              <w:jc w:val="center"/>
              <w:rPr>
                <w:rFonts w:cs="Times New Roman"/>
                <w:b/>
                <w:szCs w:val="24"/>
              </w:rPr>
            </w:pPr>
            <w:r w:rsidRPr="008A12ED">
              <w:rPr>
                <w:rFonts w:cs="Times New Roman"/>
                <w:b/>
                <w:szCs w:val="24"/>
              </w:rPr>
              <w:t>171</w:t>
            </w:r>
          </w:p>
        </w:tc>
      </w:tr>
    </w:tbl>
    <w:p w:rsidR="008A12ED" w:rsidRPr="008A12ED" w:rsidRDefault="008A12ED" w:rsidP="003A330B">
      <w:pPr>
        <w:pStyle w:val="a6"/>
        <w:spacing w:before="500" w:after="0" w:line="360" w:lineRule="auto"/>
        <w:ind w:left="0"/>
        <w:jc w:val="both"/>
        <w:rPr>
          <w:rFonts w:cs="Times New Roman"/>
          <w:b/>
          <w:szCs w:val="24"/>
        </w:rPr>
      </w:pPr>
      <w:r w:rsidRPr="008A12ED">
        <w:rPr>
          <w:rFonts w:cs="Times New Roman"/>
          <w:szCs w:val="24"/>
        </w:rPr>
        <w:t>*Для обучающихся 9-классов учебный год завершается в соответствии с расписанием ГИА. В календарном учебном графике период определён приметно</w:t>
      </w:r>
      <w:r w:rsidRPr="008A12ED">
        <w:rPr>
          <w:rFonts w:cs="Times New Roman"/>
          <w:b/>
          <w:szCs w:val="24"/>
        </w:rPr>
        <w:t>.</w:t>
      </w:r>
      <w:r w:rsidRPr="008A12ED">
        <w:rPr>
          <w:rFonts w:cs="Times New Roman"/>
          <w:b/>
          <w:szCs w:val="24"/>
        </w:rPr>
        <w:br/>
        <w:t>3. Режим работы образовательной организации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9"/>
        <w:gridCol w:w="2977"/>
      </w:tblGrid>
      <w:tr w:rsidR="008A12ED" w:rsidRPr="008A12ED" w:rsidTr="008A12ED">
        <w:tc>
          <w:tcPr>
            <w:tcW w:w="6379"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spacing w:after="0" w:line="360" w:lineRule="auto"/>
              <w:jc w:val="both"/>
              <w:rPr>
                <w:rFonts w:ascii="Times New Roman" w:hAnsi="Times New Roman" w:cs="Times New Roman"/>
                <w:b/>
                <w:sz w:val="24"/>
                <w:szCs w:val="24"/>
              </w:rPr>
            </w:pPr>
            <w:r w:rsidRPr="008A12ED">
              <w:rPr>
                <w:rFonts w:ascii="Times New Roman" w:hAnsi="Times New Roman" w:cs="Times New Roman"/>
                <w:b/>
                <w:sz w:val="24"/>
                <w:szCs w:val="24"/>
              </w:rPr>
              <w:t>Период учебной деятельности</w:t>
            </w:r>
          </w:p>
        </w:tc>
        <w:tc>
          <w:tcPr>
            <w:tcW w:w="2977"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spacing w:after="0" w:line="360" w:lineRule="auto"/>
              <w:jc w:val="center"/>
              <w:rPr>
                <w:rFonts w:ascii="Times New Roman" w:hAnsi="Times New Roman" w:cs="Times New Roman"/>
                <w:b/>
                <w:sz w:val="24"/>
                <w:szCs w:val="24"/>
              </w:rPr>
            </w:pPr>
            <w:r w:rsidRPr="008A12ED">
              <w:rPr>
                <w:rFonts w:ascii="Times New Roman" w:hAnsi="Times New Roman" w:cs="Times New Roman"/>
                <w:b/>
                <w:sz w:val="24"/>
                <w:szCs w:val="24"/>
              </w:rPr>
              <w:t>5–9-й класс</w:t>
            </w:r>
          </w:p>
        </w:tc>
      </w:tr>
      <w:tr w:rsidR="008A12ED" w:rsidRPr="008A12ED" w:rsidTr="008A12ED">
        <w:tc>
          <w:tcPr>
            <w:tcW w:w="6379"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spacing w:after="0" w:line="360" w:lineRule="auto"/>
              <w:jc w:val="both"/>
              <w:rPr>
                <w:rFonts w:ascii="Times New Roman" w:hAnsi="Times New Roman" w:cs="Times New Roman"/>
                <w:sz w:val="24"/>
                <w:szCs w:val="24"/>
              </w:rPr>
            </w:pPr>
            <w:r w:rsidRPr="008A12ED">
              <w:rPr>
                <w:rFonts w:ascii="Times New Roman" w:hAnsi="Times New Roman" w:cs="Times New Roman"/>
                <w:sz w:val="24"/>
                <w:szCs w:val="24"/>
              </w:rPr>
              <w:t>Учебная неделя (дней)</w:t>
            </w:r>
          </w:p>
        </w:tc>
        <w:tc>
          <w:tcPr>
            <w:tcW w:w="2977" w:type="dxa"/>
            <w:tcBorders>
              <w:top w:val="single" w:sz="4" w:space="0" w:color="auto"/>
              <w:left w:val="single" w:sz="4" w:space="0" w:color="auto"/>
              <w:bottom w:val="single" w:sz="4" w:space="0" w:color="auto"/>
              <w:right w:val="single" w:sz="4" w:space="0" w:color="auto"/>
            </w:tcBorders>
            <w:vAlign w:val="center"/>
            <w:hideMark/>
          </w:tcPr>
          <w:p w:rsidR="008A12ED" w:rsidRPr="008A12ED" w:rsidRDefault="008A12ED" w:rsidP="008A12ED">
            <w:pPr>
              <w:spacing w:after="0" w:line="360" w:lineRule="auto"/>
              <w:jc w:val="center"/>
              <w:rPr>
                <w:rFonts w:ascii="Times New Roman" w:hAnsi="Times New Roman" w:cs="Times New Roman"/>
                <w:sz w:val="24"/>
                <w:szCs w:val="24"/>
                <w:highlight w:val="cyan"/>
              </w:rPr>
            </w:pPr>
            <w:r w:rsidRPr="008A12ED">
              <w:rPr>
                <w:rFonts w:ascii="Times New Roman" w:hAnsi="Times New Roman" w:cs="Times New Roman"/>
                <w:sz w:val="24"/>
                <w:szCs w:val="24"/>
              </w:rPr>
              <w:t>5 дней</w:t>
            </w:r>
          </w:p>
        </w:tc>
      </w:tr>
      <w:tr w:rsidR="008A12ED" w:rsidRPr="008A12ED" w:rsidTr="008A12ED">
        <w:tc>
          <w:tcPr>
            <w:tcW w:w="6379"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spacing w:after="0" w:line="360" w:lineRule="auto"/>
              <w:jc w:val="both"/>
              <w:rPr>
                <w:rFonts w:ascii="Times New Roman" w:hAnsi="Times New Roman" w:cs="Times New Roman"/>
                <w:sz w:val="24"/>
                <w:szCs w:val="24"/>
              </w:rPr>
            </w:pPr>
            <w:r w:rsidRPr="008A12ED">
              <w:rPr>
                <w:rFonts w:ascii="Times New Roman" w:hAnsi="Times New Roman" w:cs="Times New Roman"/>
                <w:sz w:val="24"/>
                <w:szCs w:val="24"/>
              </w:rPr>
              <w:t>Урок (минут)</w:t>
            </w:r>
          </w:p>
        </w:tc>
        <w:tc>
          <w:tcPr>
            <w:tcW w:w="2977" w:type="dxa"/>
            <w:tcBorders>
              <w:top w:val="single" w:sz="4" w:space="0" w:color="auto"/>
              <w:left w:val="single" w:sz="4" w:space="0" w:color="auto"/>
              <w:bottom w:val="single" w:sz="4" w:space="0" w:color="auto"/>
              <w:right w:val="single" w:sz="4" w:space="0" w:color="auto"/>
            </w:tcBorders>
            <w:vAlign w:val="center"/>
            <w:hideMark/>
          </w:tcPr>
          <w:p w:rsidR="008A12ED" w:rsidRPr="008A12ED" w:rsidRDefault="008A12ED" w:rsidP="008A12ED">
            <w:pPr>
              <w:spacing w:after="0" w:line="360" w:lineRule="auto"/>
              <w:jc w:val="center"/>
              <w:rPr>
                <w:rFonts w:ascii="Times New Roman" w:hAnsi="Times New Roman" w:cs="Times New Roman"/>
                <w:sz w:val="24"/>
                <w:szCs w:val="24"/>
              </w:rPr>
            </w:pPr>
            <w:r w:rsidRPr="008A12ED">
              <w:rPr>
                <w:rFonts w:ascii="Times New Roman" w:hAnsi="Times New Roman" w:cs="Times New Roman"/>
                <w:sz w:val="24"/>
                <w:szCs w:val="24"/>
              </w:rPr>
              <w:t>40 минут</w:t>
            </w:r>
          </w:p>
        </w:tc>
      </w:tr>
      <w:tr w:rsidR="008A12ED" w:rsidRPr="008A12ED" w:rsidTr="008A12ED">
        <w:tc>
          <w:tcPr>
            <w:tcW w:w="6379"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spacing w:after="0" w:line="360" w:lineRule="auto"/>
              <w:jc w:val="both"/>
              <w:rPr>
                <w:rFonts w:ascii="Times New Roman" w:hAnsi="Times New Roman" w:cs="Times New Roman"/>
                <w:sz w:val="24"/>
                <w:szCs w:val="24"/>
              </w:rPr>
            </w:pPr>
            <w:r w:rsidRPr="008A12ED">
              <w:rPr>
                <w:rFonts w:ascii="Times New Roman" w:hAnsi="Times New Roman" w:cs="Times New Roman"/>
                <w:sz w:val="24"/>
                <w:szCs w:val="24"/>
              </w:rPr>
              <w:t>Перерыв (минут)</w:t>
            </w:r>
          </w:p>
        </w:tc>
        <w:tc>
          <w:tcPr>
            <w:tcW w:w="2977" w:type="dxa"/>
            <w:tcBorders>
              <w:top w:val="single" w:sz="4" w:space="0" w:color="auto"/>
              <w:left w:val="single" w:sz="4" w:space="0" w:color="auto"/>
              <w:bottom w:val="single" w:sz="4" w:space="0" w:color="auto"/>
              <w:right w:val="single" w:sz="4" w:space="0" w:color="auto"/>
            </w:tcBorders>
            <w:vAlign w:val="center"/>
            <w:hideMark/>
          </w:tcPr>
          <w:p w:rsidR="008A12ED" w:rsidRPr="008A12ED" w:rsidRDefault="008A12ED" w:rsidP="008A12ED">
            <w:pPr>
              <w:spacing w:after="0" w:line="360" w:lineRule="auto"/>
              <w:jc w:val="center"/>
              <w:rPr>
                <w:rFonts w:ascii="Times New Roman" w:hAnsi="Times New Roman" w:cs="Times New Roman"/>
                <w:sz w:val="24"/>
                <w:szCs w:val="24"/>
              </w:rPr>
            </w:pPr>
            <w:r w:rsidRPr="008A12ED">
              <w:rPr>
                <w:rFonts w:ascii="Times New Roman" w:hAnsi="Times New Roman" w:cs="Times New Roman"/>
                <w:sz w:val="24"/>
                <w:szCs w:val="24"/>
              </w:rPr>
              <w:t>10–20 минут</w:t>
            </w:r>
          </w:p>
        </w:tc>
      </w:tr>
      <w:tr w:rsidR="008A12ED" w:rsidRPr="008A12ED" w:rsidTr="008A12ED">
        <w:tc>
          <w:tcPr>
            <w:tcW w:w="6379"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spacing w:after="0" w:line="360" w:lineRule="auto"/>
              <w:rPr>
                <w:rFonts w:ascii="Times New Roman" w:hAnsi="Times New Roman" w:cs="Times New Roman"/>
                <w:sz w:val="24"/>
                <w:szCs w:val="24"/>
              </w:rPr>
            </w:pPr>
            <w:r w:rsidRPr="008A12ED">
              <w:rPr>
                <w:rFonts w:ascii="Times New Roman" w:hAnsi="Times New Roman" w:cs="Times New Roman"/>
                <w:sz w:val="24"/>
                <w:szCs w:val="24"/>
              </w:rPr>
              <w:t>Периодичность промежуточной аттестации</w:t>
            </w:r>
          </w:p>
        </w:tc>
        <w:tc>
          <w:tcPr>
            <w:tcW w:w="2977" w:type="dxa"/>
            <w:tcBorders>
              <w:top w:val="single" w:sz="4" w:space="0" w:color="auto"/>
              <w:left w:val="single" w:sz="4" w:space="0" w:color="auto"/>
              <w:bottom w:val="single" w:sz="4" w:space="0" w:color="auto"/>
              <w:right w:val="single" w:sz="4" w:space="0" w:color="auto"/>
            </w:tcBorders>
            <w:vAlign w:val="center"/>
            <w:hideMark/>
          </w:tcPr>
          <w:p w:rsidR="008A12ED" w:rsidRPr="008A12ED" w:rsidRDefault="008A12ED" w:rsidP="008A12ED">
            <w:pPr>
              <w:spacing w:after="0" w:line="360" w:lineRule="auto"/>
              <w:jc w:val="center"/>
              <w:rPr>
                <w:rFonts w:ascii="Times New Roman" w:hAnsi="Times New Roman" w:cs="Times New Roman"/>
                <w:sz w:val="24"/>
                <w:szCs w:val="24"/>
              </w:rPr>
            </w:pPr>
            <w:r w:rsidRPr="008A12ED">
              <w:rPr>
                <w:rFonts w:ascii="Times New Roman" w:hAnsi="Times New Roman" w:cs="Times New Roman"/>
                <w:sz w:val="24"/>
                <w:szCs w:val="24"/>
              </w:rPr>
              <w:t>По четвертям</w:t>
            </w:r>
          </w:p>
        </w:tc>
      </w:tr>
    </w:tbl>
    <w:p w:rsidR="008A12ED" w:rsidRPr="003A330B" w:rsidRDefault="008A12ED" w:rsidP="003A330B">
      <w:pPr>
        <w:spacing w:before="500" w:after="0" w:line="240" w:lineRule="auto"/>
        <w:jc w:val="center"/>
        <w:rPr>
          <w:rFonts w:cs="Times New Roman"/>
          <w:b/>
          <w:szCs w:val="24"/>
        </w:rPr>
      </w:pPr>
      <w:r w:rsidRPr="003A330B">
        <w:rPr>
          <w:rFonts w:cs="Times New Roman"/>
          <w:b/>
          <w:szCs w:val="24"/>
        </w:rPr>
        <w:br/>
        <w:t>4. Распределение образовательной недельной нагрузки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9"/>
        <w:gridCol w:w="1473"/>
        <w:gridCol w:w="1472"/>
        <w:gridCol w:w="1472"/>
        <w:gridCol w:w="1280"/>
        <w:gridCol w:w="1310"/>
      </w:tblGrid>
      <w:tr w:rsidR="008A12ED" w:rsidRPr="008A12ED" w:rsidTr="008A12ED">
        <w:tc>
          <w:tcPr>
            <w:tcW w:w="2349" w:type="dxa"/>
            <w:vMerge w:val="restart"/>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spacing w:after="0" w:line="240" w:lineRule="auto"/>
              <w:jc w:val="center"/>
              <w:rPr>
                <w:rFonts w:ascii="Times New Roman" w:hAnsi="Times New Roman" w:cs="Times New Roman"/>
                <w:b/>
                <w:sz w:val="24"/>
                <w:szCs w:val="24"/>
              </w:rPr>
            </w:pPr>
            <w:r w:rsidRPr="008A12ED">
              <w:rPr>
                <w:rFonts w:ascii="Times New Roman" w:hAnsi="Times New Roman" w:cs="Times New Roman"/>
                <w:b/>
                <w:sz w:val="24"/>
                <w:szCs w:val="24"/>
              </w:rPr>
              <w:t>Образовательная деятельность</w:t>
            </w:r>
          </w:p>
        </w:tc>
        <w:tc>
          <w:tcPr>
            <w:tcW w:w="7007" w:type="dxa"/>
            <w:gridSpan w:val="5"/>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spacing w:after="0" w:line="240" w:lineRule="auto"/>
              <w:jc w:val="center"/>
              <w:rPr>
                <w:rFonts w:ascii="Times New Roman" w:hAnsi="Times New Roman" w:cs="Times New Roman"/>
                <w:b/>
                <w:sz w:val="24"/>
                <w:szCs w:val="24"/>
              </w:rPr>
            </w:pPr>
            <w:r w:rsidRPr="008A12ED">
              <w:rPr>
                <w:rFonts w:ascii="Times New Roman" w:hAnsi="Times New Roman" w:cs="Times New Roman"/>
                <w:b/>
                <w:sz w:val="24"/>
                <w:szCs w:val="24"/>
              </w:rPr>
              <w:t>Недельная нагрузка (5-дневная учебная неделя)</w:t>
            </w:r>
            <w:r w:rsidRPr="008A12ED">
              <w:rPr>
                <w:rFonts w:ascii="Times New Roman" w:hAnsi="Times New Roman" w:cs="Times New Roman"/>
                <w:b/>
                <w:sz w:val="24"/>
                <w:szCs w:val="24"/>
              </w:rPr>
              <w:br/>
              <w:t>в академических часах</w:t>
            </w:r>
          </w:p>
        </w:tc>
      </w:tr>
      <w:tr w:rsidR="008A12ED" w:rsidRPr="008A12ED" w:rsidTr="008A12ED">
        <w:tc>
          <w:tcPr>
            <w:tcW w:w="2349" w:type="dxa"/>
            <w:vMerge/>
            <w:tcBorders>
              <w:top w:val="single" w:sz="4" w:space="0" w:color="auto"/>
              <w:left w:val="single" w:sz="4" w:space="0" w:color="auto"/>
              <w:bottom w:val="single" w:sz="4" w:space="0" w:color="auto"/>
              <w:right w:val="single" w:sz="4" w:space="0" w:color="auto"/>
            </w:tcBorders>
            <w:vAlign w:val="center"/>
            <w:hideMark/>
          </w:tcPr>
          <w:p w:rsidR="008A12ED" w:rsidRPr="008A12ED" w:rsidRDefault="008A12ED" w:rsidP="008A12ED">
            <w:pPr>
              <w:spacing w:after="0" w:line="240" w:lineRule="auto"/>
              <w:rPr>
                <w:rFonts w:ascii="Times New Roman" w:hAnsi="Times New Roman" w:cs="Times New Roman"/>
                <w:b/>
                <w:sz w:val="24"/>
                <w:szCs w:val="24"/>
              </w:rPr>
            </w:pPr>
          </w:p>
        </w:tc>
        <w:tc>
          <w:tcPr>
            <w:tcW w:w="1473"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spacing w:after="0" w:line="240" w:lineRule="auto"/>
              <w:jc w:val="center"/>
              <w:rPr>
                <w:rFonts w:ascii="Times New Roman" w:hAnsi="Times New Roman" w:cs="Times New Roman"/>
                <w:b/>
                <w:sz w:val="24"/>
                <w:szCs w:val="24"/>
              </w:rPr>
            </w:pPr>
            <w:r w:rsidRPr="008A12ED">
              <w:rPr>
                <w:rFonts w:ascii="Times New Roman" w:hAnsi="Times New Roman" w:cs="Times New Roman"/>
                <w:b/>
                <w:sz w:val="24"/>
                <w:szCs w:val="24"/>
              </w:rPr>
              <w:t>5-е классы</w:t>
            </w:r>
          </w:p>
        </w:tc>
        <w:tc>
          <w:tcPr>
            <w:tcW w:w="1472"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spacing w:after="0" w:line="240" w:lineRule="auto"/>
              <w:jc w:val="center"/>
              <w:rPr>
                <w:rFonts w:ascii="Times New Roman" w:hAnsi="Times New Roman" w:cs="Times New Roman"/>
                <w:b/>
                <w:sz w:val="24"/>
                <w:szCs w:val="24"/>
              </w:rPr>
            </w:pPr>
            <w:r w:rsidRPr="008A12ED">
              <w:rPr>
                <w:rFonts w:ascii="Times New Roman" w:hAnsi="Times New Roman" w:cs="Times New Roman"/>
                <w:b/>
                <w:sz w:val="24"/>
                <w:szCs w:val="24"/>
              </w:rPr>
              <w:t>6-е классы</w:t>
            </w:r>
          </w:p>
        </w:tc>
        <w:tc>
          <w:tcPr>
            <w:tcW w:w="1472"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spacing w:after="0" w:line="240" w:lineRule="auto"/>
              <w:jc w:val="center"/>
              <w:rPr>
                <w:rFonts w:ascii="Times New Roman" w:hAnsi="Times New Roman" w:cs="Times New Roman"/>
                <w:b/>
                <w:sz w:val="24"/>
                <w:szCs w:val="24"/>
              </w:rPr>
            </w:pPr>
            <w:r w:rsidRPr="008A12ED">
              <w:rPr>
                <w:rFonts w:ascii="Times New Roman" w:hAnsi="Times New Roman" w:cs="Times New Roman"/>
                <w:b/>
                <w:sz w:val="24"/>
                <w:szCs w:val="24"/>
              </w:rPr>
              <w:t>7-е классы</w:t>
            </w:r>
          </w:p>
        </w:tc>
        <w:tc>
          <w:tcPr>
            <w:tcW w:w="1280"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spacing w:after="0" w:line="240" w:lineRule="auto"/>
              <w:jc w:val="center"/>
              <w:rPr>
                <w:rFonts w:ascii="Times New Roman" w:hAnsi="Times New Roman" w:cs="Times New Roman"/>
                <w:b/>
                <w:sz w:val="24"/>
                <w:szCs w:val="24"/>
              </w:rPr>
            </w:pPr>
            <w:r w:rsidRPr="008A12ED">
              <w:rPr>
                <w:rFonts w:ascii="Times New Roman" w:hAnsi="Times New Roman" w:cs="Times New Roman"/>
                <w:b/>
                <w:sz w:val="24"/>
                <w:szCs w:val="24"/>
              </w:rPr>
              <w:t>8-е классы</w:t>
            </w:r>
          </w:p>
        </w:tc>
        <w:tc>
          <w:tcPr>
            <w:tcW w:w="1310"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spacing w:after="0" w:line="240" w:lineRule="auto"/>
              <w:jc w:val="center"/>
              <w:rPr>
                <w:rFonts w:ascii="Times New Roman" w:hAnsi="Times New Roman" w:cs="Times New Roman"/>
                <w:b/>
                <w:sz w:val="24"/>
                <w:szCs w:val="24"/>
              </w:rPr>
            </w:pPr>
            <w:r w:rsidRPr="008A12ED">
              <w:rPr>
                <w:rFonts w:ascii="Times New Roman" w:hAnsi="Times New Roman" w:cs="Times New Roman"/>
                <w:b/>
                <w:sz w:val="24"/>
                <w:szCs w:val="24"/>
              </w:rPr>
              <w:t>9-е классы</w:t>
            </w:r>
          </w:p>
        </w:tc>
      </w:tr>
      <w:tr w:rsidR="008A12ED" w:rsidRPr="008A12ED" w:rsidTr="008A12ED">
        <w:tc>
          <w:tcPr>
            <w:tcW w:w="2349"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spacing w:after="0" w:line="240" w:lineRule="auto"/>
              <w:rPr>
                <w:rFonts w:ascii="Times New Roman" w:hAnsi="Times New Roman" w:cs="Times New Roman"/>
                <w:sz w:val="24"/>
                <w:szCs w:val="24"/>
              </w:rPr>
            </w:pPr>
            <w:r w:rsidRPr="008A12ED">
              <w:rPr>
                <w:rFonts w:ascii="Times New Roman" w:hAnsi="Times New Roman" w:cs="Times New Roman"/>
                <w:sz w:val="24"/>
                <w:szCs w:val="24"/>
              </w:rPr>
              <w:t>Урочная</w:t>
            </w:r>
          </w:p>
        </w:tc>
        <w:tc>
          <w:tcPr>
            <w:tcW w:w="1473" w:type="dxa"/>
            <w:tcBorders>
              <w:top w:val="single" w:sz="4" w:space="0" w:color="auto"/>
              <w:left w:val="single" w:sz="4" w:space="0" w:color="auto"/>
              <w:bottom w:val="single" w:sz="4" w:space="0" w:color="auto"/>
              <w:right w:val="single" w:sz="4" w:space="0" w:color="auto"/>
            </w:tcBorders>
            <w:vAlign w:val="center"/>
            <w:hideMark/>
          </w:tcPr>
          <w:p w:rsidR="008A12ED" w:rsidRPr="008A12ED" w:rsidRDefault="008A12ED" w:rsidP="008A12ED">
            <w:pPr>
              <w:spacing w:after="0" w:line="240" w:lineRule="auto"/>
              <w:jc w:val="center"/>
              <w:rPr>
                <w:rFonts w:ascii="Times New Roman" w:hAnsi="Times New Roman" w:cs="Times New Roman"/>
                <w:sz w:val="24"/>
                <w:szCs w:val="24"/>
                <w:lang w:val="en-US"/>
              </w:rPr>
            </w:pPr>
            <w:r w:rsidRPr="008A12ED">
              <w:rPr>
                <w:rFonts w:ascii="Times New Roman" w:hAnsi="Times New Roman" w:cs="Times New Roman"/>
                <w:sz w:val="24"/>
                <w:szCs w:val="24"/>
                <w:lang w:val="en-US"/>
              </w:rPr>
              <w:t>29</w:t>
            </w:r>
          </w:p>
        </w:tc>
        <w:tc>
          <w:tcPr>
            <w:tcW w:w="1472" w:type="dxa"/>
            <w:tcBorders>
              <w:top w:val="single" w:sz="4" w:space="0" w:color="auto"/>
              <w:left w:val="single" w:sz="4" w:space="0" w:color="auto"/>
              <w:bottom w:val="single" w:sz="4" w:space="0" w:color="auto"/>
              <w:right w:val="single" w:sz="4" w:space="0" w:color="auto"/>
            </w:tcBorders>
            <w:vAlign w:val="center"/>
            <w:hideMark/>
          </w:tcPr>
          <w:p w:rsidR="008A12ED" w:rsidRPr="008A12ED" w:rsidRDefault="008A12ED" w:rsidP="008A12ED">
            <w:pPr>
              <w:spacing w:after="0" w:line="240" w:lineRule="auto"/>
              <w:jc w:val="center"/>
              <w:rPr>
                <w:rFonts w:ascii="Times New Roman" w:hAnsi="Times New Roman" w:cs="Times New Roman"/>
                <w:sz w:val="24"/>
                <w:szCs w:val="24"/>
                <w:lang w:val="en-US"/>
              </w:rPr>
            </w:pPr>
            <w:r w:rsidRPr="008A12ED">
              <w:rPr>
                <w:rFonts w:ascii="Times New Roman" w:hAnsi="Times New Roman" w:cs="Times New Roman"/>
                <w:sz w:val="24"/>
                <w:szCs w:val="24"/>
                <w:lang w:val="en-US"/>
              </w:rPr>
              <w:t>30</w:t>
            </w:r>
          </w:p>
        </w:tc>
        <w:tc>
          <w:tcPr>
            <w:tcW w:w="1472" w:type="dxa"/>
            <w:tcBorders>
              <w:top w:val="single" w:sz="4" w:space="0" w:color="auto"/>
              <w:left w:val="single" w:sz="4" w:space="0" w:color="auto"/>
              <w:bottom w:val="single" w:sz="4" w:space="0" w:color="auto"/>
              <w:right w:val="single" w:sz="4" w:space="0" w:color="auto"/>
            </w:tcBorders>
            <w:vAlign w:val="center"/>
            <w:hideMark/>
          </w:tcPr>
          <w:p w:rsidR="008A12ED" w:rsidRPr="008A12ED" w:rsidRDefault="008A12ED" w:rsidP="008A12ED">
            <w:pPr>
              <w:spacing w:after="0" w:line="240" w:lineRule="auto"/>
              <w:jc w:val="center"/>
              <w:rPr>
                <w:rFonts w:ascii="Times New Roman" w:hAnsi="Times New Roman" w:cs="Times New Roman"/>
                <w:sz w:val="24"/>
                <w:szCs w:val="24"/>
                <w:lang w:val="en-US"/>
              </w:rPr>
            </w:pPr>
            <w:r w:rsidRPr="008A12ED">
              <w:rPr>
                <w:rFonts w:ascii="Times New Roman" w:hAnsi="Times New Roman" w:cs="Times New Roman"/>
                <w:sz w:val="24"/>
                <w:szCs w:val="24"/>
                <w:lang w:val="en-US"/>
              </w:rPr>
              <w:t>32</w:t>
            </w:r>
          </w:p>
        </w:tc>
        <w:tc>
          <w:tcPr>
            <w:tcW w:w="1280" w:type="dxa"/>
            <w:tcBorders>
              <w:top w:val="single" w:sz="4" w:space="0" w:color="auto"/>
              <w:left w:val="single" w:sz="4" w:space="0" w:color="auto"/>
              <w:bottom w:val="single" w:sz="4" w:space="0" w:color="auto"/>
              <w:right w:val="single" w:sz="4" w:space="0" w:color="auto"/>
            </w:tcBorders>
            <w:vAlign w:val="center"/>
            <w:hideMark/>
          </w:tcPr>
          <w:p w:rsidR="008A12ED" w:rsidRPr="008A12ED" w:rsidRDefault="008A12ED" w:rsidP="008A12ED">
            <w:pPr>
              <w:spacing w:after="0" w:line="240" w:lineRule="auto"/>
              <w:jc w:val="center"/>
              <w:rPr>
                <w:rFonts w:ascii="Times New Roman" w:hAnsi="Times New Roman" w:cs="Times New Roman"/>
                <w:sz w:val="24"/>
                <w:szCs w:val="24"/>
                <w:lang w:val="en-US"/>
              </w:rPr>
            </w:pPr>
            <w:r w:rsidRPr="008A12ED">
              <w:rPr>
                <w:rFonts w:ascii="Times New Roman" w:hAnsi="Times New Roman" w:cs="Times New Roman"/>
                <w:sz w:val="24"/>
                <w:szCs w:val="24"/>
                <w:lang w:val="en-US"/>
              </w:rPr>
              <w:t>33</w:t>
            </w:r>
          </w:p>
        </w:tc>
        <w:tc>
          <w:tcPr>
            <w:tcW w:w="1310" w:type="dxa"/>
            <w:tcBorders>
              <w:top w:val="single" w:sz="4" w:space="0" w:color="auto"/>
              <w:left w:val="single" w:sz="4" w:space="0" w:color="auto"/>
              <w:bottom w:val="single" w:sz="4" w:space="0" w:color="auto"/>
              <w:right w:val="single" w:sz="4" w:space="0" w:color="auto"/>
            </w:tcBorders>
            <w:vAlign w:val="center"/>
            <w:hideMark/>
          </w:tcPr>
          <w:p w:rsidR="008A12ED" w:rsidRPr="008A12ED" w:rsidRDefault="008A12ED" w:rsidP="008A12ED">
            <w:pPr>
              <w:spacing w:after="0" w:line="240" w:lineRule="auto"/>
              <w:jc w:val="center"/>
              <w:rPr>
                <w:rFonts w:ascii="Times New Roman" w:hAnsi="Times New Roman" w:cs="Times New Roman"/>
                <w:sz w:val="24"/>
                <w:szCs w:val="24"/>
                <w:lang w:val="en-US"/>
              </w:rPr>
            </w:pPr>
            <w:r w:rsidRPr="008A12ED">
              <w:rPr>
                <w:rFonts w:ascii="Times New Roman" w:hAnsi="Times New Roman" w:cs="Times New Roman"/>
                <w:sz w:val="24"/>
                <w:szCs w:val="24"/>
                <w:lang w:val="en-US"/>
              </w:rPr>
              <w:t>33</w:t>
            </w:r>
          </w:p>
        </w:tc>
      </w:tr>
      <w:tr w:rsidR="008A12ED" w:rsidRPr="008A12ED" w:rsidTr="008A12ED">
        <w:tc>
          <w:tcPr>
            <w:tcW w:w="2349"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spacing w:after="0" w:line="240" w:lineRule="auto"/>
              <w:rPr>
                <w:rFonts w:ascii="Times New Roman" w:hAnsi="Times New Roman" w:cs="Times New Roman"/>
                <w:sz w:val="24"/>
                <w:szCs w:val="24"/>
              </w:rPr>
            </w:pPr>
            <w:r w:rsidRPr="008A12ED">
              <w:rPr>
                <w:rFonts w:ascii="Times New Roman" w:hAnsi="Times New Roman" w:cs="Times New Roman"/>
                <w:sz w:val="24"/>
                <w:szCs w:val="24"/>
              </w:rPr>
              <w:t>Внеурочная</w:t>
            </w:r>
          </w:p>
        </w:tc>
        <w:tc>
          <w:tcPr>
            <w:tcW w:w="1473" w:type="dxa"/>
            <w:tcBorders>
              <w:top w:val="single" w:sz="4" w:space="0" w:color="auto"/>
              <w:left w:val="single" w:sz="4" w:space="0" w:color="auto"/>
              <w:bottom w:val="single" w:sz="4" w:space="0" w:color="auto"/>
              <w:right w:val="single" w:sz="4" w:space="0" w:color="auto"/>
            </w:tcBorders>
            <w:vAlign w:val="center"/>
            <w:hideMark/>
          </w:tcPr>
          <w:p w:rsidR="008A12ED" w:rsidRPr="008A12ED" w:rsidRDefault="008A12ED" w:rsidP="008A12ED">
            <w:pPr>
              <w:spacing w:after="0" w:line="240" w:lineRule="auto"/>
              <w:jc w:val="center"/>
              <w:rPr>
                <w:rFonts w:ascii="Times New Roman" w:hAnsi="Times New Roman" w:cs="Times New Roman"/>
                <w:sz w:val="24"/>
                <w:szCs w:val="24"/>
                <w:highlight w:val="cyan"/>
              </w:rPr>
            </w:pPr>
            <w:r w:rsidRPr="008A12ED">
              <w:rPr>
                <w:rFonts w:ascii="Times New Roman" w:hAnsi="Times New Roman" w:cs="Times New Roman"/>
                <w:sz w:val="24"/>
                <w:szCs w:val="24"/>
              </w:rPr>
              <w:t>2</w:t>
            </w:r>
          </w:p>
        </w:tc>
        <w:tc>
          <w:tcPr>
            <w:tcW w:w="1472" w:type="dxa"/>
            <w:tcBorders>
              <w:top w:val="single" w:sz="4" w:space="0" w:color="auto"/>
              <w:left w:val="single" w:sz="4" w:space="0" w:color="auto"/>
              <w:bottom w:val="single" w:sz="4" w:space="0" w:color="auto"/>
              <w:right w:val="single" w:sz="4" w:space="0" w:color="auto"/>
            </w:tcBorders>
            <w:vAlign w:val="center"/>
            <w:hideMark/>
          </w:tcPr>
          <w:p w:rsidR="008A12ED" w:rsidRPr="008A12ED" w:rsidRDefault="008A12ED" w:rsidP="008A12ED">
            <w:pPr>
              <w:spacing w:after="0" w:line="240" w:lineRule="auto"/>
              <w:jc w:val="center"/>
              <w:rPr>
                <w:rFonts w:ascii="Times New Roman" w:hAnsi="Times New Roman" w:cs="Times New Roman"/>
                <w:sz w:val="24"/>
                <w:szCs w:val="24"/>
                <w:highlight w:val="cyan"/>
              </w:rPr>
            </w:pPr>
            <w:r w:rsidRPr="008A12ED">
              <w:rPr>
                <w:rFonts w:ascii="Times New Roman" w:hAnsi="Times New Roman" w:cs="Times New Roman"/>
                <w:sz w:val="24"/>
                <w:szCs w:val="24"/>
              </w:rPr>
              <w:t>2</w:t>
            </w:r>
          </w:p>
        </w:tc>
        <w:tc>
          <w:tcPr>
            <w:tcW w:w="1472" w:type="dxa"/>
            <w:tcBorders>
              <w:top w:val="single" w:sz="4" w:space="0" w:color="auto"/>
              <w:left w:val="single" w:sz="4" w:space="0" w:color="auto"/>
              <w:bottom w:val="single" w:sz="4" w:space="0" w:color="auto"/>
              <w:right w:val="single" w:sz="4" w:space="0" w:color="auto"/>
            </w:tcBorders>
            <w:vAlign w:val="center"/>
            <w:hideMark/>
          </w:tcPr>
          <w:p w:rsidR="008A12ED" w:rsidRPr="008A12ED" w:rsidRDefault="008A12ED" w:rsidP="008A12ED">
            <w:pPr>
              <w:spacing w:after="0" w:line="240" w:lineRule="auto"/>
              <w:jc w:val="center"/>
              <w:rPr>
                <w:rFonts w:ascii="Times New Roman" w:hAnsi="Times New Roman" w:cs="Times New Roman"/>
                <w:sz w:val="24"/>
                <w:szCs w:val="24"/>
                <w:highlight w:val="cyan"/>
              </w:rPr>
            </w:pPr>
            <w:r w:rsidRPr="008A12ED">
              <w:rPr>
                <w:rFonts w:ascii="Times New Roman" w:hAnsi="Times New Roman" w:cs="Times New Roman"/>
                <w:sz w:val="24"/>
                <w:szCs w:val="24"/>
              </w:rPr>
              <w:t>2</w:t>
            </w:r>
          </w:p>
        </w:tc>
        <w:tc>
          <w:tcPr>
            <w:tcW w:w="1280" w:type="dxa"/>
            <w:tcBorders>
              <w:top w:val="single" w:sz="4" w:space="0" w:color="auto"/>
              <w:left w:val="single" w:sz="4" w:space="0" w:color="auto"/>
              <w:bottom w:val="single" w:sz="4" w:space="0" w:color="auto"/>
              <w:right w:val="single" w:sz="4" w:space="0" w:color="auto"/>
            </w:tcBorders>
            <w:vAlign w:val="center"/>
            <w:hideMark/>
          </w:tcPr>
          <w:p w:rsidR="008A12ED" w:rsidRPr="008A12ED" w:rsidRDefault="008A12ED" w:rsidP="008A12ED">
            <w:pPr>
              <w:spacing w:after="0" w:line="240" w:lineRule="auto"/>
              <w:jc w:val="center"/>
              <w:rPr>
                <w:rFonts w:ascii="Times New Roman" w:hAnsi="Times New Roman" w:cs="Times New Roman"/>
                <w:sz w:val="24"/>
                <w:szCs w:val="24"/>
                <w:highlight w:val="cyan"/>
              </w:rPr>
            </w:pPr>
            <w:r w:rsidRPr="008A12ED">
              <w:rPr>
                <w:rFonts w:ascii="Times New Roman" w:hAnsi="Times New Roman" w:cs="Times New Roman"/>
                <w:sz w:val="24"/>
                <w:szCs w:val="24"/>
              </w:rPr>
              <w:t>1</w:t>
            </w:r>
          </w:p>
        </w:tc>
        <w:tc>
          <w:tcPr>
            <w:tcW w:w="1310" w:type="dxa"/>
            <w:tcBorders>
              <w:top w:val="single" w:sz="4" w:space="0" w:color="auto"/>
              <w:left w:val="single" w:sz="4" w:space="0" w:color="auto"/>
              <w:bottom w:val="single" w:sz="4" w:space="0" w:color="auto"/>
              <w:right w:val="single" w:sz="4" w:space="0" w:color="auto"/>
            </w:tcBorders>
            <w:vAlign w:val="center"/>
            <w:hideMark/>
          </w:tcPr>
          <w:p w:rsidR="008A12ED" w:rsidRPr="008A12ED" w:rsidRDefault="008A12ED" w:rsidP="008A12ED">
            <w:pPr>
              <w:spacing w:after="0" w:line="240" w:lineRule="auto"/>
              <w:jc w:val="center"/>
              <w:rPr>
                <w:rFonts w:ascii="Times New Roman" w:hAnsi="Times New Roman" w:cs="Times New Roman"/>
                <w:sz w:val="24"/>
                <w:szCs w:val="24"/>
                <w:highlight w:val="cyan"/>
              </w:rPr>
            </w:pPr>
            <w:r w:rsidRPr="008A12ED">
              <w:rPr>
                <w:rFonts w:ascii="Times New Roman" w:hAnsi="Times New Roman" w:cs="Times New Roman"/>
                <w:sz w:val="24"/>
                <w:szCs w:val="24"/>
              </w:rPr>
              <w:t>1</w:t>
            </w:r>
          </w:p>
        </w:tc>
      </w:tr>
    </w:tbl>
    <w:p w:rsidR="008A12ED" w:rsidRPr="008A12ED" w:rsidRDefault="003A330B" w:rsidP="003A330B">
      <w:pPr>
        <w:pStyle w:val="a6"/>
        <w:spacing w:before="500"/>
        <w:ind w:left="360"/>
        <w:rPr>
          <w:rFonts w:cs="Times New Roman"/>
          <w:b/>
          <w:szCs w:val="24"/>
        </w:rPr>
      </w:pPr>
      <w:r>
        <w:rPr>
          <w:rFonts w:cs="Times New Roman"/>
          <w:b/>
          <w:szCs w:val="24"/>
        </w:rPr>
        <w:t>5.</w:t>
      </w:r>
      <w:r w:rsidR="008A12ED" w:rsidRPr="008A12ED">
        <w:rPr>
          <w:rFonts w:cs="Times New Roman"/>
          <w:b/>
          <w:szCs w:val="24"/>
        </w:rPr>
        <w:t xml:space="preserve"> Расписание звонков и перемен</w:t>
      </w:r>
    </w:p>
    <w:p w:rsidR="008A12ED" w:rsidRPr="008A12ED" w:rsidRDefault="008A12ED" w:rsidP="003A330B">
      <w:pPr>
        <w:pStyle w:val="a6"/>
        <w:spacing w:after="0" w:line="360" w:lineRule="auto"/>
        <w:ind w:left="360"/>
        <w:jc w:val="center"/>
        <w:rPr>
          <w:rFonts w:cs="Times New Roman"/>
          <w:b/>
          <w:szCs w:val="24"/>
        </w:rPr>
      </w:pPr>
      <w:r w:rsidRPr="008A12ED">
        <w:rPr>
          <w:rFonts w:cs="Times New Roman"/>
          <w:b/>
          <w:szCs w:val="24"/>
        </w:rPr>
        <w:t>5–9-й класс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3172"/>
        <w:gridCol w:w="3349"/>
      </w:tblGrid>
      <w:tr w:rsidR="008A12ED" w:rsidRPr="008A12ED" w:rsidTr="008A12ED">
        <w:tc>
          <w:tcPr>
            <w:tcW w:w="2835"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spacing w:after="0" w:line="360" w:lineRule="auto"/>
              <w:jc w:val="both"/>
              <w:rPr>
                <w:rFonts w:ascii="Times New Roman" w:hAnsi="Times New Roman" w:cs="Times New Roman"/>
                <w:b/>
                <w:sz w:val="24"/>
                <w:szCs w:val="24"/>
              </w:rPr>
            </w:pPr>
            <w:r w:rsidRPr="008A12ED">
              <w:rPr>
                <w:rFonts w:ascii="Times New Roman" w:hAnsi="Times New Roman" w:cs="Times New Roman"/>
                <w:b/>
                <w:sz w:val="24"/>
                <w:szCs w:val="24"/>
              </w:rPr>
              <w:t>Урок</w:t>
            </w:r>
          </w:p>
        </w:tc>
        <w:tc>
          <w:tcPr>
            <w:tcW w:w="3172"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spacing w:after="0" w:line="360" w:lineRule="auto"/>
              <w:jc w:val="both"/>
              <w:rPr>
                <w:rFonts w:ascii="Times New Roman" w:hAnsi="Times New Roman" w:cs="Times New Roman"/>
                <w:b/>
                <w:sz w:val="24"/>
                <w:szCs w:val="24"/>
              </w:rPr>
            </w:pPr>
            <w:r w:rsidRPr="008A12ED">
              <w:rPr>
                <w:rFonts w:ascii="Times New Roman" w:hAnsi="Times New Roman" w:cs="Times New Roman"/>
                <w:b/>
                <w:sz w:val="24"/>
                <w:szCs w:val="24"/>
              </w:rPr>
              <w:t>Продолжительность урока</w:t>
            </w:r>
          </w:p>
        </w:tc>
        <w:tc>
          <w:tcPr>
            <w:tcW w:w="3349"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spacing w:after="0" w:line="360" w:lineRule="auto"/>
              <w:jc w:val="both"/>
              <w:rPr>
                <w:rFonts w:ascii="Times New Roman" w:hAnsi="Times New Roman" w:cs="Times New Roman"/>
                <w:b/>
                <w:sz w:val="24"/>
                <w:szCs w:val="24"/>
              </w:rPr>
            </w:pPr>
            <w:r w:rsidRPr="008A12ED">
              <w:rPr>
                <w:rFonts w:ascii="Times New Roman" w:hAnsi="Times New Roman" w:cs="Times New Roman"/>
                <w:b/>
                <w:sz w:val="24"/>
                <w:szCs w:val="24"/>
              </w:rPr>
              <w:t>Продолжительность перемены</w:t>
            </w:r>
          </w:p>
        </w:tc>
      </w:tr>
      <w:tr w:rsidR="008A12ED" w:rsidRPr="008A12ED" w:rsidTr="008A12ED">
        <w:tc>
          <w:tcPr>
            <w:tcW w:w="2835" w:type="dxa"/>
            <w:tcBorders>
              <w:top w:val="single" w:sz="4" w:space="0" w:color="auto"/>
              <w:left w:val="single" w:sz="4" w:space="0" w:color="auto"/>
              <w:bottom w:val="single" w:sz="4" w:space="0" w:color="auto"/>
              <w:right w:val="single" w:sz="4" w:space="0" w:color="auto"/>
            </w:tcBorders>
            <w:hideMark/>
          </w:tcPr>
          <w:p w:rsidR="008A12ED" w:rsidRPr="003A330B" w:rsidRDefault="008A12ED" w:rsidP="008A12ED">
            <w:pPr>
              <w:spacing w:after="0" w:line="360" w:lineRule="auto"/>
              <w:jc w:val="both"/>
              <w:rPr>
                <w:rFonts w:ascii="Times New Roman" w:hAnsi="Times New Roman" w:cs="Times New Roman"/>
                <w:b/>
                <w:sz w:val="24"/>
                <w:szCs w:val="24"/>
              </w:rPr>
            </w:pPr>
            <w:r w:rsidRPr="003A330B">
              <w:rPr>
                <w:rFonts w:ascii="Times New Roman" w:hAnsi="Times New Roman" w:cs="Times New Roman"/>
                <w:b/>
                <w:sz w:val="24"/>
                <w:szCs w:val="24"/>
              </w:rPr>
              <w:t>1-й</w:t>
            </w:r>
          </w:p>
        </w:tc>
        <w:tc>
          <w:tcPr>
            <w:tcW w:w="3172"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rPr>
                <w:rFonts w:ascii="Times New Roman" w:hAnsi="Times New Roman" w:cs="Times New Roman"/>
                <w:sz w:val="24"/>
                <w:szCs w:val="24"/>
              </w:rPr>
            </w:pPr>
            <w:r w:rsidRPr="008A12ED">
              <w:rPr>
                <w:rFonts w:ascii="Times New Roman" w:hAnsi="Times New Roman" w:cs="Times New Roman"/>
                <w:sz w:val="24"/>
                <w:szCs w:val="24"/>
              </w:rPr>
              <w:t>08:35 — 09:15</w:t>
            </w:r>
          </w:p>
        </w:tc>
        <w:tc>
          <w:tcPr>
            <w:tcW w:w="3349"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rPr>
                <w:rFonts w:ascii="Times New Roman" w:hAnsi="Times New Roman" w:cs="Times New Roman"/>
                <w:sz w:val="24"/>
                <w:szCs w:val="24"/>
              </w:rPr>
            </w:pPr>
            <w:r w:rsidRPr="008A12ED">
              <w:rPr>
                <w:rFonts w:ascii="Times New Roman" w:hAnsi="Times New Roman" w:cs="Times New Roman"/>
                <w:sz w:val="24"/>
                <w:szCs w:val="24"/>
              </w:rPr>
              <w:t>10 минут</w:t>
            </w:r>
          </w:p>
        </w:tc>
      </w:tr>
      <w:tr w:rsidR="008A12ED" w:rsidRPr="008A12ED" w:rsidTr="008A12ED">
        <w:tc>
          <w:tcPr>
            <w:tcW w:w="2835" w:type="dxa"/>
            <w:tcBorders>
              <w:top w:val="single" w:sz="4" w:space="0" w:color="auto"/>
              <w:left w:val="single" w:sz="4" w:space="0" w:color="auto"/>
              <w:bottom w:val="single" w:sz="4" w:space="0" w:color="auto"/>
              <w:right w:val="single" w:sz="4" w:space="0" w:color="auto"/>
            </w:tcBorders>
            <w:hideMark/>
          </w:tcPr>
          <w:p w:rsidR="008A12ED" w:rsidRPr="003A330B" w:rsidRDefault="008A12ED" w:rsidP="008A12ED">
            <w:pPr>
              <w:spacing w:after="0" w:line="360" w:lineRule="auto"/>
              <w:jc w:val="both"/>
              <w:rPr>
                <w:rFonts w:ascii="Times New Roman" w:hAnsi="Times New Roman" w:cs="Times New Roman"/>
                <w:b/>
                <w:sz w:val="24"/>
                <w:szCs w:val="24"/>
              </w:rPr>
            </w:pPr>
            <w:r w:rsidRPr="003A330B">
              <w:rPr>
                <w:rFonts w:ascii="Times New Roman" w:hAnsi="Times New Roman" w:cs="Times New Roman"/>
                <w:b/>
                <w:sz w:val="24"/>
                <w:szCs w:val="24"/>
              </w:rPr>
              <w:t>2-й</w:t>
            </w:r>
          </w:p>
        </w:tc>
        <w:tc>
          <w:tcPr>
            <w:tcW w:w="3172"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rPr>
                <w:rFonts w:ascii="Times New Roman" w:hAnsi="Times New Roman" w:cs="Times New Roman"/>
                <w:sz w:val="24"/>
                <w:szCs w:val="24"/>
              </w:rPr>
            </w:pPr>
            <w:r w:rsidRPr="008A12ED">
              <w:rPr>
                <w:rFonts w:ascii="Times New Roman" w:hAnsi="Times New Roman" w:cs="Times New Roman"/>
                <w:sz w:val="24"/>
                <w:szCs w:val="24"/>
              </w:rPr>
              <w:t>09:25 — 10:05</w:t>
            </w:r>
          </w:p>
        </w:tc>
        <w:tc>
          <w:tcPr>
            <w:tcW w:w="3349"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rPr>
                <w:rFonts w:ascii="Times New Roman" w:hAnsi="Times New Roman" w:cs="Times New Roman"/>
                <w:sz w:val="24"/>
                <w:szCs w:val="24"/>
              </w:rPr>
            </w:pPr>
            <w:r w:rsidRPr="008A12ED">
              <w:rPr>
                <w:rFonts w:ascii="Times New Roman" w:hAnsi="Times New Roman" w:cs="Times New Roman"/>
                <w:sz w:val="24"/>
                <w:szCs w:val="24"/>
              </w:rPr>
              <w:t>20 минут</w:t>
            </w:r>
          </w:p>
        </w:tc>
      </w:tr>
      <w:tr w:rsidR="008A12ED" w:rsidRPr="008A12ED" w:rsidTr="008A12ED">
        <w:tc>
          <w:tcPr>
            <w:tcW w:w="2835"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spacing w:after="0" w:line="360" w:lineRule="auto"/>
              <w:jc w:val="both"/>
              <w:rPr>
                <w:rFonts w:ascii="Times New Roman" w:hAnsi="Times New Roman" w:cs="Times New Roman"/>
                <w:b/>
                <w:sz w:val="24"/>
                <w:szCs w:val="24"/>
                <w:lang w:val="en-US"/>
              </w:rPr>
            </w:pPr>
            <w:r w:rsidRPr="003A330B">
              <w:rPr>
                <w:rFonts w:ascii="Times New Roman" w:hAnsi="Times New Roman" w:cs="Times New Roman"/>
                <w:b/>
                <w:sz w:val="24"/>
                <w:szCs w:val="24"/>
              </w:rPr>
              <w:t>3</w:t>
            </w:r>
            <w:r w:rsidRPr="008A12ED">
              <w:rPr>
                <w:rFonts w:ascii="Times New Roman" w:hAnsi="Times New Roman" w:cs="Times New Roman"/>
                <w:b/>
                <w:sz w:val="24"/>
                <w:szCs w:val="24"/>
                <w:lang w:val="en-US"/>
              </w:rPr>
              <w:t>-й</w:t>
            </w:r>
          </w:p>
        </w:tc>
        <w:tc>
          <w:tcPr>
            <w:tcW w:w="3172"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rPr>
                <w:rFonts w:ascii="Times New Roman" w:hAnsi="Times New Roman" w:cs="Times New Roman"/>
                <w:sz w:val="24"/>
                <w:szCs w:val="24"/>
              </w:rPr>
            </w:pPr>
            <w:r w:rsidRPr="008A12ED">
              <w:rPr>
                <w:rFonts w:ascii="Times New Roman" w:hAnsi="Times New Roman" w:cs="Times New Roman"/>
                <w:sz w:val="24"/>
                <w:szCs w:val="24"/>
              </w:rPr>
              <w:t>10:25 — 11:05</w:t>
            </w:r>
          </w:p>
        </w:tc>
        <w:tc>
          <w:tcPr>
            <w:tcW w:w="3349"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rPr>
                <w:rFonts w:ascii="Times New Roman" w:hAnsi="Times New Roman" w:cs="Times New Roman"/>
                <w:sz w:val="24"/>
                <w:szCs w:val="24"/>
              </w:rPr>
            </w:pPr>
            <w:r w:rsidRPr="008A12ED">
              <w:rPr>
                <w:rFonts w:ascii="Times New Roman" w:hAnsi="Times New Roman" w:cs="Times New Roman"/>
                <w:sz w:val="24"/>
                <w:szCs w:val="24"/>
              </w:rPr>
              <w:t>20 минут</w:t>
            </w:r>
          </w:p>
        </w:tc>
      </w:tr>
      <w:tr w:rsidR="008A12ED" w:rsidRPr="008A12ED" w:rsidTr="008A12ED">
        <w:tc>
          <w:tcPr>
            <w:tcW w:w="2835"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spacing w:after="0" w:line="360" w:lineRule="auto"/>
              <w:jc w:val="both"/>
              <w:rPr>
                <w:rFonts w:ascii="Times New Roman" w:hAnsi="Times New Roman" w:cs="Times New Roman"/>
                <w:b/>
                <w:sz w:val="24"/>
                <w:szCs w:val="24"/>
                <w:lang w:val="en-US"/>
              </w:rPr>
            </w:pPr>
            <w:r w:rsidRPr="008A12ED">
              <w:rPr>
                <w:rFonts w:ascii="Times New Roman" w:hAnsi="Times New Roman" w:cs="Times New Roman"/>
                <w:b/>
                <w:sz w:val="24"/>
                <w:szCs w:val="24"/>
                <w:lang w:val="en-US"/>
              </w:rPr>
              <w:t>4-й</w:t>
            </w:r>
          </w:p>
        </w:tc>
        <w:tc>
          <w:tcPr>
            <w:tcW w:w="3172"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rPr>
                <w:rFonts w:ascii="Times New Roman" w:hAnsi="Times New Roman" w:cs="Times New Roman"/>
                <w:sz w:val="24"/>
                <w:szCs w:val="24"/>
              </w:rPr>
            </w:pPr>
            <w:r w:rsidRPr="008A12ED">
              <w:rPr>
                <w:rFonts w:ascii="Times New Roman" w:hAnsi="Times New Roman" w:cs="Times New Roman"/>
                <w:sz w:val="24"/>
                <w:szCs w:val="24"/>
              </w:rPr>
              <w:t>11:25 — 12:05</w:t>
            </w:r>
          </w:p>
        </w:tc>
        <w:tc>
          <w:tcPr>
            <w:tcW w:w="3349"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rPr>
                <w:rFonts w:ascii="Times New Roman" w:hAnsi="Times New Roman" w:cs="Times New Roman"/>
                <w:sz w:val="24"/>
                <w:szCs w:val="24"/>
              </w:rPr>
            </w:pPr>
            <w:r w:rsidRPr="008A12ED">
              <w:rPr>
                <w:rFonts w:ascii="Times New Roman" w:hAnsi="Times New Roman" w:cs="Times New Roman"/>
                <w:sz w:val="24"/>
                <w:szCs w:val="24"/>
              </w:rPr>
              <w:t>10 минут</w:t>
            </w:r>
          </w:p>
        </w:tc>
      </w:tr>
      <w:tr w:rsidR="008A12ED" w:rsidRPr="008A12ED" w:rsidTr="008A12ED">
        <w:tc>
          <w:tcPr>
            <w:tcW w:w="2835"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spacing w:after="0" w:line="360" w:lineRule="auto"/>
              <w:jc w:val="both"/>
              <w:rPr>
                <w:rFonts w:ascii="Times New Roman" w:hAnsi="Times New Roman" w:cs="Times New Roman"/>
                <w:b/>
                <w:sz w:val="24"/>
                <w:szCs w:val="24"/>
                <w:lang w:val="en-US"/>
              </w:rPr>
            </w:pPr>
            <w:r w:rsidRPr="008A12ED">
              <w:rPr>
                <w:rFonts w:ascii="Times New Roman" w:hAnsi="Times New Roman" w:cs="Times New Roman"/>
                <w:b/>
                <w:sz w:val="24"/>
                <w:szCs w:val="24"/>
                <w:lang w:val="en-US"/>
              </w:rPr>
              <w:t>5-й</w:t>
            </w:r>
          </w:p>
        </w:tc>
        <w:tc>
          <w:tcPr>
            <w:tcW w:w="3172"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rPr>
                <w:rFonts w:ascii="Times New Roman" w:hAnsi="Times New Roman" w:cs="Times New Roman"/>
                <w:sz w:val="24"/>
                <w:szCs w:val="24"/>
              </w:rPr>
            </w:pPr>
            <w:r w:rsidRPr="008A12ED">
              <w:rPr>
                <w:rFonts w:ascii="Times New Roman" w:hAnsi="Times New Roman" w:cs="Times New Roman"/>
                <w:sz w:val="24"/>
                <w:szCs w:val="24"/>
              </w:rPr>
              <w:t>12:15 — 12:55</w:t>
            </w:r>
          </w:p>
        </w:tc>
        <w:tc>
          <w:tcPr>
            <w:tcW w:w="3349"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rPr>
                <w:rFonts w:ascii="Times New Roman" w:hAnsi="Times New Roman" w:cs="Times New Roman"/>
                <w:sz w:val="24"/>
                <w:szCs w:val="24"/>
              </w:rPr>
            </w:pPr>
            <w:r w:rsidRPr="008A12ED">
              <w:rPr>
                <w:rFonts w:ascii="Times New Roman" w:hAnsi="Times New Roman" w:cs="Times New Roman"/>
                <w:sz w:val="24"/>
                <w:szCs w:val="24"/>
              </w:rPr>
              <w:t>10 минут</w:t>
            </w:r>
          </w:p>
        </w:tc>
      </w:tr>
      <w:tr w:rsidR="008A12ED" w:rsidRPr="008A12ED" w:rsidTr="008A12ED">
        <w:tc>
          <w:tcPr>
            <w:tcW w:w="2835"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spacing w:after="0" w:line="360" w:lineRule="auto"/>
              <w:jc w:val="both"/>
              <w:rPr>
                <w:rFonts w:ascii="Times New Roman" w:hAnsi="Times New Roman" w:cs="Times New Roman"/>
                <w:b/>
                <w:sz w:val="24"/>
                <w:szCs w:val="24"/>
                <w:lang w:val="en-US"/>
              </w:rPr>
            </w:pPr>
            <w:r w:rsidRPr="008A12ED">
              <w:rPr>
                <w:rFonts w:ascii="Times New Roman" w:hAnsi="Times New Roman" w:cs="Times New Roman"/>
                <w:b/>
                <w:sz w:val="24"/>
                <w:szCs w:val="24"/>
                <w:lang w:val="en-US"/>
              </w:rPr>
              <w:t>6-й</w:t>
            </w:r>
          </w:p>
        </w:tc>
        <w:tc>
          <w:tcPr>
            <w:tcW w:w="3172"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rPr>
                <w:rFonts w:ascii="Times New Roman" w:hAnsi="Times New Roman" w:cs="Times New Roman"/>
                <w:sz w:val="24"/>
                <w:szCs w:val="24"/>
              </w:rPr>
            </w:pPr>
            <w:r w:rsidRPr="008A12ED">
              <w:rPr>
                <w:rFonts w:ascii="Times New Roman" w:hAnsi="Times New Roman" w:cs="Times New Roman"/>
                <w:sz w:val="24"/>
                <w:szCs w:val="24"/>
              </w:rPr>
              <w:t>13:05 — 13:45</w:t>
            </w:r>
          </w:p>
        </w:tc>
        <w:tc>
          <w:tcPr>
            <w:tcW w:w="3349"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rPr>
                <w:rFonts w:ascii="Times New Roman" w:hAnsi="Times New Roman" w:cs="Times New Roman"/>
                <w:sz w:val="24"/>
                <w:szCs w:val="24"/>
              </w:rPr>
            </w:pPr>
            <w:r w:rsidRPr="008A12ED">
              <w:rPr>
                <w:rFonts w:ascii="Times New Roman" w:hAnsi="Times New Roman" w:cs="Times New Roman"/>
                <w:sz w:val="24"/>
                <w:szCs w:val="24"/>
              </w:rPr>
              <w:t>10 минут</w:t>
            </w:r>
          </w:p>
        </w:tc>
      </w:tr>
      <w:tr w:rsidR="008A12ED" w:rsidRPr="008A12ED" w:rsidTr="008A12ED">
        <w:tc>
          <w:tcPr>
            <w:tcW w:w="2835"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spacing w:after="0" w:line="360" w:lineRule="auto"/>
              <w:jc w:val="both"/>
              <w:rPr>
                <w:rFonts w:ascii="Times New Roman" w:hAnsi="Times New Roman" w:cs="Times New Roman"/>
                <w:b/>
                <w:sz w:val="24"/>
                <w:szCs w:val="24"/>
                <w:lang w:val="en-US"/>
              </w:rPr>
            </w:pPr>
            <w:r w:rsidRPr="008A12ED">
              <w:rPr>
                <w:rFonts w:ascii="Times New Roman" w:hAnsi="Times New Roman" w:cs="Times New Roman"/>
                <w:b/>
                <w:sz w:val="24"/>
                <w:szCs w:val="24"/>
                <w:lang w:val="en-US"/>
              </w:rPr>
              <w:t>7-й</w:t>
            </w:r>
          </w:p>
        </w:tc>
        <w:tc>
          <w:tcPr>
            <w:tcW w:w="3172"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rPr>
                <w:rFonts w:ascii="Times New Roman" w:hAnsi="Times New Roman" w:cs="Times New Roman"/>
                <w:sz w:val="24"/>
                <w:szCs w:val="24"/>
              </w:rPr>
            </w:pPr>
            <w:r w:rsidRPr="008A12ED">
              <w:rPr>
                <w:rFonts w:ascii="Times New Roman" w:hAnsi="Times New Roman" w:cs="Times New Roman"/>
                <w:sz w:val="24"/>
                <w:szCs w:val="24"/>
              </w:rPr>
              <w:t>13:55 — 14:</w:t>
            </w:r>
            <w:bookmarkStart w:id="220" w:name="_GoBack"/>
            <w:bookmarkEnd w:id="220"/>
            <w:r w:rsidRPr="008A12ED">
              <w:rPr>
                <w:rFonts w:ascii="Times New Roman" w:hAnsi="Times New Roman" w:cs="Times New Roman"/>
                <w:sz w:val="24"/>
                <w:szCs w:val="24"/>
              </w:rPr>
              <w:t>35</w:t>
            </w:r>
          </w:p>
        </w:tc>
        <w:tc>
          <w:tcPr>
            <w:tcW w:w="3349" w:type="dxa"/>
            <w:tcBorders>
              <w:top w:val="single" w:sz="4" w:space="0" w:color="auto"/>
              <w:left w:val="single" w:sz="4" w:space="0" w:color="auto"/>
              <w:bottom w:val="single" w:sz="4" w:space="0" w:color="auto"/>
              <w:right w:val="single" w:sz="4" w:space="0" w:color="auto"/>
            </w:tcBorders>
            <w:hideMark/>
          </w:tcPr>
          <w:p w:rsidR="008A12ED" w:rsidRPr="008A12ED" w:rsidRDefault="008A12ED" w:rsidP="008A12ED">
            <w:pPr>
              <w:rPr>
                <w:rFonts w:ascii="Times New Roman" w:hAnsi="Times New Roman" w:cs="Times New Roman"/>
                <w:sz w:val="24"/>
                <w:szCs w:val="24"/>
              </w:rPr>
            </w:pPr>
            <w:r w:rsidRPr="008A12ED">
              <w:rPr>
                <w:rFonts w:ascii="Times New Roman" w:hAnsi="Times New Roman" w:cs="Times New Roman"/>
                <w:sz w:val="24"/>
                <w:szCs w:val="24"/>
              </w:rPr>
              <w:t>-</w:t>
            </w:r>
          </w:p>
        </w:tc>
      </w:tr>
    </w:tbl>
    <w:p w:rsidR="008A12ED" w:rsidRPr="008A12ED" w:rsidRDefault="008A12ED" w:rsidP="003A330B">
      <w:pPr>
        <w:pStyle w:val="a6"/>
        <w:spacing w:before="500" w:after="0" w:line="360" w:lineRule="auto"/>
        <w:ind w:left="360"/>
        <w:jc w:val="both"/>
        <w:rPr>
          <w:rFonts w:cs="Times New Roman"/>
          <w:b/>
          <w:szCs w:val="24"/>
        </w:rPr>
      </w:pPr>
      <w:r w:rsidRPr="008A12ED">
        <w:rPr>
          <w:rFonts w:cs="Times New Roman"/>
          <w:b/>
          <w:szCs w:val="24"/>
        </w:rPr>
        <w:t>6. Организация промежуточной аттестации</w:t>
      </w:r>
    </w:p>
    <w:p w:rsidR="008A12ED" w:rsidRPr="008A12ED" w:rsidRDefault="008A12ED" w:rsidP="003A330B">
      <w:pPr>
        <w:pStyle w:val="aff6"/>
        <w:ind w:left="360"/>
        <w:jc w:val="both"/>
        <w:rPr>
          <w:rFonts w:ascii="Times New Roman" w:hAnsi="Times New Roman" w:cs="Times New Roman"/>
          <w:sz w:val="24"/>
          <w:szCs w:val="24"/>
        </w:rPr>
      </w:pPr>
      <w:r w:rsidRPr="008A12ED">
        <w:rPr>
          <w:rFonts w:ascii="Times New Roman" w:hAnsi="Times New Roman" w:cs="Times New Roman"/>
          <w:sz w:val="24"/>
          <w:szCs w:val="24"/>
          <w:shd w:val="clear" w:color="auto" w:fill="FFFFFF"/>
        </w:rPr>
        <w:t xml:space="preserve">Промежуточная аттестация в 5 – 9 классах </w:t>
      </w:r>
      <w:r w:rsidRPr="008A12ED">
        <w:rPr>
          <w:rFonts w:ascii="Times New Roman" w:hAnsi="Times New Roman" w:cs="Times New Roman"/>
          <w:sz w:val="24"/>
          <w:szCs w:val="24"/>
        </w:rPr>
        <w:t>проводится в следующих формах:</w:t>
      </w:r>
    </w:p>
    <w:p w:rsidR="008A12ED" w:rsidRPr="008A12ED" w:rsidRDefault="008A12ED" w:rsidP="003A330B">
      <w:pPr>
        <w:pStyle w:val="aff6"/>
        <w:ind w:left="360"/>
        <w:jc w:val="both"/>
        <w:rPr>
          <w:rFonts w:ascii="Times New Roman" w:hAnsi="Times New Roman" w:cs="Times New Roman"/>
          <w:color w:val="FF0000"/>
          <w:sz w:val="24"/>
          <w:szCs w:val="24"/>
        </w:rPr>
      </w:pPr>
      <w:r w:rsidRPr="008A12ED">
        <w:rPr>
          <w:rFonts w:ascii="Times New Roman" w:hAnsi="Times New Roman" w:cs="Times New Roman"/>
          <w:sz w:val="24"/>
          <w:szCs w:val="24"/>
        </w:rPr>
        <w:t xml:space="preserve">1. </w:t>
      </w:r>
      <w:r w:rsidRPr="008A12ED">
        <w:rPr>
          <w:rFonts w:ascii="Times New Roman" w:hAnsi="Times New Roman" w:cs="Times New Roman"/>
          <w:i/>
          <w:sz w:val="24"/>
          <w:szCs w:val="24"/>
        </w:rPr>
        <w:t>Годовое оценивание</w:t>
      </w:r>
      <w:r w:rsidRPr="008A12ED">
        <w:rPr>
          <w:rFonts w:ascii="Times New Roman" w:hAnsi="Times New Roman" w:cs="Times New Roman"/>
          <w:sz w:val="24"/>
          <w:szCs w:val="24"/>
        </w:rPr>
        <w:t xml:space="preserve"> по учебным предметам учебного плана в конце учебного года по пятибалльной шкале.</w:t>
      </w:r>
    </w:p>
    <w:p w:rsidR="008A12ED" w:rsidRPr="008A12ED" w:rsidRDefault="008A12ED" w:rsidP="003A330B">
      <w:pPr>
        <w:pStyle w:val="aff6"/>
        <w:ind w:left="360"/>
        <w:jc w:val="both"/>
        <w:rPr>
          <w:rFonts w:ascii="Times New Roman" w:hAnsi="Times New Roman" w:cs="Times New Roman"/>
          <w:sz w:val="24"/>
          <w:szCs w:val="24"/>
          <w:shd w:val="clear" w:color="auto" w:fill="FFFFFF"/>
        </w:rPr>
      </w:pPr>
      <w:r w:rsidRPr="008A12ED">
        <w:rPr>
          <w:rFonts w:ascii="Times New Roman" w:hAnsi="Times New Roman" w:cs="Times New Roman"/>
          <w:sz w:val="24"/>
          <w:szCs w:val="24"/>
        </w:rPr>
        <w:t xml:space="preserve">2. </w:t>
      </w:r>
      <w:r w:rsidRPr="008A12ED">
        <w:rPr>
          <w:rFonts w:ascii="Times New Roman" w:hAnsi="Times New Roman" w:cs="Times New Roman"/>
          <w:i/>
          <w:sz w:val="24"/>
          <w:szCs w:val="24"/>
          <w:shd w:val="clear" w:color="auto" w:fill="FFFFFF"/>
        </w:rPr>
        <w:t>Итоговое собеседование</w:t>
      </w:r>
      <w:r w:rsidRPr="008A12ED">
        <w:rPr>
          <w:rFonts w:ascii="Times New Roman" w:hAnsi="Times New Roman" w:cs="Times New Roman"/>
          <w:sz w:val="24"/>
          <w:szCs w:val="24"/>
          <w:shd w:val="clear" w:color="auto" w:fill="FFFFFF"/>
        </w:rPr>
        <w:t xml:space="preserve"> </w:t>
      </w:r>
      <w:r w:rsidRPr="008A12ED">
        <w:rPr>
          <w:rFonts w:ascii="Times New Roman" w:hAnsi="Times New Roman" w:cs="Times New Roman"/>
          <w:i/>
          <w:sz w:val="24"/>
          <w:szCs w:val="24"/>
          <w:shd w:val="clear" w:color="auto" w:fill="FFFFFF"/>
        </w:rPr>
        <w:t>по русскому языку в 9-х классах.</w:t>
      </w:r>
    </w:p>
    <w:p w:rsidR="008A12ED" w:rsidRPr="008A12ED" w:rsidRDefault="008A12ED" w:rsidP="003A330B">
      <w:pPr>
        <w:pStyle w:val="a6"/>
        <w:ind w:left="360"/>
        <w:jc w:val="both"/>
        <w:rPr>
          <w:rFonts w:cs="Times New Roman"/>
          <w:szCs w:val="24"/>
        </w:rPr>
      </w:pPr>
      <w:r w:rsidRPr="008A12ED">
        <w:rPr>
          <w:rFonts w:cs="Times New Roman"/>
          <w:szCs w:val="24"/>
        </w:rPr>
        <w:t>Перечень учебных предметов для промежуточной аттестации и формы</w:t>
      </w:r>
      <w:r w:rsidRPr="008A12ED">
        <w:rPr>
          <w:rFonts w:cs="Times New Roman"/>
          <w:color w:val="FF0000"/>
          <w:szCs w:val="24"/>
        </w:rPr>
        <w:t xml:space="preserve"> </w:t>
      </w:r>
      <w:r w:rsidRPr="008A12ED">
        <w:rPr>
          <w:rFonts w:cs="Times New Roman"/>
          <w:szCs w:val="24"/>
        </w:rPr>
        <w:t>промежуточной аттестации представлены в таблице:</w:t>
      </w:r>
    </w:p>
    <w:tbl>
      <w:tblPr>
        <w:tblStyle w:val="af8"/>
        <w:tblW w:w="0" w:type="auto"/>
        <w:tblLook w:val="04A0"/>
      </w:tblPr>
      <w:tblGrid>
        <w:gridCol w:w="1080"/>
        <w:gridCol w:w="4727"/>
        <w:gridCol w:w="3537"/>
      </w:tblGrid>
      <w:tr w:rsidR="008A12ED" w:rsidRPr="008A12ED" w:rsidTr="008A12ED">
        <w:tc>
          <w:tcPr>
            <w:tcW w:w="1080" w:type="dxa"/>
          </w:tcPr>
          <w:p w:rsidR="008A12ED" w:rsidRPr="008A12ED" w:rsidRDefault="008A12ED" w:rsidP="008A12ED">
            <w:pPr>
              <w:spacing w:line="276" w:lineRule="auto"/>
              <w:jc w:val="both"/>
              <w:rPr>
                <w:rFonts w:ascii="Times New Roman" w:hAnsi="Times New Roman" w:cs="Times New Roman"/>
                <w:b/>
                <w:sz w:val="24"/>
                <w:szCs w:val="24"/>
              </w:rPr>
            </w:pPr>
            <w:r w:rsidRPr="008A12ED">
              <w:rPr>
                <w:rFonts w:ascii="Times New Roman" w:hAnsi="Times New Roman" w:cs="Times New Roman"/>
                <w:b/>
                <w:sz w:val="24"/>
                <w:szCs w:val="24"/>
              </w:rPr>
              <w:t>Класс</w:t>
            </w:r>
          </w:p>
        </w:tc>
        <w:tc>
          <w:tcPr>
            <w:tcW w:w="4727" w:type="dxa"/>
          </w:tcPr>
          <w:p w:rsidR="008A12ED" w:rsidRPr="008A12ED" w:rsidRDefault="008A12ED" w:rsidP="008A12ED">
            <w:pPr>
              <w:spacing w:line="276" w:lineRule="auto"/>
              <w:jc w:val="both"/>
              <w:rPr>
                <w:rFonts w:ascii="Times New Roman" w:hAnsi="Times New Roman" w:cs="Times New Roman"/>
                <w:b/>
                <w:sz w:val="24"/>
                <w:szCs w:val="24"/>
              </w:rPr>
            </w:pPr>
            <w:r w:rsidRPr="008A12ED">
              <w:rPr>
                <w:rFonts w:ascii="Times New Roman" w:hAnsi="Times New Roman" w:cs="Times New Roman"/>
                <w:b/>
                <w:sz w:val="24"/>
                <w:szCs w:val="24"/>
              </w:rPr>
              <w:t>Учебный предмет</w:t>
            </w:r>
          </w:p>
        </w:tc>
        <w:tc>
          <w:tcPr>
            <w:tcW w:w="3537" w:type="dxa"/>
          </w:tcPr>
          <w:p w:rsidR="008A12ED" w:rsidRPr="008A12ED" w:rsidRDefault="008A12ED" w:rsidP="008A12ED">
            <w:pPr>
              <w:spacing w:line="276" w:lineRule="auto"/>
              <w:jc w:val="both"/>
              <w:rPr>
                <w:rFonts w:ascii="Times New Roman" w:hAnsi="Times New Roman" w:cs="Times New Roman"/>
                <w:b/>
                <w:sz w:val="24"/>
                <w:szCs w:val="24"/>
              </w:rPr>
            </w:pPr>
            <w:r w:rsidRPr="008A12ED">
              <w:rPr>
                <w:rFonts w:ascii="Times New Roman" w:hAnsi="Times New Roman" w:cs="Times New Roman"/>
                <w:b/>
                <w:sz w:val="24"/>
                <w:szCs w:val="24"/>
              </w:rPr>
              <w:t>Форма промежуточной аттестации</w:t>
            </w:r>
          </w:p>
        </w:tc>
      </w:tr>
      <w:tr w:rsidR="008A12ED" w:rsidRPr="008A12ED" w:rsidTr="008A12ED">
        <w:tc>
          <w:tcPr>
            <w:tcW w:w="1080" w:type="dxa"/>
            <w:vMerge w:val="restart"/>
          </w:tcPr>
          <w:p w:rsidR="008A12ED" w:rsidRPr="008A12ED" w:rsidRDefault="008A12ED" w:rsidP="008A12ED">
            <w:pPr>
              <w:spacing w:line="276" w:lineRule="auto"/>
              <w:jc w:val="center"/>
              <w:rPr>
                <w:rFonts w:ascii="Times New Roman" w:hAnsi="Times New Roman" w:cs="Times New Roman"/>
                <w:sz w:val="24"/>
                <w:szCs w:val="24"/>
              </w:rPr>
            </w:pPr>
            <w:r w:rsidRPr="008A12ED">
              <w:rPr>
                <w:rFonts w:ascii="Times New Roman" w:hAnsi="Times New Roman" w:cs="Times New Roman"/>
                <w:sz w:val="24"/>
                <w:szCs w:val="24"/>
              </w:rPr>
              <w:t>5-8 кл.</w:t>
            </w:r>
          </w:p>
        </w:tc>
        <w:tc>
          <w:tcPr>
            <w:tcW w:w="4727" w:type="dxa"/>
          </w:tcPr>
          <w:p w:rsidR="008A12ED" w:rsidRPr="008A12ED" w:rsidRDefault="008A12ED" w:rsidP="008A12ED">
            <w:pPr>
              <w:spacing w:line="276" w:lineRule="auto"/>
              <w:jc w:val="both"/>
              <w:rPr>
                <w:rFonts w:ascii="Times New Roman" w:hAnsi="Times New Roman" w:cs="Times New Roman"/>
                <w:sz w:val="24"/>
                <w:szCs w:val="24"/>
              </w:rPr>
            </w:pPr>
            <w:r w:rsidRPr="008A12ED">
              <w:rPr>
                <w:rFonts w:ascii="Times New Roman" w:hAnsi="Times New Roman" w:cs="Times New Roman"/>
                <w:sz w:val="24"/>
                <w:szCs w:val="24"/>
              </w:rPr>
              <w:t>Русский язык</w:t>
            </w:r>
          </w:p>
        </w:tc>
        <w:tc>
          <w:tcPr>
            <w:tcW w:w="3537" w:type="dxa"/>
            <w:vMerge w:val="restart"/>
          </w:tcPr>
          <w:p w:rsidR="008A12ED" w:rsidRPr="008A12ED" w:rsidRDefault="008A12ED" w:rsidP="008A12ED">
            <w:pPr>
              <w:spacing w:line="276" w:lineRule="auto"/>
              <w:jc w:val="both"/>
              <w:rPr>
                <w:rFonts w:ascii="Times New Roman" w:hAnsi="Times New Roman" w:cs="Times New Roman"/>
                <w:sz w:val="24"/>
                <w:szCs w:val="24"/>
              </w:rPr>
            </w:pPr>
            <w:r w:rsidRPr="008A12ED">
              <w:rPr>
                <w:rFonts w:ascii="Times New Roman" w:hAnsi="Times New Roman" w:cs="Times New Roman"/>
                <w:sz w:val="24"/>
                <w:szCs w:val="24"/>
              </w:rPr>
              <w:t>Годовое оценивание</w:t>
            </w:r>
          </w:p>
          <w:p w:rsidR="008A12ED" w:rsidRPr="008A12ED" w:rsidRDefault="008A12ED" w:rsidP="008A12ED">
            <w:pPr>
              <w:spacing w:line="276" w:lineRule="auto"/>
              <w:jc w:val="both"/>
              <w:rPr>
                <w:rFonts w:ascii="Times New Roman" w:hAnsi="Times New Roman" w:cs="Times New Roman"/>
                <w:sz w:val="24"/>
                <w:szCs w:val="24"/>
              </w:rPr>
            </w:pPr>
          </w:p>
          <w:p w:rsidR="008A12ED" w:rsidRPr="008A12ED" w:rsidRDefault="008A12ED" w:rsidP="008A12ED">
            <w:pPr>
              <w:pStyle w:val="aff6"/>
              <w:jc w:val="both"/>
              <w:rPr>
                <w:rFonts w:ascii="Times New Roman" w:hAnsi="Times New Roman" w:cs="Times New Roman"/>
                <w:sz w:val="24"/>
                <w:szCs w:val="24"/>
              </w:rPr>
            </w:pPr>
            <w:r w:rsidRPr="008A12ED">
              <w:rPr>
                <w:rFonts w:ascii="Times New Roman" w:hAnsi="Times New Roman" w:cs="Times New Roman"/>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r w:rsidRPr="008A12ED">
              <w:rPr>
                <w:rFonts w:ascii="Times New Roman" w:hAnsi="Times New Roman" w:cs="Times New Roman"/>
                <w:sz w:val="24"/>
                <w:szCs w:val="24"/>
              </w:rPr>
              <w:t xml:space="preserve"> </w:t>
            </w:r>
          </w:p>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rPr>
          <w:trHeight w:val="288"/>
        </w:trPr>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jc w:val="both"/>
              <w:rPr>
                <w:rFonts w:ascii="Times New Roman" w:hAnsi="Times New Roman" w:cs="Times New Roman"/>
                <w:sz w:val="24"/>
                <w:szCs w:val="24"/>
              </w:rPr>
            </w:pPr>
            <w:r w:rsidRPr="008A12ED">
              <w:rPr>
                <w:rFonts w:ascii="Times New Roman" w:hAnsi="Times New Roman" w:cs="Times New Roman"/>
                <w:sz w:val="24"/>
                <w:szCs w:val="24"/>
              </w:rPr>
              <w:t>Литература</w:t>
            </w:r>
          </w:p>
        </w:tc>
        <w:tc>
          <w:tcPr>
            <w:tcW w:w="3537" w:type="dxa"/>
            <w:vMerge/>
          </w:tcPr>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rPr>
          <w:trHeight w:val="300"/>
        </w:trPr>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jc w:val="both"/>
              <w:rPr>
                <w:rFonts w:ascii="Times New Roman" w:hAnsi="Times New Roman" w:cs="Times New Roman"/>
                <w:sz w:val="24"/>
                <w:szCs w:val="24"/>
              </w:rPr>
            </w:pPr>
            <w:r w:rsidRPr="008A12ED">
              <w:rPr>
                <w:rFonts w:ascii="Times New Roman" w:hAnsi="Times New Roman" w:cs="Times New Roman"/>
                <w:sz w:val="24"/>
                <w:szCs w:val="24"/>
              </w:rPr>
              <w:t>Иностранный язык (английский)</w:t>
            </w:r>
          </w:p>
        </w:tc>
        <w:tc>
          <w:tcPr>
            <w:tcW w:w="3537" w:type="dxa"/>
            <w:vMerge/>
          </w:tcPr>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rPr>
          <w:trHeight w:val="300"/>
        </w:trPr>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jc w:val="both"/>
              <w:rPr>
                <w:rFonts w:ascii="Times New Roman" w:hAnsi="Times New Roman" w:cs="Times New Roman"/>
                <w:sz w:val="24"/>
                <w:szCs w:val="24"/>
              </w:rPr>
            </w:pPr>
            <w:r w:rsidRPr="008A12ED">
              <w:rPr>
                <w:rFonts w:ascii="Times New Roman" w:hAnsi="Times New Roman" w:cs="Times New Roman"/>
                <w:sz w:val="24"/>
                <w:szCs w:val="24"/>
              </w:rPr>
              <w:t>Математика</w:t>
            </w:r>
          </w:p>
        </w:tc>
        <w:tc>
          <w:tcPr>
            <w:tcW w:w="3537" w:type="dxa"/>
            <w:vMerge/>
          </w:tcPr>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rPr>
          <w:trHeight w:val="276"/>
        </w:trPr>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jc w:val="both"/>
              <w:rPr>
                <w:rFonts w:ascii="Times New Roman" w:hAnsi="Times New Roman" w:cs="Times New Roman"/>
                <w:sz w:val="24"/>
                <w:szCs w:val="24"/>
              </w:rPr>
            </w:pPr>
            <w:r w:rsidRPr="008A12ED">
              <w:rPr>
                <w:rFonts w:ascii="Times New Roman" w:hAnsi="Times New Roman" w:cs="Times New Roman"/>
                <w:sz w:val="24"/>
                <w:szCs w:val="24"/>
              </w:rPr>
              <w:t>Алгебра</w:t>
            </w:r>
          </w:p>
        </w:tc>
        <w:tc>
          <w:tcPr>
            <w:tcW w:w="3537" w:type="dxa"/>
            <w:vMerge/>
          </w:tcPr>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rPr>
          <w:trHeight w:val="348"/>
        </w:trPr>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jc w:val="both"/>
              <w:rPr>
                <w:rFonts w:ascii="Times New Roman" w:hAnsi="Times New Roman" w:cs="Times New Roman"/>
                <w:sz w:val="24"/>
                <w:szCs w:val="24"/>
              </w:rPr>
            </w:pPr>
            <w:r w:rsidRPr="008A12ED">
              <w:rPr>
                <w:rFonts w:ascii="Times New Roman" w:hAnsi="Times New Roman" w:cs="Times New Roman"/>
                <w:sz w:val="24"/>
                <w:szCs w:val="24"/>
              </w:rPr>
              <w:t>Геометрия</w:t>
            </w:r>
          </w:p>
        </w:tc>
        <w:tc>
          <w:tcPr>
            <w:tcW w:w="3537" w:type="dxa"/>
            <w:vMerge/>
          </w:tcPr>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rPr>
          <w:trHeight w:val="348"/>
        </w:trPr>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jc w:val="both"/>
              <w:rPr>
                <w:rFonts w:ascii="Times New Roman" w:hAnsi="Times New Roman" w:cs="Times New Roman"/>
                <w:sz w:val="24"/>
                <w:szCs w:val="24"/>
              </w:rPr>
            </w:pPr>
            <w:r w:rsidRPr="008A12ED">
              <w:rPr>
                <w:rFonts w:ascii="Times New Roman" w:hAnsi="Times New Roman" w:cs="Times New Roman"/>
                <w:sz w:val="24"/>
                <w:szCs w:val="24"/>
              </w:rPr>
              <w:t>Вероятность и статистика</w:t>
            </w:r>
          </w:p>
        </w:tc>
        <w:tc>
          <w:tcPr>
            <w:tcW w:w="3537" w:type="dxa"/>
            <w:vMerge/>
          </w:tcPr>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rPr>
          <w:trHeight w:val="324"/>
        </w:trPr>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jc w:val="both"/>
              <w:rPr>
                <w:rFonts w:ascii="Times New Roman" w:hAnsi="Times New Roman" w:cs="Times New Roman"/>
                <w:sz w:val="24"/>
                <w:szCs w:val="24"/>
              </w:rPr>
            </w:pPr>
            <w:r w:rsidRPr="008A12ED">
              <w:rPr>
                <w:rFonts w:ascii="Times New Roman" w:hAnsi="Times New Roman" w:cs="Times New Roman"/>
                <w:sz w:val="24"/>
                <w:szCs w:val="24"/>
              </w:rPr>
              <w:t>Информатика</w:t>
            </w:r>
          </w:p>
        </w:tc>
        <w:tc>
          <w:tcPr>
            <w:tcW w:w="3537" w:type="dxa"/>
            <w:vMerge/>
          </w:tcPr>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rPr>
          <w:trHeight w:val="324"/>
        </w:trPr>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jc w:val="both"/>
              <w:rPr>
                <w:rFonts w:ascii="Times New Roman" w:hAnsi="Times New Roman" w:cs="Times New Roman"/>
                <w:sz w:val="24"/>
                <w:szCs w:val="24"/>
              </w:rPr>
            </w:pPr>
            <w:r w:rsidRPr="008A12ED">
              <w:rPr>
                <w:rFonts w:ascii="Times New Roman" w:hAnsi="Times New Roman" w:cs="Times New Roman"/>
                <w:sz w:val="24"/>
                <w:szCs w:val="24"/>
              </w:rPr>
              <w:t>Физика</w:t>
            </w:r>
          </w:p>
        </w:tc>
        <w:tc>
          <w:tcPr>
            <w:tcW w:w="3537" w:type="dxa"/>
            <w:vMerge/>
          </w:tcPr>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rPr>
          <w:trHeight w:val="336"/>
        </w:trPr>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jc w:val="both"/>
              <w:rPr>
                <w:rFonts w:ascii="Times New Roman" w:hAnsi="Times New Roman" w:cs="Times New Roman"/>
                <w:sz w:val="24"/>
                <w:szCs w:val="24"/>
              </w:rPr>
            </w:pPr>
            <w:r w:rsidRPr="008A12ED">
              <w:rPr>
                <w:rFonts w:ascii="Times New Roman" w:hAnsi="Times New Roman" w:cs="Times New Roman"/>
                <w:sz w:val="24"/>
                <w:szCs w:val="24"/>
              </w:rPr>
              <w:t>Химия</w:t>
            </w:r>
          </w:p>
        </w:tc>
        <w:tc>
          <w:tcPr>
            <w:tcW w:w="3537" w:type="dxa"/>
            <w:vMerge/>
          </w:tcPr>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rPr>
          <w:trHeight w:val="312"/>
        </w:trPr>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jc w:val="both"/>
              <w:rPr>
                <w:rFonts w:ascii="Times New Roman" w:hAnsi="Times New Roman" w:cs="Times New Roman"/>
                <w:sz w:val="24"/>
                <w:szCs w:val="24"/>
              </w:rPr>
            </w:pPr>
            <w:r w:rsidRPr="008A12ED">
              <w:rPr>
                <w:rFonts w:ascii="Times New Roman" w:hAnsi="Times New Roman" w:cs="Times New Roman"/>
                <w:sz w:val="24"/>
                <w:szCs w:val="24"/>
              </w:rPr>
              <w:t>Биология</w:t>
            </w:r>
          </w:p>
        </w:tc>
        <w:tc>
          <w:tcPr>
            <w:tcW w:w="3537" w:type="dxa"/>
            <w:vMerge/>
          </w:tcPr>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rPr>
          <w:trHeight w:val="300"/>
        </w:trPr>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jc w:val="both"/>
              <w:rPr>
                <w:rFonts w:ascii="Times New Roman" w:hAnsi="Times New Roman" w:cs="Times New Roman"/>
                <w:sz w:val="24"/>
                <w:szCs w:val="24"/>
              </w:rPr>
            </w:pPr>
            <w:r w:rsidRPr="008A12ED">
              <w:rPr>
                <w:rFonts w:ascii="Times New Roman" w:hAnsi="Times New Roman" w:cs="Times New Roman"/>
                <w:sz w:val="24"/>
                <w:szCs w:val="24"/>
              </w:rPr>
              <w:t>История</w:t>
            </w:r>
          </w:p>
        </w:tc>
        <w:tc>
          <w:tcPr>
            <w:tcW w:w="3537" w:type="dxa"/>
            <w:vMerge/>
          </w:tcPr>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rPr>
          <w:trHeight w:val="300"/>
        </w:trPr>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jc w:val="both"/>
              <w:rPr>
                <w:rFonts w:ascii="Times New Roman" w:hAnsi="Times New Roman" w:cs="Times New Roman"/>
                <w:sz w:val="24"/>
                <w:szCs w:val="24"/>
              </w:rPr>
            </w:pPr>
            <w:r w:rsidRPr="008A12ED">
              <w:rPr>
                <w:rFonts w:ascii="Times New Roman" w:hAnsi="Times New Roman" w:cs="Times New Roman"/>
                <w:sz w:val="24"/>
                <w:szCs w:val="24"/>
              </w:rPr>
              <w:t>Обществознание</w:t>
            </w:r>
          </w:p>
        </w:tc>
        <w:tc>
          <w:tcPr>
            <w:tcW w:w="3537" w:type="dxa"/>
            <w:vMerge/>
          </w:tcPr>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rPr>
          <w:trHeight w:val="270"/>
        </w:trPr>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jc w:val="both"/>
              <w:rPr>
                <w:rFonts w:ascii="Times New Roman" w:hAnsi="Times New Roman" w:cs="Times New Roman"/>
                <w:sz w:val="24"/>
                <w:szCs w:val="24"/>
              </w:rPr>
            </w:pPr>
            <w:r w:rsidRPr="008A12ED">
              <w:rPr>
                <w:rFonts w:ascii="Times New Roman" w:hAnsi="Times New Roman" w:cs="Times New Roman"/>
                <w:sz w:val="24"/>
                <w:szCs w:val="24"/>
              </w:rPr>
              <w:t>География</w:t>
            </w:r>
          </w:p>
        </w:tc>
        <w:tc>
          <w:tcPr>
            <w:tcW w:w="3537" w:type="dxa"/>
            <w:vMerge/>
          </w:tcPr>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jc w:val="both"/>
              <w:rPr>
                <w:rFonts w:ascii="Times New Roman" w:hAnsi="Times New Roman" w:cs="Times New Roman"/>
                <w:sz w:val="24"/>
                <w:szCs w:val="24"/>
              </w:rPr>
            </w:pPr>
            <w:r w:rsidRPr="008A12ED">
              <w:rPr>
                <w:rFonts w:ascii="Times New Roman" w:hAnsi="Times New Roman" w:cs="Times New Roman"/>
                <w:sz w:val="24"/>
                <w:szCs w:val="24"/>
              </w:rPr>
              <w:t>Музыка</w:t>
            </w:r>
          </w:p>
        </w:tc>
        <w:tc>
          <w:tcPr>
            <w:tcW w:w="3537" w:type="dxa"/>
            <w:vMerge/>
          </w:tcPr>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jc w:val="both"/>
              <w:rPr>
                <w:rFonts w:ascii="Times New Roman" w:hAnsi="Times New Roman" w:cs="Times New Roman"/>
                <w:sz w:val="24"/>
                <w:szCs w:val="24"/>
              </w:rPr>
            </w:pPr>
            <w:r w:rsidRPr="008A12ED">
              <w:rPr>
                <w:rFonts w:ascii="Times New Roman" w:hAnsi="Times New Roman" w:cs="Times New Roman"/>
                <w:sz w:val="24"/>
                <w:szCs w:val="24"/>
              </w:rPr>
              <w:t>Изобразительное искусство</w:t>
            </w:r>
          </w:p>
        </w:tc>
        <w:tc>
          <w:tcPr>
            <w:tcW w:w="3537" w:type="dxa"/>
            <w:vMerge/>
          </w:tcPr>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rPr>
          <w:trHeight w:val="300"/>
        </w:trPr>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rPr>
                <w:rFonts w:ascii="Times New Roman" w:hAnsi="Times New Roman" w:cs="Times New Roman"/>
                <w:sz w:val="24"/>
                <w:szCs w:val="24"/>
              </w:rPr>
            </w:pPr>
            <w:r w:rsidRPr="008A12ED">
              <w:rPr>
                <w:rFonts w:ascii="Times New Roman" w:hAnsi="Times New Roman" w:cs="Times New Roman"/>
                <w:sz w:val="24"/>
                <w:szCs w:val="24"/>
              </w:rPr>
              <w:t xml:space="preserve">Труд (технология) </w:t>
            </w:r>
          </w:p>
        </w:tc>
        <w:tc>
          <w:tcPr>
            <w:tcW w:w="3537" w:type="dxa"/>
            <w:vMerge/>
          </w:tcPr>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rPr>
          <w:trHeight w:val="276"/>
        </w:trPr>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jc w:val="both"/>
              <w:rPr>
                <w:rFonts w:ascii="Times New Roman" w:hAnsi="Times New Roman" w:cs="Times New Roman"/>
                <w:sz w:val="24"/>
                <w:szCs w:val="24"/>
              </w:rPr>
            </w:pPr>
            <w:r w:rsidRPr="008A12ED">
              <w:rPr>
                <w:rFonts w:ascii="Times New Roman" w:hAnsi="Times New Roman" w:cs="Times New Roman"/>
                <w:sz w:val="24"/>
                <w:szCs w:val="24"/>
              </w:rPr>
              <w:t>ОБЗР</w:t>
            </w:r>
          </w:p>
        </w:tc>
        <w:tc>
          <w:tcPr>
            <w:tcW w:w="3537" w:type="dxa"/>
            <w:vMerge/>
          </w:tcPr>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rPr>
          <w:trHeight w:val="300"/>
        </w:trPr>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jc w:val="both"/>
              <w:rPr>
                <w:rFonts w:ascii="Times New Roman" w:hAnsi="Times New Roman" w:cs="Times New Roman"/>
                <w:sz w:val="24"/>
                <w:szCs w:val="24"/>
              </w:rPr>
            </w:pPr>
            <w:r w:rsidRPr="008A12ED">
              <w:rPr>
                <w:rFonts w:ascii="Times New Roman" w:hAnsi="Times New Roman" w:cs="Times New Roman"/>
                <w:sz w:val="24"/>
                <w:szCs w:val="24"/>
              </w:rPr>
              <w:t>Физическая культура</w:t>
            </w:r>
          </w:p>
        </w:tc>
        <w:tc>
          <w:tcPr>
            <w:tcW w:w="3537" w:type="dxa"/>
            <w:vMerge/>
          </w:tcPr>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rPr>
          <w:trHeight w:val="895"/>
        </w:trPr>
        <w:tc>
          <w:tcPr>
            <w:tcW w:w="1080" w:type="dxa"/>
            <w:vMerge w:val="restart"/>
          </w:tcPr>
          <w:p w:rsidR="008A12ED" w:rsidRPr="008A12ED" w:rsidRDefault="008A12ED" w:rsidP="008A12ED">
            <w:pPr>
              <w:spacing w:line="276" w:lineRule="auto"/>
              <w:jc w:val="center"/>
              <w:rPr>
                <w:rFonts w:ascii="Times New Roman" w:hAnsi="Times New Roman" w:cs="Times New Roman"/>
                <w:sz w:val="24"/>
                <w:szCs w:val="24"/>
              </w:rPr>
            </w:pPr>
            <w:r w:rsidRPr="008A12ED">
              <w:rPr>
                <w:rFonts w:ascii="Times New Roman" w:hAnsi="Times New Roman" w:cs="Times New Roman"/>
                <w:sz w:val="24"/>
                <w:szCs w:val="24"/>
              </w:rPr>
              <w:t>9 кл.</w:t>
            </w:r>
          </w:p>
        </w:tc>
        <w:tc>
          <w:tcPr>
            <w:tcW w:w="4727" w:type="dxa"/>
          </w:tcPr>
          <w:p w:rsidR="008A12ED" w:rsidRPr="008A12ED" w:rsidRDefault="008A12ED" w:rsidP="008A12ED">
            <w:pPr>
              <w:spacing w:line="276" w:lineRule="auto"/>
              <w:jc w:val="both"/>
              <w:rPr>
                <w:rFonts w:ascii="Times New Roman" w:hAnsi="Times New Roman" w:cs="Times New Roman"/>
                <w:sz w:val="24"/>
                <w:szCs w:val="24"/>
              </w:rPr>
            </w:pPr>
            <w:r w:rsidRPr="008A12ED">
              <w:rPr>
                <w:rFonts w:ascii="Times New Roman" w:hAnsi="Times New Roman" w:cs="Times New Roman"/>
                <w:sz w:val="24"/>
                <w:szCs w:val="24"/>
              </w:rPr>
              <w:t>Русский язык</w:t>
            </w:r>
          </w:p>
        </w:tc>
        <w:tc>
          <w:tcPr>
            <w:tcW w:w="3537" w:type="dxa"/>
          </w:tcPr>
          <w:p w:rsidR="008A12ED" w:rsidRPr="008A12ED" w:rsidRDefault="008A12ED" w:rsidP="008A12ED">
            <w:pPr>
              <w:spacing w:line="276" w:lineRule="auto"/>
              <w:jc w:val="both"/>
              <w:rPr>
                <w:rFonts w:ascii="Times New Roman" w:hAnsi="Times New Roman" w:cs="Times New Roman"/>
                <w:sz w:val="24"/>
                <w:szCs w:val="24"/>
              </w:rPr>
            </w:pPr>
            <w:r w:rsidRPr="008A12ED">
              <w:rPr>
                <w:rFonts w:ascii="Times New Roman" w:hAnsi="Times New Roman" w:cs="Times New Roman"/>
                <w:sz w:val="24"/>
                <w:szCs w:val="24"/>
              </w:rPr>
              <w:t>Итоговое собеседование по русскому языку</w:t>
            </w:r>
          </w:p>
          <w:p w:rsidR="008A12ED" w:rsidRPr="008A12ED" w:rsidRDefault="008A12ED" w:rsidP="008A12ED">
            <w:pPr>
              <w:spacing w:line="276" w:lineRule="auto"/>
              <w:jc w:val="both"/>
              <w:rPr>
                <w:rFonts w:ascii="Times New Roman" w:hAnsi="Times New Roman" w:cs="Times New Roman"/>
                <w:sz w:val="24"/>
                <w:szCs w:val="24"/>
              </w:rPr>
            </w:pPr>
            <w:r w:rsidRPr="008A12ED">
              <w:rPr>
                <w:rFonts w:ascii="Times New Roman" w:hAnsi="Times New Roman" w:cs="Times New Roman"/>
                <w:sz w:val="24"/>
                <w:szCs w:val="24"/>
              </w:rPr>
              <w:t>Годовое оценивание</w:t>
            </w:r>
          </w:p>
        </w:tc>
      </w:tr>
      <w:tr w:rsidR="008A12ED" w:rsidRPr="008A12ED" w:rsidTr="008A12ED">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jc w:val="both"/>
              <w:rPr>
                <w:rFonts w:ascii="Times New Roman" w:hAnsi="Times New Roman" w:cs="Times New Roman"/>
                <w:sz w:val="24"/>
                <w:szCs w:val="24"/>
              </w:rPr>
            </w:pPr>
            <w:r w:rsidRPr="008A12ED">
              <w:rPr>
                <w:rFonts w:ascii="Times New Roman" w:hAnsi="Times New Roman" w:cs="Times New Roman"/>
                <w:sz w:val="24"/>
                <w:szCs w:val="24"/>
              </w:rPr>
              <w:t>Литература</w:t>
            </w:r>
          </w:p>
        </w:tc>
        <w:tc>
          <w:tcPr>
            <w:tcW w:w="3537" w:type="dxa"/>
            <w:vMerge w:val="restart"/>
          </w:tcPr>
          <w:p w:rsidR="008A12ED" w:rsidRPr="008A12ED" w:rsidRDefault="008A12ED" w:rsidP="008A12ED">
            <w:pPr>
              <w:spacing w:line="276" w:lineRule="auto"/>
              <w:jc w:val="both"/>
              <w:rPr>
                <w:rFonts w:ascii="Times New Roman" w:hAnsi="Times New Roman" w:cs="Times New Roman"/>
                <w:sz w:val="24"/>
                <w:szCs w:val="24"/>
              </w:rPr>
            </w:pPr>
            <w:r w:rsidRPr="008A12ED">
              <w:rPr>
                <w:rFonts w:ascii="Times New Roman" w:hAnsi="Times New Roman" w:cs="Times New Roman"/>
                <w:sz w:val="24"/>
                <w:szCs w:val="24"/>
              </w:rPr>
              <w:t>Годовое оценивание</w:t>
            </w:r>
          </w:p>
          <w:p w:rsidR="008A12ED" w:rsidRPr="008A12ED" w:rsidRDefault="008A12ED" w:rsidP="008A12ED">
            <w:pPr>
              <w:spacing w:line="276" w:lineRule="auto"/>
              <w:jc w:val="both"/>
              <w:rPr>
                <w:rFonts w:ascii="Times New Roman" w:hAnsi="Times New Roman" w:cs="Times New Roman"/>
                <w:sz w:val="24"/>
                <w:szCs w:val="24"/>
              </w:rPr>
            </w:pPr>
          </w:p>
          <w:p w:rsidR="008A12ED" w:rsidRPr="008A12ED" w:rsidRDefault="008A12ED" w:rsidP="008A12ED">
            <w:pPr>
              <w:spacing w:line="276" w:lineRule="auto"/>
              <w:jc w:val="both"/>
              <w:rPr>
                <w:rFonts w:ascii="Times New Roman" w:hAnsi="Times New Roman" w:cs="Times New Roman"/>
                <w:sz w:val="24"/>
                <w:szCs w:val="24"/>
              </w:rPr>
            </w:pPr>
          </w:p>
          <w:p w:rsidR="008A12ED" w:rsidRPr="008A12ED" w:rsidRDefault="008A12ED" w:rsidP="008A12ED">
            <w:pPr>
              <w:spacing w:line="276" w:lineRule="auto"/>
              <w:jc w:val="both"/>
              <w:rPr>
                <w:rFonts w:ascii="Times New Roman" w:hAnsi="Times New Roman" w:cs="Times New Roman"/>
                <w:sz w:val="24"/>
                <w:szCs w:val="24"/>
              </w:rPr>
            </w:pPr>
          </w:p>
          <w:p w:rsidR="008A12ED" w:rsidRPr="008A12ED" w:rsidRDefault="008A12ED" w:rsidP="008A12ED">
            <w:pPr>
              <w:pStyle w:val="aff6"/>
              <w:jc w:val="both"/>
              <w:rPr>
                <w:rFonts w:ascii="Times New Roman" w:hAnsi="Times New Roman" w:cs="Times New Roman"/>
                <w:sz w:val="24"/>
                <w:szCs w:val="24"/>
              </w:rPr>
            </w:pPr>
            <w:r w:rsidRPr="008A12ED">
              <w:rPr>
                <w:rFonts w:ascii="Times New Roman" w:hAnsi="Times New Roman" w:cs="Times New Roman"/>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r w:rsidRPr="008A12ED">
              <w:rPr>
                <w:rFonts w:ascii="Times New Roman" w:hAnsi="Times New Roman" w:cs="Times New Roman"/>
                <w:sz w:val="24"/>
                <w:szCs w:val="24"/>
              </w:rPr>
              <w:t xml:space="preserve"> </w:t>
            </w:r>
          </w:p>
          <w:p w:rsidR="008A12ED" w:rsidRPr="008A12ED" w:rsidRDefault="008A12ED" w:rsidP="008A12ED">
            <w:pPr>
              <w:spacing w:line="276" w:lineRule="auto"/>
              <w:jc w:val="both"/>
              <w:rPr>
                <w:rFonts w:ascii="Times New Roman" w:hAnsi="Times New Roman" w:cs="Times New Roman"/>
                <w:sz w:val="24"/>
                <w:szCs w:val="24"/>
              </w:rPr>
            </w:pPr>
          </w:p>
          <w:p w:rsidR="008A12ED" w:rsidRPr="008A12ED" w:rsidRDefault="008A12ED" w:rsidP="008A12ED">
            <w:pPr>
              <w:spacing w:line="276" w:lineRule="auto"/>
              <w:jc w:val="both"/>
              <w:rPr>
                <w:rFonts w:ascii="Times New Roman" w:hAnsi="Times New Roman" w:cs="Times New Roman"/>
                <w:sz w:val="24"/>
                <w:szCs w:val="24"/>
              </w:rPr>
            </w:pPr>
          </w:p>
          <w:p w:rsidR="008A12ED" w:rsidRPr="008A12ED" w:rsidRDefault="008A12ED" w:rsidP="008A12ED">
            <w:pPr>
              <w:spacing w:line="276" w:lineRule="auto"/>
              <w:jc w:val="both"/>
              <w:rPr>
                <w:rFonts w:ascii="Times New Roman" w:hAnsi="Times New Roman" w:cs="Times New Roman"/>
                <w:sz w:val="24"/>
                <w:szCs w:val="24"/>
              </w:rPr>
            </w:pPr>
          </w:p>
          <w:p w:rsidR="008A12ED" w:rsidRPr="008A12ED" w:rsidRDefault="008A12ED" w:rsidP="008A12ED">
            <w:pPr>
              <w:spacing w:line="276" w:lineRule="auto"/>
              <w:jc w:val="both"/>
              <w:rPr>
                <w:rFonts w:ascii="Times New Roman" w:hAnsi="Times New Roman" w:cs="Times New Roman"/>
                <w:sz w:val="24"/>
                <w:szCs w:val="24"/>
              </w:rPr>
            </w:pPr>
          </w:p>
          <w:p w:rsidR="008A12ED" w:rsidRPr="008A12ED" w:rsidRDefault="008A12ED" w:rsidP="008A12ED">
            <w:pPr>
              <w:spacing w:line="276" w:lineRule="auto"/>
              <w:jc w:val="both"/>
              <w:rPr>
                <w:rFonts w:ascii="Times New Roman" w:hAnsi="Times New Roman" w:cs="Times New Roman"/>
                <w:sz w:val="24"/>
                <w:szCs w:val="24"/>
              </w:rPr>
            </w:pPr>
          </w:p>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rPr>
          <w:trHeight w:val="336"/>
        </w:trPr>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rPr>
                <w:rFonts w:ascii="Times New Roman" w:hAnsi="Times New Roman" w:cs="Times New Roman"/>
                <w:sz w:val="24"/>
                <w:szCs w:val="24"/>
              </w:rPr>
            </w:pPr>
            <w:r w:rsidRPr="008A12ED">
              <w:rPr>
                <w:rFonts w:ascii="Times New Roman" w:hAnsi="Times New Roman" w:cs="Times New Roman"/>
                <w:sz w:val="24"/>
                <w:szCs w:val="24"/>
              </w:rPr>
              <w:t>Иностранный язык (английский)</w:t>
            </w:r>
          </w:p>
        </w:tc>
        <w:tc>
          <w:tcPr>
            <w:tcW w:w="3537" w:type="dxa"/>
            <w:vMerge/>
          </w:tcPr>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rPr>
          <w:trHeight w:val="276"/>
        </w:trPr>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rPr>
                <w:rFonts w:ascii="Times New Roman" w:hAnsi="Times New Roman" w:cs="Times New Roman"/>
                <w:sz w:val="24"/>
                <w:szCs w:val="24"/>
              </w:rPr>
            </w:pPr>
            <w:r w:rsidRPr="008A12ED">
              <w:rPr>
                <w:rFonts w:ascii="Times New Roman" w:hAnsi="Times New Roman" w:cs="Times New Roman"/>
                <w:sz w:val="24"/>
                <w:szCs w:val="24"/>
              </w:rPr>
              <w:t>Алгебра</w:t>
            </w:r>
          </w:p>
        </w:tc>
        <w:tc>
          <w:tcPr>
            <w:tcW w:w="3537" w:type="dxa"/>
            <w:vMerge/>
          </w:tcPr>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rPr>
          <w:trHeight w:val="312"/>
        </w:trPr>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rPr>
                <w:rFonts w:ascii="Times New Roman" w:hAnsi="Times New Roman" w:cs="Times New Roman"/>
                <w:sz w:val="24"/>
                <w:szCs w:val="24"/>
              </w:rPr>
            </w:pPr>
            <w:r w:rsidRPr="008A12ED">
              <w:rPr>
                <w:rFonts w:ascii="Times New Roman" w:hAnsi="Times New Roman" w:cs="Times New Roman"/>
                <w:sz w:val="24"/>
                <w:szCs w:val="24"/>
              </w:rPr>
              <w:t>Геометрия</w:t>
            </w:r>
          </w:p>
        </w:tc>
        <w:tc>
          <w:tcPr>
            <w:tcW w:w="3537" w:type="dxa"/>
            <w:vMerge/>
          </w:tcPr>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rPr>
          <w:trHeight w:val="312"/>
        </w:trPr>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rPr>
                <w:rFonts w:ascii="Times New Roman" w:hAnsi="Times New Roman" w:cs="Times New Roman"/>
                <w:sz w:val="24"/>
                <w:szCs w:val="24"/>
              </w:rPr>
            </w:pPr>
            <w:r w:rsidRPr="008A12ED">
              <w:rPr>
                <w:rFonts w:ascii="Times New Roman" w:hAnsi="Times New Roman" w:cs="Times New Roman"/>
                <w:sz w:val="24"/>
                <w:szCs w:val="24"/>
              </w:rPr>
              <w:t>Вероятность и статистика</w:t>
            </w:r>
          </w:p>
        </w:tc>
        <w:tc>
          <w:tcPr>
            <w:tcW w:w="3537" w:type="dxa"/>
            <w:vMerge/>
          </w:tcPr>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rPr>
          <w:trHeight w:val="312"/>
        </w:trPr>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rPr>
                <w:rFonts w:ascii="Times New Roman" w:hAnsi="Times New Roman" w:cs="Times New Roman"/>
                <w:sz w:val="24"/>
                <w:szCs w:val="24"/>
              </w:rPr>
            </w:pPr>
            <w:r w:rsidRPr="008A12ED">
              <w:rPr>
                <w:rFonts w:ascii="Times New Roman" w:hAnsi="Times New Roman" w:cs="Times New Roman"/>
                <w:sz w:val="24"/>
                <w:szCs w:val="24"/>
              </w:rPr>
              <w:t>Информатика</w:t>
            </w:r>
          </w:p>
        </w:tc>
        <w:tc>
          <w:tcPr>
            <w:tcW w:w="3537" w:type="dxa"/>
            <w:vMerge/>
          </w:tcPr>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rPr>
          <w:trHeight w:val="270"/>
        </w:trPr>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jc w:val="both"/>
              <w:rPr>
                <w:rFonts w:ascii="Times New Roman" w:hAnsi="Times New Roman" w:cs="Times New Roman"/>
                <w:sz w:val="24"/>
                <w:szCs w:val="24"/>
              </w:rPr>
            </w:pPr>
            <w:r w:rsidRPr="008A12ED">
              <w:rPr>
                <w:rFonts w:ascii="Times New Roman" w:hAnsi="Times New Roman" w:cs="Times New Roman"/>
                <w:sz w:val="24"/>
                <w:szCs w:val="24"/>
              </w:rPr>
              <w:t>Физика</w:t>
            </w:r>
          </w:p>
        </w:tc>
        <w:tc>
          <w:tcPr>
            <w:tcW w:w="3537" w:type="dxa"/>
            <w:vMerge/>
          </w:tcPr>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rPr>
          <w:trHeight w:val="258"/>
        </w:trPr>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jc w:val="both"/>
              <w:rPr>
                <w:rFonts w:ascii="Times New Roman" w:hAnsi="Times New Roman" w:cs="Times New Roman"/>
                <w:sz w:val="24"/>
                <w:szCs w:val="24"/>
              </w:rPr>
            </w:pPr>
            <w:r w:rsidRPr="008A12ED">
              <w:rPr>
                <w:rFonts w:ascii="Times New Roman" w:hAnsi="Times New Roman" w:cs="Times New Roman"/>
                <w:sz w:val="24"/>
                <w:szCs w:val="24"/>
              </w:rPr>
              <w:t>Химия</w:t>
            </w:r>
          </w:p>
        </w:tc>
        <w:tc>
          <w:tcPr>
            <w:tcW w:w="3537" w:type="dxa"/>
            <w:vMerge/>
          </w:tcPr>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rPr>
          <w:trHeight w:val="258"/>
        </w:trPr>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jc w:val="both"/>
              <w:rPr>
                <w:rFonts w:ascii="Times New Roman" w:hAnsi="Times New Roman" w:cs="Times New Roman"/>
                <w:sz w:val="24"/>
                <w:szCs w:val="24"/>
              </w:rPr>
            </w:pPr>
            <w:r w:rsidRPr="008A12ED">
              <w:rPr>
                <w:rFonts w:ascii="Times New Roman" w:hAnsi="Times New Roman" w:cs="Times New Roman"/>
                <w:sz w:val="24"/>
                <w:szCs w:val="24"/>
              </w:rPr>
              <w:t>Биология</w:t>
            </w:r>
          </w:p>
        </w:tc>
        <w:tc>
          <w:tcPr>
            <w:tcW w:w="3537" w:type="dxa"/>
            <w:vMerge/>
          </w:tcPr>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rPr>
          <w:trHeight w:val="227"/>
        </w:trPr>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jc w:val="both"/>
              <w:rPr>
                <w:rFonts w:ascii="Times New Roman" w:hAnsi="Times New Roman" w:cs="Times New Roman"/>
                <w:sz w:val="24"/>
                <w:szCs w:val="24"/>
              </w:rPr>
            </w:pPr>
            <w:r w:rsidRPr="008A12ED">
              <w:rPr>
                <w:rFonts w:ascii="Times New Roman" w:hAnsi="Times New Roman" w:cs="Times New Roman"/>
                <w:sz w:val="24"/>
                <w:szCs w:val="24"/>
              </w:rPr>
              <w:t>История</w:t>
            </w:r>
          </w:p>
        </w:tc>
        <w:tc>
          <w:tcPr>
            <w:tcW w:w="3537" w:type="dxa"/>
            <w:vMerge/>
          </w:tcPr>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rPr>
          <w:trHeight w:val="258"/>
        </w:trPr>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jc w:val="both"/>
              <w:rPr>
                <w:rFonts w:ascii="Times New Roman" w:hAnsi="Times New Roman" w:cs="Times New Roman"/>
                <w:sz w:val="24"/>
                <w:szCs w:val="24"/>
              </w:rPr>
            </w:pPr>
            <w:r w:rsidRPr="008A12ED">
              <w:rPr>
                <w:rFonts w:ascii="Times New Roman" w:hAnsi="Times New Roman" w:cs="Times New Roman"/>
                <w:sz w:val="24"/>
                <w:szCs w:val="24"/>
              </w:rPr>
              <w:t>Обществознание</w:t>
            </w:r>
          </w:p>
        </w:tc>
        <w:tc>
          <w:tcPr>
            <w:tcW w:w="3537" w:type="dxa"/>
            <w:vMerge/>
          </w:tcPr>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rPr>
          <w:trHeight w:val="312"/>
        </w:trPr>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jc w:val="both"/>
              <w:rPr>
                <w:rFonts w:ascii="Times New Roman" w:hAnsi="Times New Roman" w:cs="Times New Roman"/>
                <w:sz w:val="24"/>
                <w:szCs w:val="24"/>
              </w:rPr>
            </w:pPr>
            <w:r w:rsidRPr="008A12ED">
              <w:rPr>
                <w:rFonts w:ascii="Times New Roman" w:hAnsi="Times New Roman" w:cs="Times New Roman"/>
                <w:sz w:val="24"/>
                <w:szCs w:val="24"/>
              </w:rPr>
              <w:t>География</w:t>
            </w:r>
          </w:p>
        </w:tc>
        <w:tc>
          <w:tcPr>
            <w:tcW w:w="3537" w:type="dxa"/>
            <w:vMerge/>
          </w:tcPr>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rPr>
          <w:trHeight w:val="336"/>
        </w:trPr>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rPr>
                <w:rFonts w:ascii="Times New Roman" w:hAnsi="Times New Roman" w:cs="Times New Roman"/>
                <w:sz w:val="24"/>
                <w:szCs w:val="24"/>
              </w:rPr>
            </w:pPr>
            <w:r w:rsidRPr="008A12ED">
              <w:rPr>
                <w:rFonts w:ascii="Times New Roman" w:hAnsi="Times New Roman" w:cs="Times New Roman"/>
                <w:sz w:val="24"/>
                <w:szCs w:val="24"/>
              </w:rPr>
              <w:t xml:space="preserve">Труд (технология) </w:t>
            </w:r>
          </w:p>
        </w:tc>
        <w:tc>
          <w:tcPr>
            <w:tcW w:w="3537" w:type="dxa"/>
            <w:vMerge/>
          </w:tcPr>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rPr>
          <w:trHeight w:val="252"/>
        </w:trPr>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rPr>
                <w:rFonts w:ascii="Times New Roman" w:hAnsi="Times New Roman" w:cs="Times New Roman"/>
                <w:sz w:val="24"/>
                <w:szCs w:val="24"/>
              </w:rPr>
            </w:pPr>
            <w:r w:rsidRPr="008A12ED">
              <w:rPr>
                <w:rFonts w:ascii="Times New Roman" w:hAnsi="Times New Roman" w:cs="Times New Roman"/>
                <w:sz w:val="24"/>
                <w:szCs w:val="24"/>
              </w:rPr>
              <w:t>ОБЗР</w:t>
            </w:r>
          </w:p>
        </w:tc>
        <w:tc>
          <w:tcPr>
            <w:tcW w:w="3537" w:type="dxa"/>
            <w:vMerge/>
          </w:tcPr>
          <w:p w:rsidR="008A12ED" w:rsidRPr="008A12ED" w:rsidRDefault="008A12ED" w:rsidP="008A12ED">
            <w:pPr>
              <w:spacing w:line="276" w:lineRule="auto"/>
              <w:jc w:val="both"/>
              <w:rPr>
                <w:rFonts w:ascii="Times New Roman" w:hAnsi="Times New Roman" w:cs="Times New Roman"/>
                <w:sz w:val="24"/>
                <w:szCs w:val="24"/>
              </w:rPr>
            </w:pPr>
          </w:p>
        </w:tc>
      </w:tr>
      <w:tr w:rsidR="008A12ED" w:rsidRPr="008A12ED" w:rsidTr="008A12ED">
        <w:trPr>
          <w:trHeight w:val="286"/>
        </w:trPr>
        <w:tc>
          <w:tcPr>
            <w:tcW w:w="1080" w:type="dxa"/>
            <w:vMerge/>
          </w:tcPr>
          <w:p w:rsidR="008A12ED" w:rsidRPr="008A12ED" w:rsidRDefault="008A12ED" w:rsidP="008A12ED">
            <w:pPr>
              <w:spacing w:line="276" w:lineRule="auto"/>
              <w:jc w:val="center"/>
              <w:rPr>
                <w:rFonts w:ascii="Times New Roman" w:hAnsi="Times New Roman" w:cs="Times New Roman"/>
                <w:sz w:val="24"/>
                <w:szCs w:val="24"/>
              </w:rPr>
            </w:pPr>
          </w:p>
        </w:tc>
        <w:tc>
          <w:tcPr>
            <w:tcW w:w="4727" w:type="dxa"/>
          </w:tcPr>
          <w:p w:rsidR="008A12ED" w:rsidRPr="008A12ED" w:rsidRDefault="008A12ED" w:rsidP="008A12ED">
            <w:pPr>
              <w:spacing w:line="276" w:lineRule="auto"/>
              <w:ind w:firstLine="5"/>
              <w:rPr>
                <w:rFonts w:ascii="Times New Roman" w:hAnsi="Times New Roman" w:cs="Times New Roman"/>
                <w:sz w:val="24"/>
                <w:szCs w:val="24"/>
              </w:rPr>
            </w:pPr>
            <w:r w:rsidRPr="008A12ED">
              <w:rPr>
                <w:rFonts w:ascii="Times New Roman" w:hAnsi="Times New Roman" w:cs="Times New Roman"/>
                <w:sz w:val="24"/>
                <w:szCs w:val="24"/>
              </w:rPr>
              <w:t>Физическая культура</w:t>
            </w:r>
          </w:p>
        </w:tc>
        <w:tc>
          <w:tcPr>
            <w:tcW w:w="3537" w:type="dxa"/>
            <w:vMerge/>
          </w:tcPr>
          <w:p w:rsidR="008A12ED" w:rsidRPr="008A12ED" w:rsidRDefault="008A12ED" w:rsidP="008A12ED">
            <w:pPr>
              <w:spacing w:line="276" w:lineRule="auto"/>
              <w:jc w:val="both"/>
              <w:rPr>
                <w:rFonts w:ascii="Times New Roman" w:hAnsi="Times New Roman" w:cs="Times New Roman"/>
                <w:sz w:val="24"/>
                <w:szCs w:val="24"/>
              </w:rPr>
            </w:pPr>
          </w:p>
        </w:tc>
      </w:tr>
    </w:tbl>
    <w:p w:rsidR="003A330B" w:rsidRPr="003A330B" w:rsidRDefault="003A330B" w:rsidP="003A330B">
      <w:pPr>
        <w:pStyle w:val="a6"/>
        <w:numPr>
          <w:ilvl w:val="1"/>
          <w:numId w:val="1"/>
        </w:numPr>
        <w:spacing w:before="500" w:after="0" w:line="360" w:lineRule="auto"/>
        <w:jc w:val="both"/>
        <w:rPr>
          <w:rFonts w:cs="Times New Roman"/>
          <w:b/>
          <w:szCs w:val="24"/>
        </w:rPr>
      </w:pPr>
      <w:r>
        <w:rPr>
          <w:rFonts w:cs="Times New Roman"/>
          <w:b/>
          <w:szCs w:val="24"/>
        </w:rPr>
        <w:t>ПЛАН ВНЕУРОЧНЫЙ ДЕЯТЕЛЬНОСТИ</w:t>
      </w:r>
    </w:p>
    <w:tbl>
      <w:tblPr>
        <w:tblStyle w:val="af8"/>
        <w:tblW w:w="0" w:type="auto"/>
        <w:tblLook w:val="04A0"/>
      </w:tblPr>
      <w:tblGrid>
        <w:gridCol w:w="3090"/>
        <w:gridCol w:w="1381"/>
        <w:gridCol w:w="1381"/>
        <w:gridCol w:w="1381"/>
        <w:gridCol w:w="1381"/>
        <w:gridCol w:w="1381"/>
      </w:tblGrid>
      <w:tr w:rsidR="003A330B" w:rsidRPr="00A114C0" w:rsidTr="003E3ADE">
        <w:tc>
          <w:tcPr>
            <w:tcW w:w="4158" w:type="dxa"/>
            <w:vMerge w:val="restart"/>
            <w:shd w:val="clear" w:color="auto" w:fill="D9D9D9"/>
          </w:tcPr>
          <w:p w:rsidR="003A330B" w:rsidRPr="00A114C0" w:rsidRDefault="003A330B" w:rsidP="003E3ADE">
            <w:pPr>
              <w:rPr>
                <w:rFonts w:ascii="Times New Roman" w:hAnsi="Times New Roman" w:cs="Times New Roman"/>
                <w:sz w:val="24"/>
                <w:szCs w:val="24"/>
              </w:rPr>
            </w:pPr>
            <w:r w:rsidRPr="00A114C0">
              <w:rPr>
                <w:rFonts w:ascii="Times New Roman" w:hAnsi="Times New Roman" w:cs="Times New Roman"/>
                <w:b/>
                <w:sz w:val="24"/>
                <w:szCs w:val="24"/>
              </w:rPr>
              <w:t>Учебные курсы</w:t>
            </w:r>
          </w:p>
          <w:p w:rsidR="003A330B" w:rsidRPr="00A114C0" w:rsidRDefault="003A330B" w:rsidP="003E3ADE">
            <w:pPr>
              <w:rPr>
                <w:rFonts w:ascii="Times New Roman" w:hAnsi="Times New Roman" w:cs="Times New Roman"/>
                <w:sz w:val="24"/>
                <w:szCs w:val="24"/>
              </w:rPr>
            </w:pPr>
          </w:p>
        </w:tc>
        <w:tc>
          <w:tcPr>
            <w:tcW w:w="10395" w:type="dxa"/>
            <w:gridSpan w:val="5"/>
            <w:shd w:val="clear" w:color="auto" w:fill="D9D9D9"/>
          </w:tcPr>
          <w:p w:rsidR="003A330B" w:rsidRPr="00A114C0" w:rsidRDefault="003A330B" w:rsidP="003E3ADE">
            <w:pPr>
              <w:jc w:val="center"/>
              <w:rPr>
                <w:rFonts w:ascii="Times New Roman" w:hAnsi="Times New Roman" w:cs="Times New Roman"/>
                <w:sz w:val="24"/>
                <w:szCs w:val="24"/>
              </w:rPr>
            </w:pPr>
            <w:r w:rsidRPr="00A114C0">
              <w:rPr>
                <w:rFonts w:ascii="Times New Roman" w:hAnsi="Times New Roman" w:cs="Times New Roman"/>
                <w:b/>
                <w:sz w:val="24"/>
                <w:szCs w:val="24"/>
              </w:rPr>
              <w:t>Количество часов в неделю</w:t>
            </w:r>
          </w:p>
        </w:tc>
      </w:tr>
      <w:tr w:rsidR="003A330B" w:rsidRPr="00A114C0" w:rsidTr="003E3ADE">
        <w:tc>
          <w:tcPr>
            <w:tcW w:w="4158" w:type="dxa"/>
            <w:vMerge/>
          </w:tcPr>
          <w:p w:rsidR="003A330B" w:rsidRPr="00A114C0" w:rsidRDefault="003A330B" w:rsidP="003E3ADE">
            <w:pPr>
              <w:rPr>
                <w:rFonts w:ascii="Times New Roman" w:hAnsi="Times New Roman" w:cs="Times New Roman"/>
                <w:sz w:val="24"/>
                <w:szCs w:val="24"/>
              </w:rPr>
            </w:pPr>
          </w:p>
        </w:tc>
        <w:tc>
          <w:tcPr>
            <w:tcW w:w="2079" w:type="dxa"/>
            <w:shd w:val="clear" w:color="auto" w:fill="D9D9D9"/>
          </w:tcPr>
          <w:p w:rsidR="003A330B" w:rsidRPr="00A114C0" w:rsidRDefault="003A330B" w:rsidP="003E3ADE">
            <w:pPr>
              <w:jc w:val="center"/>
              <w:rPr>
                <w:rFonts w:ascii="Times New Roman" w:hAnsi="Times New Roman" w:cs="Times New Roman"/>
                <w:sz w:val="24"/>
                <w:szCs w:val="24"/>
              </w:rPr>
            </w:pPr>
            <w:r w:rsidRPr="00A114C0">
              <w:rPr>
                <w:rFonts w:ascii="Times New Roman" w:hAnsi="Times New Roman" w:cs="Times New Roman"/>
                <w:b/>
                <w:sz w:val="24"/>
                <w:szCs w:val="24"/>
              </w:rPr>
              <w:t>5</w:t>
            </w:r>
          </w:p>
        </w:tc>
        <w:tc>
          <w:tcPr>
            <w:tcW w:w="2079" w:type="dxa"/>
            <w:shd w:val="clear" w:color="auto" w:fill="D9D9D9"/>
          </w:tcPr>
          <w:p w:rsidR="003A330B" w:rsidRPr="00A114C0" w:rsidRDefault="003A330B" w:rsidP="003E3ADE">
            <w:pPr>
              <w:jc w:val="center"/>
              <w:rPr>
                <w:rFonts w:ascii="Times New Roman" w:hAnsi="Times New Roman" w:cs="Times New Roman"/>
                <w:sz w:val="24"/>
                <w:szCs w:val="24"/>
              </w:rPr>
            </w:pPr>
            <w:r w:rsidRPr="00A114C0">
              <w:rPr>
                <w:rFonts w:ascii="Times New Roman" w:hAnsi="Times New Roman" w:cs="Times New Roman"/>
                <w:b/>
                <w:sz w:val="24"/>
                <w:szCs w:val="24"/>
              </w:rPr>
              <w:t>6</w:t>
            </w:r>
          </w:p>
        </w:tc>
        <w:tc>
          <w:tcPr>
            <w:tcW w:w="2079" w:type="dxa"/>
            <w:shd w:val="clear" w:color="auto" w:fill="D9D9D9"/>
          </w:tcPr>
          <w:p w:rsidR="003A330B" w:rsidRPr="00A114C0" w:rsidRDefault="003A330B" w:rsidP="003E3ADE">
            <w:pPr>
              <w:jc w:val="center"/>
              <w:rPr>
                <w:rFonts w:ascii="Times New Roman" w:hAnsi="Times New Roman" w:cs="Times New Roman"/>
                <w:sz w:val="24"/>
                <w:szCs w:val="24"/>
              </w:rPr>
            </w:pPr>
            <w:r w:rsidRPr="00A114C0">
              <w:rPr>
                <w:rFonts w:ascii="Times New Roman" w:hAnsi="Times New Roman" w:cs="Times New Roman"/>
                <w:b/>
                <w:sz w:val="24"/>
                <w:szCs w:val="24"/>
              </w:rPr>
              <w:t>7</w:t>
            </w:r>
          </w:p>
        </w:tc>
        <w:tc>
          <w:tcPr>
            <w:tcW w:w="2079" w:type="dxa"/>
            <w:shd w:val="clear" w:color="auto" w:fill="D9D9D9"/>
          </w:tcPr>
          <w:p w:rsidR="003A330B" w:rsidRPr="00A114C0" w:rsidRDefault="003A330B" w:rsidP="003E3ADE">
            <w:pPr>
              <w:jc w:val="center"/>
              <w:rPr>
                <w:rFonts w:ascii="Times New Roman" w:hAnsi="Times New Roman" w:cs="Times New Roman"/>
                <w:sz w:val="24"/>
                <w:szCs w:val="24"/>
              </w:rPr>
            </w:pPr>
            <w:r w:rsidRPr="00A114C0">
              <w:rPr>
                <w:rFonts w:ascii="Times New Roman" w:hAnsi="Times New Roman" w:cs="Times New Roman"/>
                <w:b/>
                <w:sz w:val="24"/>
                <w:szCs w:val="24"/>
              </w:rPr>
              <w:t>8</w:t>
            </w:r>
          </w:p>
        </w:tc>
        <w:tc>
          <w:tcPr>
            <w:tcW w:w="2079" w:type="dxa"/>
            <w:shd w:val="clear" w:color="auto" w:fill="D9D9D9"/>
          </w:tcPr>
          <w:p w:rsidR="003A330B" w:rsidRPr="00A114C0" w:rsidRDefault="003A330B" w:rsidP="003E3ADE">
            <w:pPr>
              <w:jc w:val="center"/>
              <w:rPr>
                <w:rFonts w:ascii="Times New Roman" w:hAnsi="Times New Roman" w:cs="Times New Roman"/>
                <w:sz w:val="24"/>
                <w:szCs w:val="24"/>
              </w:rPr>
            </w:pPr>
            <w:r w:rsidRPr="00A114C0">
              <w:rPr>
                <w:rFonts w:ascii="Times New Roman" w:hAnsi="Times New Roman" w:cs="Times New Roman"/>
                <w:b/>
                <w:sz w:val="24"/>
                <w:szCs w:val="24"/>
              </w:rPr>
              <w:t>9</w:t>
            </w:r>
          </w:p>
        </w:tc>
      </w:tr>
      <w:tr w:rsidR="003A330B" w:rsidRPr="00A114C0" w:rsidTr="003E3ADE">
        <w:tc>
          <w:tcPr>
            <w:tcW w:w="4158" w:type="dxa"/>
          </w:tcPr>
          <w:p w:rsidR="003A330B" w:rsidRPr="00A114C0" w:rsidRDefault="003A330B" w:rsidP="003E3ADE">
            <w:pPr>
              <w:rPr>
                <w:rFonts w:ascii="Times New Roman" w:hAnsi="Times New Roman" w:cs="Times New Roman"/>
                <w:sz w:val="24"/>
                <w:szCs w:val="24"/>
              </w:rPr>
            </w:pPr>
            <w:r w:rsidRPr="00A114C0">
              <w:rPr>
                <w:rFonts w:ascii="Times New Roman" w:hAnsi="Times New Roman" w:cs="Times New Roman"/>
                <w:sz w:val="24"/>
                <w:szCs w:val="24"/>
              </w:rPr>
              <w:t>Разговоры о важном</w:t>
            </w:r>
          </w:p>
        </w:tc>
        <w:tc>
          <w:tcPr>
            <w:tcW w:w="2079" w:type="dxa"/>
          </w:tcPr>
          <w:p w:rsidR="003A330B" w:rsidRPr="00A114C0" w:rsidRDefault="003A330B" w:rsidP="003E3ADE">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3A330B" w:rsidRPr="00A114C0" w:rsidRDefault="003A330B" w:rsidP="003E3ADE">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3A330B" w:rsidRPr="00A114C0" w:rsidRDefault="003A330B" w:rsidP="003E3ADE">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3A330B" w:rsidRPr="00A114C0" w:rsidRDefault="003A330B" w:rsidP="003E3ADE">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3A330B" w:rsidRPr="00A114C0" w:rsidRDefault="003A330B" w:rsidP="003E3ADE">
            <w:pPr>
              <w:jc w:val="center"/>
              <w:rPr>
                <w:rFonts w:ascii="Times New Roman" w:hAnsi="Times New Roman" w:cs="Times New Roman"/>
                <w:sz w:val="24"/>
                <w:szCs w:val="24"/>
              </w:rPr>
            </w:pPr>
            <w:r w:rsidRPr="00A114C0">
              <w:rPr>
                <w:rFonts w:ascii="Times New Roman" w:hAnsi="Times New Roman" w:cs="Times New Roman"/>
                <w:sz w:val="24"/>
                <w:szCs w:val="24"/>
              </w:rPr>
              <w:t>1</w:t>
            </w:r>
          </w:p>
        </w:tc>
      </w:tr>
      <w:tr w:rsidR="003A330B" w:rsidRPr="00A114C0" w:rsidTr="003E3ADE">
        <w:tc>
          <w:tcPr>
            <w:tcW w:w="4158" w:type="dxa"/>
          </w:tcPr>
          <w:p w:rsidR="003A330B" w:rsidRPr="00A114C0" w:rsidRDefault="003A330B" w:rsidP="003E3ADE">
            <w:pPr>
              <w:rPr>
                <w:rFonts w:ascii="Times New Roman" w:hAnsi="Times New Roman" w:cs="Times New Roman"/>
                <w:sz w:val="24"/>
                <w:szCs w:val="24"/>
              </w:rPr>
            </w:pPr>
            <w:r w:rsidRPr="00A114C0">
              <w:rPr>
                <w:rFonts w:ascii="Times New Roman" w:hAnsi="Times New Roman" w:cs="Times New Roman"/>
                <w:sz w:val="24"/>
                <w:szCs w:val="24"/>
              </w:rPr>
              <w:t>Россия- мои горизонты</w:t>
            </w:r>
          </w:p>
        </w:tc>
        <w:tc>
          <w:tcPr>
            <w:tcW w:w="2079" w:type="dxa"/>
          </w:tcPr>
          <w:p w:rsidR="003A330B" w:rsidRPr="00A114C0" w:rsidRDefault="003A330B" w:rsidP="003E3ADE">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3A330B" w:rsidRPr="00A114C0" w:rsidRDefault="003A330B" w:rsidP="003E3ADE">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3A330B" w:rsidRPr="00A114C0" w:rsidRDefault="003A330B" w:rsidP="003E3ADE">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3A330B" w:rsidRPr="00A114C0" w:rsidRDefault="003A330B" w:rsidP="003E3ADE">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3A330B" w:rsidRPr="00A114C0" w:rsidRDefault="003A330B" w:rsidP="003E3ADE">
            <w:pPr>
              <w:jc w:val="center"/>
              <w:rPr>
                <w:rFonts w:ascii="Times New Roman" w:hAnsi="Times New Roman" w:cs="Times New Roman"/>
                <w:sz w:val="24"/>
                <w:szCs w:val="24"/>
              </w:rPr>
            </w:pPr>
            <w:r w:rsidRPr="00A114C0">
              <w:rPr>
                <w:rFonts w:ascii="Times New Roman" w:hAnsi="Times New Roman" w:cs="Times New Roman"/>
                <w:sz w:val="24"/>
                <w:szCs w:val="24"/>
              </w:rPr>
              <w:t>1</w:t>
            </w:r>
          </w:p>
        </w:tc>
      </w:tr>
      <w:tr w:rsidR="003A330B" w:rsidRPr="00A114C0" w:rsidTr="003E3ADE">
        <w:tc>
          <w:tcPr>
            <w:tcW w:w="4158" w:type="dxa"/>
          </w:tcPr>
          <w:p w:rsidR="003A330B" w:rsidRPr="00A114C0" w:rsidRDefault="003A330B" w:rsidP="003E3ADE">
            <w:pPr>
              <w:rPr>
                <w:rFonts w:ascii="Times New Roman" w:hAnsi="Times New Roman" w:cs="Times New Roman"/>
                <w:sz w:val="24"/>
                <w:szCs w:val="24"/>
              </w:rPr>
            </w:pPr>
            <w:r w:rsidRPr="00A114C0">
              <w:rPr>
                <w:rFonts w:ascii="Times New Roman" w:hAnsi="Times New Roman" w:cs="Times New Roman"/>
                <w:sz w:val="24"/>
                <w:szCs w:val="24"/>
              </w:rPr>
              <w:t>Спортивные игры</w:t>
            </w:r>
          </w:p>
        </w:tc>
        <w:tc>
          <w:tcPr>
            <w:tcW w:w="2079" w:type="dxa"/>
          </w:tcPr>
          <w:p w:rsidR="003A330B" w:rsidRPr="00A114C0" w:rsidRDefault="003A330B" w:rsidP="003E3ADE">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3A330B" w:rsidRPr="00A114C0" w:rsidRDefault="003A330B" w:rsidP="003E3ADE">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3A330B" w:rsidRPr="00A114C0" w:rsidRDefault="003A330B" w:rsidP="003E3ADE">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3A330B" w:rsidRPr="00A114C0" w:rsidRDefault="003A330B" w:rsidP="003E3ADE">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3A330B" w:rsidRPr="00A114C0" w:rsidRDefault="003A330B" w:rsidP="003E3ADE">
            <w:pPr>
              <w:jc w:val="center"/>
              <w:rPr>
                <w:rFonts w:ascii="Times New Roman" w:hAnsi="Times New Roman" w:cs="Times New Roman"/>
                <w:sz w:val="24"/>
                <w:szCs w:val="24"/>
              </w:rPr>
            </w:pPr>
            <w:r w:rsidRPr="00A114C0">
              <w:rPr>
                <w:rFonts w:ascii="Times New Roman" w:hAnsi="Times New Roman" w:cs="Times New Roman"/>
                <w:sz w:val="24"/>
                <w:szCs w:val="24"/>
              </w:rPr>
              <w:t>1</w:t>
            </w:r>
          </w:p>
        </w:tc>
      </w:tr>
      <w:tr w:rsidR="003A330B" w:rsidRPr="00A114C0" w:rsidTr="003E3ADE">
        <w:tc>
          <w:tcPr>
            <w:tcW w:w="4158" w:type="dxa"/>
          </w:tcPr>
          <w:p w:rsidR="003A330B" w:rsidRPr="00A114C0" w:rsidRDefault="003A330B" w:rsidP="003E3ADE">
            <w:pPr>
              <w:rPr>
                <w:rFonts w:ascii="Times New Roman" w:hAnsi="Times New Roman" w:cs="Times New Roman"/>
                <w:sz w:val="24"/>
                <w:szCs w:val="24"/>
              </w:rPr>
            </w:pPr>
            <w:r w:rsidRPr="00A114C0">
              <w:rPr>
                <w:rFonts w:ascii="Times New Roman" w:hAnsi="Times New Roman" w:cs="Times New Roman"/>
                <w:sz w:val="24"/>
                <w:szCs w:val="24"/>
              </w:rPr>
              <w:t>Трудности русского языка</w:t>
            </w:r>
          </w:p>
        </w:tc>
        <w:tc>
          <w:tcPr>
            <w:tcW w:w="2079" w:type="dxa"/>
          </w:tcPr>
          <w:p w:rsidR="003A330B" w:rsidRPr="00A114C0" w:rsidRDefault="003A330B" w:rsidP="003E3ADE">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3A330B" w:rsidRPr="00A114C0" w:rsidRDefault="003A330B" w:rsidP="003E3ADE">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3A330B" w:rsidRPr="00A114C0" w:rsidRDefault="003A330B" w:rsidP="003E3ADE">
            <w:pPr>
              <w:jc w:val="center"/>
              <w:rPr>
                <w:rFonts w:ascii="Times New Roman" w:hAnsi="Times New Roman" w:cs="Times New Roman"/>
                <w:sz w:val="24"/>
                <w:szCs w:val="24"/>
              </w:rPr>
            </w:pPr>
            <w:r w:rsidRPr="00A114C0">
              <w:rPr>
                <w:rFonts w:ascii="Times New Roman" w:hAnsi="Times New Roman" w:cs="Times New Roman"/>
                <w:sz w:val="24"/>
                <w:szCs w:val="24"/>
              </w:rPr>
              <w:t>1</w:t>
            </w:r>
          </w:p>
        </w:tc>
        <w:tc>
          <w:tcPr>
            <w:tcW w:w="2079" w:type="dxa"/>
          </w:tcPr>
          <w:p w:rsidR="003A330B" w:rsidRPr="00A114C0" w:rsidRDefault="003A330B" w:rsidP="003E3ADE">
            <w:pPr>
              <w:jc w:val="center"/>
              <w:rPr>
                <w:rFonts w:ascii="Times New Roman" w:hAnsi="Times New Roman" w:cs="Times New Roman"/>
                <w:sz w:val="24"/>
                <w:szCs w:val="24"/>
              </w:rPr>
            </w:pPr>
            <w:r w:rsidRPr="00A114C0">
              <w:rPr>
                <w:rFonts w:ascii="Times New Roman" w:hAnsi="Times New Roman" w:cs="Times New Roman"/>
                <w:sz w:val="24"/>
                <w:szCs w:val="24"/>
              </w:rPr>
              <w:t>0</w:t>
            </w:r>
          </w:p>
        </w:tc>
        <w:tc>
          <w:tcPr>
            <w:tcW w:w="2079" w:type="dxa"/>
          </w:tcPr>
          <w:p w:rsidR="003A330B" w:rsidRPr="00A114C0" w:rsidRDefault="003A330B" w:rsidP="003E3ADE">
            <w:pPr>
              <w:jc w:val="center"/>
              <w:rPr>
                <w:rFonts w:ascii="Times New Roman" w:hAnsi="Times New Roman" w:cs="Times New Roman"/>
                <w:sz w:val="24"/>
                <w:szCs w:val="24"/>
              </w:rPr>
            </w:pPr>
            <w:r w:rsidRPr="00A114C0">
              <w:rPr>
                <w:rFonts w:ascii="Times New Roman" w:hAnsi="Times New Roman" w:cs="Times New Roman"/>
                <w:sz w:val="24"/>
                <w:szCs w:val="24"/>
              </w:rPr>
              <w:t>0</w:t>
            </w:r>
          </w:p>
        </w:tc>
      </w:tr>
      <w:tr w:rsidR="003A330B" w:rsidRPr="00A114C0" w:rsidTr="003E3ADE">
        <w:tc>
          <w:tcPr>
            <w:tcW w:w="4158" w:type="dxa"/>
            <w:shd w:val="clear" w:color="auto" w:fill="00FF00"/>
          </w:tcPr>
          <w:p w:rsidR="003A330B" w:rsidRPr="00A114C0" w:rsidRDefault="003A330B" w:rsidP="003E3ADE">
            <w:pPr>
              <w:rPr>
                <w:rFonts w:ascii="Times New Roman" w:hAnsi="Times New Roman" w:cs="Times New Roman"/>
                <w:sz w:val="24"/>
                <w:szCs w:val="24"/>
              </w:rPr>
            </w:pPr>
            <w:r w:rsidRPr="00A114C0">
              <w:rPr>
                <w:rFonts w:ascii="Times New Roman" w:hAnsi="Times New Roman" w:cs="Times New Roman"/>
                <w:sz w:val="24"/>
                <w:szCs w:val="24"/>
              </w:rPr>
              <w:t>ИТОГО недельная нагрузка</w:t>
            </w:r>
          </w:p>
        </w:tc>
        <w:tc>
          <w:tcPr>
            <w:tcW w:w="2079" w:type="dxa"/>
            <w:shd w:val="clear" w:color="auto" w:fill="00FF00"/>
          </w:tcPr>
          <w:p w:rsidR="003A330B" w:rsidRPr="00A114C0" w:rsidRDefault="003A330B" w:rsidP="003E3ADE">
            <w:pPr>
              <w:jc w:val="center"/>
              <w:rPr>
                <w:rFonts w:ascii="Times New Roman" w:hAnsi="Times New Roman" w:cs="Times New Roman"/>
                <w:sz w:val="24"/>
                <w:szCs w:val="24"/>
              </w:rPr>
            </w:pPr>
            <w:r w:rsidRPr="00A114C0">
              <w:rPr>
                <w:rFonts w:ascii="Times New Roman" w:hAnsi="Times New Roman" w:cs="Times New Roman"/>
                <w:sz w:val="24"/>
                <w:szCs w:val="24"/>
              </w:rPr>
              <w:t>2</w:t>
            </w:r>
          </w:p>
        </w:tc>
        <w:tc>
          <w:tcPr>
            <w:tcW w:w="2079" w:type="dxa"/>
            <w:shd w:val="clear" w:color="auto" w:fill="00FF00"/>
          </w:tcPr>
          <w:p w:rsidR="003A330B" w:rsidRPr="00A114C0" w:rsidRDefault="003A330B" w:rsidP="003E3ADE">
            <w:pPr>
              <w:jc w:val="center"/>
              <w:rPr>
                <w:rFonts w:ascii="Times New Roman" w:hAnsi="Times New Roman" w:cs="Times New Roman"/>
                <w:sz w:val="24"/>
                <w:szCs w:val="24"/>
              </w:rPr>
            </w:pPr>
            <w:r w:rsidRPr="00A114C0">
              <w:rPr>
                <w:rFonts w:ascii="Times New Roman" w:hAnsi="Times New Roman" w:cs="Times New Roman"/>
                <w:sz w:val="24"/>
                <w:szCs w:val="24"/>
              </w:rPr>
              <w:t>2</w:t>
            </w:r>
          </w:p>
        </w:tc>
        <w:tc>
          <w:tcPr>
            <w:tcW w:w="2079" w:type="dxa"/>
            <w:shd w:val="clear" w:color="auto" w:fill="00FF00"/>
          </w:tcPr>
          <w:p w:rsidR="003A330B" w:rsidRPr="00A114C0" w:rsidRDefault="003A330B" w:rsidP="003E3ADE">
            <w:pPr>
              <w:jc w:val="center"/>
              <w:rPr>
                <w:rFonts w:ascii="Times New Roman" w:hAnsi="Times New Roman" w:cs="Times New Roman"/>
                <w:sz w:val="24"/>
                <w:szCs w:val="24"/>
              </w:rPr>
            </w:pPr>
            <w:r w:rsidRPr="00A114C0">
              <w:rPr>
                <w:rFonts w:ascii="Times New Roman" w:hAnsi="Times New Roman" w:cs="Times New Roman"/>
                <w:sz w:val="24"/>
                <w:szCs w:val="24"/>
              </w:rPr>
              <w:t>3</w:t>
            </w:r>
          </w:p>
        </w:tc>
        <w:tc>
          <w:tcPr>
            <w:tcW w:w="2079" w:type="dxa"/>
            <w:shd w:val="clear" w:color="auto" w:fill="00FF00"/>
          </w:tcPr>
          <w:p w:rsidR="003A330B" w:rsidRPr="00A114C0" w:rsidRDefault="003A330B" w:rsidP="003E3ADE">
            <w:pPr>
              <w:jc w:val="center"/>
              <w:rPr>
                <w:rFonts w:ascii="Times New Roman" w:hAnsi="Times New Roman" w:cs="Times New Roman"/>
                <w:sz w:val="24"/>
                <w:szCs w:val="24"/>
              </w:rPr>
            </w:pPr>
            <w:r w:rsidRPr="00A114C0">
              <w:rPr>
                <w:rFonts w:ascii="Times New Roman" w:hAnsi="Times New Roman" w:cs="Times New Roman"/>
                <w:sz w:val="24"/>
                <w:szCs w:val="24"/>
              </w:rPr>
              <w:t>3</w:t>
            </w:r>
          </w:p>
        </w:tc>
        <w:tc>
          <w:tcPr>
            <w:tcW w:w="2079" w:type="dxa"/>
            <w:shd w:val="clear" w:color="auto" w:fill="00FF00"/>
          </w:tcPr>
          <w:p w:rsidR="003A330B" w:rsidRPr="00A114C0" w:rsidRDefault="003A330B" w:rsidP="003E3ADE">
            <w:pPr>
              <w:jc w:val="center"/>
              <w:rPr>
                <w:rFonts w:ascii="Times New Roman" w:hAnsi="Times New Roman" w:cs="Times New Roman"/>
                <w:sz w:val="24"/>
                <w:szCs w:val="24"/>
              </w:rPr>
            </w:pPr>
            <w:r w:rsidRPr="00A114C0">
              <w:rPr>
                <w:rFonts w:ascii="Times New Roman" w:hAnsi="Times New Roman" w:cs="Times New Roman"/>
                <w:sz w:val="24"/>
                <w:szCs w:val="24"/>
              </w:rPr>
              <w:t>3</w:t>
            </w:r>
          </w:p>
        </w:tc>
      </w:tr>
    </w:tbl>
    <w:p w:rsidR="00C2732E" w:rsidRDefault="00C2732E">
      <w:pPr>
        <w:rPr>
          <w:color w:val="FF0000"/>
        </w:rPr>
      </w:pPr>
    </w:p>
    <w:p w:rsidR="00B72D51" w:rsidRPr="00927C70" w:rsidRDefault="00B72D51" w:rsidP="00B72D51">
      <w:pPr>
        <w:pStyle w:val="1"/>
        <w:numPr>
          <w:ilvl w:val="1"/>
          <w:numId w:val="1"/>
        </w:numPr>
        <w:ind w:left="0" w:firstLine="0"/>
        <w:jc w:val="both"/>
        <w:rPr>
          <w:rFonts w:ascii="Times New Roman" w:hAnsi="Times New Roman" w:cs="Times New Roman"/>
          <w:b/>
          <w:sz w:val="22"/>
          <w:szCs w:val="22"/>
        </w:rPr>
      </w:pPr>
      <w:r w:rsidRPr="00927C70">
        <w:rPr>
          <w:rFonts w:ascii="Times New Roman" w:hAnsi="Times New Roman" w:cs="Times New Roman"/>
          <w:b/>
          <w:sz w:val="22"/>
          <w:szCs w:val="22"/>
        </w:rPr>
        <w:t>Характеристика условий реализации программы основного общего образования в соответствии с требованиями ФГОС ООО</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B72D51" w:rsidRPr="00927C70" w:rsidRDefault="00B72D51" w:rsidP="00340A30">
      <w:pPr>
        <w:pStyle w:val="a6"/>
        <w:numPr>
          <w:ilvl w:val="0"/>
          <w:numId w:val="13"/>
        </w:numPr>
        <w:spacing w:after="0" w:line="240" w:lineRule="auto"/>
        <w:ind w:left="0" w:firstLine="709"/>
        <w:jc w:val="both"/>
        <w:rPr>
          <w:rFonts w:cs="Times New Roman"/>
        </w:rPr>
      </w:pPr>
      <w:r w:rsidRPr="00927C70">
        <w:rPr>
          <w:rFonts w:cs="Times New Roman"/>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B72D51" w:rsidRPr="00927C70" w:rsidRDefault="00B72D51" w:rsidP="00340A30">
      <w:pPr>
        <w:pStyle w:val="a6"/>
        <w:numPr>
          <w:ilvl w:val="0"/>
          <w:numId w:val="13"/>
        </w:numPr>
        <w:spacing w:after="0" w:line="240" w:lineRule="auto"/>
        <w:ind w:left="0" w:firstLine="709"/>
        <w:jc w:val="both"/>
        <w:rPr>
          <w:rFonts w:cs="Times New Roman"/>
        </w:rPr>
      </w:pPr>
      <w:r w:rsidRPr="00927C70">
        <w:rPr>
          <w:rFonts w:cs="Times New Roman"/>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72D51" w:rsidRPr="00927C70" w:rsidRDefault="00B72D51" w:rsidP="00340A30">
      <w:pPr>
        <w:pStyle w:val="a6"/>
        <w:numPr>
          <w:ilvl w:val="0"/>
          <w:numId w:val="13"/>
        </w:numPr>
        <w:spacing w:after="0" w:line="240" w:lineRule="auto"/>
        <w:ind w:left="0" w:firstLine="709"/>
        <w:jc w:val="both"/>
        <w:rPr>
          <w:rFonts w:cs="Times New Roman"/>
        </w:rPr>
      </w:pPr>
      <w:r w:rsidRPr="00927C70">
        <w:rPr>
          <w:rFonts w:cs="Times New Roman"/>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B72D51" w:rsidRPr="00927C70" w:rsidRDefault="00B72D51" w:rsidP="00340A30">
      <w:pPr>
        <w:pStyle w:val="a6"/>
        <w:numPr>
          <w:ilvl w:val="0"/>
          <w:numId w:val="13"/>
        </w:numPr>
        <w:spacing w:after="0" w:line="240" w:lineRule="auto"/>
        <w:ind w:left="0" w:firstLine="709"/>
        <w:jc w:val="both"/>
        <w:rPr>
          <w:rFonts w:cs="Times New Roman"/>
        </w:rPr>
      </w:pPr>
      <w:r w:rsidRPr="00927C70">
        <w:rPr>
          <w:rFonts w:cs="Times New Roman"/>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B72D51" w:rsidRPr="00927C70" w:rsidRDefault="00B72D51" w:rsidP="00340A30">
      <w:pPr>
        <w:pStyle w:val="a6"/>
        <w:numPr>
          <w:ilvl w:val="0"/>
          <w:numId w:val="13"/>
        </w:numPr>
        <w:spacing w:after="0" w:line="240" w:lineRule="auto"/>
        <w:ind w:left="0" w:firstLine="709"/>
        <w:jc w:val="both"/>
        <w:rPr>
          <w:rFonts w:cs="Times New Roman"/>
        </w:rPr>
      </w:pPr>
      <w:r w:rsidRPr="00927C70">
        <w:rPr>
          <w:rFonts w:cs="Times New Roman"/>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B72D51" w:rsidRPr="00927C70" w:rsidRDefault="00B72D51" w:rsidP="00340A30">
      <w:pPr>
        <w:pStyle w:val="a6"/>
        <w:numPr>
          <w:ilvl w:val="0"/>
          <w:numId w:val="13"/>
        </w:numPr>
        <w:spacing w:after="0" w:line="240" w:lineRule="auto"/>
        <w:ind w:left="0" w:firstLine="709"/>
        <w:jc w:val="both"/>
        <w:rPr>
          <w:rFonts w:cs="Times New Roman"/>
        </w:rPr>
      </w:pPr>
      <w:r w:rsidRPr="00927C70">
        <w:rPr>
          <w:rFonts w:cs="Times New Roman"/>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B72D51" w:rsidRPr="00927C70" w:rsidRDefault="00B72D51" w:rsidP="00340A30">
      <w:pPr>
        <w:pStyle w:val="a6"/>
        <w:numPr>
          <w:ilvl w:val="0"/>
          <w:numId w:val="13"/>
        </w:numPr>
        <w:spacing w:after="0" w:line="240" w:lineRule="auto"/>
        <w:ind w:left="0" w:firstLine="709"/>
        <w:jc w:val="both"/>
        <w:rPr>
          <w:rFonts w:cs="Times New Roman"/>
        </w:rPr>
      </w:pPr>
      <w:r w:rsidRPr="00927C70">
        <w:rPr>
          <w:rFonts w:cs="Times New Roman"/>
        </w:rPr>
        <w:t xml:space="preserve">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72D51" w:rsidRPr="00927C70" w:rsidRDefault="00B72D51" w:rsidP="00340A30">
      <w:pPr>
        <w:pStyle w:val="a6"/>
        <w:numPr>
          <w:ilvl w:val="0"/>
          <w:numId w:val="13"/>
        </w:numPr>
        <w:spacing w:after="0" w:line="240" w:lineRule="auto"/>
        <w:ind w:left="0" w:firstLine="709"/>
        <w:jc w:val="both"/>
        <w:rPr>
          <w:rFonts w:cs="Times New Roman"/>
        </w:rPr>
      </w:pPr>
      <w:r w:rsidRPr="00927C70">
        <w:rPr>
          <w:rFonts w:cs="Times New Roman"/>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B72D51" w:rsidRPr="00927C70" w:rsidRDefault="00B72D51" w:rsidP="00340A30">
      <w:pPr>
        <w:pStyle w:val="a6"/>
        <w:numPr>
          <w:ilvl w:val="0"/>
          <w:numId w:val="13"/>
        </w:numPr>
        <w:spacing w:after="0" w:line="240" w:lineRule="auto"/>
        <w:ind w:left="0" w:firstLine="709"/>
        <w:jc w:val="both"/>
        <w:rPr>
          <w:rFonts w:cs="Times New Roman"/>
        </w:rPr>
      </w:pPr>
      <w:r w:rsidRPr="00927C70">
        <w:rPr>
          <w:rFonts w:cs="Times New Roman"/>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B72D51" w:rsidRPr="00927C70" w:rsidRDefault="00B72D51" w:rsidP="00340A30">
      <w:pPr>
        <w:pStyle w:val="a6"/>
        <w:numPr>
          <w:ilvl w:val="0"/>
          <w:numId w:val="13"/>
        </w:numPr>
        <w:spacing w:after="0" w:line="240" w:lineRule="auto"/>
        <w:ind w:left="0" w:firstLine="709"/>
        <w:jc w:val="both"/>
        <w:rPr>
          <w:rFonts w:cs="Times New Roman"/>
        </w:rPr>
      </w:pPr>
      <w:r w:rsidRPr="00927C70">
        <w:rPr>
          <w:rFonts w:cs="Times New Roman"/>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B72D51" w:rsidRPr="00927C70" w:rsidRDefault="00B72D51" w:rsidP="00340A30">
      <w:pPr>
        <w:pStyle w:val="a6"/>
        <w:numPr>
          <w:ilvl w:val="0"/>
          <w:numId w:val="13"/>
        </w:numPr>
        <w:spacing w:after="0" w:line="240" w:lineRule="auto"/>
        <w:ind w:left="0" w:firstLine="709"/>
        <w:jc w:val="both"/>
        <w:rPr>
          <w:rFonts w:cs="Times New Roman"/>
        </w:rPr>
      </w:pPr>
      <w:r w:rsidRPr="00927C70">
        <w:rPr>
          <w:rFonts w:cs="Times New Roman"/>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B72D51" w:rsidRPr="00927C70" w:rsidRDefault="00B72D51" w:rsidP="00340A30">
      <w:pPr>
        <w:pStyle w:val="a6"/>
        <w:numPr>
          <w:ilvl w:val="0"/>
          <w:numId w:val="13"/>
        </w:numPr>
        <w:spacing w:after="0" w:line="240" w:lineRule="auto"/>
        <w:ind w:left="0" w:firstLine="709"/>
        <w:jc w:val="both"/>
        <w:rPr>
          <w:rFonts w:cs="Times New Roman"/>
        </w:rPr>
      </w:pPr>
      <w:r w:rsidRPr="00927C70">
        <w:rPr>
          <w:rFonts w:cs="Times New Roman"/>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72D51" w:rsidRPr="00927C70" w:rsidRDefault="00B72D51" w:rsidP="00340A30">
      <w:pPr>
        <w:pStyle w:val="a6"/>
        <w:numPr>
          <w:ilvl w:val="0"/>
          <w:numId w:val="13"/>
        </w:numPr>
        <w:spacing w:after="0" w:line="240" w:lineRule="auto"/>
        <w:ind w:left="0" w:firstLine="709"/>
        <w:jc w:val="both"/>
        <w:rPr>
          <w:rFonts w:cs="Times New Roman"/>
        </w:rPr>
      </w:pPr>
      <w:r w:rsidRPr="00927C70">
        <w:rPr>
          <w:rFonts w:cs="Times New Roman"/>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B72D51" w:rsidRPr="00927C70" w:rsidRDefault="00B72D51" w:rsidP="00B72D51">
      <w:pPr>
        <w:pStyle w:val="3"/>
        <w:numPr>
          <w:ilvl w:val="2"/>
          <w:numId w:val="1"/>
        </w:numPr>
        <w:spacing w:before="240"/>
        <w:ind w:left="0" w:firstLine="0"/>
        <w:rPr>
          <w:rFonts w:ascii="Times New Roman" w:hAnsi="Times New Roman" w:cs="Times New Roman"/>
          <w:b/>
        </w:rPr>
      </w:pPr>
      <w:r w:rsidRPr="00927C70">
        <w:rPr>
          <w:rFonts w:ascii="Times New Roman" w:hAnsi="Times New Roman" w:cs="Times New Roman"/>
          <w:b/>
        </w:rPr>
        <w:t>Описание кадровых условий реализации основной образовательной программы основного общего образования</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Обеспеченность кадровыми условиями включает в себя:</w:t>
      </w:r>
    </w:p>
    <w:p w:rsidR="00B72D51" w:rsidRPr="00927C70" w:rsidRDefault="00B72D51" w:rsidP="00340A30">
      <w:pPr>
        <w:pStyle w:val="a6"/>
        <w:numPr>
          <w:ilvl w:val="0"/>
          <w:numId w:val="14"/>
        </w:numPr>
        <w:spacing w:after="0" w:line="240" w:lineRule="auto"/>
        <w:ind w:left="0" w:firstLine="709"/>
        <w:jc w:val="both"/>
        <w:rPr>
          <w:rFonts w:cs="Times New Roman"/>
        </w:rPr>
      </w:pPr>
      <w:r w:rsidRPr="00927C70">
        <w:rPr>
          <w:rFonts w:cs="Times New Roman"/>
        </w:rPr>
        <w:t xml:space="preserve"> укомплектованность образовательной организации педагогическими, руководящими и иными работниками;</w:t>
      </w:r>
    </w:p>
    <w:p w:rsidR="00B72D51" w:rsidRPr="00927C70" w:rsidRDefault="00B72D51" w:rsidP="00340A30">
      <w:pPr>
        <w:pStyle w:val="a6"/>
        <w:numPr>
          <w:ilvl w:val="0"/>
          <w:numId w:val="14"/>
        </w:numPr>
        <w:spacing w:after="0" w:line="240" w:lineRule="auto"/>
        <w:ind w:left="0" w:firstLine="709"/>
        <w:jc w:val="both"/>
        <w:rPr>
          <w:rFonts w:cs="Times New Roman"/>
        </w:rPr>
      </w:pPr>
      <w:r w:rsidRPr="00927C70">
        <w:rPr>
          <w:rFonts w:cs="Times New Roman"/>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B72D51" w:rsidRPr="00927C70" w:rsidRDefault="00B72D51" w:rsidP="00340A30">
      <w:pPr>
        <w:pStyle w:val="a6"/>
        <w:numPr>
          <w:ilvl w:val="0"/>
          <w:numId w:val="14"/>
        </w:numPr>
        <w:spacing w:after="0" w:line="240" w:lineRule="auto"/>
        <w:ind w:left="0" w:firstLine="709"/>
        <w:jc w:val="both"/>
        <w:rPr>
          <w:rFonts w:cs="Times New Roman"/>
        </w:rPr>
      </w:pPr>
      <w:r w:rsidRPr="00927C70">
        <w:rPr>
          <w:rFonts w:cs="Times New Roman"/>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w:t>
      </w:r>
      <w:r w:rsidRPr="00927C70">
        <w:rPr>
          <w:rFonts w:ascii="Times New Roman" w:eastAsia="Times New Roman" w:hAnsi="Times New Roman" w:cs="Times New Roman"/>
          <w:color w:val="231F20"/>
          <w:w w:val="120"/>
        </w:rPr>
        <w:t xml:space="preserve"> </w:t>
      </w:r>
      <w:r w:rsidRPr="00927C70">
        <w:rPr>
          <w:rFonts w:ascii="Times New Roman" w:hAnsi="Times New Roman" w:cs="Times New Roman"/>
        </w:rPr>
        <w:t>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B72D51"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Style w:val="af8"/>
        <w:tblW w:w="0" w:type="auto"/>
        <w:tblLayout w:type="fixed"/>
        <w:tblLook w:val="04A0"/>
      </w:tblPr>
      <w:tblGrid>
        <w:gridCol w:w="675"/>
        <w:gridCol w:w="2268"/>
        <w:gridCol w:w="2268"/>
        <w:gridCol w:w="1985"/>
        <w:gridCol w:w="2268"/>
      </w:tblGrid>
      <w:tr w:rsidR="00B72D51" w:rsidRPr="003C789B" w:rsidTr="003E3ADE">
        <w:tc>
          <w:tcPr>
            <w:tcW w:w="675" w:type="dxa"/>
          </w:tcPr>
          <w:p w:rsidR="00B72D51" w:rsidRPr="003C789B" w:rsidRDefault="00B72D51" w:rsidP="003E3ADE">
            <w:pPr>
              <w:jc w:val="center"/>
              <w:rPr>
                <w:rFonts w:ascii="Times New Roman" w:hAnsi="Times New Roman" w:cs="Times New Roman"/>
              </w:rPr>
            </w:pPr>
            <w:r w:rsidRPr="003C789B">
              <w:rPr>
                <w:rFonts w:ascii="Times New Roman" w:hAnsi="Times New Roman" w:cs="Times New Roman"/>
              </w:rPr>
              <w:t>№ п/п</w:t>
            </w:r>
          </w:p>
        </w:tc>
        <w:tc>
          <w:tcPr>
            <w:tcW w:w="2268" w:type="dxa"/>
          </w:tcPr>
          <w:p w:rsidR="00B72D51" w:rsidRPr="003C789B" w:rsidRDefault="00B72D51" w:rsidP="003E3ADE">
            <w:pPr>
              <w:jc w:val="center"/>
              <w:rPr>
                <w:rFonts w:ascii="Times New Roman" w:hAnsi="Times New Roman" w:cs="Times New Roman"/>
              </w:rPr>
            </w:pPr>
            <w:r w:rsidRPr="003C789B">
              <w:rPr>
                <w:rFonts w:ascii="Times New Roman" w:hAnsi="Times New Roman" w:cs="Times New Roman"/>
              </w:rPr>
              <w:t>ФИО педагога</w:t>
            </w:r>
          </w:p>
        </w:tc>
        <w:tc>
          <w:tcPr>
            <w:tcW w:w="2268" w:type="dxa"/>
            <w:vAlign w:val="center"/>
          </w:tcPr>
          <w:p w:rsidR="00B72D51" w:rsidRPr="003C789B" w:rsidRDefault="00B72D51" w:rsidP="003E3ADE">
            <w:pPr>
              <w:jc w:val="center"/>
              <w:rPr>
                <w:rFonts w:ascii="Times New Roman" w:hAnsi="Times New Roman" w:cs="Times New Roman"/>
              </w:rPr>
            </w:pPr>
            <w:r w:rsidRPr="003C789B">
              <w:rPr>
                <w:rFonts w:ascii="Times New Roman" w:hAnsi="Times New Roman" w:cs="Times New Roman"/>
              </w:rPr>
              <w:t>Должность</w:t>
            </w:r>
          </w:p>
        </w:tc>
        <w:tc>
          <w:tcPr>
            <w:tcW w:w="1985" w:type="dxa"/>
            <w:vAlign w:val="center"/>
          </w:tcPr>
          <w:p w:rsidR="00B72D51" w:rsidRPr="003C789B" w:rsidRDefault="00B72D51" w:rsidP="003E3ADE">
            <w:pPr>
              <w:jc w:val="center"/>
              <w:rPr>
                <w:rFonts w:ascii="Times New Roman" w:hAnsi="Times New Roman" w:cs="Times New Roman"/>
              </w:rPr>
            </w:pPr>
            <w:r w:rsidRPr="003C789B">
              <w:rPr>
                <w:rFonts w:ascii="Times New Roman" w:hAnsi="Times New Roman" w:cs="Times New Roman"/>
              </w:rPr>
              <w:t xml:space="preserve">Квалификация </w:t>
            </w:r>
          </w:p>
        </w:tc>
        <w:tc>
          <w:tcPr>
            <w:tcW w:w="2268" w:type="dxa"/>
            <w:vAlign w:val="center"/>
          </w:tcPr>
          <w:p w:rsidR="00B72D51" w:rsidRPr="003C789B" w:rsidRDefault="00B72D51" w:rsidP="003E3ADE">
            <w:pPr>
              <w:jc w:val="center"/>
              <w:rPr>
                <w:rFonts w:ascii="Times New Roman" w:hAnsi="Times New Roman" w:cs="Times New Roman"/>
              </w:rPr>
            </w:pPr>
            <w:r w:rsidRPr="003C789B">
              <w:rPr>
                <w:rFonts w:ascii="Times New Roman" w:hAnsi="Times New Roman" w:cs="Times New Roman"/>
              </w:rPr>
              <w:t>Уровень образования</w:t>
            </w:r>
          </w:p>
        </w:tc>
      </w:tr>
      <w:tr w:rsidR="00B72D51" w:rsidRPr="003C789B" w:rsidTr="003E3ADE">
        <w:tc>
          <w:tcPr>
            <w:tcW w:w="675" w:type="dxa"/>
          </w:tcPr>
          <w:p w:rsidR="00B72D51" w:rsidRPr="006A59F1" w:rsidRDefault="00B72D51" w:rsidP="003E3ADE">
            <w:pPr>
              <w:rPr>
                <w:rFonts w:ascii="Times New Roman" w:eastAsia="Times New Roman" w:hAnsi="Times New Roman"/>
                <w:lang w:eastAsia="ru-RU"/>
              </w:rPr>
            </w:pPr>
            <w:r>
              <w:rPr>
                <w:rFonts w:ascii="Times New Roman" w:eastAsia="Times New Roman" w:hAnsi="Times New Roman"/>
                <w:lang w:eastAsia="ru-RU"/>
              </w:rPr>
              <w:t>1</w:t>
            </w:r>
          </w:p>
        </w:tc>
        <w:tc>
          <w:tcPr>
            <w:tcW w:w="2268" w:type="dxa"/>
          </w:tcPr>
          <w:p w:rsidR="00B72D51" w:rsidRPr="006A59F1" w:rsidRDefault="00B72D51" w:rsidP="003E3ADE">
            <w:pPr>
              <w:rPr>
                <w:rFonts w:ascii="Times New Roman" w:eastAsia="Times New Roman" w:hAnsi="Times New Roman"/>
                <w:lang w:eastAsia="ru-RU"/>
              </w:rPr>
            </w:pPr>
            <w:r w:rsidRPr="006A59F1">
              <w:rPr>
                <w:rFonts w:ascii="Times New Roman" w:eastAsia="Times New Roman" w:hAnsi="Times New Roman"/>
                <w:lang w:eastAsia="ru-RU"/>
              </w:rPr>
              <w:t>Ваганова Елена Владимировна</w:t>
            </w:r>
          </w:p>
        </w:tc>
        <w:tc>
          <w:tcPr>
            <w:tcW w:w="2268" w:type="dxa"/>
          </w:tcPr>
          <w:p w:rsidR="00B72D51" w:rsidRPr="006A59F1" w:rsidRDefault="00B72D51" w:rsidP="003E3ADE">
            <w:pPr>
              <w:rPr>
                <w:rFonts w:ascii="Times New Roman" w:eastAsia="Times New Roman" w:hAnsi="Times New Roman"/>
                <w:lang w:eastAsia="ru-RU"/>
              </w:rPr>
            </w:pPr>
            <w:r w:rsidRPr="006A59F1">
              <w:rPr>
                <w:rFonts w:ascii="Times New Roman" w:eastAsia="Times New Roman" w:hAnsi="Times New Roman"/>
                <w:lang w:eastAsia="ru-RU"/>
              </w:rPr>
              <w:t>Учитель физкультуры, русского языка и литературы</w:t>
            </w:r>
          </w:p>
        </w:tc>
        <w:tc>
          <w:tcPr>
            <w:tcW w:w="1985" w:type="dxa"/>
          </w:tcPr>
          <w:p w:rsidR="00B72D51" w:rsidRPr="006A59F1" w:rsidRDefault="00AC225D" w:rsidP="003E3ADE">
            <w:pPr>
              <w:rPr>
                <w:rFonts w:ascii="Times New Roman" w:eastAsia="Times New Roman" w:hAnsi="Times New Roman"/>
                <w:lang w:eastAsia="ru-RU"/>
              </w:rPr>
            </w:pPr>
            <w:r>
              <w:rPr>
                <w:rFonts w:ascii="Times New Roman" w:eastAsia="Times New Roman" w:hAnsi="Times New Roman"/>
                <w:lang w:eastAsia="ru-RU"/>
              </w:rPr>
              <w:t>СЗД</w:t>
            </w:r>
          </w:p>
        </w:tc>
        <w:tc>
          <w:tcPr>
            <w:tcW w:w="2268" w:type="dxa"/>
          </w:tcPr>
          <w:p w:rsidR="00B72D51" w:rsidRPr="006A59F1" w:rsidRDefault="00B72D51" w:rsidP="003E3ADE">
            <w:pPr>
              <w:rPr>
                <w:rFonts w:ascii="Times New Roman" w:eastAsia="Times New Roman" w:hAnsi="Times New Roman"/>
                <w:lang w:eastAsia="ru-RU"/>
              </w:rPr>
            </w:pPr>
            <w:r>
              <w:rPr>
                <w:rFonts w:ascii="Times New Roman" w:eastAsia="Times New Roman" w:hAnsi="Times New Roman"/>
                <w:lang w:eastAsia="ru-RU"/>
              </w:rPr>
              <w:t xml:space="preserve">Высшее </w:t>
            </w:r>
            <w:r w:rsidRPr="006A59F1">
              <w:rPr>
                <w:rFonts w:ascii="Times New Roman" w:eastAsia="Times New Roman" w:hAnsi="Times New Roman"/>
                <w:lang w:eastAsia="ru-RU"/>
              </w:rPr>
              <w:t xml:space="preserve"> </w:t>
            </w:r>
          </w:p>
        </w:tc>
      </w:tr>
      <w:tr w:rsidR="00B72D51" w:rsidRPr="003C789B" w:rsidTr="003E3ADE">
        <w:tc>
          <w:tcPr>
            <w:tcW w:w="675" w:type="dxa"/>
          </w:tcPr>
          <w:p w:rsidR="00B72D51" w:rsidRPr="006A59F1" w:rsidRDefault="00B72D51" w:rsidP="003E3ADE">
            <w:pPr>
              <w:rPr>
                <w:rFonts w:ascii="Times New Roman" w:eastAsia="Times New Roman" w:hAnsi="Times New Roman"/>
                <w:lang w:eastAsia="ru-RU"/>
              </w:rPr>
            </w:pPr>
            <w:r>
              <w:rPr>
                <w:rFonts w:ascii="Times New Roman" w:eastAsia="Times New Roman" w:hAnsi="Times New Roman"/>
                <w:lang w:eastAsia="ru-RU"/>
              </w:rPr>
              <w:t>2</w:t>
            </w:r>
          </w:p>
        </w:tc>
        <w:tc>
          <w:tcPr>
            <w:tcW w:w="2268" w:type="dxa"/>
          </w:tcPr>
          <w:p w:rsidR="00B72D51" w:rsidRPr="006A59F1" w:rsidRDefault="00AC225D" w:rsidP="003E3ADE">
            <w:pPr>
              <w:rPr>
                <w:rFonts w:ascii="Times New Roman" w:eastAsia="Times New Roman" w:hAnsi="Times New Roman"/>
                <w:lang w:eastAsia="ru-RU"/>
              </w:rPr>
            </w:pPr>
            <w:r>
              <w:rPr>
                <w:rFonts w:ascii="Times New Roman" w:eastAsia="Times New Roman" w:hAnsi="Times New Roman"/>
                <w:lang w:eastAsia="ru-RU"/>
              </w:rPr>
              <w:t>Кун Дарья Петровна</w:t>
            </w:r>
          </w:p>
        </w:tc>
        <w:tc>
          <w:tcPr>
            <w:tcW w:w="2268" w:type="dxa"/>
          </w:tcPr>
          <w:p w:rsidR="00B72D51" w:rsidRPr="006A59F1" w:rsidRDefault="00B72D51" w:rsidP="003E3ADE">
            <w:pPr>
              <w:rPr>
                <w:rFonts w:ascii="Times New Roman" w:eastAsia="Times New Roman" w:hAnsi="Times New Roman"/>
                <w:lang w:eastAsia="ru-RU"/>
              </w:rPr>
            </w:pPr>
            <w:r w:rsidRPr="006A59F1">
              <w:rPr>
                <w:rFonts w:ascii="Times New Roman" w:eastAsia="Times New Roman" w:hAnsi="Times New Roman"/>
                <w:lang w:eastAsia="ru-RU"/>
              </w:rPr>
              <w:t xml:space="preserve">Учитель </w:t>
            </w:r>
            <w:r w:rsidR="003E3ADE">
              <w:rPr>
                <w:rFonts w:ascii="Times New Roman" w:eastAsia="Times New Roman" w:hAnsi="Times New Roman"/>
                <w:lang w:eastAsia="ru-RU"/>
              </w:rPr>
              <w:t>технологии,</w:t>
            </w:r>
            <w:r w:rsidRPr="006A59F1">
              <w:rPr>
                <w:rFonts w:ascii="Times New Roman" w:eastAsia="Times New Roman" w:hAnsi="Times New Roman"/>
                <w:lang w:eastAsia="ru-RU"/>
              </w:rPr>
              <w:t xml:space="preserve"> </w:t>
            </w:r>
            <w:r w:rsidR="00AC225D">
              <w:rPr>
                <w:rFonts w:ascii="Times New Roman" w:eastAsia="Times New Roman" w:hAnsi="Times New Roman"/>
                <w:lang w:eastAsia="ru-RU"/>
              </w:rPr>
              <w:t>библиотекарь</w:t>
            </w:r>
          </w:p>
        </w:tc>
        <w:tc>
          <w:tcPr>
            <w:tcW w:w="1985" w:type="dxa"/>
          </w:tcPr>
          <w:p w:rsidR="00B72D51" w:rsidRPr="006A59F1" w:rsidRDefault="003E3ADE" w:rsidP="003E3ADE">
            <w:pPr>
              <w:rPr>
                <w:rFonts w:ascii="Times New Roman" w:eastAsia="Times New Roman" w:hAnsi="Times New Roman"/>
                <w:lang w:eastAsia="ru-RU"/>
              </w:rPr>
            </w:pPr>
            <w:r>
              <w:rPr>
                <w:rFonts w:ascii="Times New Roman" w:eastAsia="Times New Roman" w:hAnsi="Times New Roman"/>
                <w:lang w:eastAsia="ru-RU"/>
              </w:rPr>
              <w:t>б/к</w:t>
            </w:r>
          </w:p>
        </w:tc>
        <w:tc>
          <w:tcPr>
            <w:tcW w:w="2268" w:type="dxa"/>
          </w:tcPr>
          <w:p w:rsidR="00B72D51" w:rsidRPr="006A59F1" w:rsidRDefault="00AC225D" w:rsidP="003E3ADE">
            <w:pPr>
              <w:rPr>
                <w:rFonts w:ascii="Times New Roman" w:eastAsia="Times New Roman" w:hAnsi="Times New Roman"/>
                <w:lang w:eastAsia="ru-RU"/>
              </w:rPr>
            </w:pPr>
            <w:r>
              <w:rPr>
                <w:rFonts w:ascii="Times New Roman" w:eastAsia="Times New Roman" w:hAnsi="Times New Roman"/>
                <w:lang w:eastAsia="ru-RU"/>
              </w:rPr>
              <w:t xml:space="preserve">Высшее </w:t>
            </w:r>
          </w:p>
        </w:tc>
      </w:tr>
      <w:tr w:rsidR="00B72D51" w:rsidRPr="003C789B" w:rsidTr="003E3ADE">
        <w:tc>
          <w:tcPr>
            <w:tcW w:w="675" w:type="dxa"/>
          </w:tcPr>
          <w:p w:rsidR="00B72D51" w:rsidRPr="006A59F1" w:rsidRDefault="00B72D51" w:rsidP="003E3ADE">
            <w:pPr>
              <w:rPr>
                <w:rFonts w:ascii="Times New Roman" w:eastAsia="Times New Roman" w:hAnsi="Times New Roman"/>
                <w:lang w:eastAsia="ru-RU"/>
              </w:rPr>
            </w:pPr>
            <w:r>
              <w:rPr>
                <w:rFonts w:ascii="Times New Roman" w:eastAsia="Times New Roman" w:hAnsi="Times New Roman"/>
                <w:lang w:eastAsia="ru-RU"/>
              </w:rPr>
              <w:t>3</w:t>
            </w:r>
          </w:p>
        </w:tc>
        <w:tc>
          <w:tcPr>
            <w:tcW w:w="2268" w:type="dxa"/>
          </w:tcPr>
          <w:p w:rsidR="00B72D51" w:rsidRPr="006A59F1" w:rsidRDefault="00B72D51" w:rsidP="003E3ADE">
            <w:pPr>
              <w:rPr>
                <w:rFonts w:ascii="Times New Roman" w:eastAsia="Times New Roman" w:hAnsi="Times New Roman"/>
                <w:lang w:eastAsia="ru-RU"/>
              </w:rPr>
            </w:pPr>
            <w:r w:rsidRPr="006A59F1">
              <w:rPr>
                <w:rFonts w:ascii="Times New Roman" w:eastAsia="Times New Roman" w:hAnsi="Times New Roman"/>
                <w:lang w:eastAsia="ru-RU"/>
              </w:rPr>
              <w:t>Ударцева Ирина Александровна</w:t>
            </w:r>
          </w:p>
        </w:tc>
        <w:tc>
          <w:tcPr>
            <w:tcW w:w="2268" w:type="dxa"/>
          </w:tcPr>
          <w:p w:rsidR="00B72D51" w:rsidRPr="006A59F1" w:rsidRDefault="00B72D51" w:rsidP="003E3ADE">
            <w:pPr>
              <w:rPr>
                <w:rFonts w:ascii="Times New Roman" w:eastAsia="Times New Roman" w:hAnsi="Times New Roman"/>
                <w:lang w:eastAsia="ru-RU"/>
              </w:rPr>
            </w:pPr>
            <w:r w:rsidRPr="006A59F1">
              <w:rPr>
                <w:rFonts w:ascii="Times New Roman" w:eastAsia="Times New Roman" w:hAnsi="Times New Roman"/>
                <w:lang w:eastAsia="ru-RU"/>
              </w:rPr>
              <w:t>Учитель начальных классов, учитель технологии</w:t>
            </w:r>
          </w:p>
        </w:tc>
        <w:tc>
          <w:tcPr>
            <w:tcW w:w="1985" w:type="dxa"/>
          </w:tcPr>
          <w:p w:rsidR="00B72D51" w:rsidRPr="006A59F1" w:rsidRDefault="003E3ADE" w:rsidP="003E3ADE">
            <w:pPr>
              <w:rPr>
                <w:rFonts w:ascii="Times New Roman" w:eastAsia="Times New Roman" w:hAnsi="Times New Roman"/>
                <w:lang w:eastAsia="ru-RU"/>
              </w:rPr>
            </w:pPr>
            <w:r>
              <w:rPr>
                <w:rFonts w:ascii="Times New Roman" w:eastAsia="Times New Roman" w:hAnsi="Times New Roman"/>
                <w:lang w:eastAsia="ru-RU"/>
              </w:rPr>
              <w:t>СЗД</w:t>
            </w:r>
          </w:p>
        </w:tc>
        <w:tc>
          <w:tcPr>
            <w:tcW w:w="2268" w:type="dxa"/>
          </w:tcPr>
          <w:p w:rsidR="00B72D51" w:rsidRPr="006A59F1" w:rsidRDefault="00B72D51" w:rsidP="003E3ADE">
            <w:pPr>
              <w:rPr>
                <w:rFonts w:ascii="Times New Roman" w:eastAsia="Times New Roman" w:hAnsi="Times New Roman"/>
                <w:lang w:eastAsia="ru-RU"/>
              </w:rPr>
            </w:pPr>
            <w:r>
              <w:rPr>
                <w:rFonts w:ascii="Times New Roman" w:eastAsia="Times New Roman" w:hAnsi="Times New Roman"/>
                <w:lang w:eastAsia="ru-RU"/>
              </w:rPr>
              <w:t xml:space="preserve">Высшее </w:t>
            </w:r>
            <w:r w:rsidRPr="006A59F1">
              <w:rPr>
                <w:rFonts w:ascii="Times New Roman" w:eastAsia="Times New Roman" w:hAnsi="Times New Roman"/>
                <w:lang w:eastAsia="ru-RU"/>
              </w:rPr>
              <w:t xml:space="preserve"> </w:t>
            </w:r>
          </w:p>
        </w:tc>
      </w:tr>
      <w:tr w:rsidR="00B72D51" w:rsidRPr="003C789B" w:rsidTr="003E3ADE">
        <w:tc>
          <w:tcPr>
            <w:tcW w:w="675" w:type="dxa"/>
          </w:tcPr>
          <w:p w:rsidR="00B72D51" w:rsidRPr="006A59F1" w:rsidRDefault="00B72D51" w:rsidP="003E3ADE">
            <w:pPr>
              <w:rPr>
                <w:rFonts w:ascii="Times New Roman" w:eastAsia="Times New Roman" w:hAnsi="Times New Roman"/>
                <w:lang w:eastAsia="ru-RU"/>
              </w:rPr>
            </w:pPr>
            <w:r>
              <w:rPr>
                <w:rFonts w:ascii="Times New Roman" w:eastAsia="Times New Roman" w:hAnsi="Times New Roman"/>
                <w:lang w:eastAsia="ru-RU"/>
              </w:rPr>
              <w:t>4</w:t>
            </w:r>
          </w:p>
        </w:tc>
        <w:tc>
          <w:tcPr>
            <w:tcW w:w="2268" w:type="dxa"/>
          </w:tcPr>
          <w:p w:rsidR="00B72D51" w:rsidRPr="006A59F1" w:rsidRDefault="00B72D51" w:rsidP="003E3ADE">
            <w:pPr>
              <w:rPr>
                <w:rFonts w:ascii="Times New Roman" w:eastAsia="Times New Roman" w:hAnsi="Times New Roman"/>
                <w:lang w:eastAsia="ru-RU"/>
              </w:rPr>
            </w:pPr>
            <w:r w:rsidRPr="006A59F1">
              <w:rPr>
                <w:rFonts w:ascii="Times New Roman" w:eastAsia="Times New Roman" w:hAnsi="Times New Roman"/>
                <w:lang w:eastAsia="ru-RU"/>
              </w:rPr>
              <w:t>Абрамова Людмила Николаевна</w:t>
            </w:r>
          </w:p>
        </w:tc>
        <w:tc>
          <w:tcPr>
            <w:tcW w:w="2268" w:type="dxa"/>
          </w:tcPr>
          <w:p w:rsidR="00B72D51" w:rsidRPr="006A59F1" w:rsidRDefault="003E3ADE" w:rsidP="003E3ADE">
            <w:pPr>
              <w:rPr>
                <w:rFonts w:ascii="Times New Roman" w:eastAsia="Times New Roman" w:hAnsi="Times New Roman"/>
                <w:lang w:eastAsia="ru-RU"/>
              </w:rPr>
            </w:pPr>
            <w:r>
              <w:rPr>
                <w:rFonts w:ascii="Times New Roman" w:eastAsia="Times New Roman" w:hAnsi="Times New Roman"/>
                <w:lang w:eastAsia="ru-RU"/>
              </w:rPr>
              <w:t xml:space="preserve">Учитель-логопед </w:t>
            </w:r>
          </w:p>
        </w:tc>
        <w:tc>
          <w:tcPr>
            <w:tcW w:w="1985" w:type="dxa"/>
          </w:tcPr>
          <w:p w:rsidR="00B72D51" w:rsidRPr="006A59F1" w:rsidRDefault="003E3ADE" w:rsidP="003E3ADE">
            <w:pPr>
              <w:rPr>
                <w:rFonts w:ascii="Times New Roman" w:eastAsia="Times New Roman" w:hAnsi="Times New Roman"/>
                <w:lang w:eastAsia="ru-RU"/>
              </w:rPr>
            </w:pPr>
            <w:r>
              <w:rPr>
                <w:rFonts w:ascii="Times New Roman" w:eastAsia="Times New Roman" w:hAnsi="Times New Roman"/>
                <w:lang w:eastAsia="ru-RU"/>
              </w:rPr>
              <w:t>б/к</w:t>
            </w:r>
          </w:p>
        </w:tc>
        <w:tc>
          <w:tcPr>
            <w:tcW w:w="2268" w:type="dxa"/>
          </w:tcPr>
          <w:p w:rsidR="00B72D51" w:rsidRDefault="003E3ADE" w:rsidP="003E3ADE">
            <w:pPr>
              <w:rPr>
                <w:rFonts w:ascii="Times New Roman" w:eastAsia="Times New Roman" w:hAnsi="Times New Roman"/>
                <w:lang w:eastAsia="ru-RU"/>
              </w:rPr>
            </w:pPr>
            <w:r>
              <w:rPr>
                <w:rFonts w:ascii="Times New Roman" w:eastAsia="Times New Roman" w:hAnsi="Times New Roman"/>
                <w:lang w:eastAsia="ru-RU"/>
              </w:rPr>
              <w:t>Высшее</w:t>
            </w:r>
          </w:p>
        </w:tc>
      </w:tr>
      <w:tr w:rsidR="00B72D51" w:rsidRPr="003C789B" w:rsidTr="003E3ADE">
        <w:tc>
          <w:tcPr>
            <w:tcW w:w="675" w:type="dxa"/>
          </w:tcPr>
          <w:p w:rsidR="00B72D51" w:rsidRPr="006A59F1" w:rsidRDefault="00B72D51" w:rsidP="003E3ADE">
            <w:pPr>
              <w:rPr>
                <w:rFonts w:ascii="Times New Roman" w:eastAsia="Times New Roman" w:hAnsi="Times New Roman"/>
                <w:lang w:eastAsia="ru-RU"/>
              </w:rPr>
            </w:pPr>
            <w:r>
              <w:rPr>
                <w:rFonts w:ascii="Times New Roman" w:eastAsia="Times New Roman" w:hAnsi="Times New Roman"/>
                <w:lang w:eastAsia="ru-RU"/>
              </w:rPr>
              <w:t>4</w:t>
            </w:r>
          </w:p>
        </w:tc>
        <w:tc>
          <w:tcPr>
            <w:tcW w:w="2268" w:type="dxa"/>
          </w:tcPr>
          <w:p w:rsidR="00B72D51" w:rsidRPr="006A59F1" w:rsidRDefault="00B72D51" w:rsidP="003E3ADE">
            <w:pPr>
              <w:rPr>
                <w:rFonts w:ascii="Times New Roman" w:eastAsia="Times New Roman" w:hAnsi="Times New Roman"/>
                <w:lang w:eastAsia="ru-RU"/>
              </w:rPr>
            </w:pPr>
            <w:r w:rsidRPr="006A59F1">
              <w:rPr>
                <w:rFonts w:ascii="Times New Roman" w:eastAsia="Times New Roman" w:hAnsi="Times New Roman"/>
              </w:rPr>
              <w:t>Воронцова Надежда Александровна</w:t>
            </w:r>
          </w:p>
        </w:tc>
        <w:tc>
          <w:tcPr>
            <w:tcW w:w="2268" w:type="dxa"/>
          </w:tcPr>
          <w:p w:rsidR="00B72D51" w:rsidRPr="006A59F1" w:rsidRDefault="00B72D51" w:rsidP="003E3ADE">
            <w:pPr>
              <w:rPr>
                <w:rFonts w:ascii="Times New Roman" w:eastAsia="Times New Roman" w:hAnsi="Times New Roman"/>
                <w:lang w:eastAsia="ru-RU"/>
              </w:rPr>
            </w:pPr>
            <w:r w:rsidRPr="006A59F1">
              <w:rPr>
                <w:rFonts w:ascii="Times New Roman" w:eastAsia="Times New Roman" w:hAnsi="Times New Roman"/>
                <w:lang w:eastAsia="ru-RU"/>
              </w:rPr>
              <w:t>Учитель информатики, музыки</w:t>
            </w:r>
          </w:p>
        </w:tc>
        <w:tc>
          <w:tcPr>
            <w:tcW w:w="1985" w:type="dxa"/>
          </w:tcPr>
          <w:p w:rsidR="00B72D51" w:rsidRPr="006A59F1" w:rsidRDefault="00B72D51" w:rsidP="003E3ADE">
            <w:pPr>
              <w:rPr>
                <w:rFonts w:ascii="Times New Roman" w:eastAsia="Times New Roman" w:hAnsi="Times New Roman"/>
                <w:lang w:eastAsia="ru-RU"/>
              </w:rPr>
            </w:pPr>
            <w:r w:rsidRPr="006A59F1">
              <w:rPr>
                <w:rFonts w:ascii="Times New Roman" w:eastAsia="Times New Roman" w:hAnsi="Times New Roman"/>
                <w:lang w:eastAsia="ru-RU"/>
              </w:rPr>
              <w:t xml:space="preserve">Первая </w:t>
            </w:r>
          </w:p>
        </w:tc>
        <w:tc>
          <w:tcPr>
            <w:tcW w:w="2268" w:type="dxa"/>
          </w:tcPr>
          <w:p w:rsidR="00B72D51" w:rsidRDefault="003E3ADE" w:rsidP="003E3ADE">
            <w:pPr>
              <w:rPr>
                <w:rFonts w:ascii="Times New Roman" w:eastAsia="Times New Roman" w:hAnsi="Times New Roman"/>
                <w:lang w:eastAsia="ru-RU"/>
              </w:rPr>
            </w:pPr>
            <w:r>
              <w:rPr>
                <w:rFonts w:ascii="Times New Roman" w:eastAsia="Times New Roman" w:hAnsi="Times New Roman"/>
                <w:lang w:eastAsia="ru-RU"/>
              </w:rPr>
              <w:t>Высшее</w:t>
            </w:r>
          </w:p>
        </w:tc>
      </w:tr>
      <w:tr w:rsidR="00B72D51" w:rsidRPr="003C789B" w:rsidTr="003E3ADE">
        <w:tc>
          <w:tcPr>
            <w:tcW w:w="675" w:type="dxa"/>
          </w:tcPr>
          <w:p w:rsidR="00B72D51" w:rsidRPr="006A59F1" w:rsidRDefault="00B72D51" w:rsidP="003E3ADE">
            <w:pPr>
              <w:rPr>
                <w:rFonts w:ascii="Times New Roman" w:eastAsia="Times New Roman" w:hAnsi="Times New Roman"/>
                <w:lang w:eastAsia="ru-RU"/>
              </w:rPr>
            </w:pPr>
            <w:r>
              <w:rPr>
                <w:rFonts w:ascii="Times New Roman" w:eastAsia="Times New Roman" w:hAnsi="Times New Roman"/>
                <w:lang w:eastAsia="ru-RU"/>
              </w:rPr>
              <w:t>5</w:t>
            </w:r>
          </w:p>
        </w:tc>
        <w:tc>
          <w:tcPr>
            <w:tcW w:w="2268" w:type="dxa"/>
          </w:tcPr>
          <w:p w:rsidR="00B72D51" w:rsidRPr="006A59F1" w:rsidRDefault="00B72D51" w:rsidP="003E3ADE">
            <w:pPr>
              <w:rPr>
                <w:rFonts w:ascii="Times New Roman" w:eastAsia="Times New Roman" w:hAnsi="Times New Roman"/>
                <w:lang w:eastAsia="ru-RU"/>
              </w:rPr>
            </w:pPr>
            <w:r w:rsidRPr="006A59F1">
              <w:rPr>
                <w:rFonts w:ascii="Times New Roman" w:eastAsia="Times New Roman" w:hAnsi="Times New Roman"/>
              </w:rPr>
              <w:t>Герасимова Ольга Николаевна</w:t>
            </w:r>
          </w:p>
        </w:tc>
        <w:tc>
          <w:tcPr>
            <w:tcW w:w="2268" w:type="dxa"/>
          </w:tcPr>
          <w:p w:rsidR="00B72D51" w:rsidRPr="006A59F1" w:rsidRDefault="00B72D51" w:rsidP="003E3ADE">
            <w:pPr>
              <w:rPr>
                <w:rFonts w:ascii="Times New Roman" w:eastAsia="Times New Roman" w:hAnsi="Times New Roman"/>
                <w:lang w:eastAsia="ru-RU"/>
              </w:rPr>
            </w:pPr>
            <w:r w:rsidRPr="006A59F1">
              <w:rPr>
                <w:rFonts w:ascii="Times New Roman" w:eastAsia="Times New Roman" w:hAnsi="Times New Roman"/>
              </w:rPr>
              <w:t>Учитель биологии, химии, ОБ</w:t>
            </w:r>
            <w:r w:rsidR="003E3ADE">
              <w:rPr>
                <w:rFonts w:ascii="Times New Roman" w:eastAsia="Times New Roman" w:hAnsi="Times New Roman"/>
              </w:rPr>
              <w:t>ЗР</w:t>
            </w:r>
          </w:p>
        </w:tc>
        <w:tc>
          <w:tcPr>
            <w:tcW w:w="1985" w:type="dxa"/>
          </w:tcPr>
          <w:p w:rsidR="00B72D51" w:rsidRPr="006A59F1" w:rsidRDefault="00B72D51" w:rsidP="003E3ADE">
            <w:pPr>
              <w:rPr>
                <w:rFonts w:ascii="Times New Roman" w:eastAsia="Times New Roman" w:hAnsi="Times New Roman"/>
                <w:lang w:eastAsia="ru-RU"/>
              </w:rPr>
            </w:pPr>
            <w:r w:rsidRPr="006A59F1">
              <w:rPr>
                <w:rFonts w:ascii="Times New Roman" w:eastAsia="Times New Roman" w:hAnsi="Times New Roman"/>
                <w:lang w:eastAsia="ru-RU"/>
              </w:rPr>
              <w:t xml:space="preserve">Первая </w:t>
            </w:r>
          </w:p>
        </w:tc>
        <w:tc>
          <w:tcPr>
            <w:tcW w:w="2268" w:type="dxa"/>
          </w:tcPr>
          <w:p w:rsidR="00B72D51" w:rsidRDefault="003E3ADE" w:rsidP="003E3ADE">
            <w:pPr>
              <w:rPr>
                <w:rFonts w:ascii="Times New Roman" w:eastAsia="Times New Roman" w:hAnsi="Times New Roman"/>
                <w:lang w:eastAsia="ru-RU"/>
              </w:rPr>
            </w:pPr>
            <w:r>
              <w:rPr>
                <w:rFonts w:ascii="Times New Roman" w:eastAsia="Times New Roman" w:hAnsi="Times New Roman"/>
                <w:lang w:eastAsia="ru-RU"/>
              </w:rPr>
              <w:t>Высшее</w:t>
            </w:r>
          </w:p>
        </w:tc>
      </w:tr>
      <w:tr w:rsidR="00B72D51" w:rsidRPr="003C789B" w:rsidTr="003E3ADE">
        <w:tc>
          <w:tcPr>
            <w:tcW w:w="675" w:type="dxa"/>
          </w:tcPr>
          <w:p w:rsidR="00B72D51" w:rsidRPr="006A59F1" w:rsidRDefault="00B72D51" w:rsidP="003E3ADE">
            <w:pPr>
              <w:rPr>
                <w:rFonts w:ascii="Times New Roman" w:eastAsia="Times New Roman" w:hAnsi="Times New Roman"/>
                <w:lang w:eastAsia="ru-RU"/>
              </w:rPr>
            </w:pPr>
            <w:r>
              <w:rPr>
                <w:rFonts w:ascii="Times New Roman" w:eastAsia="Times New Roman" w:hAnsi="Times New Roman"/>
                <w:lang w:eastAsia="ru-RU"/>
              </w:rPr>
              <w:t>6</w:t>
            </w:r>
          </w:p>
        </w:tc>
        <w:tc>
          <w:tcPr>
            <w:tcW w:w="2268" w:type="dxa"/>
          </w:tcPr>
          <w:p w:rsidR="00B72D51" w:rsidRPr="006A59F1" w:rsidRDefault="00B72D51" w:rsidP="003E3ADE">
            <w:pPr>
              <w:rPr>
                <w:rFonts w:ascii="Times New Roman" w:eastAsia="Times New Roman" w:hAnsi="Times New Roman"/>
                <w:lang w:eastAsia="ru-RU"/>
              </w:rPr>
            </w:pPr>
            <w:r w:rsidRPr="006A59F1">
              <w:rPr>
                <w:rFonts w:ascii="Times New Roman" w:eastAsia="Times New Roman" w:hAnsi="Times New Roman"/>
              </w:rPr>
              <w:t>Деревянко Марина Алексеевна</w:t>
            </w:r>
          </w:p>
        </w:tc>
        <w:tc>
          <w:tcPr>
            <w:tcW w:w="2268" w:type="dxa"/>
          </w:tcPr>
          <w:p w:rsidR="00B72D51" w:rsidRPr="006A59F1" w:rsidRDefault="00B72D51" w:rsidP="003E3ADE">
            <w:pPr>
              <w:rPr>
                <w:rFonts w:ascii="Times New Roman" w:eastAsia="Times New Roman" w:hAnsi="Times New Roman"/>
                <w:lang w:eastAsia="ru-RU"/>
              </w:rPr>
            </w:pPr>
            <w:r w:rsidRPr="006A59F1">
              <w:rPr>
                <w:rFonts w:ascii="Times New Roman" w:eastAsia="Times New Roman" w:hAnsi="Times New Roman"/>
                <w:lang w:eastAsia="ru-RU"/>
              </w:rPr>
              <w:t>Учитель математики</w:t>
            </w:r>
          </w:p>
        </w:tc>
        <w:tc>
          <w:tcPr>
            <w:tcW w:w="1985" w:type="dxa"/>
          </w:tcPr>
          <w:p w:rsidR="00B72D51" w:rsidRPr="006A59F1" w:rsidRDefault="00B72D51" w:rsidP="003E3ADE">
            <w:pPr>
              <w:rPr>
                <w:rFonts w:ascii="Times New Roman" w:eastAsia="Times New Roman" w:hAnsi="Times New Roman"/>
                <w:lang w:eastAsia="ru-RU"/>
              </w:rPr>
            </w:pPr>
            <w:r w:rsidRPr="006A59F1">
              <w:rPr>
                <w:rFonts w:ascii="Times New Roman" w:eastAsia="Times New Roman" w:hAnsi="Times New Roman"/>
                <w:lang w:eastAsia="ru-RU"/>
              </w:rPr>
              <w:t xml:space="preserve">Первая </w:t>
            </w:r>
          </w:p>
        </w:tc>
        <w:tc>
          <w:tcPr>
            <w:tcW w:w="2268" w:type="dxa"/>
          </w:tcPr>
          <w:p w:rsidR="00B72D51" w:rsidRDefault="003E3ADE" w:rsidP="003E3ADE">
            <w:pPr>
              <w:rPr>
                <w:rFonts w:ascii="Times New Roman" w:eastAsia="Times New Roman" w:hAnsi="Times New Roman"/>
                <w:lang w:eastAsia="ru-RU"/>
              </w:rPr>
            </w:pPr>
            <w:r>
              <w:rPr>
                <w:rFonts w:ascii="Times New Roman" w:eastAsia="Times New Roman" w:hAnsi="Times New Roman"/>
                <w:lang w:eastAsia="ru-RU"/>
              </w:rPr>
              <w:t>Высшее</w:t>
            </w:r>
          </w:p>
        </w:tc>
      </w:tr>
      <w:tr w:rsidR="00B72D51" w:rsidRPr="003C789B" w:rsidTr="003E3ADE">
        <w:tc>
          <w:tcPr>
            <w:tcW w:w="675" w:type="dxa"/>
          </w:tcPr>
          <w:p w:rsidR="00B72D51" w:rsidRPr="006A59F1" w:rsidRDefault="00B72D51" w:rsidP="003E3ADE">
            <w:pPr>
              <w:rPr>
                <w:rFonts w:ascii="Times New Roman" w:eastAsia="Times New Roman" w:hAnsi="Times New Roman"/>
                <w:lang w:eastAsia="ru-RU"/>
              </w:rPr>
            </w:pPr>
            <w:r>
              <w:rPr>
                <w:rFonts w:ascii="Times New Roman" w:eastAsia="Times New Roman" w:hAnsi="Times New Roman"/>
                <w:lang w:eastAsia="ru-RU"/>
              </w:rPr>
              <w:t>7</w:t>
            </w:r>
          </w:p>
        </w:tc>
        <w:tc>
          <w:tcPr>
            <w:tcW w:w="2268" w:type="dxa"/>
          </w:tcPr>
          <w:p w:rsidR="00B72D51" w:rsidRPr="006A59F1" w:rsidRDefault="00B72D51" w:rsidP="003E3ADE">
            <w:pPr>
              <w:rPr>
                <w:rFonts w:ascii="Times New Roman" w:eastAsia="Times New Roman" w:hAnsi="Times New Roman"/>
                <w:lang w:eastAsia="ru-RU"/>
              </w:rPr>
            </w:pPr>
            <w:r w:rsidRPr="006A59F1">
              <w:rPr>
                <w:rFonts w:ascii="Times New Roman" w:eastAsia="Times New Roman" w:hAnsi="Times New Roman"/>
              </w:rPr>
              <w:t>Клепикова Юлия Николаевна</w:t>
            </w:r>
          </w:p>
        </w:tc>
        <w:tc>
          <w:tcPr>
            <w:tcW w:w="2268" w:type="dxa"/>
          </w:tcPr>
          <w:p w:rsidR="00B72D51" w:rsidRPr="006A59F1" w:rsidRDefault="00B72D51" w:rsidP="003E3ADE">
            <w:pPr>
              <w:rPr>
                <w:rFonts w:ascii="Times New Roman" w:eastAsia="Times New Roman" w:hAnsi="Times New Roman"/>
                <w:lang w:eastAsia="ru-RU"/>
              </w:rPr>
            </w:pPr>
            <w:r w:rsidRPr="006A59F1">
              <w:rPr>
                <w:rFonts w:ascii="Times New Roman" w:eastAsia="Times New Roman" w:hAnsi="Times New Roman"/>
                <w:lang w:eastAsia="ru-RU"/>
              </w:rPr>
              <w:t xml:space="preserve">Учитель истории </w:t>
            </w:r>
          </w:p>
        </w:tc>
        <w:tc>
          <w:tcPr>
            <w:tcW w:w="1985" w:type="dxa"/>
          </w:tcPr>
          <w:p w:rsidR="00B72D51" w:rsidRPr="006A59F1" w:rsidRDefault="00B72D51" w:rsidP="003E3ADE">
            <w:pPr>
              <w:rPr>
                <w:rFonts w:ascii="Times New Roman" w:eastAsia="Times New Roman" w:hAnsi="Times New Roman"/>
                <w:lang w:eastAsia="ru-RU"/>
              </w:rPr>
            </w:pPr>
            <w:r w:rsidRPr="006A59F1">
              <w:rPr>
                <w:rFonts w:ascii="Times New Roman" w:eastAsia="Times New Roman" w:hAnsi="Times New Roman"/>
                <w:lang w:eastAsia="ru-RU"/>
              </w:rPr>
              <w:t xml:space="preserve">Первая </w:t>
            </w:r>
          </w:p>
        </w:tc>
        <w:tc>
          <w:tcPr>
            <w:tcW w:w="2268" w:type="dxa"/>
          </w:tcPr>
          <w:p w:rsidR="00B72D51" w:rsidRDefault="003E3ADE" w:rsidP="003E3ADE">
            <w:pPr>
              <w:rPr>
                <w:rFonts w:ascii="Times New Roman" w:eastAsia="Times New Roman" w:hAnsi="Times New Roman"/>
                <w:lang w:eastAsia="ru-RU"/>
              </w:rPr>
            </w:pPr>
            <w:r>
              <w:rPr>
                <w:rFonts w:ascii="Times New Roman" w:eastAsia="Times New Roman" w:hAnsi="Times New Roman"/>
                <w:lang w:eastAsia="ru-RU"/>
              </w:rPr>
              <w:t>Высшее</w:t>
            </w:r>
          </w:p>
        </w:tc>
      </w:tr>
      <w:tr w:rsidR="00B72D51" w:rsidRPr="003C789B" w:rsidTr="003E3ADE">
        <w:tc>
          <w:tcPr>
            <w:tcW w:w="675" w:type="dxa"/>
          </w:tcPr>
          <w:p w:rsidR="00B72D51" w:rsidRPr="006A59F1" w:rsidRDefault="003E3ADE" w:rsidP="003E3ADE">
            <w:pPr>
              <w:rPr>
                <w:rFonts w:ascii="Times New Roman" w:eastAsia="Times New Roman" w:hAnsi="Times New Roman"/>
                <w:lang w:eastAsia="ru-RU"/>
              </w:rPr>
            </w:pPr>
            <w:r>
              <w:rPr>
                <w:rFonts w:ascii="Times New Roman" w:eastAsia="Times New Roman" w:hAnsi="Times New Roman"/>
                <w:lang w:eastAsia="ru-RU"/>
              </w:rPr>
              <w:t>8</w:t>
            </w:r>
          </w:p>
        </w:tc>
        <w:tc>
          <w:tcPr>
            <w:tcW w:w="2268" w:type="dxa"/>
          </w:tcPr>
          <w:p w:rsidR="00B72D51" w:rsidRPr="006A59F1" w:rsidRDefault="00B72D51" w:rsidP="003E3ADE">
            <w:pPr>
              <w:rPr>
                <w:rFonts w:ascii="Times New Roman" w:eastAsia="Times New Roman" w:hAnsi="Times New Roman"/>
                <w:lang w:eastAsia="ru-RU"/>
              </w:rPr>
            </w:pPr>
            <w:r w:rsidRPr="006A59F1">
              <w:rPr>
                <w:rFonts w:ascii="Times New Roman" w:eastAsia="Times New Roman" w:hAnsi="Times New Roman"/>
              </w:rPr>
              <w:t>Утлова Марина Николаевна</w:t>
            </w:r>
          </w:p>
        </w:tc>
        <w:tc>
          <w:tcPr>
            <w:tcW w:w="2268" w:type="dxa"/>
          </w:tcPr>
          <w:p w:rsidR="00B72D51" w:rsidRPr="006A59F1" w:rsidRDefault="00B72D51" w:rsidP="003E3ADE">
            <w:pPr>
              <w:rPr>
                <w:rFonts w:ascii="Times New Roman" w:eastAsia="Times New Roman" w:hAnsi="Times New Roman"/>
                <w:lang w:eastAsia="ru-RU"/>
              </w:rPr>
            </w:pPr>
            <w:r w:rsidRPr="006A59F1">
              <w:rPr>
                <w:rFonts w:ascii="Times New Roman" w:eastAsia="Times New Roman" w:hAnsi="Times New Roman"/>
                <w:lang w:eastAsia="ru-RU"/>
              </w:rPr>
              <w:t>Учитель английского языка, физики</w:t>
            </w:r>
          </w:p>
        </w:tc>
        <w:tc>
          <w:tcPr>
            <w:tcW w:w="1985" w:type="dxa"/>
          </w:tcPr>
          <w:p w:rsidR="00B72D51" w:rsidRPr="006A59F1" w:rsidRDefault="00B72D51" w:rsidP="003E3ADE">
            <w:pPr>
              <w:rPr>
                <w:rFonts w:ascii="Times New Roman" w:eastAsia="Times New Roman" w:hAnsi="Times New Roman"/>
                <w:lang w:eastAsia="ru-RU"/>
              </w:rPr>
            </w:pPr>
            <w:r w:rsidRPr="006A59F1">
              <w:rPr>
                <w:rFonts w:ascii="Times New Roman" w:eastAsia="Times New Roman" w:hAnsi="Times New Roman"/>
                <w:lang w:eastAsia="ru-RU"/>
              </w:rPr>
              <w:t>СДЗ</w:t>
            </w:r>
          </w:p>
        </w:tc>
        <w:tc>
          <w:tcPr>
            <w:tcW w:w="2268" w:type="dxa"/>
          </w:tcPr>
          <w:p w:rsidR="00B72D51" w:rsidRDefault="003E3ADE" w:rsidP="003E3ADE">
            <w:pPr>
              <w:rPr>
                <w:rFonts w:ascii="Times New Roman" w:eastAsia="Times New Roman" w:hAnsi="Times New Roman"/>
                <w:lang w:eastAsia="ru-RU"/>
              </w:rPr>
            </w:pPr>
            <w:r>
              <w:rPr>
                <w:rFonts w:ascii="Times New Roman" w:eastAsia="Times New Roman" w:hAnsi="Times New Roman"/>
                <w:lang w:eastAsia="ru-RU"/>
              </w:rPr>
              <w:t>Высшее</w:t>
            </w:r>
          </w:p>
        </w:tc>
      </w:tr>
      <w:tr w:rsidR="00B72D51" w:rsidRPr="003C789B" w:rsidTr="003E3ADE">
        <w:tc>
          <w:tcPr>
            <w:tcW w:w="675" w:type="dxa"/>
          </w:tcPr>
          <w:p w:rsidR="00B72D51" w:rsidRPr="006A59F1" w:rsidRDefault="003E3ADE" w:rsidP="003E3ADE">
            <w:pPr>
              <w:rPr>
                <w:rFonts w:ascii="Times New Roman" w:eastAsia="Times New Roman" w:hAnsi="Times New Roman"/>
                <w:lang w:eastAsia="ru-RU"/>
              </w:rPr>
            </w:pPr>
            <w:r>
              <w:rPr>
                <w:rFonts w:ascii="Times New Roman" w:eastAsia="Times New Roman" w:hAnsi="Times New Roman"/>
                <w:lang w:eastAsia="ru-RU"/>
              </w:rPr>
              <w:t>9</w:t>
            </w:r>
          </w:p>
        </w:tc>
        <w:tc>
          <w:tcPr>
            <w:tcW w:w="2268" w:type="dxa"/>
          </w:tcPr>
          <w:p w:rsidR="00B72D51" w:rsidRPr="006A59F1" w:rsidRDefault="00B72D51" w:rsidP="003E3ADE">
            <w:pPr>
              <w:rPr>
                <w:rFonts w:ascii="Times New Roman" w:eastAsia="Times New Roman" w:hAnsi="Times New Roman"/>
                <w:lang w:eastAsia="ru-RU"/>
              </w:rPr>
            </w:pPr>
            <w:r w:rsidRPr="006A59F1">
              <w:rPr>
                <w:rFonts w:ascii="Times New Roman" w:eastAsia="Times New Roman" w:hAnsi="Times New Roman"/>
              </w:rPr>
              <w:t>Чирков  Никита Игоревич</w:t>
            </w:r>
          </w:p>
        </w:tc>
        <w:tc>
          <w:tcPr>
            <w:tcW w:w="2268" w:type="dxa"/>
          </w:tcPr>
          <w:p w:rsidR="00B72D51" w:rsidRPr="006A59F1" w:rsidRDefault="00B72D51" w:rsidP="003E3ADE">
            <w:pPr>
              <w:rPr>
                <w:rFonts w:ascii="Times New Roman" w:eastAsia="Times New Roman" w:hAnsi="Times New Roman"/>
                <w:lang w:eastAsia="ru-RU"/>
              </w:rPr>
            </w:pPr>
            <w:r w:rsidRPr="006A59F1">
              <w:rPr>
                <w:rFonts w:ascii="Times New Roman" w:eastAsia="Times New Roman" w:hAnsi="Times New Roman"/>
                <w:lang w:eastAsia="ru-RU"/>
              </w:rPr>
              <w:t>Учитель физкультуры</w:t>
            </w:r>
          </w:p>
        </w:tc>
        <w:tc>
          <w:tcPr>
            <w:tcW w:w="1985" w:type="dxa"/>
          </w:tcPr>
          <w:p w:rsidR="00B72D51" w:rsidRPr="006A59F1" w:rsidRDefault="00B72D51" w:rsidP="003E3ADE">
            <w:pPr>
              <w:rPr>
                <w:rFonts w:ascii="Times New Roman" w:eastAsia="Times New Roman" w:hAnsi="Times New Roman"/>
                <w:lang w:eastAsia="ru-RU"/>
              </w:rPr>
            </w:pPr>
            <w:r w:rsidRPr="006A59F1">
              <w:rPr>
                <w:rFonts w:ascii="Times New Roman" w:eastAsia="Times New Roman" w:hAnsi="Times New Roman"/>
                <w:lang w:eastAsia="ru-RU"/>
              </w:rPr>
              <w:t>СДЗ</w:t>
            </w:r>
          </w:p>
        </w:tc>
        <w:tc>
          <w:tcPr>
            <w:tcW w:w="2268" w:type="dxa"/>
          </w:tcPr>
          <w:p w:rsidR="00B72D51" w:rsidRDefault="003E3ADE" w:rsidP="003E3ADE">
            <w:pPr>
              <w:rPr>
                <w:rFonts w:ascii="Times New Roman" w:eastAsia="Times New Roman" w:hAnsi="Times New Roman"/>
                <w:lang w:eastAsia="ru-RU"/>
              </w:rPr>
            </w:pPr>
            <w:r>
              <w:rPr>
                <w:rFonts w:ascii="Times New Roman" w:eastAsia="Times New Roman" w:hAnsi="Times New Roman"/>
                <w:lang w:eastAsia="ru-RU"/>
              </w:rPr>
              <w:t>Высшее</w:t>
            </w:r>
          </w:p>
        </w:tc>
      </w:tr>
      <w:tr w:rsidR="003E3ADE" w:rsidRPr="003C789B" w:rsidTr="003E3ADE">
        <w:tc>
          <w:tcPr>
            <w:tcW w:w="675" w:type="dxa"/>
          </w:tcPr>
          <w:p w:rsidR="003E3ADE" w:rsidRDefault="003E3ADE" w:rsidP="003E3ADE">
            <w:pPr>
              <w:rPr>
                <w:rFonts w:ascii="Times New Roman" w:eastAsia="Times New Roman" w:hAnsi="Times New Roman"/>
              </w:rPr>
            </w:pPr>
            <w:r>
              <w:rPr>
                <w:rFonts w:ascii="Times New Roman" w:eastAsia="Times New Roman" w:hAnsi="Times New Roman"/>
              </w:rPr>
              <w:t>10</w:t>
            </w:r>
          </w:p>
        </w:tc>
        <w:tc>
          <w:tcPr>
            <w:tcW w:w="2268" w:type="dxa"/>
          </w:tcPr>
          <w:p w:rsidR="003E3ADE" w:rsidRPr="006A59F1" w:rsidRDefault="003E3ADE" w:rsidP="003E3ADE">
            <w:pPr>
              <w:rPr>
                <w:rFonts w:ascii="Times New Roman" w:eastAsia="Times New Roman" w:hAnsi="Times New Roman"/>
              </w:rPr>
            </w:pPr>
            <w:r>
              <w:rPr>
                <w:rFonts w:ascii="Times New Roman" w:eastAsia="Times New Roman" w:hAnsi="Times New Roman"/>
              </w:rPr>
              <w:t>Кочнева Анна Вячеславовна</w:t>
            </w:r>
          </w:p>
        </w:tc>
        <w:tc>
          <w:tcPr>
            <w:tcW w:w="2268" w:type="dxa"/>
          </w:tcPr>
          <w:p w:rsidR="003E3ADE" w:rsidRPr="006A59F1" w:rsidRDefault="003E3ADE" w:rsidP="003E3ADE">
            <w:pPr>
              <w:rPr>
                <w:rFonts w:ascii="Times New Roman" w:eastAsia="Times New Roman" w:hAnsi="Times New Roman"/>
              </w:rPr>
            </w:pPr>
            <w:r w:rsidRPr="006A59F1">
              <w:rPr>
                <w:rFonts w:ascii="Times New Roman" w:eastAsia="Times New Roman" w:hAnsi="Times New Roman"/>
                <w:lang w:eastAsia="ru-RU"/>
              </w:rPr>
              <w:t>Учитель истории</w:t>
            </w:r>
          </w:p>
        </w:tc>
        <w:tc>
          <w:tcPr>
            <w:tcW w:w="1985" w:type="dxa"/>
          </w:tcPr>
          <w:p w:rsidR="003E3ADE" w:rsidRPr="006A59F1" w:rsidRDefault="003E3ADE" w:rsidP="003E3ADE">
            <w:pPr>
              <w:rPr>
                <w:rFonts w:ascii="Times New Roman" w:eastAsia="Times New Roman" w:hAnsi="Times New Roman"/>
              </w:rPr>
            </w:pPr>
            <w:r>
              <w:rPr>
                <w:rFonts w:ascii="Times New Roman" w:eastAsia="Times New Roman" w:hAnsi="Times New Roman"/>
              </w:rPr>
              <w:t>б/к</w:t>
            </w:r>
          </w:p>
        </w:tc>
        <w:tc>
          <w:tcPr>
            <w:tcW w:w="2268" w:type="dxa"/>
          </w:tcPr>
          <w:p w:rsidR="003E3ADE" w:rsidRDefault="003E3ADE" w:rsidP="003E3ADE">
            <w:pPr>
              <w:rPr>
                <w:rFonts w:ascii="Times New Roman" w:eastAsia="Times New Roman" w:hAnsi="Times New Roman"/>
              </w:rPr>
            </w:pPr>
            <w:r>
              <w:rPr>
                <w:rFonts w:ascii="Times New Roman" w:eastAsia="Times New Roman" w:hAnsi="Times New Roman"/>
                <w:lang w:eastAsia="ru-RU"/>
              </w:rPr>
              <w:t>Высшее</w:t>
            </w:r>
          </w:p>
        </w:tc>
      </w:tr>
      <w:tr w:rsidR="003E3ADE" w:rsidRPr="003C789B" w:rsidTr="003E3ADE">
        <w:tc>
          <w:tcPr>
            <w:tcW w:w="675" w:type="dxa"/>
          </w:tcPr>
          <w:p w:rsidR="003E3ADE" w:rsidRDefault="003E3ADE" w:rsidP="003E3ADE">
            <w:pPr>
              <w:rPr>
                <w:rFonts w:ascii="Times New Roman" w:eastAsia="Times New Roman" w:hAnsi="Times New Roman"/>
              </w:rPr>
            </w:pPr>
            <w:r>
              <w:rPr>
                <w:rFonts w:ascii="Times New Roman" w:eastAsia="Times New Roman" w:hAnsi="Times New Roman"/>
              </w:rPr>
              <w:t>11</w:t>
            </w:r>
          </w:p>
        </w:tc>
        <w:tc>
          <w:tcPr>
            <w:tcW w:w="2268" w:type="dxa"/>
          </w:tcPr>
          <w:p w:rsidR="003E3ADE" w:rsidRPr="006A59F1" w:rsidRDefault="003E3ADE" w:rsidP="003E3ADE">
            <w:pPr>
              <w:rPr>
                <w:rFonts w:ascii="Times New Roman" w:eastAsia="Times New Roman" w:hAnsi="Times New Roman"/>
              </w:rPr>
            </w:pPr>
            <w:r>
              <w:rPr>
                <w:rFonts w:ascii="Times New Roman" w:eastAsia="Times New Roman" w:hAnsi="Times New Roman"/>
              </w:rPr>
              <w:t>Свалухина Ирина Викторовна</w:t>
            </w:r>
          </w:p>
        </w:tc>
        <w:tc>
          <w:tcPr>
            <w:tcW w:w="2268" w:type="dxa"/>
          </w:tcPr>
          <w:p w:rsidR="003E3ADE" w:rsidRPr="006A59F1" w:rsidRDefault="003E3ADE" w:rsidP="003E3ADE">
            <w:pPr>
              <w:rPr>
                <w:rFonts w:ascii="Times New Roman" w:eastAsia="Times New Roman" w:hAnsi="Times New Roman"/>
              </w:rPr>
            </w:pPr>
            <w:r>
              <w:rPr>
                <w:rFonts w:ascii="Times New Roman" w:eastAsia="Times New Roman" w:hAnsi="Times New Roman"/>
              </w:rPr>
              <w:t>Учитель русского языка, литература</w:t>
            </w:r>
          </w:p>
        </w:tc>
        <w:tc>
          <w:tcPr>
            <w:tcW w:w="1985" w:type="dxa"/>
          </w:tcPr>
          <w:p w:rsidR="003E3ADE" w:rsidRPr="006A59F1" w:rsidRDefault="003E3ADE" w:rsidP="003E3ADE">
            <w:pPr>
              <w:rPr>
                <w:rFonts w:ascii="Times New Roman" w:eastAsia="Times New Roman" w:hAnsi="Times New Roman"/>
              </w:rPr>
            </w:pPr>
            <w:r>
              <w:rPr>
                <w:rFonts w:ascii="Times New Roman" w:eastAsia="Times New Roman" w:hAnsi="Times New Roman"/>
              </w:rPr>
              <w:t xml:space="preserve">Высшая </w:t>
            </w:r>
          </w:p>
        </w:tc>
        <w:tc>
          <w:tcPr>
            <w:tcW w:w="2268" w:type="dxa"/>
          </w:tcPr>
          <w:p w:rsidR="003E3ADE" w:rsidRDefault="003E3ADE" w:rsidP="003E3ADE">
            <w:pPr>
              <w:rPr>
                <w:rFonts w:ascii="Times New Roman" w:eastAsia="Times New Roman" w:hAnsi="Times New Roman"/>
              </w:rPr>
            </w:pPr>
            <w:r>
              <w:rPr>
                <w:rFonts w:ascii="Times New Roman" w:eastAsia="Times New Roman" w:hAnsi="Times New Roman"/>
                <w:lang w:eastAsia="ru-RU"/>
              </w:rPr>
              <w:t>Высшее</w:t>
            </w:r>
          </w:p>
        </w:tc>
      </w:tr>
      <w:tr w:rsidR="003E3ADE" w:rsidRPr="003C789B" w:rsidTr="003E3ADE">
        <w:tc>
          <w:tcPr>
            <w:tcW w:w="675" w:type="dxa"/>
          </w:tcPr>
          <w:p w:rsidR="003E3ADE" w:rsidRDefault="003E3ADE" w:rsidP="003E3ADE">
            <w:pPr>
              <w:rPr>
                <w:rFonts w:ascii="Times New Roman" w:eastAsia="Times New Roman" w:hAnsi="Times New Roman"/>
              </w:rPr>
            </w:pPr>
            <w:r>
              <w:rPr>
                <w:rFonts w:ascii="Times New Roman" w:eastAsia="Times New Roman" w:hAnsi="Times New Roman"/>
              </w:rPr>
              <w:t>12</w:t>
            </w:r>
          </w:p>
        </w:tc>
        <w:tc>
          <w:tcPr>
            <w:tcW w:w="2268" w:type="dxa"/>
          </w:tcPr>
          <w:p w:rsidR="003E3ADE" w:rsidRPr="006A59F1" w:rsidRDefault="003E3ADE" w:rsidP="003E3ADE">
            <w:pPr>
              <w:rPr>
                <w:rFonts w:ascii="Times New Roman" w:eastAsia="Times New Roman" w:hAnsi="Times New Roman"/>
              </w:rPr>
            </w:pPr>
            <w:r>
              <w:rPr>
                <w:rFonts w:ascii="Times New Roman" w:eastAsia="Times New Roman" w:hAnsi="Times New Roman"/>
              </w:rPr>
              <w:t>Сиротина Наталия Александровна</w:t>
            </w:r>
          </w:p>
        </w:tc>
        <w:tc>
          <w:tcPr>
            <w:tcW w:w="2268" w:type="dxa"/>
          </w:tcPr>
          <w:p w:rsidR="003E3ADE" w:rsidRPr="006A59F1" w:rsidRDefault="003E3ADE" w:rsidP="003E3ADE">
            <w:pPr>
              <w:rPr>
                <w:rFonts w:ascii="Times New Roman" w:eastAsia="Times New Roman" w:hAnsi="Times New Roman"/>
              </w:rPr>
            </w:pPr>
            <w:r>
              <w:rPr>
                <w:rFonts w:ascii="Times New Roman" w:eastAsia="Times New Roman" w:hAnsi="Times New Roman"/>
              </w:rPr>
              <w:t>Учитель георафии</w:t>
            </w:r>
          </w:p>
        </w:tc>
        <w:tc>
          <w:tcPr>
            <w:tcW w:w="1985" w:type="dxa"/>
          </w:tcPr>
          <w:p w:rsidR="003E3ADE" w:rsidRPr="006A59F1" w:rsidRDefault="003E3ADE" w:rsidP="003E3ADE">
            <w:pPr>
              <w:rPr>
                <w:rFonts w:ascii="Times New Roman" w:eastAsia="Times New Roman" w:hAnsi="Times New Roman"/>
              </w:rPr>
            </w:pPr>
            <w:r>
              <w:rPr>
                <w:rFonts w:ascii="Times New Roman" w:eastAsia="Times New Roman" w:hAnsi="Times New Roman"/>
              </w:rPr>
              <w:t xml:space="preserve">Высшая </w:t>
            </w:r>
          </w:p>
        </w:tc>
        <w:tc>
          <w:tcPr>
            <w:tcW w:w="2268" w:type="dxa"/>
          </w:tcPr>
          <w:p w:rsidR="003E3ADE" w:rsidRDefault="003E3ADE" w:rsidP="003E3ADE">
            <w:pPr>
              <w:rPr>
                <w:rFonts w:ascii="Times New Roman" w:eastAsia="Times New Roman" w:hAnsi="Times New Roman"/>
              </w:rPr>
            </w:pPr>
            <w:r>
              <w:rPr>
                <w:rFonts w:ascii="Times New Roman" w:eastAsia="Times New Roman" w:hAnsi="Times New Roman"/>
                <w:lang w:eastAsia="ru-RU"/>
              </w:rPr>
              <w:t>Высшее</w:t>
            </w:r>
          </w:p>
        </w:tc>
      </w:tr>
    </w:tbl>
    <w:p w:rsidR="00B72D51" w:rsidRDefault="00B72D51" w:rsidP="00B72D51">
      <w:pPr>
        <w:spacing w:after="0" w:line="240" w:lineRule="auto"/>
        <w:ind w:firstLine="709"/>
        <w:jc w:val="both"/>
        <w:rPr>
          <w:rFonts w:ascii="Times New Roman" w:hAnsi="Times New Roman" w:cs="Times New Roman"/>
        </w:rPr>
      </w:pPr>
    </w:p>
    <w:p w:rsidR="00B72D51" w:rsidRDefault="00B72D51" w:rsidP="00B72D51">
      <w:pPr>
        <w:spacing w:after="0" w:line="240" w:lineRule="auto"/>
        <w:jc w:val="both"/>
        <w:rPr>
          <w:rFonts w:ascii="Times New Roman" w:hAnsi="Times New Roman" w:cs="Times New Roman"/>
        </w:rPr>
      </w:pP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Кроме того, образовательн</w:t>
      </w:r>
      <w:r>
        <w:rPr>
          <w:rFonts w:ascii="Times New Roman" w:hAnsi="Times New Roman" w:cs="Times New Roman"/>
        </w:rPr>
        <w:t xml:space="preserve">ая организация </w:t>
      </w:r>
      <w:r w:rsidRPr="00927C70">
        <w:rPr>
          <w:rFonts w:ascii="Times New Roman" w:hAnsi="Times New Roman" w:cs="Times New Roman"/>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b/>
        </w:rPr>
        <w:t xml:space="preserve">Профессиональное развитие и повышение квалификации педагогических работников. </w:t>
      </w:r>
      <w:r w:rsidRPr="00927C70">
        <w:rPr>
          <w:rFonts w:ascii="Times New Roman" w:hAnsi="Times New Roman" w:cs="Times New Roman"/>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Ожидаемый результат повышения квалификации — профессиональная готовность работников образования к реализации ФГОС ООО:</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обеспечение оптимального вхождения работников образования в систему ценностей современного образования;</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овладение учебно-методическими и информационно-методическими ресурсами, необходимыми для успешного решения задач ФГОС ООО.</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B72D51" w:rsidRPr="00927C70" w:rsidRDefault="00B72D51" w:rsidP="00B72D51">
      <w:pPr>
        <w:pStyle w:val="3"/>
        <w:numPr>
          <w:ilvl w:val="2"/>
          <w:numId w:val="1"/>
        </w:numPr>
        <w:ind w:left="0" w:firstLine="0"/>
        <w:jc w:val="both"/>
        <w:rPr>
          <w:rFonts w:ascii="Times New Roman" w:hAnsi="Times New Roman" w:cs="Times New Roman"/>
          <w:b/>
        </w:rPr>
      </w:pPr>
      <w:bookmarkStart w:id="221" w:name="_Toc114235930"/>
      <w:r w:rsidRPr="00927C70">
        <w:rPr>
          <w:rFonts w:ascii="Times New Roman" w:hAnsi="Times New Roman" w:cs="Times New Roman"/>
          <w:b/>
        </w:rPr>
        <w:t>Описание психолого-педагогических условий реализации основной образовательной программы основного общего образования</w:t>
      </w:r>
      <w:bookmarkEnd w:id="221"/>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B72D51" w:rsidRPr="00927C70" w:rsidRDefault="00B72D51" w:rsidP="00340A30">
      <w:pPr>
        <w:numPr>
          <w:ilvl w:val="6"/>
          <w:numId w:val="232"/>
        </w:numPr>
        <w:spacing w:after="0" w:line="240" w:lineRule="auto"/>
        <w:ind w:left="0" w:firstLine="709"/>
        <w:jc w:val="both"/>
        <w:rPr>
          <w:rFonts w:ascii="Times New Roman" w:hAnsi="Times New Roman" w:cs="Times New Roman"/>
        </w:rPr>
      </w:pPr>
      <w:r w:rsidRPr="00927C70">
        <w:rPr>
          <w:rFonts w:ascii="Times New Roman" w:hAnsi="Times New Roman" w:cs="Times New Roman"/>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B72D51" w:rsidRPr="00927C70" w:rsidRDefault="00B72D51" w:rsidP="00340A30">
      <w:pPr>
        <w:numPr>
          <w:ilvl w:val="6"/>
          <w:numId w:val="232"/>
        </w:numPr>
        <w:spacing w:after="0" w:line="240" w:lineRule="auto"/>
        <w:ind w:left="0" w:firstLine="709"/>
        <w:jc w:val="both"/>
        <w:rPr>
          <w:rFonts w:ascii="Times New Roman" w:hAnsi="Times New Roman" w:cs="Times New Roman"/>
        </w:rPr>
      </w:pPr>
      <w:r w:rsidRPr="00927C70">
        <w:rPr>
          <w:rFonts w:ascii="Times New Roman" w:hAnsi="Times New Roman" w:cs="Times New Roman"/>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B72D51" w:rsidRPr="00927C70" w:rsidRDefault="00B72D51" w:rsidP="00340A30">
      <w:pPr>
        <w:numPr>
          <w:ilvl w:val="6"/>
          <w:numId w:val="232"/>
        </w:numPr>
        <w:spacing w:after="0" w:line="240" w:lineRule="auto"/>
        <w:ind w:left="0" w:firstLine="709"/>
        <w:jc w:val="both"/>
        <w:rPr>
          <w:rFonts w:ascii="Times New Roman" w:hAnsi="Times New Roman" w:cs="Times New Roman"/>
        </w:rPr>
      </w:pPr>
      <w:r w:rsidRPr="00927C70">
        <w:rPr>
          <w:rFonts w:ascii="Times New Roman" w:hAnsi="Times New Roman" w:cs="Times New Roman"/>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B72D51" w:rsidRPr="00927C70" w:rsidRDefault="00B72D51" w:rsidP="00340A30">
      <w:pPr>
        <w:numPr>
          <w:ilvl w:val="6"/>
          <w:numId w:val="232"/>
        </w:numPr>
        <w:spacing w:after="0" w:line="240" w:lineRule="auto"/>
        <w:ind w:left="0" w:firstLine="709"/>
        <w:jc w:val="both"/>
        <w:rPr>
          <w:rFonts w:ascii="Times New Roman" w:hAnsi="Times New Roman" w:cs="Times New Roman"/>
        </w:rPr>
      </w:pPr>
      <w:r w:rsidRPr="00927C70">
        <w:rPr>
          <w:rFonts w:ascii="Times New Roman" w:hAnsi="Times New Roman" w:cs="Times New Roman"/>
        </w:rPr>
        <w:t>профилактику формирования у обучающихся девиантных форм поведения, агрессии и повышенной тревожности.</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педагогом-психологом</w:t>
      </w:r>
      <w:r>
        <w:rPr>
          <w:rFonts w:ascii="Times New Roman" w:hAnsi="Times New Roman" w:cs="Times New Roman"/>
        </w:rPr>
        <w:t xml:space="preserve"> (1</w:t>
      </w:r>
      <w:r w:rsidRPr="00927C70">
        <w:rPr>
          <w:rFonts w:ascii="Times New Roman" w:hAnsi="Times New Roman" w:cs="Times New Roman"/>
        </w:rPr>
        <w:t>);</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учителем-логопедом</w:t>
      </w:r>
      <w:r>
        <w:rPr>
          <w:rFonts w:ascii="Times New Roman" w:hAnsi="Times New Roman" w:cs="Times New Roman"/>
        </w:rPr>
        <w:t xml:space="preserve"> (1</w:t>
      </w:r>
      <w:r w:rsidRPr="00927C70">
        <w:rPr>
          <w:rFonts w:ascii="Times New Roman" w:hAnsi="Times New Roman" w:cs="Times New Roman"/>
        </w:rPr>
        <w:t>);</w:t>
      </w:r>
    </w:p>
    <w:p w:rsidR="00B72D51" w:rsidRDefault="00B72D51" w:rsidP="003E3ADE">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учителем-дефектологом</w:t>
      </w:r>
      <w:r>
        <w:rPr>
          <w:rFonts w:ascii="Times New Roman" w:hAnsi="Times New Roman" w:cs="Times New Roman"/>
        </w:rPr>
        <w:t xml:space="preserve"> (1</w:t>
      </w:r>
      <w:r w:rsidR="003E3ADE">
        <w:rPr>
          <w:rFonts w:ascii="Times New Roman" w:hAnsi="Times New Roman" w:cs="Times New Roman"/>
        </w:rPr>
        <w:t>).</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формирование и развитие психолого-педагогической компетентности;</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сохранение и укрепление психологического благополучия и психического здоровья обучающихся;</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поддержку</w:t>
      </w:r>
      <w:r w:rsidRPr="00927C70">
        <w:rPr>
          <w:rFonts w:ascii="Times New Roman" w:hAnsi="Times New Roman" w:cs="Times New Roman"/>
        </w:rPr>
        <w:t xml:space="preserve"> и сопровождение детско-родительских отношений;</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формирование ценности здоровья и безопасного образа жизни;</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диффе</w:t>
      </w:r>
      <w:r>
        <w:rPr>
          <w:rFonts w:ascii="Times New Roman" w:hAnsi="Times New Roman" w:cs="Times New Roman"/>
        </w:rPr>
        <w:t>ренциацию и индивидуализацию</w:t>
      </w:r>
      <w:r w:rsidRPr="00927C70">
        <w:rPr>
          <w:rFonts w:ascii="Times New Roman" w:hAnsi="Times New Roman" w:cs="Times New Roman"/>
        </w:rPr>
        <w:t xml:space="preserve"> обучения и воспитания с учетом особенностей когнитивного и эмоционального развития обучающихся;</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мониторинг возможностей и способностей обучающихся, выявление, поддержка и сопровождение одаренных детей, обучающихся с ОВЗ;</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создание условий для последующего профессионального самоопределения;</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формирование коммуникативных навыков в разновозрастной среде и среде сверстников;</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поддержку</w:t>
      </w:r>
      <w:r w:rsidRPr="00927C70">
        <w:rPr>
          <w:rFonts w:ascii="Times New Roman" w:hAnsi="Times New Roman" w:cs="Times New Roman"/>
        </w:rPr>
        <w:t xml:space="preserve"> детских объединений, ученического самоуправления;</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формирование психологической культуры поведения в информационной среде;</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развитие психологической культуры в области использования ИКТ;</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обучающихся, испытывающих трудности в освоении программы основного общего образования, развитии и социальной</w:t>
      </w:r>
      <w:r>
        <w:rPr>
          <w:rFonts w:ascii="Times New Roman" w:hAnsi="Times New Roman" w:cs="Times New Roman"/>
        </w:rPr>
        <w:t xml:space="preserve"> адаптации</w:t>
      </w:r>
      <w:r w:rsidRPr="00927C70">
        <w:rPr>
          <w:rFonts w:ascii="Times New Roman" w:hAnsi="Times New Roman" w:cs="Times New Roman"/>
        </w:rPr>
        <w:t>;</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 xml:space="preserve">обучающихся, проявляющих индивидуальные способности, </w:t>
      </w:r>
      <w:r>
        <w:rPr>
          <w:rFonts w:ascii="Times New Roman" w:hAnsi="Times New Roman" w:cs="Times New Roman"/>
        </w:rPr>
        <w:t>и одаренных</w:t>
      </w:r>
      <w:r w:rsidRPr="00927C70">
        <w:rPr>
          <w:rFonts w:ascii="Times New Roman" w:hAnsi="Times New Roman" w:cs="Times New Roman"/>
        </w:rPr>
        <w:t>;</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обучающ</w:t>
      </w:r>
      <w:r>
        <w:rPr>
          <w:rFonts w:ascii="Times New Roman" w:hAnsi="Times New Roman" w:cs="Times New Roman"/>
        </w:rPr>
        <w:t>ихся с ОВЗ</w:t>
      </w:r>
      <w:r w:rsidRPr="00927C70">
        <w:rPr>
          <w:rFonts w:ascii="Times New Roman" w:hAnsi="Times New Roman" w:cs="Times New Roman"/>
        </w:rPr>
        <w:t>;</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родителей (законных представителей) несовершеннолетних обучающихся (указать при наличии).</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используются такие формы психолого-педагогического сопровождения как:</w:t>
      </w:r>
    </w:p>
    <w:p w:rsidR="00B72D51"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B72D51" w:rsidRPr="002A24A4" w:rsidRDefault="00B72D51" w:rsidP="00340A30">
      <w:pPr>
        <w:pStyle w:val="a6"/>
        <w:numPr>
          <w:ilvl w:val="0"/>
          <w:numId w:val="15"/>
        </w:numPr>
        <w:spacing w:after="0" w:line="240" w:lineRule="auto"/>
        <w:ind w:left="0" w:firstLine="709"/>
        <w:jc w:val="both"/>
        <w:rPr>
          <w:rFonts w:cs="Times New Roman"/>
        </w:rPr>
      </w:pPr>
      <w:r w:rsidRPr="002A24A4">
        <w:rPr>
          <w:rFonts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профилактика, экспертиза, развивающая работа, просвещение, коррекционная работа, осуществляемая в течение всего учебного времени.</w:t>
      </w:r>
    </w:p>
    <w:p w:rsidR="00B72D51" w:rsidRPr="00927C70" w:rsidRDefault="00B72D51" w:rsidP="00B72D51">
      <w:pPr>
        <w:pStyle w:val="3"/>
        <w:numPr>
          <w:ilvl w:val="2"/>
          <w:numId w:val="1"/>
        </w:numPr>
        <w:ind w:left="0" w:firstLine="0"/>
        <w:jc w:val="both"/>
        <w:rPr>
          <w:rFonts w:ascii="Times New Roman" w:hAnsi="Times New Roman" w:cs="Times New Roman"/>
          <w:b/>
        </w:rPr>
      </w:pPr>
      <w:bookmarkStart w:id="222" w:name="_Toc114235931"/>
      <w:r w:rsidRPr="00927C70">
        <w:rPr>
          <w:rFonts w:ascii="Times New Roman" w:hAnsi="Times New Roman" w:cs="Times New Roman"/>
          <w:b/>
        </w:rPr>
        <w:t>Финансово-экономические условия реализации образовательной программы основного общего образования</w:t>
      </w:r>
      <w:bookmarkEnd w:id="222"/>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w:t>
      </w:r>
      <w:r w:rsidRPr="00927C70">
        <w:rPr>
          <w:rFonts w:ascii="Times New Roman" w:eastAsia="Times New Roman" w:hAnsi="Times New Roman" w:cs="Times New Roman"/>
          <w:color w:val="231F20"/>
          <w:w w:val="115"/>
        </w:rPr>
        <w:t xml:space="preserve"> </w:t>
      </w:r>
      <w:r w:rsidRPr="00927C70">
        <w:rPr>
          <w:rFonts w:ascii="Times New Roman" w:hAnsi="Times New Roman" w:cs="Times New Roman"/>
        </w:rPr>
        <w:t>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расходы на приобретение учебников и учебных пособий, средств обучения;</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прочие расходы (за исключением расходов на содержание зданий и оплату коммунальных услуг, осуществляемых из местных бюджетов).</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Образовательная организация самостоятельно определяет:</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соотношение базовой и стимулирующей части фонда оплаты труда;</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соотношение общей и специальной частей внутри базовой части фонда оплаты труда;</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Взаимодействие осуществляется:</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Материально-техническое и учебно-методическое обеспечение программы основного общего образования</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Информационно-образовательная среда</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Основными компонентами ИОС образовательной организации являются:</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фонд дополнительной литературы (художественная и научно-популярная литература, справочно-библиографические и периодические издания);</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учебно-наглядные пособия (средства натурного фонда, модели, печатные, экранно-звуковые средства, мультимедийные средства);</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информационно-телекоммуникационная  инфраструктура;</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технические средства, обеспечивающие функционирование информационно-образовательной среды;</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программные инструменты, обеспечивающие функционирование информационно-образовательной среды;</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служба технической поддержки функционирования информационно-образовательной среды.</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ИОС образовательной организации предоставляет для участников образовательного процесса возможность:</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формирования у обучающихся опыта самостоятельной образовательной и общественной деятельности;</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формирования у обучающихся экологической грамотности, навыков здорового и безопасного для человека и окружающей его среды образа жизни;</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использования в образовательной деятельности современных образовательных технологий, направленных в том числе на воспитание обучающихся;</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эффективного управления организацией с использованием ИКТ, современных механизмов финансирования.</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Электронная информационно-образовательная среда организации обеспечивает:</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927C70">
        <w:rPr>
          <w:rFonts w:cs="Times New Roman"/>
          <w:i/>
        </w:rPr>
        <w:t>(указывается сайт (портал), где размещена соответствующая информация)</w:t>
      </w:r>
      <w:r w:rsidRPr="00927C70">
        <w:rPr>
          <w:rFonts w:cs="Times New Roman"/>
        </w:rPr>
        <w:t>;</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формирование и хранение электронного портфолио обучающегося, в том числе его работ и оценок за эти работы;</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взаимодействие между участниками образовательного процесса, в том числе синхронные и (или) асинхронные взаимодействия посредством Интернета.</w:t>
      </w:r>
    </w:p>
    <w:p w:rsidR="00B72D51" w:rsidRPr="00927C70" w:rsidRDefault="00B72D51" w:rsidP="00B72D51">
      <w:pPr>
        <w:pStyle w:val="a6"/>
        <w:spacing w:after="0" w:line="240" w:lineRule="auto"/>
        <w:ind w:left="0" w:firstLine="709"/>
        <w:jc w:val="both"/>
        <w:rPr>
          <w:rFonts w:cs="Times New Roman"/>
        </w:rPr>
      </w:pPr>
      <w:r w:rsidRPr="00927C70">
        <w:rPr>
          <w:rFonts w:cs="Times New Roman"/>
        </w:rPr>
        <w:t>Электронная информационно-образовательная среда позволяет обучающимся осуществить:</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поиск и получение информации в локальной сети организации и Глобальной сети — Интернете в соответствии с учебной задачей;</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обработку информации для выступления с аудио-, видеои графическим сопровождением;</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размещение продуктов познавательной, исследовательской и творческой деятельности в сети образовательной организации и Интернете;</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выпуск школьных печатных изданий, радиопередач;</w:t>
      </w:r>
    </w:p>
    <w:p w:rsidR="00B72D51" w:rsidRPr="00927C70" w:rsidRDefault="00B72D51" w:rsidP="00340A30">
      <w:pPr>
        <w:pStyle w:val="a6"/>
        <w:numPr>
          <w:ilvl w:val="0"/>
          <w:numId w:val="15"/>
        </w:numPr>
        <w:spacing w:after="0" w:line="240" w:lineRule="auto"/>
        <w:ind w:left="0" w:firstLine="709"/>
        <w:jc w:val="both"/>
        <w:rPr>
          <w:rFonts w:cs="Times New Roman"/>
        </w:rPr>
      </w:pPr>
      <w:r w:rsidRPr="00927C70">
        <w:rPr>
          <w:rFonts w:cs="Times New Roman"/>
        </w:rPr>
        <w:t xml:space="preserve">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Функционирование электронной информационно-образовательной среды </w:t>
      </w:r>
      <w:r>
        <w:rPr>
          <w:rFonts w:ascii="Times New Roman" w:hAnsi="Times New Roman" w:cs="Times New Roman"/>
        </w:rPr>
        <w:t>обеспечено соответвующими</w:t>
      </w:r>
      <w:r w:rsidRPr="00927C70">
        <w:rPr>
          <w:rFonts w:ascii="Times New Roman" w:hAnsi="Times New Roman" w:cs="Times New Roman"/>
        </w:rPr>
        <w:t xml:space="preserve"> средств</w:t>
      </w:r>
      <w:r>
        <w:rPr>
          <w:rFonts w:ascii="Times New Roman" w:hAnsi="Times New Roman" w:cs="Times New Roman"/>
        </w:rPr>
        <w:t>ами</w:t>
      </w:r>
      <w:r w:rsidRPr="00927C70">
        <w:rPr>
          <w:rFonts w:ascii="Times New Roman" w:hAnsi="Times New Roman" w:cs="Times New Roman"/>
        </w:rPr>
        <w:t xml:space="preserve"> ИКТ и </w:t>
      </w:r>
      <w:r>
        <w:rPr>
          <w:rFonts w:ascii="Times New Roman" w:hAnsi="Times New Roman" w:cs="Times New Roman"/>
        </w:rPr>
        <w:t>работниками</w:t>
      </w:r>
      <w:r w:rsidRPr="00927C70">
        <w:rPr>
          <w:rFonts w:ascii="Times New Roman" w:hAnsi="Times New Roman" w:cs="Times New Roman"/>
        </w:rPr>
        <w:t>, ее</w:t>
      </w:r>
      <w:r>
        <w:rPr>
          <w:rFonts w:ascii="Times New Roman" w:hAnsi="Times New Roman" w:cs="Times New Roman"/>
        </w:rPr>
        <w:t xml:space="preserve"> использующих и поддерживающих. </w:t>
      </w:r>
      <w:r w:rsidRPr="00927C70">
        <w:rPr>
          <w:rFonts w:ascii="Times New Roman" w:hAnsi="Times New Roman" w:cs="Times New Roman"/>
        </w:rPr>
        <w:t>Функционирование электронной информационно-образовательной среды соответствует законодательству Российской Федерации</w:t>
      </w:r>
      <w:r w:rsidRPr="00927C70">
        <w:rPr>
          <w:rStyle w:val="ad"/>
          <w:rFonts w:ascii="Times New Roman" w:hAnsi="Times New Roman" w:cs="Times New Roman"/>
        </w:rPr>
        <w:footnoteReference w:id="6"/>
      </w:r>
      <w:r w:rsidRPr="00927C70">
        <w:rPr>
          <w:rFonts w:ascii="Times New Roman" w:hAnsi="Times New Roman" w:cs="Times New Roman"/>
        </w:rPr>
        <w:t>.</w:t>
      </w:r>
      <w:r>
        <w:rPr>
          <w:rFonts w:ascii="Times New Roman" w:hAnsi="Times New Roman" w:cs="Times New Roman"/>
        </w:rPr>
        <w:t xml:space="preserve"> </w:t>
      </w:r>
      <w:r w:rsidRPr="00927C70">
        <w:rPr>
          <w:rFonts w:ascii="Times New Roman" w:hAnsi="Times New Roman" w:cs="Times New Roman"/>
        </w:rPr>
        <w:t>Информационно-образовательная среда организации обеспечивает реализацию особых образовательных потребностей детей с ОВЗ.</w:t>
      </w:r>
    </w:p>
    <w:p w:rsidR="00B72D51" w:rsidRPr="00927C70" w:rsidRDefault="00B72D51" w:rsidP="00B72D51">
      <w:pPr>
        <w:spacing w:after="0" w:line="240" w:lineRule="auto"/>
        <w:ind w:firstLine="709"/>
        <w:jc w:val="both"/>
        <w:rPr>
          <w:rFonts w:ascii="Times New Roman" w:hAnsi="Times New Roman" w:cs="Times New Roman"/>
          <w:b/>
        </w:rPr>
      </w:pPr>
      <w:r w:rsidRPr="00927C70">
        <w:rPr>
          <w:rFonts w:ascii="Times New Roman" w:hAnsi="Times New Roman" w:cs="Times New Roman"/>
          <w:b/>
        </w:rPr>
        <w:t>Материально-технические условия реализации основной образовательной программы основного общего образования</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Материально-технические условия реализации основной образовательной программы основного общего образования </w:t>
      </w:r>
      <w:r>
        <w:rPr>
          <w:rFonts w:ascii="Times New Roman" w:hAnsi="Times New Roman" w:cs="Times New Roman"/>
        </w:rPr>
        <w:t>обеспечивают</w:t>
      </w:r>
      <w:r w:rsidRPr="00927C70">
        <w:rPr>
          <w:rFonts w:ascii="Times New Roman" w:hAnsi="Times New Roman" w:cs="Times New Roman"/>
        </w:rPr>
        <w:t>:</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возможность достижения обучающимися результатов освоения основной образовательной программы основного общего образования;</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безопасность и комфортность организации учебного процесса;</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В образовательной организации локальными актами </w:t>
      </w:r>
      <w:r>
        <w:rPr>
          <w:rFonts w:ascii="Times New Roman" w:hAnsi="Times New Roman" w:cs="Times New Roman"/>
        </w:rPr>
        <w:t>закреплены</w:t>
      </w:r>
      <w:r w:rsidRPr="00927C70">
        <w:rPr>
          <w:rFonts w:ascii="Times New Roman" w:hAnsi="Times New Roman" w:cs="Times New Roman"/>
        </w:rPr>
        <w:t xml:space="preserve"> перечни оснащения и оборудования, обеспечивающие учебный процесс.</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СП 2.4.3648-20 «Санитарно-эпидемиологические требования к организациям воспитания и обучения, отдыха и оздоровления детей и молодежи»;</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СанПиН 1.2.3685-21 «Гигиенические нормативы и требования к обеспечению безопасности и (или) безвредности для человека факторов среды обитания»;</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w:t>
      </w:r>
      <w:r>
        <w:rPr>
          <w:rFonts w:cs="Times New Roman"/>
        </w:rPr>
        <w:t>гистрирован 25.12.2019 № 56982).</w:t>
      </w:r>
    </w:p>
    <w:p w:rsidR="00B72D51" w:rsidRPr="00755D5E" w:rsidRDefault="00B72D51" w:rsidP="00B72D51">
      <w:pPr>
        <w:pStyle w:val="a6"/>
        <w:spacing w:after="0" w:line="240" w:lineRule="auto"/>
        <w:ind w:left="709"/>
        <w:jc w:val="both"/>
        <w:rPr>
          <w:rFonts w:cs="Times New Roman"/>
        </w:rPr>
      </w:pPr>
      <w:r w:rsidRPr="00755D5E">
        <w:rPr>
          <w:rFonts w:cs="Times New Roman"/>
        </w:rPr>
        <w:t>В зональную структуру образовательной организации включены:</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участки (территории) с целесообразным набором оснащенных зон;</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входная зона;</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учебные кабинеты, мастерские, студии для организации учебного процесса;</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лаборантские помещения;</w:t>
      </w:r>
    </w:p>
    <w:p w:rsidR="00B72D51" w:rsidRPr="00093E80" w:rsidRDefault="00B72D51" w:rsidP="00093E80">
      <w:pPr>
        <w:pStyle w:val="a6"/>
        <w:numPr>
          <w:ilvl w:val="0"/>
          <w:numId w:val="16"/>
        </w:numPr>
        <w:spacing w:after="0" w:line="240" w:lineRule="auto"/>
        <w:ind w:left="0" w:firstLine="709"/>
        <w:jc w:val="both"/>
        <w:rPr>
          <w:rFonts w:cs="Times New Roman"/>
        </w:rPr>
      </w:pPr>
      <w:r w:rsidRPr="00927C70">
        <w:rPr>
          <w:rFonts w:cs="Times New Roman"/>
        </w:rPr>
        <w:t xml:space="preserve"> библиотека с рабочими зонами: книгохранилище</w:t>
      </w:r>
      <w:r w:rsidR="00093E80">
        <w:rPr>
          <w:rFonts w:cs="Times New Roman"/>
        </w:rPr>
        <w:t>м, медиатекой.</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спортив</w:t>
      </w:r>
      <w:r>
        <w:rPr>
          <w:rFonts w:cs="Times New Roman"/>
        </w:rPr>
        <w:t xml:space="preserve">ные сооружения (зал, </w:t>
      </w:r>
      <w:r w:rsidRPr="00927C70">
        <w:rPr>
          <w:rFonts w:cs="Times New Roman"/>
        </w:rPr>
        <w:t>спортивная площадка);</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пищевой блок;</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административные помещения;</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гардеробы;</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санитарные узлы (туалеты);</w:t>
      </w:r>
    </w:p>
    <w:p w:rsidR="00B72D51" w:rsidRDefault="00B72D51" w:rsidP="00340A30">
      <w:pPr>
        <w:pStyle w:val="a6"/>
        <w:numPr>
          <w:ilvl w:val="0"/>
          <w:numId w:val="16"/>
        </w:numPr>
        <w:spacing w:after="0" w:line="240" w:lineRule="auto"/>
        <w:ind w:left="0" w:firstLine="709"/>
        <w:jc w:val="both"/>
        <w:rPr>
          <w:rFonts w:cs="Times New Roman"/>
        </w:rPr>
      </w:pPr>
      <w:r>
        <w:rPr>
          <w:rFonts w:cs="Times New Roman"/>
        </w:rPr>
        <w:t xml:space="preserve"> помещения </w:t>
      </w:r>
      <w:r w:rsidRPr="00927C70">
        <w:rPr>
          <w:rFonts w:cs="Times New Roman"/>
        </w:rPr>
        <w:t xml:space="preserve">для хранения уборочного инвентаря. </w:t>
      </w:r>
    </w:p>
    <w:p w:rsidR="00B72D51" w:rsidRPr="00927C70" w:rsidRDefault="00B72D51" w:rsidP="00B72D51">
      <w:pPr>
        <w:pStyle w:val="a6"/>
        <w:spacing w:after="0" w:line="240" w:lineRule="auto"/>
        <w:ind w:left="709"/>
        <w:jc w:val="both"/>
        <w:rPr>
          <w:rFonts w:cs="Times New Roman"/>
        </w:rPr>
      </w:pPr>
      <w:r w:rsidRPr="00927C70">
        <w:rPr>
          <w:rFonts w:cs="Times New Roman"/>
        </w:rPr>
        <w:t>Состав и площади помещений предоставляют условия для:</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основного общего образования согласно избранным направлениям учебного плана в соответствии с ФГОС ООО;</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организации режима труда и отдыха участников образовательного процесса;</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B72D51" w:rsidRPr="00927C70" w:rsidRDefault="00B72D51" w:rsidP="00B72D51">
      <w:pPr>
        <w:pStyle w:val="a6"/>
        <w:spacing w:after="0" w:line="240" w:lineRule="auto"/>
        <w:ind w:left="0" w:firstLine="709"/>
        <w:jc w:val="both"/>
        <w:rPr>
          <w:rFonts w:cs="Times New Roman"/>
        </w:rPr>
      </w:pPr>
      <w:r w:rsidRPr="00927C70">
        <w:rPr>
          <w:rFonts w:cs="Times New Roman"/>
        </w:rPr>
        <w:t>В состав учебных кабинетов (мастерских, студий) входят:</w:t>
      </w:r>
    </w:p>
    <w:p w:rsidR="00B72D51" w:rsidRPr="00755D5E" w:rsidRDefault="00B72D51" w:rsidP="00340A30">
      <w:pPr>
        <w:pStyle w:val="a6"/>
        <w:numPr>
          <w:ilvl w:val="0"/>
          <w:numId w:val="16"/>
        </w:numPr>
        <w:spacing w:after="0" w:line="240" w:lineRule="auto"/>
        <w:ind w:left="0" w:firstLine="709"/>
        <w:jc w:val="both"/>
        <w:rPr>
          <w:rFonts w:cs="Times New Roman"/>
        </w:rPr>
      </w:pPr>
      <w:r>
        <w:rPr>
          <w:rFonts w:cs="Times New Roman"/>
        </w:rPr>
        <w:t xml:space="preserve"> учебные кабинеты русского языка и </w:t>
      </w:r>
      <w:r w:rsidRPr="00755D5E">
        <w:rPr>
          <w:rFonts w:cs="Times New Roman"/>
        </w:rPr>
        <w:t>литературы;</w:t>
      </w:r>
    </w:p>
    <w:p w:rsidR="00B72D51" w:rsidRPr="00927C70" w:rsidRDefault="00B72D51" w:rsidP="00340A30">
      <w:pPr>
        <w:pStyle w:val="a6"/>
        <w:numPr>
          <w:ilvl w:val="0"/>
          <w:numId w:val="16"/>
        </w:numPr>
        <w:spacing w:after="0" w:line="240" w:lineRule="auto"/>
        <w:ind w:left="0" w:firstLine="709"/>
        <w:jc w:val="both"/>
        <w:rPr>
          <w:rFonts w:cs="Times New Roman"/>
        </w:rPr>
      </w:pPr>
      <w:r>
        <w:rPr>
          <w:rFonts w:cs="Times New Roman"/>
        </w:rPr>
        <w:t xml:space="preserve"> учебные</w:t>
      </w:r>
      <w:r w:rsidRPr="00927C70">
        <w:rPr>
          <w:rFonts w:cs="Times New Roman"/>
        </w:rPr>
        <w:t xml:space="preserve"> кабинет</w:t>
      </w:r>
      <w:r>
        <w:rPr>
          <w:rFonts w:cs="Times New Roman"/>
        </w:rPr>
        <w:t>ы</w:t>
      </w:r>
      <w:r w:rsidRPr="00927C70">
        <w:rPr>
          <w:rFonts w:cs="Times New Roman"/>
        </w:rPr>
        <w:t xml:space="preserve"> иностранного языка; </w:t>
      </w:r>
    </w:p>
    <w:p w:rsidR="00B72D51" w:rsidRPr="00755D5E" w:rsidRDefault="00B72D51" w:rsidP="00340A30">
      <w:pPr>
        <w:pStyle w:val="a6"/>
        <w:numPr>
          <w:ilvl w:val="0"/>
          <w:numId w:val="16"/>
        </w:numPr>
        <w:spacing w:after="0" w:line="240" w:lineRule="auto"/>
        <w:ind w:left="0" w:firstLine="709"/>
        <w:jc w:val="both"/>
        <w:rPr>
          <w:rFonts w:cs="Times New Roman"/>
        </w:rPr>
      </w:pPr>
      <w:r>
        <w:rPr>
          <w:rFonts w:cs="Times New Roman"/>
        </w:rPr>
        <w:t xml:space="preserve">учебный кабинет истории и </w:t>
      </w:r>
      <w:r w:rsidRPr="00755D5E">
        <w:rPr>
          <w:rFonts w:cs="Times New Roman"/>
        </w:rPr>
        <w:t>обществознания;</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учебный кабинет физики;</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учебный кабинет химии;</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учебный кабинет математики;</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учебный кабинет информатики;</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учебный кабинет (мастерская) технологии;</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учебный кабинет основ безопасности жизнедеятельности.</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Учебные кабинеты включают следующие зоны:</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рабочее место учителя с пространством для размещения часто используемого оснащения;</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рабочую зону учащихся с местом для размещения личных вещей;</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пространство для размещения и хранения учебного оборудования;</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демонстрационную зону.</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Компонентами оснащения учебного кабинета являются:</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школьная мебель;</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технические средства;</w:t>
      </w:r>
    </w:p>
    <w:p w:rsidR="00B72D51" w:rsidRPr="00927C70" w:rsidRDefault="00B72D51" w:rsidP="00340A30">
      <w:pPr>
        <w:pStyle w:val="a6"/>
        <w:numPr>
          <w:ilvl w:val="0"/>
          <w:numId w:val="16"/>
        </w:numPr>
        <w:spacing w:after="0" w:line="240" w:lineRule="auto"/>
        <w:ind w:left="0" w:firstLine="709"/>
        <w:jc w:val="both"/>
        <w:rPr>
          <w:rFonts w:cs="Times New Roman"/>
        </w:rPr>
      </w:pPr>
      <w:r>
        <w:rPr>
          <w:rFonts w:cs="Times New Roman"/>
        </w:rPr>
        <w:t xml:space="preserve"> </w:t>
      </w:r>
      <w:r w:rsidRPr="00927C70">
        <w:rPr>
          <w:rFonts w:cs="Times New Roman"/>
        </w:rPr>
        <w:t>лабораторно-технологическое оборудование;</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фонд дополнительной литературы;</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учебно-наглядные пособия;</w:t>
      </w:r>
    </w:p>
    <w:p w:rsidR="00B72D51" w:rsidRPr="00927C70" w:rsidRDefault="00B72D51" w:rsidP="00340A30">
      <w:pPr>
        <w:pStyle w:val="a6"/>
        <w:numPr>
          <w:ilvl w:val="0"/>
          <w:numId w:val="16"/>
        </w:numPr>
        <w:spacing w:after="0" w:line="240" w:lineRule="auto"/>
        <w:ind w:left="0" w:firstLine="709"/>
        <w:jc w:val="both"/>
        <w:rPr>
          <w:rFonts w:cs="Times New Roman"/>
        </w:rPr>
      </w:pPr>
      <w:r>
        <w:rPr>
          <w:rFonts w:cs="Times New Roman"/>
        </w:rPr>
        <w:t xml:space="preserve"> </w:t>
      </w:r>
      <w:r w:rsidRPr="00927C70">
        <w:rPr>
          <w:rFonts w:cs="Times New Roman"/>
        </w:rPr>
        <w:t>учебно-методические материалы.</w:t>
      </w:r>
    </w:p>
    <w:p w:rsidR="00B72D51" w:rsidRPr="00927C70" w:rsidRDefault="00B72D51" w:rsidP="00B72D51">
      <w:pPr>
        <w:pStyle w:val="a6"/>
        <w:spacing w:after="0" w:line="240" w:lineRule="auto"/>
        <w:ind w:left="0" w:firstLine="709"/>
        <w:jc w:val="both"/>
        <w:rPr>
          <w:rFonts w:cs="Times New Roman"/>
        </w:rPr>
      </w:pPr>
      <w:r w:rsidRPr="00927C70">
        <w:rPr>
          <w:rFonts w:cs="Times New Roman"/>
        </w:rPr>
        <w:t>В базовый комплект мебели входят:</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доска классная;</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стол учителя;</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стул учителя (приставной);</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кресло для учителя;</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стол ученический (регулируемый по высоте);</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стул ученический (регулируемый по высоте);</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шк</w:t>
      </w:r>
      <w:r>
        <w:rPr>
          <w:rFonts w:cs="Times New Roman"/>
        </w:rPr>
        <w:t>аф для хранения учебных пособий.</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В базовый комплект технических средств входят:</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компьютер/ноутбук с периферией;</w:t>
      </w:r>
    </w:p>
    <w:p w:rsidR="00B72D51" w:rsidRPr="00927C70"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многофункциональное устройство (МФУ) или принтер, сканер, ксерокс;</w:t>
      </w:r>
    </w:p>
    <w:p w:rsidR="00B72D51" w:rsidRDefault="00B72D51" w:rsidP="00340A30">
      <w:pPr>
        <w:pStyle w:val="a6"/>
        <w:numPr>
          <w:ilvl w:val="0"/>
          <w:numId w:val="16"/>
        </w:numPr>
        <w:spacing w:after="0" w:line="240" w:lineRule="auto"/>
        <w:ind w:left="0" w:firstLine="709"/>
        <w:jc w:val="both"/>
        <w:rPr>
          <w:rFonts w:cs="Times New Roman"/>
        </w:rPr>
      </w:pPr>
      <w:r w:rsidRPr="00927C70">
        <w:rPr>
          <w:rFonts w:cs="Times New Roman"/>
        </w:rPr>
        <w:t xml:space="preserve"> сетевой фильтр</w:t>
      </w:r>
      <w:r>
        <w:rPr>
          <w:rFonts w:cs="Times New Roman"/>
        </w:rPr>
        <w:t>.</w:t>
      </w:r>
    </w:p>
    <w:p w:rsidR="00B72D51" w:rsidRPr="00927C70" w:rsidRDefault="00B72D51" w:rsidP="00B72D51">
      <w:pPr>
        <w:spacing w:after="0" w:line="240" w:lineRule="auto"/>
        <w:ind w:firstLine="709"/>
        <w:jc w:val="both"/>
        <w:rPr>
          <w:rFonts w:ascii="Times New Roman" w:hAnsi="Times New Roman" w:cs="Times New Roman"/>
        </w:rPr>
      </w:pPr>
      <w:r w:rsidRPr="00927C70">
        <w:rPr>
          <w:rFonts w:ascii="Times New Roman" w:hAnsi="Times New Roman" w:cs="Times New Roman"/>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B72D51" w:rsidRPr="00927C70" w:rsidRDefault="00B72D51" w:rsidP="00B72D51">
      <w:pPr>
        <w:spacing w:after="0" w:line="240" w:lineRule="auto"/>
        <w:ind w:firstLine="567"/>
        <w:jc w:val="both"/>
        <w:rPr>
          <w:rFonts w:ascii="Times New Roman" w:hAnsi="Times New Roman" w:cs="Times New Roman"/>
        </w:rPr>
      </w:pPr>
      <w:r w:rsidRPr="00927C70">
        <w:rPr>
          <w:rFonts w:ascii="Times New Roman" w:hAnsi="Times New Roman" w:cs="Times New Roman"/>
        </w:rPr>
        <w:t>Спортивный зал, включая помещение для хранения спортивного инвентаря, в соответствии с рабочей программой, утвер</w:t>
      </w:r>
      <w:r>
        <w:rPr>
          <w:rFonts w:ascii="Times New Roman" w:hAnsi="Times New Roman" w:cs="Times New Roman"/>
        </w:rPr>
        <w:t>жденной организацией, оснащаен</w:t>
      </w:r>
      <w:r w:rsidRPr="00927C70">
        <w:rPr>
          <w:rFonts w:ascii="Times New Roman" w:hAnsi="Times New Roman" w:cs="Times New Roman"/>
        </w:rPr>
        <w:t>:</w:t>
      </w:r>
    </w:p>
    <w:p w:rsidR="00B72D51" w:rsidRPr="00927C70" w:rsidRDefault="00B72D51" w:rsidP="00340A30">
      <w:pPr>
        <w:pStyle w:val="a6"/>
        <w:numPr>
          <w:ilvl w:val="0"/>
          <w:numId w:val="16"/>
        </w:numPr>
        <w:spacing w:after="0" w:line="240" w:lineRule="auto"/>
        <w:ind w:left="0" w:firstLine="426"/>
        <w:jc w:val="both"/>
        <w:rPr>
          <w:rFonts w:cs="Times New Roman"/>
        </w:rPr>
      </w:pPr>
      <w:r w:rsidRPr="00927C70">
        <w:rPr>
          <w:rFonts w:cs="Times New Roman"/>
        </w:rPr>
        <w:t xml:space="preserve"> инвентарем и оборудованием для проведения занятий по физической культуре и спортивным играм;</w:t>
      </w:r>
    </w:p>
    <w:p w:rsidR="00B72D51" w:rsidRPr="00927C70" w:rsidRDefault="00B72D51" w:rsidP="00340A30">
      <w:pPr>
        <w:pStyle w:val="a6"/>
        <w:numPr>
          <w:ilvl w:val="0"/>
          <w:numId w:val="16"/>
        </w:numPr>
        <w:spacing w:after="0" w:line="240" w:lineRule="auto"/>
        <w:ind w:left="0" w:firstLine="426"/>
        <w:jc w:val="both"/>
        <w:rPr>
          <w:rFonts w:cs="Times New Roman"/>
        </w:rPr>
      </w:pPr>
      <w:r w:rsidRPr="00927C70">
        <w:rPr>
          <w:rFonts w:cs="Times New Roman"/>
        </w:rPr>
        <w:t xml:space="preserve"> стеллажами для спортивного инвентаря;</w:t>
      </w:r>
    </w:p>
    <w:p w:rsidR="00B72D51" w:rsidRPr="00927C70" w:rsidRDefault="00B72D51" w:rsidP="00340A30">
      <w:pPr>
        <w:pStyle w:val="a6"/>
        <w:numPr>
          <w:ilvl w:val="0"/>
          <w:numId w:val="16"/>
        </w:numPr>
        <w:spacing w:after="0" w:line="240" w:lineRule="auto"/>
        <w:ind w:left="0" w:firstLine="426"/>
        <w:jc w:val="both"/>
        <w:rPr>
          <w:rFonts w:cs="Times New Roman"/>
        </w:rPr>
      </w:pPr>
      <w:r w:rsidRPr="00927C70">
        <w:rPr>
          <w:rFonts w:cs="Times New Roman"/>
        </w:rPr>
        <w:t xml:space="preserve"> комплектом скамеек.</w:t>
      </w:r>
    </w:p>
    <w:p w:rsidR="00B72D51" w:rsidRPr="00927C70" w:rsidRDefault="00B72D51" w:rsidP="00B72D51">
      <w:pPr>
        <w:pStyle w:val="a6"/>
        <w:spacing w:after="0" w:line="240" w:lineRule="auto"/>
        <w:ind w:left="0" w:firstLine="426"/>
        <w:jc w:val="both"/>
        <w:rPr>
          <w:rFonts w:cs="Times New Roman"/>
        </w:rPr>
      </w:pPr>
      <w:r w:rsidRPr="00927C70">
        <w:rPr>
          <w:rFonts w:cs="Times New Roman"/>
        </w:rPr>
        <w:t>Библиотека (информационно-библиотечный центр образовательной организации) включает:</w:t>
      </w:r>
    </w:p>
    <w:p w:rsidR="00B72D51" w:rsidRPr="00927C70" w:rsidRDefault="00B72D51" w:rsidP="00340A30">
      <w:pPr>
        <w:pStyle w:val="a6"/>
        <w:numPr>
          <w:ilvl w:val="0"/>
          <w:numId w:val="16"/>
        </w:numPr>
        <w:spacing w:after="0" w:line="240" w:lineRule="auto"/>
        <w:ind w:left="0" w:firstLine="426"/>
        <w:jc w:val="both"/>
        <w:rPr>
          <w:rFonts w:cs="Times New Roman"/>
        </w:rPr>
      </w:pPr>
      <w:r w:rsidRPr="00927C70">
        <w:rPr>
          <w:rFonts w:cs="Times New Roman"/>
        </w:rPr>
        <w:t xml:space="preserve"> стол библиотекаря, кресло библиотекаря;</w:t>
      </w:r>
    </w:p>
    <w:p w:rsidR="00B72D51" w:rsidRPr="00927C70" w:rsidRDefault="00B72D51" w:rsidP="00340A30">
      <w:pPr>
        <w:pStyle w:val="a6"/>
        <w:numPr>
          <w:ilvl w:val="0"/>
          <w:numId w:val="16"/>
        </w:numPr>
        <w:spacing w:after="0" w:line="240" w:lineRule="auto"/>
        <w:ind w:left="0" w:firstLine="426"/>
        <w:jc w:val="both"/>
        <w:rPr>
          <w:rFonts w:cs="Times New Roman"/>
        </w:rPr>
      </w:pPr>
      <w:r w:rsidRPr="00927C70">
        <w:rPr>
          <w:rFonts w:cs="Times New Roman"/>
        </w:rPr>
        <w:t xml:space="preserve"> стеллажи библиотечные для хранения и демонстрации печатных и медиапособий, художественной литературы;</w:t>
      </w:r>
    </w:p>
    <w:p w:rsidR="00B72D51" w:rsidRPr="00927C70" w:rsidRDefault="00B72D51" w:rsidP="00340A30">
      <w:pPr>
        <w:pStyle w:val="a6"/>
        <w:numPr>
          <w:ilvl w:val="0"/>
          <w:numId w:val="16"/>
        </w:numPr>
        <w:spacing w:after="0" w:line="240" w:lineRule="auto"/>
        <w:ind w:left="0" w:firstLine="426"/>
        <w:jc w:val="both"/>
        <w:rPr>
          <w:rFonts w:cs="Times New Roman"/>
        </w:rPr>
      </w:pPr>
      <w:r w:rsidRPr="00927C70">
        <w:rPr>
          <w:rFonts w:cs="Times New Roman"/>
        </w:rPr>
        <w:t xml:space="preserve"> стол для выдачи учебных изданий;</w:t>
      </w:r>
    </w:p>
    <w:p w:rsidR="00B72D51" w:rsidRPr="00927C70" w:rsidRDefault="00B72D51" w:rsidP="00340A30">
      <w:pPr>
        <w:pStyle w:val="a6"/>
        <w:numPr>
          <w:ilvl w:val="0"/>
          <w:numId w:val="16"/>
        </w:numPr>
        <w:spacing w:after="0" w:line="240" w:lineRule="auto"/>
        <w:ind w:left="0" w:firstLine="426"/>
        <w:jc w:val="both"/>
        <w:rPr>
          <w:rFonts w:cs="Times New Roman"/>
        </w:rPr>
      </w:pPr>
      <w:r w:rsidRPr="00927C70">
        <w:rPr>
          <w:rFonts w:cs="Times New Roman"/>
        </w:rPr>
        <w:t xml:space="preserve"> шкаф для читательских формуляров;</w:t>
      </w:r>
    </w:p>
    <w:p w:rsidR="00B72D51" w:rsidRPr="00927C70" w:rsidRDefault="00B72D51" w:rsidP="00340A30">
      <w:pPr>
        <w:pStyle w:val="a6"/>
        <w:numPr>
          <w:ilvl w:val="0"/>
          <w:numId w:val="16"/>
        </w:numPr>
        <w:spacing w:after="0" w:line="240" w:lineRule="auto"/>
        <w:ind w:left="0" w:firstLine="426"/>
        <w:jc w:val="both"/>
        <w:rPr>
          <w:rFonts w:cs="Times New Roman"/>
        </w:rPr>
      </w:pPr>
      <w:r w:rsidRPr="00927C70">
        <w:rPr>
          <w:rFonts w:cs="Times New Roman"/>
        </w:rPr>
        <w:t xml:space="preserve"> картотеку;</w:t>
      </w:r>
    </w:p>
    <w:p w:rsidR="00B72D51" w:rsidRPr="00927C70" w:rsidRDefault="00B72D51" w:rsidP="00340A30">
      <w:pPr>
        <w:pStyle w:val="a6"/>
        <w:numPr>
          <w:ilvl w:val="0"/>
          <w:numId w:val="16"/>
        </w:numPr>
        <w:spacing w:after="0" w:line="240" w:lineRule="auto"/>
        <w:ind w:left="0" w:firstLine="426"/>
        <w:jc w:val="both"/>
        <w:rPr>
          <w:rFonts w:cs="Times New Roman"/>
        </w:rPr>
      </w:pPr>
      <w:r w:rsidRPr="00927C70">
        <w:rPr>
          <w:rFonts w:cs="Times New Roman"/>
        </w:rPr>
        <w:t xml:space="preserve"> столы ученические (для читального зала, в том числе модульные, компьютерные);</w:t>
      </w:r>
    </w:p>
    <w:p w:rsidR="00B72D51" w:rsidRPr="00927C70" w:rsidRDefault="00B72D51" w:rsidP="00340A30">
      <w:pPr>
        <w:pStyle w:val="a6"/>
        <w:numPr>
          <w:ilvl w:val="0"/>
          <w:numId w:val="16"/>
        </w:numPr>
        <w:spacing w:after="0" w:line="240" w:lineRule="auto"/>
        <w:ind w:left="0" w:firstLine="426"/>
        <w:jc w:val="both"/>
        <w:rPr>
          <w:rFonts w:cs="Times New Roman"/>
        </w:rPr>
      </w:pPr>
      <w:r w:rsidRPr="00927C70">
        <w:rPr>
          <w:rFonts w:cs="Times New Roman"/>
        </w:rPr>
        <w:t xml:space="preserve"> стулья ученические, регулируемые по высоте;</w:t>
      </w:r>
    </w:p>
    <w:p w:rsidR="00B72D51" w:rsidRPr="00927C70" w:rsidRDefault="00B72D51" w:rsidP="00340A30">
      <w:pPr>
        <w:pStyle w:val="a6"/>
        <w:numPr>
          <w:ilvl w:val="0"/>
          <w:numId w:val="16"/>
        </w:numPr>
        <w:spacing w:after="0" w:line="240" w:lineRule="auto"/>
        <w:ind w:left="0" w:firstLine="426"/>
        <w:jc w:val="both"/>
        <w:rPr>
          <w:rFonts w:cs="Times New Roman"/>
        </w:rPr>
      </w:pPr>
      <w:r w:rsidRPr="00927C70">
        <w:rPr>
          <w:rFonts w:cs="Times New Roman"/>
        </w:rPr>
        <w:t xml:space="preserve"> кресла для чтения;</w:t>
      </w:r>
    </w:p>
    <w:p w:rsidR="00B72D51" w:rsidRDefault="00B72D51" w:rsidP="00340A30">
      <w:pPr>
        <w:pStyle w:val="a6"/>
        <w:numPr>
          <w:ilvl w:val="0"/>
          <w:numId w:val="16"/>
        </w:numPr>
        <w:spacing w:after="0" w:line="240" w:lineRule="auto"/>
        <w:ind w:left="0" w:firstLine="426"/>
        <w:jc w:val="both"/>
        <w:rPr>
          <w:rFonts w:cs="Times New Roman"/>
        </w:rPr>
      </w:pPr>
      <w:r w:rsidRPr="00927C70">
        <w:rPr>
          <w:rFonts w:cs="Times New Roman"/>
        </w:rPr>
        <w:t xml:space="preserve">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B72D51" w:rsidRPr="00B72D51" w:rsidRDefault="00B72D51">
      <w:pPr>
        <w:rPr>
          <w:color w:val="FF0000"/>
        </w:rPr>
      </w:pPr>
    </w:p>
    <w:sectPr w:rsidR="00B72D51" w:rsidRPr="00B72D51" w:rsidSect="00FA3C8A">
      <w:pgSz w:w="11906" w:h="16838"/>
      <w:pgMar w:top="1134" w:right="851"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2375" w:rsidRDefault="00242375" w:rsidP="00413A38">
      <w:pPr>
        <w:spacing w:after="0" w:line="240" w:lineRule="auto"/>
      </w:pPr>
      <w:r>
        <w:separator/>
      </w:r>
    </w:p>
  </w:endnote>
  <w:endnote w:type="continuationSeparator" w:id="0">
    <w:p w:rsidR="00242375" w:rsidRDefault="00242375" w:rsidP="00413A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entury Schoolbook">
    <w:altName w:val="Times New Roman"/>
    <w:panose1 w:val="02040604050505020304"/>
    <w:charset w:val="CC"/>
    <w:family w:val="roman"/>
    <w:pitch w:val="variable"/>
    <w:sig w:usb0="00000287" w:usb1="00000000" w:usb2="00000000" w:usb3="00000000" w:csb0="0000009F" w:csb1="00000000"/>
  </w:font>
  <w:font w:name="Franklin Gothic Heavy">
    <w:altName w:val="Arial Black"/>
    <w:panose1 w:val="020B0903020102020204"/>
    <w:charset w:val="CC"/>
    <w:family w:val="swiss"/>
    <w:pitch w:val="variable"/>
    <w:sig w:usb0="00000287" w:usb1="00000000" w:usb2="00000000" w:usb3="00000000" w:csb0="0000009F" w:csb1="00000000"/>
  </w:font>
  <w:font w:name="Franklin Gothic Medium Cond">
    <w:altName w:val="Arial Narrow"/>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altName w:val="Microsoft YaHei"/>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entury Gothic">
    <w:altName w:val="Segoe UI"/>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TimesNewRoman">
    <w:altName w:val="SimSun"/>
    <w:charset w:val="86"/>
    <w:family w:val="roman"/>
    <w:pitch w:val="default"/>
    <w:sig w:usb0="00000000" w:usb1="00000000" w:usb2="00000000" w:usb3="00000000" w:csb0="00000000"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2613168"/>
      <w:docPartObj>
        <w:docPartGallery w:val="Page Numbers (Bottom of Page)"/>
        <w:docPartUnique/>
      </w:docPartObj>
    </w:sdtPr>
    <w:sdtContent>
      <w:p w:rsidR="001D1AE6" w:rsidRDefault="001D1AE6">
        <w:pPr>
          <w:pStyle w:val="af4"/>
          <w:jc w:val="center"/>
        </w:pPr>
        <w:fldSimple w:instr=" PAGE   \* MERGEFORMAT ">
          <w:r w:rsidR="00242375">
            <w:rPr>
              <w:noProof/>
            </w:rPr>
            <w:t>1</w:t>
          </w:r>
        </w:fldSimple>
      </w:p>
    </w:sdtContent>
  </w:sdt>
  <w:p w:rsidR="00920B76" w:rsidRDefault="00920B76">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2375" w:rsidRDefault="00242375" w:rsidP="00413A38">
      <w:pPr>
        <w:spacing w:after="0" w:line="240" w:lineRule="auto"/>
      </w:pPr>
      <w:r>
        <w:separator/>
      </w:r>
    </w:p>
  </w:footnote>
  <w:footnote w:type="continuationSeparator" w:id="0">
    <w:p w:rsidR="00242375" w:rsidRDefault="00242375" w:rsidP="00413A38">
      <w:pPr>
        <w:spacing w:after="0" w:line="240" w:lineRule="auto"/>
      </w:pPr>
      <w:r>
        <w:continuationSeparator/>
      </w:r>
    </w:p>
  </w:footnote>
  <w:footnote w:id="1">
    <w:p w:rsidR="003E3ADE" w:rsidRDefault="003E3ADE" w:rsidP="00413A38">
      <w:pPr>
        <w:pStyle w:val="afa"/>
        <w:shd w:val="clear" w:color="auto" w:fill="auto"/>
        <w:tabs>
          <w:tab w:val="left" w:pos="240"/>
        </w:tabs>
        <w:spacing w:line="278" w:lineRule="exact"/>
      </w:pPr>
    </w:p>
  </w:footnote>
  <w:footnote w:id="2">
    <w:p w:rsidR="003E3ADE" w:rsidRDefault="003E3ADE" w:rsidP="00413A38">
      <w:pPr>
        <w:pStyle w:val="afa"/>
        <w:shd w:val="clear" w:color="auto" w:fill="auto"/>
        <w:tabs>
          <w:tab w:val="left" w:pos="182"/>
        </w:tabs>
        <w:spacing w:line="278" w:lineRule="exact"/>
      </w:pPr>
    </w:p>
  </w:footnote>
  <w:footnote w:id="3">
    <w:p w:rsidR="003E3ADE" w:rsidRDefault="003E3ADE" w:rsidP="00741B57">
      <w:pPr>
        <w:pStyle w:val="afa"/>
        <w:shd w:val="clear" w:color="auto" w:fill="auto"/>
        <w:tabs>
          <w:tab w:val="left" w:pos="245"/>
        </w:tabs>
        <w:spacing w:line="278" w:lineRule="exact"/>
      </w:pPr>
    </w:p>
  </w:footnote>
  <w:footnote w:id="4">
    <w:p w:rsidR="003E3ADE" w:rsidRDefault="003E3ADE" w:rsidP="00EE699A">
      <w:pPr>
        <w:pStyle w:val="afa"/>
        <w:shd w:val="clear" w:color="auto" w:fill="auto"/>
        <w:tabs>
          <w:tab w:val="left" w:pos="302"/>
          <w:tab w:val="left" w:pos="3317"/>
          <w:tab w:val="left" w:pos="5861"/>
          <w:tab w:val="left" w:pos="6869"/>
          <w:tab w:val="left" w:pos="7282"/>
          <w:tab w:val="left" w:pos="8232"/>
          <w:tab w:val="left" w:pos="8822"/>
        </w:tabs>
        <w:spacing w:line="278" w:lineRule="exact"/>
      </w:pPr>
    </w:p>
  </w:footnote>
  <w:footnote w:id="5">
    <w:p w:rsidR="003E3ADE" w:rsidRPr="00FA6EF4" w:rsidRDefault="003E3ADE" w:rsidP="00413A38">
      <w:pPr>
        <w:pStyle w:val="afa"/>
        <w:shd w:val="clear" w:color="auto" w:fill="auto"/>
        <w:spacing w:line="278" w:lineRule="exact"/>
      </w:pPr>
    </w:p>
  </w:footnote>
  <w:footnote w:id="6">
    <w:p w:rsidR="003E3ADE" w:rsidRDefault="003E3ADE" w:rsidP="00B72D51"/>
    <w:p w:rsidR="003E3ADE" w:rsidRDefault="003E3ADE" w:rsidP="00B72D51">
      <w:pPr>
        <w:pStyle w:val="ab"/>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8879AEF"/>
    <w:multiLevelType w:val="singleLevel"/>
    <w:tmpl w:val="C8879AEF"/>
    <w:lvl w:ilvl="0">
      <w:start w:val="1"/>
      <w:numFmt w:val="bullet"/>
      <w:lvlText w:val=""/>
      <w:lvlJc w:val="left"/>
      <w:pPr>
        <w:ind w:left="960" w:hanging="360"/>
      </w:pPr>
      <w:rPr>
        <w:rFonts w:ascii="Symbol" w:hAnsi="Symbol" w:hint="default"/>
      </w:rPr>
    </w:lvl>
  </w:abstractNum>
  <w:abstractNum w:abstractNumId="1">
    <w:nsid w:val="D7F9FE59"/>
    <w:multiLevelType w:val="singleLevel"/>
    <w:tmpl w:val="D7F9FE59"/>
    <w:lvl w:ilvl="0">
      <w:start w:val="1"/>
      <w:numFmt w:val="bullet"/>
      <w:lvlText w:val=""/>
      <w:lvlJc w:val="left"/>
      <w:pPr>
        <w:ind w:left="960" w:hanging="360"/>
      </w:pPr>
      <w:rPr>
        <w:rFonts w:ascii="Symbol" w:hAnsi="Symbol" w:hint="default"/>
      </w:rPr>
    </w:lvl>
  </w:abstractNum>
  <w:abstractNum w:abstractNumId="2">
    <w:nsid w:val="DCBA6B53"/>
    <w:multiLevelType w:val="singleLevel"/>
    <w:tmpl w:val="DCBA6B53"/>
    <w:lvl w:ilvl="0">
      <w:start w:val="1"/>
      <w:numFmt w:val="bullet"/>
      <w:lvlText w:val=""/>
      <w:lvlJc w:val="left"/>
      <w:pPr>
        <w:ind w:left="960" w:hanging="360"/>
      </w:pPr>
      <w:rPr>
        <w:rFonts w:ascii="Symbol" w:hAnsi="Symbol" w:hint="default"/>
      </w:rPr>
    </w:lvl>
  </w:abstractNum>
  <w:abstractNum w:abstractNumId="3">
    <w:nsid w:val="F4B5D9F5"/>
    <w:multiLevelType w:val="singleLevel"/>
    <w:tmpl w:val="F4B5D9F5"/>
    <w:lvl w:ilvl="0">
      <w:start w:val="1"/>
      <w:numFmt w:val="bullet"/>
      <w:lvlText w:val=""/>
      <w:lvlJc w:val="left"/>
      <w:pPr>
        <w:ind w:left="960" w:hanging="360"/>
      </w:pPr>
      <w:rPr>
        <w:rFonts w:ascii="Symbol" w:hAnsi="Symbol" w:hint="default"/>
      </w:rPr>
    </w:lvl>
  </w:abstractNum>
  <w:abstractNum w:abstractNumId="4">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1E85F13"/>
    <w:multiLevelType w:val="multilevel"/>
    <w:tmpl w:val="01E85F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269324A"/>
    <w:multiLevelType w:val="hybridMultilevel"/>
    <w:tmpl w:val="082AB020"/>
    <w:lvl w:ilvl="0" w:tplc="FFFFFFFF">
      <w:start w:val="1"/>
      <w:numFmt w:val="bullet"/>
      <w:lvlText w:val=""/>
      <w:lvlJc w:val="left"/>
      <w:pPr>
        <w:ind w:left="360" w:hanging="360"/>
      </w:pPr>
      <w:rPr>
        <w:rFonts w:ascii="Symbol" w:hAnsi="Symbol" w:hint="default"/>
        <w:sz w:val="22"/>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7">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3452EFA"/>
    <w:multiLevelType w:val="hybridMultilevel"/>
    <w:tmpl w:val="D714C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3586B4F"/>
    <w:multiLevelType w:val="multilevel"/>
    <w:tmpl w:val="FC54C4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4991D9B"/>
    <w:multiLevelType w:val="hybridMultilevel"/>
    <w:tmpl w:val="F998C8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4F01FC9"/>
    <w:multiLevelType w:val="multilevel"/>
    <w:tmpl w:val="04F01F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6313645"/>
    <w:multiLevelType w:val="multilevel"/>
    <w:tmpl w:val="063136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6">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78A6E78"/>
    <w:multiLevelType w:val="hybridMultilevel"/>
    <w:tmpl w:val="64C2E4E2"/>
    <w:lvl w:ilvl="0" w:tplc="6E3084D4">
      <w:start w:val="1"/>
      <w:numFmt w:val="decimal"/>
      <w:lvlText w:val="%1)"/>
      <w:lvlJc w:val="left"/>
      <w:pPr>
        <w:ind w:left="67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828F8D6">
      <w:numFmt w:val="bullet"/>
      <w:lvlText w:val="•"/>
      <w:lvlJc w:val="left"/>
      <w:pPr>
        <w:ind w:left="1746" w:hanging="260"/>
      </w:pPr>
      <w:rPr>
        <w:rFonts w:hint="default"/>
        <w:lang w:val="ru-RU" w:eastAsia="en-US" w:bidi="ar-SA"/>
      </w:rPr>
    </w:lvl>
    <w:lvl w:ilvl="2" w:tplc="EAAED068">
      <w:numFmt w:val="bullet"/>
      <w:lvlText w:val="•"/>
      <w:lvlJc w:val="left"/>
      <w:pPr>
        <w:ind w:left="2812" w:hanging="260"/>
      </w:pPr>
      <w:rPr>
        <w:rFonts w:hint="default"/>
        <w:lang w:val="ru-RU" w:eastAsia="en-US" w:bidi="ar-SA"/>
      </w:rPr>
    </w:lvl>
    <w:lvl w:ilvl="3" w:tplc="9BA22216">
      <w:numFmt w:val="bullet"/>
      <w:lvlText w:val="•"/>
      <w:lvlJc w:val="left"/>
      <w:pPr>
        <w:ind w:left="3878" w:hanging="260"/>
      </w:pPr>
      <w:rPr>
        <w:rFonts w:hint="default"/>
        <w:lang w:val="ru-RU" w:eastAsia="en-US" w:bidi="ar-SA"/>
      </w:rPr>
    </w:lvl>
    <w:lvl w:ilvl="4" w:tplc="2CE83568">
      <w:numFmt w:val="bullet"/>
      <w:lvlText w:val="•"/>
      <w:lvlJc w:val="left"/>
      <w:pPr>
        <w:ind w:left="4944" w:hanging="260"/>
      </w:pPr>
      <w:rPr>
        <w:rFonts w:hint="default"/>
        <w:lang w:val="ru-RU" w:eastAsia="en-US" w:bidi="ar-SA"/>
      </w:rPr>
    </w:lvl>
    <w:lvl w:ilvl="5" w:tplc="466280F8">
      <w:numFmt w:val="bullet"/>
      <w:lvlText w:val="•"/>
      <w:lvlJc w:val="left"/>
      <w:pPr>
        <w:ind w:left="6010" w:hanging="260"/>
      </w:pPr>
      <w:rPr>
        <w:rFonts w:hint="default"/>
        <w:lang w:val="ru-RU" w:eastAsia="en-US" w:bidi="ar-SA"/>
      </w:rPr>
    </w:lvl>
    <w:lvl w:ilvl="6" w:tplc="418CFE5C">
      <w:numFmt w:val="bullet"/>
      <w:lvlText w:val="•"/>
      <w:lvlJc w:val="left"/>
      <w:pPr>
        <w:ind w:left="7076" w:hanging="260"/>
      </w:pPr>
      <w:rPr>
        <w:rFonts w:hint="default"/>
        <w:lang w:val="ru-RU" w:eastAsia="en-US" w:bidi="ar-SA"/>
      </w:rPr>
    </w:lvl>
    <w:lvl w:ilvl="7" w:tplc="C3D20092">
      <w:numFmt w:val="bullet"/>
      <w:lvlText w:val="•"/>
      <w:lvlJc w:val="left"/>
      <w:pPr>
        <w:ind w:left="8142" w:hanging="260"/>
      </w:pPr>
      <w:rPr>
        <w:rFonts w:hint="default"/>
        <w:lang w:val="ru-RU" w:eastAsia="en-US" w:bidi="ar-SA"/>
      </w:rPr>
    </w:lvl>
    <w:lvl w:ilvl="8" w:tplc="5C524EBC">
      <w:numFmt w:val="bullet"/>
      <w:lvlText w:val="•"/>
      <w:lvlJc w:val="left"/>
      <w:pPr>
        <w:ind w:left="9208" w:hanging="260"/>
      </w:pPr>
      <w:rPr>
        <w:rFonts w:hint="default"/>
        <w:lang w:val="ru-RU" w:eastAsia="en-US" w:bidi="ar-SA"/>
      </w:rPr>
    </w:lvl>
  </w:abstractNum>
  <w:abstractNum w:abstractNumId="18">
    <w:nsid w:val="079937A0"/>
    <w:multiLevelType w:val="hybridMultilevel"/>
    <w:tmpl w:val="44A875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07AD19AD"/>
    <w:multiLevelType w:val="hybridMultilevel"/>
    <w:tmpl w:val="87B80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084977C3"/>
    <w:multiLevelType w:val="multilevel"/>
    <w:tmpl w:val="96164F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8C35D7E"/>
    <w:multiLevelType w:val="multilevel"/>
    <w:tmpl w:val="08C35D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09A94297"/>
    <w:multiLevelType w:val="multilevel"/>
    <w:tmpl w:val="09A942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0A8542B3"/>
    <w:multiLevelType w:val="multilevel"/>
    <w:tmpl w:val="FE6651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AB57AF3"/>
    <w:multiLevelType w:val="multilevel"/>
    <w:tmpl w:val="1F6241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B305AD6"/>
    <w:multiLevelType w:val="multilevel"/>
    <w:tmpl w:val="326CC3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27">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0BA6198E"/>
    <w:multiLevelType w:val="multilevel"/>
    <w:tmpl w:val="0BA619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0CCB7D1E"/>
    <w:multiLevelType w:val="multilevel"/>
    <w:tmpl w:val="98CA2A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EC140A3"/>
    <w:multiLevelType w:val="hybridMultilevel"/>
    <w:tmpl w:val="FE6621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0ECE34A3"/>
    <w:multiLevelType w:val="multilevel"/>
    <w:tmpl w:val="FDAE8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F142247"/>
    <w:multiLevelType w:val="multilevel"/>
    <w:tmpl w:val="0F1422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05B1A54"/>
    <w:multiLevelType w:val="multilevel"/>
    <w:tmpl w:val="105B1A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10B06F07"/>
    <w:multiLevelType w:val="multilevel"/>
    <w:tmpl w:val="10B06F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10DD162F"/>
    <w:multiLevelType w:val="multilevel"/>
    <w:tmpl w:val="10DD162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13C404D8"/>
    <w:multiLevelType w:val="multilevel"/>
    <w:tmpl w:val="EE12BF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5A470C5"/>
    <w:multiLevelType w:val="multilevel"/>
    <w:tmpl w:val="15A47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16213793"/>
    <w:multiLevelType w:val="hybridMultilevel"/>
    <w:tmpl w:val="677466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167F2E82"/>
    <w:multiLevelType w:val="hybridMultilevel"/>
    <w:tmpl w:val="D7FEE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86F1906"/>
    <w:multiLevelType w:val="hybridMultilevel"/>
    <w:tmpl w:val="461AA4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1BD57A34"/>
    <w:multiLevelType w:val="multilevel"/>
    <w:tmpl w:val="E77402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CA34125"/>
    <w:multiLevelType w:val="multilevel"/>
    <w:tmpl w:val="E034C0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D1864BB"/>
    <w:multiLevelType w:val="multilevel"/>
    <w:tmpl w:val="1D1864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1D4E772F"/>
    <w:multiLevelType w:val="multilevel"/>
    <w:tmpl w:val="1D4E772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1E0315FF"/>
    <w:multiLevelType w:val="hybridMultilevel"/>
    <w:tmpl w:val="1B5E4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1F692BA4"/>
    <w:multiLevelType w:val="multilevel"/>
    <w:tmpl w:val="1F692B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1F872B4E"/>
    <w:multiLevelType w:val="multilevel"/>
    <w:tmpl w:val="1F872B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1FE30557"/>
    <w:multiLevelType w:val="multilevel"/>
    <w:tmpl w:val="F8740B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30F2194"/>
    <w:multiLevelType w:val="multilevel"/>
    <w:tmpl w:val="6C9E88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30F2F50"/>
    <w:multiLevelType w:val="multilevel"/>
    <w:tmpl w:val="89200D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3250034"/>
    <w:multiLevelType w:val="multilevel"/>
    <w:tmpl w:val="232500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23B20F39"/>
    <w:multiLevelType w:val="multilevel"/>
    <w:tmpl w:val="E856AE70"/>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92"/>
        <w:sz w:val="22"/>
        <w:szCs w:val="22"/>
        <w:lang w:val="ru-RU" w:eastAsia="en-US" w:bidi="ar-SA"/>
      </w:rPr>
    </w:lvl>
    <w:lvl w:ilvl="2">
      <w:start w:val="1"/>
      <w:numFmt w:val="decimal"/>
      <w:lvlText w:val="%1.%2.%3."/>
      <w:lvlJc w:val="left"/>
      <w:pPr>
        <w:ind w:left="748" w:hanging="632"/>
      </w:pPr>
      <w:rPr>
        <w:rFonts w:ascii="Verdana" w:eastAsia="Verdana" w:hAnsi="Verdana" w:cs="Verdana" w:hint="default"/>
        <w:color w:val="231F20"/>
        <w:spacing w:val="-11"/>
        <w:w w:val="83"/>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13" w:hanging="597"/>
      </w:pPr>
      <w:rPr>
        <w:rFonts w:ascii="Verdana" w:eastAsia="Verdana" w:hAnsi="Verdana" w:cs="Verdana" w:hint="default"/>
        <w:color w:val="231F20"/>
        <w:spacing w:val="-13"/>
        <w:w w:val="83"/>
        <w:sz w:val="22"/>
        <w:szCs w:val="22"/>
        <w:lang w:val="ru-RU" w:eastAsia="en-US" w:bidi="ar-SA"/>
      </w:rPr>
    </w:lvl>
    <w:lvl w:ilvl="6">
      <w:start w:val="1"/>
      <w:numFmt w:val="decimal"/>
      <w:lvlText w:val="%7)"/>
      <w:lvlJc w:val="left"/>
      <w:pPr>
        <w:ind w:left="117" w:hanging="249"/>
      </w:pPr>
      <w:rPr>
        <w:rFonts w:ascii="Times New Roman" w:eastAsia="Times New Roman" w:hAnsi="Times New Roman" w:cs="Times New Roman" w:hint="default"/>
        <w:color w:val="231F20"/>
        <w:w w:val="114"/>
        <w:sz w:val="26"/>
        <w:szCs w:val="26"/>
        <w:lang w:val="ru-RU" w:eastAsia="en-US" w:bidi="ar-SA"/>
      </w:rPr>
    </w:lvl>
    <w:lvl w:ilvl="7">
      <w:numFmt w:val="bullet"/>
      <w:lvlText w:val="•"/>
      <w:lvlJc w:val="left"/>
      <w:pPr>
        <w:ind w:left="4392" w:hanging="249"/>
      </w:pPr>
      <w:rPr>
        <w:rFonts w:hint="default"/>
        <w:lang w:val="ru-RU" w:eastAsia="en-US" w:bidi="ar-SA"/>
      </w:rPr>
    </w:lvl>
    <w:lvl w:ilvl="8">
      <w:numFmt w:val="bullet"/>
      <w:lvlText w:val="•"/>
      <w:lvlJc w:val="left"/>
      <w:pPr>
        <w:ind w:left="5122" w:hanging="249"/>
      </w:pPr>
      <w:rPr>
        <w:rFonts w:hint="default"/>
        <w:lang w:val="ru-RU" w:eastAsia="en-US" w:bidi="ar-SA"/>
      </w:rPr>
    </w:lvl>
  </w:abstractNum>
  <w:abstractNum w:abstractNumId="65">
    <w:nsid w:val="240D45CC"/>
    <w:multiLevelType w:val="hybridMultilevel"/>
    <w:tmpl w:val="B72218EE"/>
    <w:lvl w:ilvl="0" w:tplc="C1648A6C">
      <w:start w:val="1"/>
      <w:numFmt w:val="bullet"/>
      <w:lvlText w:val="•"/>
      <w:lvlJc w:val="left"/>
      <w:pPr>
        <w:ind w:left="5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2D6F578">
      <w:start w:val="1"/>
      <w:numFmt w:val="bullet"/>
      <w:lvlText w:val="o"/>
      <w:lvlJc w:val="left"/>
      <w:pPr>
        <w:ind w:left="1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C0D68644">
      <w:start w:val="1"/>
      <w:numFmt w:val="bullet"/>
      <w:lvlText w:val="▪"/>
      <w:lvlJc w:val="left"/>
      <w:pPr>
        <w:ind w:left="2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57EEFAE">
      <w:start w:val="1"/>
      <w:numFmt w:val="bullet"/>
      <w:lvlText w:val="•"/>
      <w:lvlJc w:val="left"/>
      <w:pPr>
        <w:ind w:left="2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2021EC8">
      <w:start w:val="1"/>
      <w:numFmt w:val="bullet"/>
      <w:lvlText w:val="o"/>
      <w:lvlJc w:val="left"/>
      <w:pPr>
        <w:ind w:left="3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1F6279E">
      <w:start w:val="1"/>
      <w:numFmt w:val="bullet"/>
      <w:lvlText w:val="▪"/>
      <w:lvlJc w:val="left"/>
      <w:pPr>
        <w:ind w:left="4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AB8EEC2">
      <w:start w:val="1"/>
      <w:numFmt w:val="bullet"/>
      <w:lvlText w:val="•"/>
      <w:lvlJc w:val="left"/>
      <w:pPr>
        <w:ind w:left="4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0EAFC42">
      <w:start w:val="1"/>
      <w:numFmt w:val="bullet"/>
      <w:lvlText w:val="o"/>
      <w:lvlJc w:val="left"/>
      <w:pPr>
        <w:ind w:left="5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55038C8">
      <w:start w:val="1"/>
      <w:numFmt w:val="bullet"/>
      <w:lvlText w:val="▪"/>
      <w:lvlJc w:val="left"/>
      <w:pPr>
        <w:ind w:left="6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66">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2470EC97"/>
    <w:multiLevelType w:val="singleLevel"/>
    <w:tmpl w:val="2470EC97"/>
    <w:lvl w:ilvl="0">
      <w:start w:val="1"/>
      <w:numFmt w:val="bullet"/>
      <w:lvlText w:val=""/>
      <w:lvlJc w:val="left"/>
      <w:pPr>
        <w:ind w:left="960" w:hanging="360"/>
      </w:pPr>
      <w:rPr>
        <w:rFonts w:ascii="Symbol" w:hAnsi="Symbol" w:hint="default"/>
      </w:rPr>
    </w:lvl>
  </w:abstractNum>
  <w:abstractNum w:abstractNumId="68">
    <w:nsid w:val="24CB290E"/>
    <w:multiLevelType w:val="multilevel"/>
    <w:tmpl w:val="24CB29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24EA616A"/>
    <w:multiLevelType w:val="multilevel"/>
    <w:tmpl w:val="CDA496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509037B"/>
    <w:multiLevelType w:val="multilevel"/>
    <w:tmpl w:val="250903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25B654F3"/>
    <w:multiLevelType w:val="singleLevel"/>
    <w:tmpl w:val="25B654F3"/>
    <w:lvl w:ilvl="0">
      <w:start w:val="1"/>
      <w:numFmt w:val="bullet"/>
      <w:lvlText w:val=""/>
      <w:lvlJc w:val="left"/>
      <w:pPr>
        <w:ind w:left="960" w:hanging="360"/>
      </w:pPr>
      <w:rPr>
        <w:rFonts w:ascii="Symbol" w:hAnsi="Symbol" w:hint="default"/>
      </w:rPr>
    </w:lvl>
  </w:abstractNum>
  <w:abstractNum w:abstractNumId="72">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265957EA"/>
    <w:multiLevelType w:val="multilevel"/>
    <w:tmpl w:val="D51041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662283E"/>
    <w:multiLevelType w:val="multilevel"/>
    <w:tmpl w:val="266228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nsid w:val="2664106C"/>
    <w:multiLevelType w:val="hybridMultilevel"/>
    <w:tmpl w:val="F21010B0"/>
    <w:styleLink w:val="WWNum511"/>
    <w:lvl w:ilvl="0" w:tplc="81AC0A6E">
      <w:start w:val="1"/>
      <w:numFmt w:val="bullet"/>
      <w:pStyle w:val="a"/>
      <w:lvlText w:val="–"/>
      <w:lvlJc w:val="left"/>
      <w:pPr>
        <w:ind w:left="786"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6">
    <w:nsid w:val="26DA2453"/>
    <w:multiLevelType w:val="multilevel"/>
    <w:tmpl w:val="26DA24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29A009D6"/>
    <w:multiLevelType w:val="multilevel"/>
    <w:tmpl w:val="29A009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2AB230EA"/>
    <w:multiLevelType w:val="multilevel"/>
    <w:tmpl w:val="2AB230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2B8F586C"/>
    <w:multiLevelType w:val="hybridMultilevel"/>
    <w:tmpl w:val="CE926A94"/>
    <w:lvl w:ilvl="0" w:tplc="524C879A">
      <w:start w:val="1"/>
      <w:numFmt w:val="bullet"/>
      <w:lvlText w:val="•"/>
      <w:lvlJc w:val="left"/>
      <w:pPr>
        <w:ind w:left="71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C029A96">
      <w:start w:val="1"/>
      <w:numFmt w:val="bullet"/>
      <w:lvlText w:val="o"/>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3CCF4E6">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DABC018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2502B02">
      <w:start w:val="1"/>
      <w:numFmt w:val="bullet"/>
      <w:lvlText w:val="o"/>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902531A">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5043E0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7ECF1CE">
      <w:start w:val="1"/>
      <w:numFmt w:val="bullet"/>
      <w:lvlText w:val="o"/>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21A9BB2">
      <w:start w:val="1"/>
      <w:numFmt w:val="bullet"/>
      <w:lvlText w:val="▪"/>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84">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2CE51206"/>
    <w:multiLevelType w:val="multilevel"/>
    <w:tmpl w:val="2CE512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DD91ECA"/>
    <w:multiLevelType w:val="multilevel"/>
    <w:tmpl w:val="DA0470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E757155"/>
    <w:multiLevelType w:val="hybridMultilevel"/>
    <w:tmpl w:val="3028BBE2"/>
    <w:lvl w:ilvl="0" w:tplc="5BFE9302">
      <w:numFmt w:val="bullet"/>
      <w:lvlText w:val=""/>
      <w:lvlJc w:val="left"/>
      <w:pPr>
        <w:ind w:left="1380" w:hanging="360"/>
      </w:pPr>
      <w:rPr>
        <w:rFonts w:ascii="Symbol" w:eastAsia="Symbol" w:hAnsi="Symbol" w:cs="Symbol" w:hint="default"/>
        <w:b w:val="0"/>
        <w:bCs w:val="0"/>
        <w:i w:val="0"/>
        <w:iCs w:val="0"/>
        <w:color w:val="BEBEBE"/>
        <w:spacing w:val="0"/>
        <w:w w:val="100"/>
        <w:sz w:val="24"/>
        <w:szCs w:val="24"/>
        <w:lang w:val="ru-RU" w:eastAsia="en-US" w:bidi="ar-SA"/>
      </w:rPr>
    </w:lvl>
    <w:lvl w:ilvl="1" w:tplc="1CD0BAD6">
      <w:numFmt w:val="bullet"/>
      <w:lvlText w:val="•"/>
      <w:lvlJc w:val="left"/>
      <w:pPr>
        <w:ind w:left="2376" w:hanging="360"/>
      </w:pPr>
      <w:rPr>
        <w:rFonts w:hint="default"/>
        <w:lang w:val="ru-RU" w:eastAsia="en-US" w:bidi="ar-SA"/>
      </w:rPr>
    </w:lvl>
    <w:lvl w:ilvl="2" w:tplc="1D105674">
      <w:numFmt w:val="bullet"/>
      <w:lvlText w:val="•"/>
      <w:lvlJc w:val="left"/>
      <w:pPr>
        <w:ind w:left="3372" w:hanging="360"/>
      </w:pPr>
      <w:rPr>
        <w:rFonts w:hint="default"/>
        <w:lang w:val="ru-RU" w:eastAsia="en-US" w:bidi="ar-SA"/>
      </w:rPr>
    </w:lvl>
    <w:lvl w:ilvl="3" w:tplc="1C08BBDE">
      <w:numFmt w:val="bullet"/>
      <w:lvlText w:val="•"/>
      <w:lvlJc w:val="left"/>
      <w:pPr>
        <w:ind w:left="4368" w:hanging="360"/>
      </w:pPr>
      <w:rPr>
        <w:rFonts w:hint="default"/>
        <w:lang w:val="ru-RU" w:eastAsia="en-US" w:bidi="ar-SA"/>
      </w:rPr>
    </w:lvl>
    <w:lvl w:ilvl="4" w:tplc="BA1A1D22">
      <w:numFmt w:val="bullet"/>
      <w:lvlText w:val="•"/>
      <w:lvlJc w:val="left"/>
      <w:pPr>
        <w:ind w:left="5364" w:hanging="360"/>
      </w:pPr>
      <w:rPr>
        <w:rFonts w:hint="default"/>
        <w:lang w:val="ru-RU" w:eastAsia="en-US" w:bidi="ar-SA"/>
      </w:rPr>
    </w:lvl>
    <w:lvl w:ilvl="5" w:tplc="06B24352">
      <w:numFmt w:val="bullet"/>
      <w:lvlText w:val="•"/>
      <w:lvlJc w:val="left"/>
      <w:pPr>
        <w:ind w:left="6360" w:hanging="360"/>
      </w:pPr>
      <w:rPr>
        <w:rFonts w:hint="default"/>
        <w:lang w:val="ru-RU" w:eastAsia="en-US" w:bidi="ar-SA"/>
      </w:rPr>
    </w:lvl>
    <w:lvl w:ilvl="6" w:tplc="FDC61D4E">
      <w:numFmt w:val="bullet"/>
      <w:lvlText w:val="•"/>
      <w:lvlJc w:val="left"/>
      <w:pPr>
        <w:ind w:left="7356" w:hanging="360"/>
      </w:pPr>
      <w:rPr>
        <w:rFonts w:hint="default"/>
        <w:lang w:val="ru-RU" w:eastAsia="en-US" w:bidi="ar-SA"/>
      </w:rPr>
    </w:lvl>
    <w:lvl w:ilvl="7" w:tplc="8AEC2BD6">
      <w:numFmt w:val="bullet"/>
      <w:lvlText w:val="•"/>
      <w:lvlJc w:val="left"/>
      <w:pPr>
        <w:ind w:left="8352" w:hanging="360"/>
      </w:pPr>
      <w:rPr>
        <w:rFonts w:hint="default"/>
        <w:lang w:val="ru-RU" w:eastAsia="en-US" w:bidi="ar-SA"/>
      </w:rPr>
    </w:lvl>
    <w:lvl w:ilvl="8" w:tplc="060EAB66">
      <w:numFmt w:val="bullet"/>
      <w:lvlText w:val="•"/>
      <w:lvlJc w:val="left"/>
      <w:pPr>
        <w:ind w:left="9348" w:hanging="360"/>
      </w:pPr>
      <w:rPr>
        <w:rFonts w:hint="default"/>
        <w:lang w:val="ru-RU" w:eastAsia="en-US" w:bidi="ar-SA"/>
      </w:rPr>
    </w:lvl>
  </w:abstractNum>
  <w:abstractNum w:abstractNumId="89">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2E844B04"/>
    <w:multiLevelType w:val="multilevel"/>
    <w:tmpl w:val="2E844B0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1">
    <w:nsid w:val="2ECA3DA0"/>
    <w:multiLevelType w:val="multilevel"/>
    <w:tmpl w:val="E0940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F95143F"/>
    <w:multiLevelType w:val="multilevel"/>
    <w:tmpl w:val="B92C84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30C65FBC"/>
    <w:multiLevelType w:val="multilevel"/>
    <w:tmpl w:val="77BA7BCA"/>
    <w:lvl w:ilvl="0">
      <w:start w:val="1"/>
      <w:numFmt w:val="decimal"/>
      <w:lvlText w:val="%1."/>
      <w:lvlJc w:val="left"/>
      <w:pPr>
        <w:ind w:left="927" w:hanging="360"/>
      </w:pPr>
      <w:rPr>
        <w:rFonts w:hint="default"/>
        <w:b/>
        <w:i/>
      </w:rPr>
    </w:lvl>
    <w:lvl w:ilvl="1">
      <w:start w:val="3"/>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96">
    <w:nsid w:val="310A026A"/>
    <w:multiLevelType w:val="multilevel"/>
    <w:tmpl w:val="AF70D9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1900F18"/>
    <w:multiLevelType w:val="hybridMultilevel"/>
    <w:tmpl w:val="6BFC1484"/>
    <w:lvl w:ilvl="0" w:tplc="76C84FDA">
      <w:start w:val="1"/>
      <w:numFmt w:val="bullet"/>
      <w:lvlText w:val="•"/>
      <w:lvlJc w:val="left"/>
      <w:pPr>
        <w:ind w:left="71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CC4FD9C">
      <w:start w:val="1"/>
      <w:numFmt w:val="bullet"/>
      <w:lvlText w:val="o"/>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4ECA5A2">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50A058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4406F3E">
      <w:start w:val="1"/>
      <w:numFmt w:val="bullet"/>
      <w:lvlText w:val="o"/>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C320F16">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DCAC3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C463C62">
      <w:start w:val="1"/>
      <w:numFmt w:val="bullet"/>
      <w:lvlText w:val="o"/>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E2B83ABA">
      <w:start w:val="1"/>
      <w:numFmt w:val="bullet"/>
      <w:lvlText w:val="▪"/>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00">
    <w:nsid w:val="31B64D7E"/>
    <w:multiLevelType w:val="multilevel"/>
    <w:tmpl w:val="31B64D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32B47103"/>
    <w:multiLevelType w:val="multilevel"/>
    <w:tmpl w:val="8E5247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3DA5D0F"/>
    <w:multiLevelType w:val="multilevel"/>
    <w:tmpl w:val="AA6C5A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349C7486"/>
    <w:multiLevelType w:val="multilevel"/>
    <w:tmpl w:val="1C903D6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7">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5913F25"/>
    <w:multiLevelType w:val="multilevel"/>
    <w:tmpl w:val="855E03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6243EDB"/>
    <w:multiLevelType w:val="multilevel"/>
    <w:tmpl w:val="497C74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6FB07B7"/>
    <w:multiLevelType w:val="multilevel"/>
    <w:tmpl w:val="584260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37E5155D"/>
    <w:multiLevelType w:val="multilevel"/>
    <w:tmpl w:val="838875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86779CE"/>
    <w:multiLevelType w:val="hybridMultilevel"/>
    <w:tmpl w:val="47A6FA24"/>
    <w:lvl w:ilvl="0" w:tplc="B964AC42">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AE63100">
      <w:start w:val="1"/>
      <w:numFmt w:val="bullet"/>
      <w:lvlText w:val="o"/>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238468E">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24A1CC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35EC482">
      <w:start w:val="1"/>
      <w:numFmt w:val="bullet"/>
      <w:lvlText w:val="o"/>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4C60040">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0954300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F9E17E4">
      <w:start w:val="1"/>
      <w:numFmt w:val="bullet"/>
      <w:lvlText w:val="o"/>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ED6E3F7C">
      <w:start w:val="1"/>
      <w:numFmt w:val="bullet"/>
      <w:lvlText w:val="▪"/>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14">
    <w:nsid w:val="3A12067D"/>
    <w:multiLevelType w:val="hybridMultilevel"/>
    <w:tmpl w:val="24D8B3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16">
    <w:nsid w:val="3AC600C9"/>
    <w:multiLevelType w:val="hybridMultilevel"/>
    <w:tmpl w:val="8460BB6A"/>
    <w:lvl w:ilvl="0" w:tplc="46E41558">
      <w:start w:val="1"/>
      <w:numFmt w:val="bullet"/>
      <w:lvlText w:val="•"/>
      <w:lvlJc w:val="left"/>
      <w:pPr>
        <w:ind w:left="71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13CD492">
      <w:start w:val="1"/>
      <w:numFmt w:val="bullet"/>
      <w:lvlText w:val="o"/>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748262C">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47C142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D4889D4">
      <w:start w:val="1"/>
      <w:numFmt w:val="bullet"/>
      <w:lvlText w:val="o"/>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5DE96DA">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16219E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38C2E22">
      <w:start w:val="1"/>
      <w:numFmt w:val="bullet"/>
      <w:lvlText w:val="o"/>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3F00E0A">
      <w:start w:val="1"/>
      <w:numFmt w:val="bullet"/>
      <w:lvlText w:val="▪"/>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17">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B2251CD"/>
    <w:multiLevelType w:val="multilevel"/>
    <w:tmpl w:val="3B2251CD"/>
    <w:lvl w:ilvl="0">
      <w:start w:val="4"/>
      <w:numFmt w:val="decimal"/>
      <w:lvlText w:val="%1"/>
      <w:lvlJc w:val="left"/>
      <w:pPr>
        <w:ind w:left="543" w:hanging="284"/>
        <w:jc w:val="left"/>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720" w:hanging="284"/>
      </w:pPr>
      <w:rPr>
        <w:rFonts w:hint="default"/>
        <w:lang w:val="ru-RU" w:eastAsia="en-US" w:bidi="ar-SA"/>
      </w:rPr>
    </w:lvl>
    <w:lvl w:ilvl="2">
      <w:numFmt w:val="bullet"/>
      <w:lvlText w:val="•"/>
      <w:lvlJc w:val="left"/>
      <w:pPr>
        <w:ind w:left="1020" w:hanging="284"/>
      </w:pPr>
      <w:rPr>
        <w:rFonts w:hint="default"/>
        <w:lang w:val="ru-RU" w:eastAsia="en-US" w:bidi="ar-SA"/>
      </w:rPr>
    </w:lvl>
    <w:lvl w:ilvl="3">
      <w:numFmt w:val="bullet"/>
      <w:lvlText w:val="•"/>
      <w:lvlJc w:val="left"/>
      <w:pPr>
        <w:ind w:left="1094" w:hanging="284"/>
      </w:pPr>
      <w:rPr>
        <w:rFonts w:hint="default"/>
        <w:lang w:val="ru-RU" w:eastAsia="en-US" w:bidi="ar-SA"/>
      </w:rPr>
    </w:lvl>
    <w:lvl w:ilvl="4">
      <w:numFmt w:val="bullet"/>
      <w:lvlText w:val="•"/>
      <w:lvlJc w:val="left"/>
      <w:pPr>
        <w:ind w:left="1168" w:hanging="284"/>
      </w:pPr>
      <w:rPr>
        <w:rFonts w:hint="default"/>
        <w:lang w:val="ru-RU" w:eastAsia="en-US" w:bidi="ar-SA"/>
      </w:rPr>
    </w:lvl>
    <w:lvl w:ilvl="5">
      <w:numFmt w:val="bullet"/>
      <w:lvlText w:val="•"/>
      <w:lvlJc w:val="left"/>
      <w:pPr>
        <w:ind w:left="1243" w:hanging="284"/>
      </w:pPr>
      <w:rPr>
        <w:rFonts w:hint="default"/>
        <w:lang w:val="ru-RU" w:eastAsia="en-US" w:bidi="ar-SA"/>
      </w:rPr>
    </w:lvl>
    <w:lvl w:ilvl="6">
      <w:numFmt w:val="bullet"/>
      <w:lvlText w:val="•"/>
      <w:lvlJc w:val="left"/>
      <w:pPr>
        <w:ind w:left="1317" w:hanging="284"/>
      </w:pPr>
      <w:rPr>
        <w:rFonts w:hint="default"/>
        <w:lang w:val="ru-RU" w:eastAsia="en-US" w:bidi="ar-SA"/>
      </w:rPr>
    </w:lvl>
    <w:lvl w:ilvl="7">
      <w:numFmt w:val="bullet"/>
      <w:lvlText w:val="•"/>
      <w:lvlJc w:val="left"/>
      <w:pPr>
        <w:ind w:left="1392" w:hanging="284"/>
      </w:pPr>
      <w:rPr>
        <w:rFonts w:hint="default"/>
        <w:lang w:val="ru-RU" w:eastAsia="en-US" w:bidi="ar-SA"/>
      </w:rPr>
    </w:lvl>
    <w:lvl w:ilvl="8">
      <w:numFmt w:val="bullet"/>
      <w:lvlText w:val="•"/>
      <w:lvlJc w:val="left"/>
      <w:pPr>
        <w:ind w:left="1466" w:hanging="284"/>
      </w:pPr>
      <w:rPr>
        <w:rFonts w:hint="default"/>
        <w:lang w:val="ru-RU" w:eastAsia="en-US" w:bidi="ar-SA"/>
      </w:rPr>
    </w:lvl>
  </w:abstractNum>
  <w:abstractNum w:abstractNumId="120">
    <w:nsid w:val="3B236017"/>
    <w:multiLevelType w:val="multilevel"/>
    <w:tmpl w:val="56741C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D702970"/>
    <w:multiLevelType w:val="multilevel"/>
    <w:tmpl w:val="ECFACC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F3B6EFC"/>
    <w:multiLevelType w:val="multilevel"/>
    <w:tmpl w:val="161445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F915AE6"/>
    <w:multiLevelType w:val="multilevel"/>
    <w:tmpl w:val="3F915A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nsid w:val="410E7AC8"/>
    <w:multiLevelType w:val="multilevel"/>
    <w:tmpl w:val="405A1A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nsid w:val="42167B81"/>
    <w:multiLevelType w:val="multilevel"/>
    <w:tmpl w:val="CE984D38"/>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9">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nsid w:val="44967B45"/>
    <w:multiLevelType w:val="multilevel"/>
    <w:tmpl w:val="44967B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nsid w:val="44D6050D"/>
    <w:multiLevelType w:val="hybridMultilevel"/>
    <w:tmpl w:val="058C1954"/>
    <w:lvl w:ilvl="0" w:tplc="29AE448A">
      <w:start w:val="1"/>
      <w:numFmt w:val="bullet"/>
      <w:lvlText w:val="•"/>
      <w:lvlJc w:val="left"/>
      <w:pPr>
        <w:ind w:left="5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4B45FAC">
      <w:start w:val="1"/>
      <w:numFmt w:val="bullet"/>
      <w:lvlText w:val="o"/>
      <w:lvlJc w:val="left"/>
      <w:pPr>
        <w:ind w:left="12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418A408">
      <w:start w:val="1"/>
      <w:numFmt w:val="bullet"/>
      <w:lvlText w:val="▪"/>
      <w:lvlJc w:val="left"/>
      <w:pPr>
        <w:ind w:left="20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8866C9E">
      <w:start w:val="1"/>
      <w:numFmt w:val="bullet"/>
      <w:lvlText w:val="•"/>
      <w:lvlJc w:val="left"/>
      <w:pPr>
        <w:ind w:left="27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7F22924">
      <w:start w:val="1"/>
      <w:numFmt w:val="bullet"/>
      <w:lvlText w:val="o"/>
      <w:lvlJc w:val="left"/>
      <w:pPr>
        <w:ind w:left="34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8DA80FA0">
      <w:start w:val="1"/>
      <w:numFmt w:val="bullet"/>
      <w:lvlText w:val="▪"/>
      <w:lvlJc w:val="left"/>
      <w:pPr>
        <w:ind w:left="41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6D68756">
      <w:start w:val="1"/>
      <w:numFmt w:val="bullet"/>
      <w:lvlText w:val="•"/>
      <w:lvlJc w:val="left"/>
      <w:pPr>
        <w:ind w:left="48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95013AA">
      <w:start w:val="1"/>
      <w:numFmt w:val="bullet"/>
      <w:lvlText w:val="o"/>
      <w:lvlJc w:val="left"/>
      <w:pPr>
        <w:ind w:left="56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D5302D92">
      <w:start w:val="1"/>
      <w:numFmt w:val="bullet"/>
      <w:lvlText w:val="▪"/>
      <w:lvlJc w:val="left"/>
      <w:pPr>
        <w:ind w:left="63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32">
    <w:nsid w:val="45A8700F"/>
    <w:multiLevelType w:val="hybridMultilevel"/>
    <w:tmpl w:val="5860C4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46A2036B"/>
    <w:multiLevelType w:val="hybridMultilevel"/>
    <w:tmpl w:val="781C5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nsid w:val="46B007CC"/>
    <w:multiLevelType w:val="multilevel"/>
    <w:tmpl w:val="46B007CC"/>
    <w:lvl w:ilvl="0">
      <w:numFmt w:val="bullet"/>
      <w:lvlText w:val="-"/>
      <w:lvlJc w:val="left"/>
      <w:pPr>
        <w:ind w:left="120" w:hanging="432"/>
      </w:pPr>
      <w:rPr>
        <w:rFonts w:hint="default"/>
        <w:w w:val="93"/>
        <w:lang w:val="ru-RU" w:eastAsia="en-US" w:bidi="ar-SA"/>
      </w:rPr>
    </w:lvl>
    <w:lvl w:ilvl="1">
      <w:numFmt w:val="bullet"/>
      <w:lvlText w:val="•"/>
      <w:lvlJc w:val="left"/>
      <w:pPr>
        <w:ind w:left="1211" w:hanging="432"/>
      </w:pPr>
      <w:rPr>
        <w:rFonts w:hint="default"/>
        <w:lang w:val="ru-RU" w:eastAsia="en-US" w:bidi="ar-SA"/>
      </w:rPr>
    </w:lvl>
    <w:lvl w:ilvl="2">
      <w:numFmt w:val="bullet"/>
      <w:lvlText w:val="•"/>
      <w:lvlJc w:val="left"/>
      <w:pPr>
        <w:ind w:left="2303" w:hanging="432"/>
      </w:pPr>
      <w:rPr>
        <w:rFonts w:hint="default"/>
        <w:lang w:val="ru-RU" w:eastAsia="en-US" w:bidi="ar-SA"/>
      </w:rPr>
    </w:lvl>
    <w:lvl w:ilvl="3">
      <w:numFmt w:val="bullet"/>
      <w:lvlText w:val="•"/>
      <w:lvlJc w:val="left"/>
      <w:pPr>
        <w:ind w:left="3395" w:hanging="432"/>
      </w:pPr>
      <w:rPr>
        <w:rFonts w:hint="default"/>
        <w:lang w:val="ru-RU" w:eastAsia="en-US" w:bidi="ar-SA"/>
      </w:rPr>
    </w:lvl>
    <w:lvl w:ilvl="4">
      <w:numFmt w:val="bullet"/>
      <w:lvlText w:val="•"/>
      <w:lvlJc w:val="left"/>
      <w:pPr>
        <w:ind w:left="4487" w:hanging="432"/>
      </w:pPr>
      <w:rPr>
        <w:rFonts w:hint="default"/>
        <w:lang w:val="ru-RU" w:eastAsia="en-US" w:bidi="ar-SA"/>
      </w:rPr>
    </w:lvl>
    <w:lvl w:ilvl="5">
      <w:numFmt w:val="bullet"/>
      <w:lvlText w:val="•"/>
      <w:lvlJc w:val="left"/>
      <w:pPr>
        <w:ind w:left="5579" w:hanging="432"/>
      </w:pPr>
      <w:rPr>
        <w:rFonts w:hint="default"/>
        <w:lang w:val="ru-RU" w:eastAsia="en-US" w:bidi="ar-SA"/>
      </w:rPr>
    </w:lvl>
    <w:lvl w:ilvl="6">
      <w:numFmt w:val="bullet"/>
      <w:lvlText w:val="•"/>
      <w:lvlJc w:val="left"/>
      <w:pPr>
        <w:ind w:left="6671" w:hanging="432"/>
      </w:pPr>
      <w:rPr>
        <w:rFonts w:hint="default"/>
        <w:lang w:val="ru-RU" w:eastAsia="en-US" w:bidi="ar-SA"/>
      </w:rPr>
    </w:lvl>
    <w:lvl w:ilvl="7">
      <w:numFmt w:val="bullet"/>
      <w:lvlText w:val="•"/>
      <w:lvlJc w:val="left"/>
      <w:pPr>
        <w:ind w:left="7762" w:hanging="432"/>
      </w:pPr>
      <w:rPr>
        <w:rFonts w:hint="default"/>
        <w:lang w:val="ru-RU" w:eastAsia="en-US" w:bidi="ar-SA"/>
      </w:rPr>
    </w:lvl>
    <w:lvl w:ilvl="8">
      <w:numFmt w:val="bullet"/>
      <w:lvlText w:val="•"/>
      <w:lvlJc w:val="left"/>
      <w:pPr>
        <w:ind w:left="8854" w:hanging="432"/>
      </w:pPr>
      <w:rPr>
        <w:rFonts w:hint="default"/>
        <w:lang w:val="ru-RU" w:eastAsia="en-US" w:bidi="ar-SA"/>
      </w:rPr>
    </w:lvl>
  </w:abstractNum>
  <w:abstractNum w:abstractNumId="137">
    <w:nsid w:val="47205BA9"/>
    <w:multiLevelType w:val="hybridMultilevel"/>
    <w:tmpl w:val="9FA63D7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8">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nsid w:val="48AC39E4"/>
    <w:multiLevelType w:val="multilevel"/>
    <w:tmpl w:val="4F3E6D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8B5789F"/>
    <w:multiLevelType w:val="multilevel"/>
    <w:tmpl w:val="82E28A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CD70DCF"/>
    <w:multiLevelType w:val="multilevel"/>
    <w:tmpl w:val="4CD70D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nsid w:val="4D1867A3"/>
    <w:multiLevelType w:val="multilevel"/>
    <w:tmpl w:val="4992D6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D4DC07F"/>
    <w:multiLevelType w:val="singleLevel"/>
    <w:tmpl w:val="4D4DC07F"/>
    <w:lvl w:ilvl="0">
      <w:start w:val="1"/>
      <w:numFmt w:val="bullet"/>
      <w:lvlText w:val=""/>
      <w:lvlJc w:val="left"/>
      <w:pPr>
        <w:ind w:left="960" w:hanging="360"/>
      </w:pPr>
      <w:rPr>
        <w:rFonts w:ascii="Symbol" w:hAnsi="Symbol" w:hint="default"/>
      </w:rPr>
    </w:lvl>
  </w:abstractNum>
  <w:abstractNum w:abstractNumId="148">
    <w:nsid w:val="4E3B7AB7"/>
    <w:multiLevelType w:val="hybridMultilevel"/>
    <w:tmpl w:val="24BA7E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9">
    <w:nsid w:val="4E6A0330"/>
    <w:multiLevelType w:val="multilevel"/>
    <w:tmpl w:val="EC02CC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4EEA2A36"/>
    <w:multiLevelType w:val="multilevel"/>
    <w:tmpl w:val="067ABB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F1055B1"/>
    <w:multiLevelType w:val="hybridMultilevel"/>
    <w:tmpl w:val="4866D4D6"/>
    <w:lvl w:ilvl="0" w:tplc="C57E10F4">
      <w:start w:val="1"/>
      <w:numFmt w:val="bullet"/>
      <w:lvlText w:val="•"/>
      <w:lvlJc w:val="left"/>
      <w:pPr>
        <w:ind w:left="4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DA2CA0A">
      <w:start w:val="1"/>
      <w:numFmt w:val="bullet"/>
      <w:lvlText w:val="o"/>
      <w:lvlJc w:val="left"/>
      <w:pPr>
        <w:ind w:left="13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AFA7F88">
      <w:start w:val="1"/>
      <w:numFmt w:val="bullet"/>
      <w:lvlText w:val="▪"/>
      <w:lvlJc w:val="left"/>
      <w:pPr>
        <w:ind w:left="20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1FBA6380">
      <w:start w:val="1"/>
      <w:numFmt w:val="bullet"/>
      <w:lvlText w:val="•"/>
      <w:lvlJc w:val="left"/>
      <w:pPr>
        <w:ind w:left="27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1D23A34">
      <w:start w:val="1"/>
      <w:numFmt w:val="bullet"/>
      <w:lvlText w:val="o"/>
      <w:lvlJc w:val="left"/>
      <w:pPr>
        <w:ind w:left="34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2367B5E">
      <w:start w:val="1"/>
      <w:numFmt w:val="bullet"/>
      <w:lvlText w:val="▪"/>
      <w:lvlJc w:val="left"/>
      <w:pPr>
        <w:ind w:left="41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377E3F30">
      <w:start w:val="1"/>
      <w:numFmt w:val="bullet"/>
      <w:lvlText w:val="•"/>
      <w:lvlJc w:val="left"/>
      <w:pPr>
        <w:ind w:left="49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E4CBCD0">
      <w:start w:val="1"/>
      <w:numFmt w:val="bullet"/>
      <w:lvlText w:val="o"/>
      <w:lvlJc w:val="left"/>
      <w:pPr>
        <w:ind w:left="56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E4215DE">
      <w:start w:val="1"/>
      <w:numFmt w:val="bullet"/>
      <w:lvlText w:val="▪"/>
      <w:lvlJc w:val="left"/>
      <w:pPr>
        <w:ind w:left="63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52">
    <w:nsid w:val="4F3749AF"/>
    <w:multiLevelType w:val="hybridMultilevel"/>
    <w:tmpl w:val="B4661D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nsid w:val="4FD5582F"/>
    <w:multiLevelType w:val="multilevel"/>
    <w:tmpl w:val="4FD5582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4">
    <w:nsid w:val="514206AE"/>
    <w:multiLevelType w:val="multilevel"/>
    <w:tmpl w:val="514206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5">
    <w:nsid w:val="524E51C6"/>
    <w:multiLevelType w:val="multilevel"/>
    <w:tmpl w:val="524E51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6">
    <w:nsid w:val="52530DF6"/>
    <w:multiLevelType w:val="hybridMultilevel"/>
    <w:tmpl w:val="A516E8E2"/>
    <w:lvl w:ilvl="0" w:tplc="E43202CC">
      <w:start w:val="1"/>
      <w:numFmt w:val="bullet"/>
      <w:lvlText w:val="•"/>
      <w:lvlJc w:val="left"/>
      <w:pPr>
        <w:ind w:left="71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5367D42">
      <w:start w:val="1"/>
      <w:numFmt w:val="bullet"/>
      <w:lvlText w:val="o"/>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C605078">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E16E1F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6C04148">
      <w:start w:val="1"/>
      <w:numFmt w:val="bullet"/>
      <w:lvlText w:val="o"/>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986C1F8">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CE182CA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F58D9A6">
      <w:start w:val="1"/>
      <w:numFmt w:val="bullet"/>
      <w:lvlText w:val="o"/>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4018226A">
      <w:start w:val="1"/>
      <w:numFmt w:val="bullet"/>
      <w:lvlText w:val="▪"/>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57">
    <w:nsid w:val="526F3872"/>
    <w:multiLevelType w:val="hybridMultilevel"/>
    <w:tmpl w:val="26F265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nsid w:val="52B52160"/>
    <w:multiLevelType w:val="multilevel"/>
    <w:tmpl w:val="52B521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9">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1">
    <w:nsid w:val="55CB1166"/>
    <w:multiLevelType w:val="hybridMultilevel"/>
    <w:tmpl w:val="47E81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2">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3">
    <w:nsid w:val="56A120C0"/>
    <w:multiLevelType w:val="multilevel"/>
    <w:tmpl w:val="469E6F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573C5DBB"/>
    <w:multiLevelType w:val="multilevel"/>
    <w:tmpl w:val="178820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583A6DA1"/>
    <w:multiLevelType w:val="multilevel"/>
    <w:tmpl w:val="00761C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589630BD"/>
    <w:multiLevelType w:val="hybridMultilevel"/>
    <w:tmpl w:val="F80809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7">
    <w:nsid w:val="59AC5275"/>
    <w:multiLevelType w:val="multilevel"/>
    <w:tmpl w:val="59AC52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8">
    <w:nsid w:val="59B83834"/>
    <w:multiLevelType w:val="multilevel"/>
    <w:tmpl w:val="59B838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9">
    <w:nsid w:val="5A437D27"/>
    <w:multiLevelType w:val="multilevel"/>
    <w:tmpl w:val="449C8E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AF52E24"/>
    <w:multiLevelType w:val="hybridMultilevel"/>
    <w:tmpl w:val="CB0869C6"/>
    <w:lvl w:ilvl="0" w:tplc="509E1C14">
      <w:start w:val="1"/>
      <w:numFmt w:val="bullet"/>
      <w:lvlText w:val="•"/>
      <w:lvlJc w:val="left"/>
      <w:pPr>
        <w:ind w:left="5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ECC1D6A">
      <w:start w:val="1"/>
      <w:numFmt w:val="bullet"/>
      <w:lvlText w:val="o"/>
      <w:lvlJc w:val="left"/>
      <w:pPr>
        <w:ind w:left="12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398F2DC">
      <w:start w:val="1"/>
      <w:numFmt w:val="bullet"/>
      <w:lvlText w:val="▪"/>
      <w:lvlJc w:val="left"/>
      <w:pPr>
        <w:ind w:left="20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F14D1E8">
      <w:start w:val="1"/>
      <w:numFmt w:val="bullet"/>
      <w:lvlText w:val="•"/>
      <w:lvlJc w:val="left"/>
      <w:pPr>
        <w:ind w:left="27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FBA4A8A">
      <w:start w:val="1"/>
      <w:numFmt w:val="bullet"/>
      <w:lvlText w:val="o"/>
      <w:lvlJc w:val="left"/>
      <w:pPr>
        <w:ind w:left="34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3AACB1E">
      <w:start w:val="1"/>
      <w:numFmt w:val="bullet"/>
      <w:lvlText w:val="▪"/>
      <w:lvlJc w:val="left"/>
      <w:pPr>
        <w:ind w:left="41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F8265C88">
      <w:start w:val="1"/>
      <w:numFmt w:val="bullet"/>
      <w:lvlText w:val="•"/>
      <w:lvlJc w:val="left"/>
      <w:pPr>
        <w:ind w:left="48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8B4AF12">
      <w:start w:val="1"/>
      <w:numFmt w:val="bullet"/>
      <w:lvlText w:val="o"/>
      <w:lvlJc w:val="left"/>
      <w:pPr>
        <w:ind w:left="56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E898D6A8">
      <w:start w:val="1"/>
      <w:numFmt w:val="bullet"/>
      <w:lvlText w:val="▪"/>
      <w:lvlJc w:val="left"/>
      <w:pPr>
        <w:ind w:left="63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71">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B6627F4"/>
    <w:multiLevelType w:val="multilevel"/>
    <w:tmpl w:val="CB0E4D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CD82317"/>
    <w:multiLevelType w:val="multilevel"/>
    <w:tmpl w:val="5CD823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5">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6">
    <w:nsid w:val="5FB20B72"/>
    <w:multiLevelType w:val="multilevel"/>
    <w:tmpl w:val="5FB20B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7">
    <w:nsid w:val="60E56B39"/>
    <w:multiLevelType w:val="multilevel"/>
    <w:tmpl w:val="5ED464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61043112"/>
    <w:multiLevelType w:val="multilevel"/>
    <w:tmpl w:val="6382E4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61EE35EF"/>
    <w:multiLevelType w:val="hybridMultilevel"/>
    <w:tmpl w:val="B3BE0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4293D53"/>
    <w:multiLevelType w:val="multilevel"/>
    <w:tmpl w:val="B03206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4822CF8"/>
    <w:multiLevelType w:val="multilevel"/>
    <w:tmpl w:val="64822CF8"/>
    <w:lvl w:ilvl="0">
      <w:start w:val="1"/>
      <w:numFmt w:val="decimal"/>
      <w:pStyle w:val="2"/>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numFmt w:val="decimal"/>
      <w:lvlText w:val=""/>
      <w:lvlJc w:val="left"/>
    </w:lvl>
    <w:lvl w:ilvl="7">
      <w:numFmt w:val="decimal"/>
      <w:lvlText w:val=""/>
      <w:lvlJc w:val="left"/>
    </w:lvl>
    <w:lvl w:ilvl="8">
      <w:numFmt w:val="decimal"/>
      <w:lvlText w:val=""/>
      <w:lvlJc w:val="left"/>
    </w:lvl>
  </w:abstractNum>
  <w:abstractNum w:abstractNumId="184">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4B70538"/>
    <w:multiLevelType w:val="hybridMultilevel"/>
    <w:tmpl w:val="A96C1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nsid w:val="64C478E0"/>
    <w:multiLevelType w:val="hybridMultilevel"/>
    <w:tmpl w:val="E0CA3F30"/>
    <w:lvl w:ilvl="0" w:tplc="A600C968">
      <w:start w:val="1"/>
      <w:numFmt w:val="bullet"/>
      <w:lvlText w:val="•"/>
      <w:lvlJc w:val="left"/>
      <w:pPr>
        <w:ind w:left="71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04C9098">
      <w:start w:val="1"/>
      <w:numFmt w:val="bullet"/>
      <w:lvlText w:val="o"/>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A22D63A">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1F7424F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4A6EE78">
      <w:start w:val="1"/>
      <w:numFmt w:val="bullet"/>
      <w:lvlText w:val="o"/>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7B28074">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7B04BCB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1B453DC">
      <w:start w:val="1"/>
      <w:numFmt w:val="bullet"/>
      <w:lvlText w:val="o"/>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2502D7C">
      <w:start w:val="1"/>
      <w:numFmt w:val="bullet"/>
      <w:lvlText w:val="▪"/>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87">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62271F2"/>
    <w:multiLevelType w:val="multilevel"/>
    <w:tmpl w:val="662271F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9">
    <w:nsid w:val="666B51AD"/>
    <w:multiLevelType w:val="hybridMultilevel"/>
    <w:tmpl w:val="5AEA4BC0"/>
    <w:lvl w:ilvl="0" w:tplc="799258BC">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BCF31C">
      <w:start w:val="1"/>
      <w:numFmt w:val="bullet"/>
      <w:lvlText w:val="o"/>
      <w:lvlJc w:val="left"/>
      <w:pPr>
        <w:ind w:left="1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E6C8BA">
      <w:start w:val="1"/>
      <w:numFmt w:val="bullet"/>
      <w:lvlText w:val="▪"/>
      <w:lvlJc w:val="left"/>
      <w:pPr>
        <w:ind w:left="2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E62ABE">
      <w:start w:val="1"/>
      <w:numFmt w:val="bullet"/>
      <w:lvlText w:val="•"/>
      <w:lvlJc w:val="left"/>
      <w:pPr>
        <w:ind w:left="28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6A237C">
      <w:start w:val="1"/>
      <w:numFmt w:val="bullet"/>
      <w:lvlText w:val="o"/>
      <w:lvlJc w:val="left"/>
      <w:pPr>
        <w:ind w:left="36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98F25C">
      <w:start w:val="1"/>
      <w:numFmt w:val="bullet"/>
      <w:lvlText w:val="▪"/>
      <w:lvlJc w:val="left"/>
      <w:pPr>
        <w:ind w:left="4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AEB92C">
      <w:start w:val="1"/>
      <w:numFmt w:val="bullet"/>
      <w:lvlText w:val="•"/>
      <w:lvlJc w:val="left"/>
      <w:pPr>
        <w:ind w:left="50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A42E58">
      <w:start w:val="1"/>
      <w:numFmt w:val="bullet"/>
      <w:lvlText w:val="o"/>
      <w:lvlJc w:val="left"/>
      <w:pPr>
        <w:ind w:left="57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4830FE">
      <w:start w:val="1"/>
      <w:numFmt w:val="bullet"/>
      <w:lvlText w:val="▪"/>
      <w:lvlJc w:val="left"/>
      <w:pPr>
        <w:ind w:left="64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0">
    <w:nsid w:val="66C313A5"/>
    <w:multiLevelType w:val="hybridMultilevel"/>
    <w:tmpl w:val="B8343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1">
    <w:nsid w:val="68B117D2"/>
    <w:multiLevelType w:val="hybridMultilevel"/>
    <w:tmpl w:val="AB1A720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68B1255A"/>
    <w:multiLevelType w:val="hybridMultilevel"/>
    <w:tmpl w:val="3C18DD48"/>
    <w:lvl w:ilvl="0" w:tplc="B3E86E70">
      <w:numFmt w:val="bullet"/>
      <w:lvlText w:val=""/>
      <w:lvlJc w:val="left"/>
      <w:pPr>
        <w:ind w:left="1140" w:hanging="360"/>
      </w:pPr>
      <w:rPr>
        <w:rFonts w:ascii="Symbol" w:eastAsia="Symbol" w:hAnsi="Symbol" w:cs="Symbol" w:hint="default"/>
        <w:b w:val="0"/>
        <w:bCs w:val="0"/>
        <w:i w:val="0"/>
        <w:iCs w:val="0"/>
        <w:color w:val="BEBEBE"/>
        <w:spacing w:val="0"/>
        <w:w w:val="100"/>
        <w:sz w:val="24"/>
        <w:szCs w:val="24"/>
        <w:lang w:val="ru-RU" w:eastAsia="en-US" w:bidi="ar-SA"/>
      </w:rPr>
    </w:lvl>
    <w:lvl w:ilvl="1" w:tplc="190AFAF6">
      <w:numFmt w:val="bullet"/>
      <w:lvlText w:val="•"/>
      <w:lvlJc w:val="left"/>
      <w:pPr>
        <w:ind w:left="2160" w:hanging="360"/>
      </w:pPr>
      <w:rPr>
        <w:rFonts w:hint="default"/>
        <w:lang w:val="ru-RU" w:eastAsia="en-US" w:bidi="ar-SA"/>
      </w:rPr>
    </w:lvl>
    <w:lvl w:ilvl="2" w:tplc="5B321B22">
      <w:numFmt w:val="bullet"/>
      <w:lvlText w:val="•"/>
      <w:lvlJc w:val="left"/>
      <w:pPr>
        <w:ind w:left="3180" w:hanging="360"/>
      </w:pPr>
      <w:rPr>
        <w:rFonts w:hint="default"/>
        <w:lang w:val="ru-RU" w:eastAsia="en-US" w:bidi="ar-SA"/>
      </w:rPr>
    </w:lvl>
    <w:lvl w:ilvl="3" w:tplc="693A638A">
      <w:numFmt w:val="bullet"/>
      <w:lvlText w:val="•"/>
      <w:lvlJc w:val="left"/>
      <w:pPr>
        <w:ind w:left="4200" w:hanging="360"/>
      </w:pPr>
      <w:rPr>
        <w:rFonts w:hint="default"/>
        <w:lang w:val="ru-RU" w:eastAsia="en-US" w:bidi="ar-SA"/>
      </w:rPr>
    </w:lvl>
    <w:lvl w:ilvl="4" w:tplc="4254FF3A">
      <w:numFmt w:val="bullet"/>
      <w:lvlText w:val="•"/>
      <w:lvlJc w:val="left"/>
      <w:pPr>
        <w:ind w:left="5220" w:hanging="360"/>
      </w:pPr>
      <w:rPr>
        <w:rFonts w:hint="default"/>
        <w:lang w:val="ru-RU" w:eastAsia="en-US" w:bidi="ar-SA"/>
      </w:rPr>
    </w:lvl>
    <w:lvl w:ilvl="5" w:tplc="2214BFF8">
      <w:numFmt w:val="bullet"/>
      <w:lvlText w:val="•"/>
      <w:lvlJc w:val="left"/>
      <w:pPr>
        <w:ind w:left="6240" w:hanging="360"/>
      </w:pPr>
      <w:rPr>
        <w:rFonts w:hint="default"/>
        <w:lang w:val="ru-RU" w:eastAsia="en-US" w:bidi="ar-SA"/>
      </w:rPr>
    </w:lvl>
    <w:lvl w:ilvl="6" w:tplc="07A460AA">
      <w:numFmt w:val="bullet"/>
      <w:lvlText w:val="•"/>
      <w:lvlJc w:val="left"/>
      <w:pPr>
        <w:ind w:left="7260" w:hanging="360"/>
      </w:pPr>
      <w:rPr>
        <w:rFonts w:hint="default"/>
        <w:lang w:val="ru-RU" w:eastAsia="en-US" w:bidi="ar-SA"/>
      </w:rPr>
    </w:lvl>
    <w:lvl w:ilvl="7" w:tplc="DE5AC5C0">
      <w:numFmt w:val="bullet"/>
      <w:lvlText w:val="•"/>
      <w:lvlJc w:val="left"/>
      <w:pPr>
        <w:ind w:left="8280" w:hanging="360"/>
      </w:pPr>
      <w:rPr>
        <w:rFonts w:hint="default"/>
        <w:lang w:val="ru-RU" w:eastAsia="en-US" w:bidi="ar-SA"/>
      </w:rPr>
    </w:lvl>
    <w:lvl w:ilvl="8" w:tplc="D6A4E576">
      <w:numFmt w:val="bullet"/>
      <w:lvlText w:val="•"/>
      <w:lvlJc w:val="left"/>
      <w:pPr>
        <w:ind w:left="9300" w:hanging="360"/>
      </w:pPr>
      <w:rPr>
        <w:rFonts w:hint="default"/>
        <w:lang w:val="ru-RU" w:eastAsia="en-US" w:bidi="ar-SA"/>
      </w:rPr>
    </w:lvl>
  </w:abstractNum>
  <w:abstractNum w:abstractNumId="193">
    <w:nsid w:val="69D9657E"/>
    <w:multiLevelType w:val="multilevel"/>
    <w:tmpl w:val="69D965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4">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5">
    <w:nsid w:val="6A6320E3"/>
    <w:multiLevelType w:val="multilevel"/>
    <w:tmpl w:val="C02AA3E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B8355F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D16318B"/>
    <w:multiLevelType w:val="multilevel"/>
    <w:tmpl w:val="6D1631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9">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0">
    <w:nsid w:val="6F695186"/>
    <w:multiLevelType w:val="multilevel"/>
    <w:tmpl w:val="AFF82C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2">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3">
    <w:nsid w:val="70245E72"/>
    <w:multiLevelType w:val="multilevel"/>
    <w:tmpl w:val="70245E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4">
    <w:nsid w:val="70537535"/>
    <w:multiLevelType w:val="hybridMultilevel"/>
    <w:tmpl w:val="60E0D5B6"/>
    <w:lvl w:ilvl="0" w:tplc="27B84066">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64A9B64">
      <w:start w:val="1"/>
      <w:numFmt w:val="bullet"/>
      <w:lvlText w:val="o"/>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6CCD516">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120C30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3644D4C">
      <w:start w:val="1"/>
      <w:numFmt w:val="bullet"/>
      <w:lvlText w:val="o"/>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E7C2829A">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C46041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0D64548">
      <w:start w:val="1"/>
      <w:numFmt w:val="bullet"/>
      <w:lvlText w:val="o"/>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ED83A4A">
      <w:start w:val="1"/>
      <w:numFmt w:val="bullet"/>
      <w:lvlText w:val="▪"/>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05">
    <w:nsid w:val="708439AE"/>
    <w:multiLevelType w:val="multilevel"/>
    <w:tmpl w:val="312E22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70A83439"/>
    <w:multiLevelType w:val="hybridMultilevel"/>
    <w:tmpl w:val="7764B5B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7">
    <w:nsid w:val="71947BD7"/>
    <w:multiLevelType w:val="hybridMultilevel"/>
    <w:tmpl w:val="71DEEC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8">
    <w:nsid w:val="72D64245"/>
    <w:multiLevelType w:val="multilevel"/>
    <w:tmpl w:val="72D642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9">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0">
    <w:nsid w:val="74890EC7"/>
    <w:multiLevelType w:val="hybridMultilevel"/>
    <w:tmpl w:val="57B2DC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1">
    <w:nsid w:val="753B16F4"/>
    <w:multiLevelType w:val="multilevel"/>
    <w:tmpl w:val="769A5A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75481DCF"/>
    <w:multiLevelType w:val="multilevel"/>
    <w:tmpl w:val="8E9EC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7711288C"/>
    <w:multiLevelType w:val="hybridMultilevel"/>
    <w:tmpl w:val="8084B3C2"/>
    <w:lvl w:ilvl="0" w:tplc="ADC6117E">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250E052">
      <w:start w:val="1"/>
      <w:numFmt w:val="bullet"/>
      <w:lvlText w:val="o"/>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354F396">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EF47F6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37E0320">
      <w:start w:val="1"/>
      <w:numFmt w:val="bullet"/>
      <w:lvlText w:val="o"/>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F26B41C">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9F2C69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7B01236">
      <w:start w:val="1"/>
      <w:numFmt w:val="bullet"/>
      <w:lvlText w:val="o"/>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962CC0C">
      <w:start w:val="1"/>
      <w:numFmt w:val="bullet"/>
      <w:lvlText w:val="▪"/>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14">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78A24128"/>
    <w:multiLevelType w:val="multilevel"/>
    <w:tmpl w:val="78A241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6">
    <w:nsid w:val="78D73369"/>
    <w:multiLevelType w:val="multilevel"/>
    <w:tmpl w:val="E70C36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78F3538D"/>
    <w:multiLevelType w:val="hybridMultilevel"/>
    <w:tmpl w:val="3A901258"/>
    <w:lvl w:ilvl="0" w:tplc="FFFFFFFF">
      <w:start w:val="1"/>
      <w:numFmt w:val="bullet"/>
      <w:lvlText w:val=""/>
      <w:lvlJc w:val="left"/>
      <w:pPr>
        <w:tabs>
          <w:tab w:val="num" w:pos="567"/>
        </w:tabs>
        <w:ind w:left="567" w:hanging="567"/>
      </w:pPr>
      <w:rPr>
        <w:rFonts w:ascii="Symbol" w:hAnsi="Symbol" w:hint="default"/>
        <w:sz w:val="22"/>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8">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9">
    <w:nsid w:val="7A29419C"/>
    <w:multiLevelType w:val="multilevel"/>
    <w:tmpl w:val="7A2941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0">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1">
    <w:nsid w:val="7BC62D8D"/>
    <w:multiLevelType w:val="multilevel"/>
    <w:tmpl w:val="7BC62D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2">
    <w:nsid w:val="7C565209"/>
    <w:multiLevelType w:val="multilevel"/>
    <w:tmpl w:val="E534AF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7CF52665"/>
    <w:multiLevelType w:val="hybridMultilevel"/>
    <w:tmpl w:val="518CC0A6"/>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5">
    <w:nsid w:val="7D9F0078"/>
    <w:multiLevelType w:val="hybridMultilevel"/>
    <w:tmpl w:val="4A889038"/>
    <w:lvl w:ilvl="0" w:tplc="2042E866">
      <w:start w:val="1"/>
      <w:numFmt w:val="bullet"/>
      <w:lvlText w:val="•"/>
      <w:lvlJc w:val="left"/>
      <w:pPr>
        <w:ind w:left="71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22A2812">
      <w:start w:val="1"/>
      <w:numFmt w:val="bullet"/>
      <w:lvlText w:val="o"/>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54835FC">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C0C972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1587F20">
      <w:start w:val="1"/>
      <w:numFmt w:val="bullet"/>
      <w:lvlText w:val="o"/>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8CCAAC30">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938FF2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E709428">
      <w:start w:val="1"/>
      <w:numFmt w:val="bullet"/>
      <w:lvlText w:val="o"/>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03AD37E">
      <w:start w:val="1"/>
      <w:numFmt w:val="bullet"/>
      <w:lvlText w:val="▪"/>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26">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7">
    <w:nsid w:val="7E7A6016"/>
    <w:multiLevelType w:val="hybridMultilevel"/>
    <w:tmpl w:val="DCEA8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EEE3F92"/>
    <w:multiLevelType w:val="multilevel"/>
    <w:tmpl w:val="7EEE3F92"/>
    <w:lvl w:ilvl="0">
      <w:start w:val="1"/>
      <w:numFmt w:val="bullet"/>
      <w:pStyle w:val="a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7F0D5EB5"/>
    <w:multiLevelType w:val="multilevel"/>
    <w:tmpl w:val="7F0D5E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0">
    <w:nsid w:val="7F425475"/>
    <w:multiLevelType w:val="multilevel"/>
    <w:tmpl w:val="7F4254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60"/>
  </w:num>
  <w:num w:numId="2">
    <w:abstractNumId w:val="177"/>
  </w:num>
  <w:num w:numId="3">
    <w:abstractNumId w:val="75"/>
  </w:num>
  <w:num w:numId="4">
    <w:abstractNumId w:val="44"/>
  </w:num>
  <w:num w:numId="5">
    <w:abstractNumId w:val="97"/>
  </w:num>
  <w:num w:numId="6">
    <w:abstractNumId w:val="89"/>
  </w:num>
  <w:num w:numId="7">
    <w:abstractNumId w:val="39"/>
  </w:num>
  <w:num w:numId="8">
    <w:abstractNumId w:val="161"/>
  </w:num>
  <w:num w:numId="9">
    <w:abstractNumId w:val="43"/>
  </w:num>
  <w:num w:numId="10">
    <w:abstractNumId w:val="56"/>
  </w:num>
  <w:num w:numId="11">
    <w:abstractNumId w:val="106"/>
  </w:num>
  <w:num w:numId="12">
    <w:abstractNumId w:val="60"/>
  </w:num>
  <w:num w:numId="13">
    <w:abstractNumId w:val="80"/>
  </w:num>
  <w:num w:numId="14">
    <w:abstractNumId w:val="129"/>
  </w:num>
  <w:num w:numId="15">
    <w:abstractNumId w:val="138"/>
  </w:num>
  <w:num w:numId="16">
    <w:abstractNumId w:val="31"/>
  </w:num>
  <w:num w:numId="17">
    <w:abstractNumId w:val="128"/>
  </w:num>
  <w:num w:numId="18">
    <w:abstractNumId w:val="175"/>
  </w:num>
  <w:num w:numId="19">
    <w:abstractNumId w:val="115"/>
  </w:num>
  <w:num w:numId="20">
    <w:abstractNumId w:val="15"/>
  </w:num>
  <w:num w:numId="21">
    <w:abstractNumId w:val="181"/>
  </w:num>
  <w:num w:numId="22">
    <w:abstractNumId w:val="171"/>
  </w:num>
  <w:num w:numId="23">
    <w:abstractNumId w:val="144"/>
  </w:num>
  <w:num w:numId="24">
    <w:abstractNumId w:val="121"/>
  </w:num>
  <w:num w:numId="25">
    <w:abstractNumId w:val="86"/>
  </w:num>
  <w:num w:numId="26">
    <w:abstractNumId w:val="98"/>
  </w:num>
  <w:num w:numId="27">
    <w:abstractNumId w:val="184"/>
  </w:num>
  <w:num w:numId="28">
    <w:abstractNumId w:val="107"/>
  </w:num>
  <w:num w:numId="29">
    <w:abstractNumId w:val="173"/>
  </w:num>
  <w:num w:numId="30">
    <w:abstractNumId w:val="92"/>
  </w:num>
  <w:num w:numId="31">
    <w:abstractNumId w:val="142"/>
  </w:num>
  <w:num w:numId="32">
    <w:abstractNumId w:val="197"/>
  </w:num>
  <w:num w:numId="33">
    <w:abstractNumId w:val="180"/>
  </w:num>
  <w:num w:numId="34">
    <w:abstractNumId w:val="187"/>
  </w:num>
  <w:num w:numId="35">
    <w:abstractNumId w:val="103"/>
  </w:num>
  <w:num w:numId="36">
    <w:abstractNumId w:val="223"/>
  </w:num>
  <w:num w:numId="37">
    <w:abstractNumId w:val="117"/>
  </w:num>
  <w:num w:numId="38">
    <w:abstractNumId w:val="47"/>
  </w:num>
  <w:num w:numId="39">
    <w:abstractNumId w:val="214"/>
  </w:num>
  <w:num w:numId="40">
    <w:abstractNumId w:val="118"/>
  </w:num>
  <w:num w:numId="41">
    <w:abstractNumId w:val="123"/>
  </w:num>
  <w:num w:numId="42">
    <w:abstractNumId w:val="79"/>
  </w:num>
  <w:num w:numId="43">
    <w:abstractNumId w:val="143"/>
  </w:num>
  <w:num w:numId="44">
    <w:abstractNumId w:val="19"/>
  </w:num>
  <w:num w:numId="45">
    <w:abstractNumId w:val="179"/>
  </w:num>
  <w:num w:numId="46">
    <w:abstractNumId w:val="135"/>
  </w:num>
  <w:num w:numId="47">
    <w:abstractNumId w:val="220"/>
  </w:num>
  <w:num w:numId="48">
    <w:abstractNumId w:val="141"/>
  </w:num>
  <w:num w:numId="49">
    <w:abstractNumId w:val="72"/>
  </w:num>
  <w:num w:numId="50">
    <w:abstractNumId w:val="105"/>
  </w:num>
  <w:num w:numId="51">
    <w:abstractNumId w:val="82"/>
  </w:num>
  <w:num w:numId="52">
    <w:abstractNumId w:val="127"/>
  </w:num>
  <w:num w:numId="53">
    <w:abstractNumId w:val="84"/>
  </w:num>
  <w:num w:numId="54">
    <w:abstractNumId w:val="133"/>
  </w:num>
  <w:num w:numId="55">
    <w:abstractNumId w:val="49"/>
  </w:num>
  <w:num w:numId="56">
    <w:abstractNumId w:val="7"/>
  </w:num>
  <w:num w:numId="57">
    <w:abstractNumId w:val="159"/>
  </w:num>
  <w:num w:numId="58">
    <w:abstractNumId w:val="199"/>
  </w:num>
  <w:num w:numId="59">
    <w:abstractNumId w:val="66"/>
  </w:num>
  <w:num w:numId="60">
    <w:abstractNumId w:val="16"/>
  </w:num>
  <w:num w:numId="61">
    <w:abstractNumId w:val="102"/>
  </w:num>
  <w:num w:numId="62">
    <w:abstractNumId w:val="226"/>
  </w:num>
  <w:num w:numId="63">
    <w:abstractNumId w:val="27"/>
  </w:num>
  <w:num w:numId="64">
    <w:abstractNumId w:val="45"/>
  </w:num>
  <w:num w:numId="65">
    <w:abstractNumId w:val="38"/>
  </w:num>
  <w:num w:numId="66">
    <w:abstractNumId w:val="34"/>
  </w:num>
  <w:num w:numId="67">
    <w:abstractNumId w:val="202"/>
  </w:num>
  <w:num w:numId="68">
    <w:abstractNumId w:val="46"/>
  </w:num>
  <w:num w:numId="69">
    <w:abstractNumId w:val="162"/>
  </w:num>
  <w:num w:numId="70">
    <w:abstractNumId w:val="78"/>
  </w:num>
  <w:num w:numId="71">
    <w:abstractNumId w:val="50"/>
  </w:num>
  <w:num w:numId="72">
    <w:abstractNumId w:val="12"/>
  </w:num>
  <w:num w:numId="73">
    <w:abstractNumId w:val="185"/>
  </w:num>
  <w:num w:numId="74">
    <w:abstractNumId w:val="26"/>
  </w:num>
  <w:num w:numId="75">
    <w:abstractNumId w:val="201"/>
  </w:num>
  <w:num w:numId="76">
    <w:abstractNumId w:val="51"/>
  </w:num>
  <w:num w:numId="77">
    <w:abstractNumId w:val="209"/>
  </w:num>
  <w:num w:numId="78">
    <w:abstractNumId w:val="29"/>
  </w:num>
  <w:num w:numId="79">
    <w:abstractNumId w:val="13"/>
  </w:num>
  <w:num w:numId="80">
    <w:abstractNumId w:val="218"/>
  </w:num>
  <w:num w:numId="81">
    <w:abstractNumId w:val="194"/>
  </w:num>
  <w:num w:numId="82">
    <w:abstractNumId w:val="4"/>
  </w:num>
  <w:num w:numId="83">
    <w:abstractNumId w:val="94"/>
  </w:num>
  <w:num w:numId="84">
    <w:abstractNumId w:val="8"/>
  </w:num>
  <w:num w:numId="85">
    <w:abstractNumId w:val="166"/>
  </w:num>
  <w:num w:numId="86">
    <w:abstractNumId w:val="42"/>
  </w:num>
  <w:num w:numId="87">
    <w:abstractNumId w:val="152"/>
  </w:num>
  <w:num w:numId="88">
    <w:abstractNumId w:val="114"/>
  </w:num>
  <w:num w:numId="89">
    <w:abstractNumId w:val="148"/>
  </w:num>
  <w:num w:numId="90">
    <w:abstractNumId w:val="157"/>
  </w:num>
  <w:num w:numId="91">
    <w:abstractNumId w:val="18"/>
  </w:num>
  <w:num w:numId="92">
    <w:abstractNumId w:val="10"/>
  </w:num>
  <w:num w:numId="93">
    <w:abstractNumId w:val="190"/>
  </w:num>
  <w:num w:numId="94">
    <w:abstractNumId w:val="134"/>
  </w:num>
  <w:num w:numId="95">
    <w:abstractNumId w:val="210"/>
  </w:num>
  <w:num w:numId="96">
    <w:abstractNumId w:val="207"/>
  </w:num>
  <w:num w:numId="97">
    <w:abstractNumId w:val="132"/>
  </w:num>
  <w:num w:numId="98">
    <w:abstractNumId w:val="48"/>
  </w:num>
  <w:num w:numId="99">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9"/>
  </w:num>
  <w:num w:numId="101">
    <w:abstractNumId w:val="59"/>
  </w:num>
  <w:num w:numId="102">
    <w:abstractNumId w:val="122"/>
  </w:num>
  <w:num w:numId="103">
    <w:abstractNumId w:val="146"/>
  </w:num>
  <w:num w:numId="104">
    <w:abstractNumId w:val="140"/>
  </w:num>
  <w:num w:numId="105">
    <w:abstractNumId w:val="24"/>
  </w:num>
  <w:num w:numId="106">
    <w:abstractNumId w:val="9"/>
  </w:num>
  <w:num w:numId="107">
    <w:abstractNumId w:val="73"/>
  </w:num>
  <w:num w:numId="108">
    <w:abstractNumId w:val="23"/>
  </w:num>
  <w:num w:numId="109">
    <w:abstractNumId w:val="112"/>
  </w:num>
  <w:num w:numId="110">
    <w:abstractNumId w:val="87"/>
  </w:num>
  <w:num w:numId="111">
    <w:abstractNumId w:val="25"/>
  </w:num>
  <w:num w:numId="112">
    <w:abstractNumId w:val="164"/>
  </w:num>
  <w:num w:numId="113">
    <w:abstractNumId w:val="104"/>
  </w:num>
  <w:num w:numId="114">
    <w:abstractNumId w:val="205"/>
  </w:num>
  <w:num w:numId="115">
    <w:abstractNumId w:val="172"/>
  </w:num>
  <w:num w:numId="116">
    <w:abstractNumId w:val="126"/>
  </w:num>
  <w:num w:numId="117">
    <w:abstractNumId w:val="182"/>
  </w:num>
  <w:num w:numId="118">
    <w:abstractNumId w:val="178"/>
  </w:num>
  <w:num w:numId="119">
    <w:abstractNumId w:val="69"/>
  </w:num>
  <w:num w:numId="120">
    <w:abstractNumId w:val="53"/>
  </w:num>
  <w:num w:numId="121">
    <w:abstractNumId w:val="200"/>
  </w:num>
  <w:num w:numId="122">
    <w:abstractNumId w:val="93"/>
  </w:num>
  <w:num w:numId="123">
    <w:abstractNumId w:val="88"/>
  </w:num>
  <w:num w:numId="124">
    <w:abstractNumId w:val="17"/>
  </w:num>
  <w:num w:numId="125">
    <w:abstractNumId w:val="192"/>
  </w:num>
  <w:num w:numId="126">
    <w:abstractNumId w:val="91"/>
  </w:num>
  <w:num w:numId="127">
    <w:abstractNumId w:val="212"/>
  </w:num>
  <w:num w:numId="128">
    <w:abstractNumId w:val="32"/>
  </w:num>
  <w:num w:numId="129">
    <w:abstractNumId w:val="163"/>
  </w:num>
  <w:num w:numId="130">
    <w:abstractNumId w:val="71"/>
  </w:num>
  <w:num w:numId="131">
    <w:abstractNumId w:val="0"/>
  </w:num>
  <w:num w:numId="132">
    <w:abstractNumId w:val="147"/>
  </w:num>
  <w:num w:numId="133">
    <w:abstractNumId w:val="3"/>
  </w:num>
  <w:num w:numId="134">
    <w:abstractNumId w:val="67"/>
  </w:num>
  <w:num w:numId="135">
    <w:abstractNumId w:val="2"/>
  </w:num>
  <w:num w:numId="136">
    <w:abstractNumId w:val="1"/>
  </w:num>
  <w:num w:numId="137">
    <w:abstractNumId w:val="195"/>
  </w:num>
  <w:num w:numId="138">
    <w:abstractNumId w:val="120"/>
  </w:num>
  <w:num w:numId="139">
    <w:abstractNumId w:val="165"/>
  </w:num>
  <w:num w:numId="140">
    <w:abstractNumId w:val="216"/>
  </w:num>
  <w:num w:numId="141">
    <w:abstractNumId w:val="169"/>
  </w:num>
  <w:num w:numId="142">
    <w:abstractNumId w:val="222"/>
  </w:num>
  <w:num w:numId="143">
    <w:abstractNumId w:val="40"/>
  </w:num>
  <w:num w:numId="144">
    <w:abstractNumId w:val="20"/>
  </w:num>
  <w:num w:numId="145">
    <w:abstractNumId w:val="109"/>
  </w:num>
  <w:num w:numId="146">
    <w:abstractNumId w:val="30"/>
  </w:num>
  <w:num w:numId="147">
    <w:abstractNumId w:val="139"/>
  </w:num>
  <w:num w:numId="148">
    <w:abstractNumId w:val="96"/>
  </w:num>
  <w:num w:numId="149">
    <w:abstractNumId w:val="52"/>
  </w:num>
  <w:num w:numId="150">
    <w:abstractNumId w:val="108"/>
  </w:num>
  <w:num w:numId="151">
    <w:abstractNumId w:val="61"/>
  </w:num>
  <w:num w:numId="152">
    <w:abstractNumId w:val="150"/>
  </w:num>
  <w:num w:numId="153">
    <w:abstractNumId w:val="211"/>
  </w:num>
  <w:num w:numId="154">
    <w:abstractNumId w:val="124"/>
  </w:num>
  <w:num w:numId="155">
    <w:abstractNumId w:val="101"/>
  </w:num>
  <w:num w:numId="156">
    <w:abstractNumId w:val="62"/>
  </w:num>
  <w:num w:numId="157">
    <w:abstractNumId w:val="110"/>
  </w:num>
  <w:num w:numId="158">
    <w:abstractNumId w:val="170"/>
  </w:num>
  <w:num w:numId="159">
    <w:abstractNumId w:val="131"/>
  </w:num>
  <w:num w:numId="160">
    <w:abstractNumId w:val="151"/>
  </w:num>
  <w:num w:numId="161">
    <w:abstractNumId w:val="65"/>
  </w:num>
  <w:num w:numId="162">
    <w:abstractNumId w:val="204"/>
  </w:num>
  <w:num w:numId="163">
    <w:abstractNumId w:val="113"/>
  </w:num>
  <w:num w:numId="164">
    <w:abstractNumId w:val="189"/>
  </w:num>
  <w:num w:numId="165">
    <w:abstractNumId w:val="213"/>
  </w:num>
  <w:num w:numId="166">
    <w:abstractNumId w:val="156"/>
  </w:num>
  <w:num w:numId="167">
    <w:abstractNumId w:val="186"/>
  </w:num>
  <w:num w:numId="168">
    <w:abstractNumId w:val="99"/>
  </w:num>
  <w:num w:numId="169">
    <w:abstractNumId w:val="83"/>
  </w:num>
  <w:num w:numId="170">
    <w:abstractNumId w:val="116"/>
  </w:num>
  <w:num w:numId="171">
    <w:abstractNumId w:val="225"/>
  </w:num>
  <w:num w:numId="172">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27"/>
  </w:num>
  <w:num w:numId="174">
    <w:abstractNumId w:val="224"/>
  </w:num>
  <w:num w:numId="175">
    <w:abstractNumId w:val="206"/>
  </w:num>
  <w:num w:numId="176">
    <w:abstractNumId w:val="217"/>
  </w:num>
  <w:num w:numId="177">
    <w:abstractNumId w:val="6"/>
  </w:num>
  <w:num w:numId="178">
    <w:abstractNumId w:val="191"/>
  </w:num>
  <w:num w:numId="179">
    <w:abstractNumId w:val="136"/>
  </w:num>
  <w:num w:numId="180">
    <w:abstractNumId w:val="119"/>
  </w:num>
  <w:num w:numId="181">
    <w:abstractNumId w:val="167"/>
  </w:num>
  <w:num w:numId="182">
    <w:abstractNumId w:val="168"/>
  </w:num>
  <w:num w:numId="183">
    <w:abstractNumId w:val="11"/>
  </w:num>
  <w:num w:numId="184">
    <w:abstractNumId w:val="230"/>
  </w:num>
  <w:num w:numId="185">
    <w:abstractNumId w:val="208"/>
  </w:num>
  <w:num w:numId="186">
    <w:abstractNumId w:val="76"/>
  </w:num>
  <w:num w:numId="187">
    <w:abstractNumId w:val="229"/>
  </w:num>
  <w:num w:numId="188">
    <w:abstractNumId w:val="54"/>
  </w:num>
  <w:num w:numId="189">
    <w:abstractNumId w:val="174"/>
  </w:num>
  <w:num w:numId="190">
    <w:abstractNumId w:val="33"/>
  </w:num>
  <w:num w:numId="191">
    <w:abstractNumId w:val="130"/>
  </w:num>
  <w:num w:numId="192">
    <w:abstractNumId w:val="158"/>
  </w:num>
  <w:num w:numId="193">
    <w:abstractNumId w:val="100"/>
  </w:num>
  <w:num w:numId="194">
    <w:abstractNumId w:val="81"/>
  </w:num>
  <w:num w:numId="195">
    <w:abstractNumId w:val="58"/>
  </w:num>
  <w:num w:numId="196">
    <w:abstractNumId w:val="215"/>
  </w:num>
  <w:num w:numId="197">
    <w:abstractNumId w:val="193"/>
  </w:num>
  <w:num w:numId="198">
    <w:abstractNumId w:val="21"/>
  </w:num>
  <w:num w:numId="199">
    <w:abstractNumId w:val="55"/>
  </w:num>
  <w:num w:numId="200">
    <w:abstractNumId w:val="14"/>
  </w:num>
  <w:num w:numId="201">
    <w:abstractNumId w:val="176"/>
  </w:num>
  <w:num w:numId="202">
    <w:abstractNumId w:val="37"/>
  </w:num>
  <w:num w:numId="203">
    <w:abstractNumId w:val="28"/>
  </w:num>
  <w:num w:numId="204">
    <w:abstractNumId w:val="125"/>
  </w:num>
  <w:num w:numId="205">
    <w:abstractNumId w:val="198"/>
  </w:num>
  <w:num w:numId="206">
    <w:abstractNumId w:val="85"/>
  </w:num>
  <w:num w:numId="207">
    <w:abstractNumId w:val="36"/>
  </w:num>
  <w:num w:numId="208">
    <w:abstractNumId w:val="74"/>
  </w:num>
  <w:num w:numId="209">
    <w:abstractNumId w:val="153"/>
  </w:num>
  <w:num w:numId="210">
    <w:abstractNumId w:val="90"/>
  </w:num>
  <w:num w:numId="211">
    <w:abstractNumId w:val="188"/>
  </w:num>
  <w:num w:numId="212">
    <w:abstractNumId w:val="145"/>
  </w:num>
  <w:num w:numId="213">
    <w:abstractNumId w:val="203"/>
  </w:num>
  <w:num w:numId="214">
    <w:abstractNumId w:val="77"/>
  </w:num>
  <w:num w:numId="215">
    <w:abstractNumId w:val="63"/>
  </w:num>
  <w:num w:numId="216">
    <w:abstractNumId w:val="22"/>
  </w:num>
  <w:num w:numId="217">
    <w:abstractNumId w:val="219"/>
  </w:num>
  <w:num w:numId="218">
    <w:abstractNumId w:val="221"/>
  </w:num>
  <w:num w:numId="219">
    <w:abstractNumId w:val="5"/>
  </w:num>
  <w:num w:numId="220">
    <w:abstractNumId w:val="154"/>
  </w:num>
  <w:num w:numId="221">
    <w:abstractNumId w:val="57"/>
  </w:num>
  <w:num w:numId="222">
    <w:abstractNumId w:val="41"/>
  </w:num>
  <w:num w:numId="223">
    <w:abstractNumId w:val="70"/>
  </w:num>
  <w:num w:numId="224">
    <w:abstractNumId w:val="155"/>
  </w:num>
  <w:num w:numId="225">
    <w:abstractNumId w:val="68"/>
  </w:num>
  <w:num w:numId="226">
    <w:abstractNumId w:val="35"/>
  </w:num>
  <w:num w:numId="227">
    <w:abstractNumId w:val="95"/>
  </w:num>
  <w:num w:numId="228">
    <w:abstractNumId w:val="228"/>
    <w:lvlOverride w:ilvl="0">
      <w:startOverride w:val="1"/>
    </w:lvlOverride>
  </w:num>
  <w:num w:numId="229">
    <w:abstractNumId w:val="183"/>
    <w:lvlOverride w:ilvl="0">
      <w:startOverride w:val="1"/>
    </w:lvlOverride>
  </w:num>
  <w:num w:numId="230">
    <w:abstractNumId w:val="183"/>
    <w:lvlOverride w:ilvl="0">
      <w:startOverride w:val="1"/>
    </w:lvlOverride>
  </w:num>
  <w:num w:numId="231">
    <w:abstractNumId w:val="196"/>
  </w:num>
  <w:num w:numId="232">
    <w:abstractNumId w:val="64"/>
  </w:num>
  <w:numIdMacAtCleanup w:val="2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savePreviewPicture/>
  <w:footnotePr>
    <w:footnote w:id="-1"/>
    <w:footnote w:id="0"/>
  </w:footnotePr>
  <w:endnotePr>
    <w:endnote w:id="-1"/>
    <w:endnote w:id="0"/>
  </w:endnotePr>
  <w:compat>
    <w:useFELayout/>
  </w:compat>
  <w:rsids>
    <w:rsidRoot w:val="00413A38"/>
    <w:rsid w:val="00093E80"/>
    <w:rsid w:val="000B2AC3"/>
    <w:rsid w:val="00102075"/>
    <w:rsid w:val="00133E63"/>
    <w:rsid w:val="001559E4"/>
    <w:rsid w:val="001C4DA4"/>
    <w:rsid w:val="001D1AE6"/>
    <w:rsid w:val="00223591"/>
    <w:rsid w:val="00242375"/>
    <w:rsid w:val="00246C5D"/>
    <w:rsid w:val="00253B6F"/>
    <w:rsid w:val="002D35FD"/>
    <w:rsid w:val="002E10F3"/>
    <w:rsid w:val="002F1933"/>
    <w:rsid w:val="002F7F8D"/>
    <w:rsid w:val="00313177"/>
    <w:rsid w:val="00340A30"/>
    <w:rsid w:val="003707F0"/>
    <w:rsid w:val="003A330B"/>
    <w:rsid w:val="003E0B81"/>
    <w:rsid w:val="003E3ADE"/>
    <w:rsid w:val="00413A38"/>
    <w:rsid w:val="00427DDC"/>
    <w:rsid w:val="00470484"/>
    <w:rsid w:val="00477064"/>
    <w:rsid w:val="00496536"/>
    <w:rsid w:val="004B345E"/>
    <w:rsid w:val="004E17A4"/>
    <w:rsid w:val="005A4955"/>
    <w:rsid w:val="005B5E0C"/>
    <w:rsid w:val="006B6E2A"/>
    <w:rsid w:val="00705B71"/>
    <w:rsid w:val="00705D9D"/>
    <w:rsid w:val="00741B57"/>
    <w:rsid w:val="0079089A"/>
    <w:rsid w:val="007C56DC"/>
    <w:rsid w:val="007D53A6"/>
    <w:rsid w:val="008055CA"/>
    <w:rsid w:val="008062D8"/>
    <w:rsid w:val="0085364F"/>
    <w:rsid w:val="00855562"/>
    <w:rsid w:val="008623BB"/>
    <w:rsid w:val="008676DE"/>
    <w:rsid w:val="008940F9"/>
    <w:rsid w:val="008A12ED"/>
    <w:rsid w:val="00920B76"/>
    <w:rsid w:val="00932174"/>
    <w:rsid w:val="00954BF9"/>
    <w:rsid w:val="00965F55"/>
    <w:rsid w:val="00967568"/>
    <w:rsid w:val="00970DB9"/>
    <w:rsid w:val="009B3801"/>
    <w:rsid w:val="009E32B8"/>
    <w:rsid w:val="00A32FFF"/>
    <w:rsid w:val="00A77739"/>
    <w:rsid w:val="00AB0664"/>
    <w:rsid w:val="00AC225D"/>
    <w:rsid w:val="00B473B9"/>
    <w:rsid w:val="00B72D51"/>
    <w:rsid w:val="00C03E0A"/>
    <w:rsid w:val="00C17CCC"/>
    <w:rsid w:val="00C2732E"/>
    <w:rsid w:val="00C42F6F"/>
    <w:rsid w:val="00C6133E"/>
    <w:rsid w:val="00C70B70"/>
    <w:rsid w:val="00CF32D4"/>
    <w:rsid w:val="00D63A55"/>
    <w:rsid w:val="00DF54F5"/>
    <w:rsid w:val="00E51F19"/>
    <w:rsid w:val="00E6466F"/>
    <w:rsid w:val="00E85F46"/>
    <w:rsid w:val="00EB250D"/>
    <w:rsid w:val="00EE699A"/>
    <w:rsid w:val="00F6233A"/>
    <w:rsid w:val="00F845A2"/>
    <w:rsid w:val="00FA3C8A"/>
    <w:rsid w:val="00FA5F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header" w:qFormat="1"/>
    <w:lsdException w:name="caption" w:uiPriority="35" w:qFormat="1"/>
    <w:lsdException w:name="page number" w:uiPriority="0"/>
    <w:lsdException w:name="List Bullet" w:uiPriority="0" w:qFormat="1"/>
    <w:lsdException w:name="List Number 2"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33E63"/>
  </w:style>
  <w:style w:type="paragraph" w:styleId="1">
    <w:name w:val="heading 1"/>
    <w:basedOn w:val="a1"/>
    <w:next w:val="a1"/>
    <w:link w:val="10"/>
    <w:uiPriority w:val="9"/>
    <w:qFormat/>
    <w:rsid w:val="00413A38"/>
    <w:pPr>
      <w:keepNext/>
      <w:keepLines/>
      <w:spacing w:before="240" w:after="0"/>
      <w:outlineLvl w:val="0"/>
    </w:pPr>
    <w:rPr>
      <w:rFonts w:asciiTheme="majorHAnsi" w:eastAsiaTheme="majorEastAsia" w:hAnsiTheme="majorHAnsi" w:cstheme="majorBidi"/>
      <w:sz w:val="24"/>
      <w:szCs w:val="32"/>
      <w:lang w:eastAsia="en-US"/>
    </w:rPr>
  </w:style>
  <w:style w:type="paragraph" w:styleId="20">
    <w:name w:val="heading 2"/>
    <w:basedOn w:val="a1"/>
    <w:next w:val="a1"/>
    <w:link w:val="21"/>
    <w:uiPriority w:val="1"/>
    <w:unhideWhenUsed/>
    <w:qFormat/>
    <w:rsid w:val="00413A38"/>
    <w:pPr>
      <w:keepNext/>
      <w:keepLines/>
      <w:spacing w:before="40" w:after="0"/>
      <w:outlineLvl w:val="1"/>
    </w:pPr>
    <w:rPr>
      <w:rFonts w:asciiTheme="majorHAnsi" w:eastAsiaTheme="majorEastAsia" w:hAnsiTheme="majorHAnsi" w:cstheme="majorBidi"/>
      <w:sz w:val="26"/>
      <w:szCs w:val="26"/>
      <w:lang w:eastAsia="en-US"/>
    </w:rPr>
  </w:style>
  <w:style w:type="paragraph" w:styleId="3">
    <w:name w:val="heading 3"/>
    <w:basedOn w:val="a1"/>
    <w:link w:val="30"/>
    <w:uiPriority w:val="1"/>
    <w:qFormat/>
    <w:rsid w:val="00413A38"/>
    <w:pPr>
      <w:widowControl w:val="0"/>
      <w:autoSpaceDE w:val="0"/>
      <w:autoSpaceDN w:val="0"/>
      <w:spacing w:after="0" w:line="240" w:lineRule="auto"/>
      <w:ind w:left="157"/>
      <w:outlineLvl w:val="2"/>
    </w:pPr>
    <w:rPr>
      <w:rFonts w:ascii="Trebuchet MS" w:eastAsia="Trebuchet MS" w:hAnsi="Trebuchet MS" w:cs="Trebuchet MS"/>
      <w:lang w:eastAsia="en-US"/>
    </w:rPr>
  </w:style>
  <w:style w:type="paragraph" w:styleId="4">
    <w:name w:val="heading 4"/>
    <w:basedOn w:val="a1"/>
    <w:next w:val="a1"/>
    <w:link w:val="40"/>
    <w:uiPriority w:val="9"/>
    <w:unhideWhenUsed/>
    <w:qFormat/>
    <w:rsid w:val="00413A38"/>
    <w:pPr>
      <w:keepNext/>
      <w:keepLines/>
      <w:spacing w:before="40" w:after="0"/>
      <w:outlineLvl w:val="3"/>
    </w:pPr>
    <w:rPr>
      <w:rFonts w:asciiTheme="majorHAnsi" w:eastAsiaTheme="majorEastAsia" w:hAnsiTheme="majorHAnsi" w:cstheme="majorBidi"/>
      <w:i/>
      <w:iCs/>
      <w:color w:val="365F91" w:themeColor="accent1" w:themeShade="BF"/>
      <w:lang w:eastAsia="en-US"/>
    </w:rPr>
  </w:style>
  <w:style w:type="paragraph" w:styleId="5">
    <w:name w:val="heading 5"/>
    <w:basedOn w:val="a1"/>
    <w:next w:val="a1"/>
    <w:link w:val="50"/>
    <w:uiPriority w:val="9"/>
    <w:unhideWhenUsed/>
    <w:qFormat/>
    <w:rsid w:val="00413A38"/>
    <w:pPr>
      <w:keepNext/>
      <w:keepLines/>
      <w:spacing w:before="40" w:after="0"/>
      <w:outlineLvl w:val="4"/>
    </w:pPr>
    <w:rPr>
      <w:rFonts w:asciiTheme="majorHAnsi" w:eastAsiaTheme="majorEastAsia" w:hAnsiTheme="majorHAnsi" w:cstheme="majorBidi"/>
      <w:color w:val="365F91" w:themeColor="accent1" w:themeShade="BF"/>
      <w:lang w:eastAsia="en-US"/>
    </w:rPr>
  </w:style>
  <w:style w:type="paragraph" w:styleId="6">
    <w:name w:val="heading 6"/>
    <w:next w:val="a1"/>
    <w:link w:val="60"/>
    <w:uiPriority w:val="9"/>
    <w:unhideWhenUsed/>
    <w:qFormat/>
    <w:rsid w:val="00413A38"/>
    <w:pPr>
      <w:keepNext/>
      <w:keepLines/>
      <w:spacing w:after="0" w:line="259" w:lineRule="auto"/>
      <w:ind w:left="351" w:hanging="10"/>
      <w:jc w:val="center"/>
      <w:outlineLvl w:val="5"/>
    </w:pPr>
    <w:rPr>
      <w:rFonts w:ascii="Times New Roman" w:eastAsia="Times New Roman" w:hAnsi="Times New Roman" w:cs="Times New Roman"/>
      <w:b/>
      <w:color w:val="000000"/>
      <w:sz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qFormat/>
    <w:rsid w:val="00413A38"/>
    <w:rPr>
      <w:rFonts w:asciiTheme="majorHAnsi" w:eastAsiaTheme="majorEastAsia" w:hAnsiTheme="majorHAnsi" w:cstheme="majorBidi"/>
      <w:sz w:val="24"/>
      <w:szCs w:val="32"/>
      <w:lang w:eastAsia="en-US"/>
    </w:rPr>
  </w:style>
  <w:style w:type="character" w:customStyle="1" w:styleId="21">
    <w:name w:val="Заголовок 2 Знак"/>
    <w:basedOn w:val="a2"/>
    <w:link w:val="20"/>
    <w:uiPriority w:val="9"/>
    <w:qFormat/>
    <w:rsid w:val="00413A38"/>
    <w:rPr>
      <w:rFonts w:asciiTheme="majorHAnsi" w:eastAsiaTheme="majorEastAsia" w:hAnsiTheme="majorHAnsi" w:cstheme="majorBidi"/>
      <w:sz w:val="26"/>
      <w:szCs w:val="26"/>
      <w:lang w:eastAsia="en-US"/>
    </w:rPr>
  </w:style>
  <w:style w:type="character" w:customStyle="1" w:styleId="30">
    <w:name w:val="Заголовок 3 Знак"/>
    <w:basedOn w:val="a2"/>
    <w:link w:val="3"/>
    <w:uiPriority w:val="1"/>
    <w:qFormat/>
    <w:rsid w:val="00413A38"/>
    <w:rPr>
      <w:rFonts w:ascii="Trebuchet MS" w:eastAsia="Trebuchet MS" w:hAnsi="Trebuchet MS" w:cs="Trebuchet MS"/>
      <w:lang w:eastAsia="en-US"/>
    </w:rPr>
  </w:style>
  <w:style w:type="character" w:customStyle="1" w:styleId="40">
    <w:name w:val="Заголовок 4 Знак"/>
    <w:basedOn w:val="a2"/>
    <w:link w:val="4"/>
    <w:uiPriority w:val="9"/>
    <w:qFormat/>
    <w:rsid w:val="00413A38"/>
    <w:rPr>
      <w:rFonts w:asciiTheme="majorHAnsi" w:eastAsiaTheme="majorEastAsia" w:hAnsiTheme="majorHAnsi" w:cstheme="majorBidi"/>
      <w:i/>
      <w:iCs/>
      <w:color w:val="365F91" w:themeColor="accent1" w:themeShade="BF"/>
      <w:lang w:eastAsia="en-US"/>
    </w:rPr>
  </w:style>
  <w:style w:type="character" w:customStyle="1" w:styleId="50">
    <w:name w:val="Заголовок 5 Знак"/>
    <w:basedOn w:val="a2"/>
    <w:link w:val="5"/>
    <w:uiPriority w:val="9"/>
    <w:rsid w:val="00413A38"/>
    <w:rPr>
      <w:rFonts w:asciiTheme="majorHAnsi" w:eastAsiaTheme="majorEastAsia" w:hAnsiTheme="majorHAnsi" w:cstheme="majorBidi"/>
      <w:color w:val="365F91" w:themeColor="accent1" w:themeShade="BF"/>
      <w:lang w:eastAsia="en-US"/>
    </w:rPr>
  </w:style>
  <w:style w:type="character" w:customStyle="1" w:styleId="60">
    <w:name w:val="Заголовок 6 Знак"/>
    <w:basedOn w:val="a2"/>
    <w:link w:val="6"/>
    <w:uiPriority w:val="9"/>
    <w:rsid w:val="00413A38"/>
    <w:rPr>
      <w:rFonts w:ascii="Times New Roman" w:eastAsia="Times New Roman" w:hAnsi="Times New Roman" w:cs="Times New Roman"/>
      <w:b/>
      <w:color w:val="000000"/>
      <w:sz w:val="24"/>
    </w:rPr>
  </w:style>
  <w:style w:type="character" w:styleId="a5">
    <w:name w:val="Hyperlink"/>
    <w:uiPriority w:val="99"/>
    <w:unhideWhenUsed/>
    <w:qFormat/>
    <w:rsid w:val="00413A38"/>
    <w:rPr>
      <w:color w:val="0000FF"/>
      <w:u w:val="single"/>
    </w:rPr>
  </w:style>
  <w:style w:type="paragraph" w:styleId="11">
    <w:name w:val="toc 1"/>
    <w:basedOn w:val="a1"/>
    <w:next w:val="a1"/>
    <w:autoRedefine/>
    <w:uiPriority w:val="1"/>
    <w:qFormat/>
    <w:rsid w:val="00413A38"/>
    <w:pPr>
      <w:tabs>
        <w:tab w:val="left" w:pos="660"/>
        <w:tab w:val="right" w:leader="underscore" w:pos="9923"/>
      </w:tabs>
      <w:spacing w:after="0" w:line="240" w:lineRule="auto"/>
    </w:pPr>
    <w:rPr>
      <w:rFonts w:ascii="Times New Roman" w:eastAsiaTheme="minorHAnsi" w:hAnsi="Times New Roman" w:cs="Times New Roman"/>
      <w:b/>
      <w:bCs/>
      <w:i/>
      <w:iCs/>
      <w:noProof/>
      <w:sz w:val="24"/>
      <w:szCs w:val="24"/>
      <w:lang w:eastAsia="en-US"/>
    </w:rPr>
  </w:style>
  <w:style w:type="paragraph" w:styleId="22">
    <w:name w:val="toc 2"/>
    <w:basedOn w:val="a1"/>
    <w:next w:val="a1"/>
    <w:autoRedefine/>
    <w:uiPriority w:val="39"/>
    <w:unhideWhenUsed/>
    <w:rsid w:val="00413A38"/>
    <w:pPr>
      <w:tabs>
        <w:tab w:val="left" w:pos="426"/>
        <w:tab w:val="left" w:pos="880"/>
        <w:tab w:val="right" w:leader="underscore" w:pos="9923"/>
      </w:tabs>
      <w:spacing w:after="0" w:line="240" w:lineRule="auto"/>
    </w:pPr>
    <w:rPr>
      <w:rFonts w:eastAsiaTheme="minorHAnsi" w:cstheme="minorHAnsi"/>
      <w:b/>
      <w:bCs/>
      <w:lang w:eastAsia="en-US"/>
    </w:rPr>
  </w:style>
  <w:style w:type="paragraph" w:styleId="31">
    <w:name w:val="toc 3"/>
    <w:basedOn w:val="a1"/>
    <w:next w:val="a1"/>
    <w:autoRedefine/>
    <w:uiPriority w:val="39"/>
    <w:unhideWhenUsed/>
    <w:rsid w:val="00413A38"/>
    <w:pPr>
      <w:tabs>
        <w:tab w:val="left" w:pos="0"/>
        <w:tab w:val="right" w:leader="underscore" w:pos="9923"/>
      </w:tabs>
      <w:spacing w:after="0" w:line="240" w:lineRule="auto"/>
    </w:pPr>
    <w:rPr>
      <w:rFonts w:ascii="Times New Roman" w:eastAsiaTheme="minorHAnsi" w:hAnsi="Times New Roman" w:cs="Times New Roman"/>
      <w:sz w:val="24"/>
      <w:szCs w:val="24"/>
      <w:lang w:eastAsia="en-US"/>
    </w:rPr>
  </w:style>
  <w:style w:type="paragraph" w:styleId="41">
    <w:name w:val="toc 4"/>
    <w:basedOn w:val="a1"/>
    <w:next w:val="a1"/>
    <w:autoRedefine/>
    <w:uiPriority w:val="39"/>
    <w:unhideWhenUsed/>
    <w:rsid w:val="00413A38"/>
    <w:pPr>
      <w:spacing w:after="0"/>
      <w:ind w:left="660"/>
    </w:pPr>
    <w:rPr>
      <w:rFonts w:eastAsiaTheme="minorHAnsi" w:cstheme="minorHAnsi"/>
      <w:sz w:val="20"/>
      <w:szCs w:val="20"/>
      <w:lang w:eastAsia="en-US"/>
    </w:rPr>
  </w:style>
  <w:style w:type="paragraph" w:styleId="a6">
    <w:name w:val="List Paragraph"/>
    <w:aliases w:val="ITL List Paragraph,Цветной список - Акцент 13"/>
    <w:basedOn w:val="a1"/>
    <w:link w:val="a7"/>
    <w:uiPriority w:val="34"/>
    <w:qFormat/>
    <w:rsid w:val="00413A38"/>
    <w:pPr>
      <w:ind w:left="720"/>
      <w:contextualSpacing/>
    </w:pPr>
    <w:rPr>
      <w:rFonts w:ascii="Times New Roman" w:eastAsiaTheme="minorHAnsi" w:hAnsi="Times New Roman"/>
      <w:sz w:val="24"/>
      <w:lang w:eastAsia="en-US"/>
    </w:rPr>
  </w:style>
  <w:style w:type="paragraph" w:styleId="a8">
    <w:name w:val="endnote text"/>
    <w:basedOn w:val="a1"/>
    <w:link w:val="a9"/>
    <w:uiPriority w:val="99"/>
    <w:semiHidden/>
    <w:unhideWhenUsed/>
    <w:rsid w:val="00413A38"/>
    <w:pPr>
      <w:spacing w:after="0" w:line="240" w:lineRule="auto"/>
    </w:pPr>
    <w:rPr>
      <w:rFonts w:eastAsiaTheme="minorHAnsi"/>
      <w:sz w:val="20"/>
      <w:szCs w:val="20"/>
      <w:lang w:eastAsia="en-US"/>
    </w:rPr>
  </w:style>
  <w:style w:type="character" w:customStyle="1" w:styleId="a9">
    <w:name w:val="Текст концевой сноски Знак"/>
    <w:basedOn w:val="a2"/>
    <w:link w:val="a8"/>
    <w:uiPriority w:val="99"/>
    <w:semiHidden/>
    <w:rsid w:val="00413A38"/>
    <w:rPr>
      <w:rFonts w:eastAsiaTheme="minorHAnsi"/>
      <w:sz w:val="20"/>
      <w:szCs w:val="20"/>
      <w:lang w:eastAsia="en-US"/>
    </w:rPr>
  </w:style>
  <w:style w:type="character" w:styleId="aa">
    <w:name w:val="endnote reference"/>
    <w:basedOn w:val="a2"/>
    <w:uiPriority w:val="99"/>
    <w:semiHidden/>
    <w:unhideWhenUsed/>
    <w:rsid w:val="00413A38"/>
    <w:rPr>
      <w:vertAlign w:val="superscript"/>
    </w:rPr>
  </w:style>
  <w:style w:type="paragraph" w:styleId="ab">
    <w:name w:val="footnote text"/>
    <w:basedOn w:val="a1"/>
    <w:link w:val="ac"/>
    <w:uiPriority w:val="99"/>
    <w:semiHidden/>
    <w:unhideWhenUsed/>
    <w:rsid w:val="00413A38"/>
    <w:pPr>
      <w:spacing w:after="0" w:line="240" w:lineRule="auto"/>
    </w:pPr>
    <w:rPr>
      <w:rFonts w:eastAsiaTheme="minorHAnsi"/>
      <w:sz w:val="20"/>
      <w:szCs w:val="20"/>
      <w:lang w:eastAsia="en-US"/>
    </w:rPr>
  </w:style>
  <w:style w:type="character" w:customStyle="1" w:styleId="ac">
    <w:name w:val="Текст сноски Знак"/>
    <w:basedOn w:val="a2"/>
    <w:link w:val="ab"/>
    <w:uiPriority w:val="99"/>
    <w:semiHidden/>
    <w:rsid w:val="00413A38"/>
    <w:rPr>
      <w:rFonts w:eastAsiaTheme="minorHAnsi"/>
      <w:sz w:val="20"/>
      <w:szCs w:val="20"/>
      <w:lang w:eastAsia="en-US"/>
    </w:rPr>
  </w:style>
  <w:style w:type="character" w:styleId="ad">
    <w:name w:val="footnote reference"/>
    <w:basedOn w:val="a2"/>
    <w:uiPriority w:val="99"/>
    <w:semiHidden/>
    <w:unhideWhenUsed/>
    <w:rsid w:val="00413A38"/>
    <w:rPr>
      <w:vertAlign w:val="superscript"/>
    </w:rPr>
  </w:style>
  <w:style w:type="table" w:customStyle="1" w:styleId="TableNormal">
    <w:name w:val="Table Normal"/>
    <w:uiPriority w:val="2"/>
    <w:semiHidden/>
    <w:unhideWhenUsed/>
    <w:qFormat/>
    <w:rsid w:val="00413A3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413A38"/>
    <w:pPr>
      <w:widowControl w:val="0"/>
      <w:autoSpaceDE w:val="0"/>
      <w:autoSpaceDN w:val="0"/>
      <w:spacing w:after="0" w:line="240" w:lineRule="auto"/>
    </w:pPr>
    <w:rPr>
      <w:rFonts w:ascii="Times New Roman" w:eastAsia="Times New Roman" w:hAnsi="Times New Roman" w:cs="Times New Roman"/>
      <w:lang w:eastAsia="en-US"/>
    </w:rPr>
  </w:style>
  <w:style w:type="paragraph" w:styleId="ae">
    <w:name w:val="Body Text"/>
    <w:basedOn w:val="a1"/>
    <w:link w:val="af"/>
    <w:uiPriority w:val="1"/>
    <w:unhideWhenUsed/>
    <w:qFormat/>
    <w:rsid w:val="00413A38"/>
    <w:pPr>
      <w:spacing w:after="120"/>
    </w:pPr>
    <w:rPr>
      <w:rFonts w:eastAsiaTheme="minorHAnsi"/>
      <w:lang w:eastAsia="en-US"/>
    </w:rPr>
  </w:style>
  <w:style w:type="character" w:customStyle="1" w:styleId="af">
    <w:name w:val="Основной текст Знак"/>
    <w:basedOn w:val="a2"/>
    <w:link w:val="ae"/>
    <w:uiPriority w:val="1"/>
    <w:rsid w:val="00413A38"/>
    <w:rPr>
      <w:rFonts w:eastAsiaTheme="minorHAnsi"/>
      <w:lang w:eastAsia="en-US"/>
    </w:rPr>
  </w:style>
  <w:style w:type="paragraph" w:styleId="af0">
    <w:name w:val="TOC Heading"/>
    <w:basedOn w:val="1"/>
    <w:next w:val="a1"/>
    <w:uiPriority w:val="39"/>
    <w:unhideWhenUsed/>
    <w:qFormat/>
    <w:rsid w:val="00413A38"/>
    <w:pPr>
      <w:spacing w:line="259" w:lineRule="auto"/>
      <w:outlineLvl w:val="9"/>
    </w:pPr>
    <w:rPr>
      <w:lang w:eastAsia="ru-RU"/>
    </w:rPr>
  </w:style>
  <w:style w:type="character" w:styleId="af1">
    <w:name w:val="Placeholder Text"/>
    <w:basedOn w:val="a2"/>
    <w:uiPriority w:val="99"/>
    <w:semiHidden/>
    <w:rsid w:val="00413A38"/>
    <w:rPr>
      <w:color w:val="808080"/>
    </w:rPr>
  </w:style>
  <w:style w:type="paragraph" w:styleId="af2">
    <w:name w:val="header"/>
    <w:basedOn w:val="a1"/>
    <w:link w:val="af3"/>
    <w:uiPriority w:val="99"/>
    <w:unhideWhenUsed/>
    <w:qFormat/>
    <w:rsid w:val="00413A38"/>
    <w:pPr>
      <w:tabs>
        <w:tab w:val="center" w:pos="4677"/>
        <w:tab w:val="right" w:pos="9355"/>
      </w:tabs>
      <w:spacing w:after="0" w:line="240" w:lineRule="auto"/>
    </w:pPr>
    <w:rPr>
      <w:rFonts w:eastAsiaTheme="minorHAnsi"/>
      <w:lang w:eastAsia="en-US"/>
    </w:rPr>
  </w:style>
  <w:style w:type="character" w:customStyle="1" w:styleId="af3">
    <w:name w:val="Верхний колонтитул Знак"/>
    <w:basedOn w:val="a2"/>
    <w:link w:val="af2"/>
    <w:uiPriority w:val="99"/>
    <w:qFormat/>
    <w:rsid w:val="00413A38"/>
    <w:rPr>
      <w:rFonts w:eastAsiaTheme="minorHAnsi"/>
      <w:lang w:eastAsia="en-US"/>
    </w:rPr>
  </w:style>
  <w:style w:type="paragraph" w:styleId="af4">
    <w:name w:val="footer"/>
    <w:basedOn w:val="a1"/>
    <w:link w:val="af5"/>
    <w:uiPriority w:val="99"/>
    <w:unhideWhenUsed/>
    <w:rsid w:val="00413A38"/>
    <w:pPr>
      <w:tabs>
        <w:tab w:val="center" w:pos="4677"/>
        <w:tab w:val="right" w:pos="9355"/>
      </w:tabs>
      <w:spacing w:after="0" w:line="240" w:lineRule="auto"/>
    </w:pPr>
    <w:rPr>
      <w:rFonts w:eastAsiaTheme="minorHAnsi"/>
      <w:lang w:eastAsia="en-US"/>
    </w:rPr>
  </w:style>
  <w:style w:type="character" w:customStyle="1" w:styleId="af5">
    <w:name w:val="Нижний колонтитул Знак"/>
    <w:basedOn w:val="a2"/>
    <w:link w:val="af4"/>
    <w:uiPriority w:val="99"/>
    <w:rsid w:val="00413A38"/>
    <w:rPr>
      <w:rFonts w:eastAsiaTheme="minorHAnsi"/>
      <w:lang w:eastAsia="en-US"/>
    </w:rPr>
  </w:style>
  <w:style w:type="paragraph" w:styleId="af6">
    <w:name w:val="Balloon Text"/>
    <w:basedOn w:val="a1"/>
    <w:link w:val="af7"/>
    <w:uiPriority w:val="99"/>
    <w:unhideWhenUsed/>
    <w:rsid w:val="00413A38"/>
    <w:pPr>
      <w:spacing w:after="0" w:line="240" w:lineRule="auto"/>
    </w:pPr>
    <w:rPr>
      <w:rFonts w:ascii="Tahoma" w:eastAsiaTheme="minorHAnsi" w:hAnsi="Tahoma" w:cs="Tahoma"/>
      <w:sz w:val="16"/>
      <w:szCs w:val="16"/>
      <w:lang w:eastAsia="en-US"/>
    </w:rPr>
  </w:style>
  <w:style w:type="character" w:customStyle="1" w:styleId="af7">
    <w:name w:val="Текст выноски Знак"/>
    <w:basedOn w:val="a2"/>
    <w:link w:val="af6"/>
    <w:uiPriority w:val="99"/>
    <w:rsid w:val="00413A38"/>
    <w:rPr>
      <w:rFonts w:ascii="Tahoma" w:eastAsiaTheme="minorHAnsi" w:hAnsi="Tahoma" w:cs="Tahoma"/>
      <w:sz w:val="16"/>
      <w:szCs w:val="16"/>
      <w:lang w:eastAsia="en-US"/>
    </w:rPr>
  </w:style>
  <w:style w:type="paragraph" w:styleId="51">
    <w:name w:val="toc 5"/>
    <w:basedOn w:val="a1"/>
    <w:next w:val="a1"/>
    <w:autoRedefine/>
    <w:uiPriority w:val="39"/>
    <w:unhideWhenUsed/>
    <w:rsid w:val="00413A38"/>
    <w:pPr>
      <w:spacing w:after="0"/>
      <w:ind w:left="880"/>
    </w:pPr>
    <w:rPr>
      <w:rFonts w:eastAsiaTheme="minorHAnsi" w:cstheme="minorHAnsi"/>
      <w:sz w:val="20"/>
      <w:szCs w:val="20"/>
      <w:lang w:eastAsia="en-US"/>
    </w:rPr>
  </w:style>
  <w:style w:type="paragraph" w:styleId="61">
    <w:name w:val="toc 6"/>
    <w:basedOn w:val="a1"/>
    <w:next w:val="a1"/>
    <w:autoRedefine/>
    <w:uiPriority w:val="39"/>
    <w:unhideWhenUsed/>
    <w:rsid w:val="00413A38"/>
    <w:pPr>
      <w:spacing w:after="0"/>
      <w:ind w:left="1100"/>
    </w:pPr>
    <w:rPr>
      <w:rFonts w:eastAsiaTheme="minorHAnsi" w:cstheme="minorHAnsi"/>
      <w:sz w:val="20"/>
      <w:szCs w:val="20"/>
      <w:lang w:eastAsia="en-US"/>
    </w:rPr>
  </w:style>
  <w:style w:type="paragraph" w:styleId="7">
    <w:name w:val="toc 7"/>
    <w:basedOn w:val="a1"/>
    <w:next w:val="a1"/>
    <w:autoRedefine/>
    <w:uiPriority w:val="39"/>
    <w:unhideWhenUsed/>
    <w:rsid w:val="00413A38"/>
    <w:pPr>
      <w:spacing w:after="0"/>
      <w:ind w:left="1320"/>
    </w:pPr>
    <w:rPr>
      <w:rFonts w:eastAsiaTheme="minorHAnsi" w:cstheme="minorHAnsi"/>
      <w:sz w:val="20"/>
      <w:szCs w:val="20"/>
      <w:lang w:eastAsia="en-US"/>
    </w:rPr>
  </w:style>
  <w:style w:type="paragraph" w:styleId="8">
    <w:name w:val="toc 8"/>
    <w:basedOn w:val="a1"/>
    <w:next w:val="a1"/>
    <w:autoRedefine/>
    <w:uiPriority w:val="39"/>
    <w:unhideWhenUsed/>
    <w:rsid w:val="00413A38"/>
    <w:pPr>
      <w:spacing w:after="0"/>
      <w:ind w:left="1540"/>
    </w:pPr>
    <w:rPr>
      <w:rFonts w:eastAsiaTheme="minorHAnsi" w:cstheme="minorHAnsi"/>
      <w:sz w:val="20"/>
      <w:szCs w:val="20"/>
      <w:lang w:eastAsia="en-US"/>
    </w:rPr>
  </w:style>
  <w:style w:type="paragraph" w:styleId="9">
    <w:name w:val="toc 9"/>
    <w:basedOn w:val="a1"/>
    <w:next w:val="a1"/>
    <w:autoRedefine/>
    <w:uiPriority w:val="39"/>
    <w:unhideWhenUsed/>
    <w:rsid w:val="00413A38"/>
    <w:pPr>
      <w:spacing w:after="0"/>
      <w:ind w:left="1760"/>
    </w:pPr>
    <w:rPr>
      <w:rFonts w:eastAsiaTheme="minorHAnsi" w:cstheme="minorHAnsi"/>
      <w:sz w:val="20"/>
      <w:szCs w:val="20"/>
      <w:lang w:eastAsia="en-US"/>
    </w:rPr>
  </w:style>
  <w:style w:type="table" w:styleId="af8">
    <w:name w:val="Table Grid"/>
    <w:basedOn w:val="a3"/>
    <w:uiPriority w:val="39"/>
    <w:qFormat/>
    <w:rsid w:val="00413A3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3"/>
    <w:next w:val="af8"/>
    <w:uiPriority w:val="59"/>
    <w:qFormat/>
    <w:rsid w:val="00413A3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3"/>
    <w:next w:val="af8"/>
    <w:uiPriority w:val="59"/>
    <w:rsid w:val="00413A38"/>
    <w:pPr>
      <w:spacing w:before="100" w:beforeAutospacing="1" w:after="100" w:afterAutospacing="1" w:line="240" w:lineRule="auto"/>
    </w:pPr>
    <w:rPr>
      <w:rFonts w:ascii="Times New Roman" w:eastAsia="Times New Roma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3"/>
    <w:next w:val="af8"/>
    <w:rsid w:val="00413A38"/>
    <w:pPr>
      <w:spacing w:beforeAutospacing="1" w:after="0" w:afterAutospacing="1"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3"/>
    <w:next w:val="af8"/>
    <w:uiPriority w:val="59"/>
    <w:rsid w:val="00413A38"/>
    <w:pPr>
      <w:spacing w:before="100" w:beforeAutospacing="1" w:after="100" w:afterAutospacing="1" w:line="240" w:lineRule="auto"/>
    </w:pPr>
    <w:rPr>
      <w:rFonts w:ascii="Times New Roman" w:eastAsia="Times New Roma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3"/>
    <w:next w:val="af8"/>
    <w:uiPriority w:val="59"/>
    <w:rsid w:val="00413A38"/>
    <w:pPr>
      <w:spacing w:before="100" w:beforeAutospacing="1" w:after="100" w:afterAutospacing="1" w:line="240" w:lineRule="auto"/>
    </w:pPr>
    <w:rPr>
      <w:rFonts w:ascii="Times New Roman" w:eastAsia="Times New Roma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3"/>
    <w:next w:val="af8"/>
    <w:uiPriority w:val="59"/>
    <w:rsid w:val="00413A3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3"/>
    <w:next w:val="af8"/>
    <w:uiPriority w:val="59"/>
    <w:rsid w:val="00413A3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413A38"/>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itle">
    <w:name w:val="ConsPlusTitle"/>
    <w:rsid w:val="00413A38"/>
    <w:pPr>
      <w:widowControl w:val="0"/>
      <w:autoSpaceDE w:val="0"/>
      <w:autoSpaceDN w:val="0"/>
      <w:adjustRightInd w:val="0"/>
      <w:spacing w:after="0" w:line="240" w:lineRule="auto"/>
    </w:pPr>
    <w:rPr>
      <w:rFonts w:ascii="Arial" w:hAnsi="Arial" w:cs="Arial"/>
      <w:b/>
      <w:bCs/>
      <w:sz w:val="24"/>
      <w:szCs w:val="24"/>
    </w:rPr>
  </w:style>
  <w:style w:type="character" w:customStyle="1" w:styleId="af9">
    <w:name w:val="Сноска_"/>
    <w:basedOn w:val="a2"/>
    <w:link w:val="afa"/>
    <w:rsid w:val="00413A38"/>
    <w:rPr>
      <w:rFonts w:ascii="Times New Roman" w:eastAsia="Times New Roman" w:hAnsi="Times New Roman" w:cs="Times New Roman"/>
      <w:b/>
      <w:bCs/>
      <w:shd w:val="clear" w:color="auto" w:fill="FFFFFF"/>
    </w:rPr>
  </w:style>
  <w:style w:type="paragraph" w:customStyle="1" w:styleId="afa">
    <w:name w:val="Сноска"/>
    <w:basedOn w:val="a1"/>
    <w:link w:val="af9"/>
    <w:rsid w:val="00413A38"/>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b">
    <w:name w:val="Колонтитул_"/>
    <w:basedOn w:val="a2"/>
    <w:rsid w:val="00413A38"/>
    <w:rPr>
      <w:rFonts w:ascii="Times New Roman" w:eastAsia="Times New Roman" w:hAnsi="Times New Roman" w:cs="Times New Roman"/>
      <w:b/>
      <w:bCs/>
      <w:i w:val="0"/>
      <w:iCs w:val="0"/>
      <w:smallCaps w:val="0"/>
      <w:strike w:val="0"/>
      <w:sz w:val="14"/>
      <w:szCs w:val="14"/>
      <w:u w:val="none"/>
    </w:rPr>
  </w:style>
  <w:style w:type="character" w:customStyle="1" w:styleId="afc">
    <w:name w:val="Колонтитул"/>
    <w:basedOn w:val="afb"/>
    <w:rsid w:val="00413A38"/>
    <w:rPr>
      <w:color w:val="000000"/>
      <w:spacing w:val="0"/>
      <w:w w:val="100"/>
      <w:position w:val="0"/>
      <w:lang w:val="ru-RU" w:eastAsia="ru-RU" w:bidi="ru-RU"/>
    </w:rPr>
  </w:style>
  <w:style w:type="character" w:customStyle="1" w:styleId="24">
    <w:name w:val="Основной текст (2)_"/>
    <w:basedOn w:val="a2"/>
    <w:link w:val="25"/>
    <w:rsid w:val="00413A38"/>
    <w:rPr>
      <w:rFonts w:ascii="Times New Roman" w:eastAsia="Times New Roman" w:hAnsi="Times New Roman" w:cs="Times New Roman"/>
      <w:sz w:val="28"/>
      <w:szCs w:val="28"/>
      <w:shd w:val="clear" w:color="auto" w:fill="FFFFFF"/>
    </w:rPr>
  </w:style>
  <w:style w:type="paragraph" w:customStyle="1" w:styleId="25">
    <w:name w:val="Основной текст (2)"/>
    <w:basedOn w:val="a1"/>
    <w:link w:val="24"/>
    <w:rsid w:val="00413A38"/>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2"/>
    <w:link w:val="54"/>
    <w:rsid w:val="00413A38"/>
    <w:rPr>
      <w:rFonts w:ascii="Times New Roman" w:eastAsia="Times New Roman" w:hAnsi="Times New Roman" w:cs="Times New Roman"/>
      <w:b/>
      <w:bCs/>
      <w:sz w:val="26"/>
      <w:szCs w:val="26"/>
      <w:shd w:val="clear" w:color="auto" w:fill="FFFFFF"/>
    </w:rPr>
  </w:style>
  <w:style w:type="paragraph" w:customStyle="1" w:styleId="54">
    <w:name w:val="Заголовок №5"/>
    <w:basedOn w:val="a1"/>
    <w:link w:val="53"/>
    <w:rsid w:val="00413A38"/>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3">
    <w:name w:val="Основной текст (6)_"/>
    <w:basedOn w:val="a2"/>
    <w:link w:val="64"/>
    <w:rsid w:val="00413A38"/>
    <w:rPr>
      <w:rFonts w:ascii="Cambria" w:eastAsia="Cambria" w:hAnsi="Cambria" w:cs="Cambria"/>
      <w:w w:val="150"/>
      <w:sz w:val="10"/>
      <w:szCs w:val="10"/>
      <w:shd w:val="clear" w:color="auto" w:fill="FFFFFF"/>
    </w:rPr>
  </w:style>
  <w:style w:type="paragraph" w:customStyle="1" w:styleId="64">
    <w:name w:val="Основной текст (6)"/>
    <w:basedOn w:val="a1"/>
    <w:link w:val="63"/>
    <w:rsid w:val="00413A38"/>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4"/>
    <w:rsid w:val="00413A38"/>
    <w:rPr>
      <w:b/>
      <w:bCs/>
      <w:i w:val="0"/>
      <w:iCs w:val="0"/>
      <w:smallCaps w:val="0"/>
      <w:strike w:val="0"/>
      <w:color w:val="000000"/>
      <w:spacing w:val="0"/>
      <w:w w:val="100"/>
      <w:position w:val="0"/>
      <w:sz w:val="18"/>
      <w:szCs w:val="18"/>
      <w:u w:val="none"/>
      <w:lang w:val="ru-RU" w:eastAsia="ru-RU" w:bidi="ru-RU"/>
    </w:rPr>
  </w:style>
  <w:style w:type="character" w:customStyle="1" w:styleId="2Exact">
    <w:name w:val="Подпись к картинке (2) Exact"/>
    <w:basedOn w:val="a2"/>
    <w:link w:val="26"/>
    <w:rsid w:val="00413A38"/>
    <w:rPr>
      <w:rFonts w:ascii="Cambria" w:eastAsia="Cambria" w:hAnsi="Cambria" w:cs="Cambria"/>
      <w:b/>
      <w:bCs/>
      <w:spacing w:val="-10"/>
      <w:sz w:val="30"/>
      <w:szCs w:val="30"/>
      <w:shd w:val="clear" w:color="auto" w:fill="FFFFFF"/>
    </w:rPr>
  </w:style>
  <w:style w:type="paragraph" w:customStyle="1" w:styleId="26">
    <w:name w:val="Подпись к картинке (2)"/>
    <w:basedOn w:val="a1"/>
    <w:link w:val="2Exact"/>
    <w:rsid w:val="00413A38"/>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2"/>
    <w:link w:val="afd"/>
    <w:rsid w:val="00413A38"/>
    <w:rPr>
      <w:rFonts w:ascii="Times New Roman" w:eastAsia="Times New Roman" w:hAnsi="Times New Roman" w:cs="Times New Roman"/>
      <w:b/>
      <w:bCs/>
      <w:w w:val="75"/>
      <w:sz w:val="28"/>
      <w:szCs w:val="28"/>
      <w:shd w:val="clear" w:color="auto" w:fill="FFFFFF"/>
    </w:rPr>
  </w:style>
  <w:style w:type="paragraph" w:customStyle="1" w:styleId="afd">
    <w:name w:val="Подпись к картинке"/>
    <w:basedOn w:val="a1"/>
    <w:link w:val="Exact"/>
    <w:rsid w:val="00413A38"/>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2"/>
    <w:link w:val="55"/>
    <w:rsid w:val="00413A38"/>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1"/>
    <w:link w:val="5Exact"/>
    <w:rsid w:val="00413A38"/>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413A38"/>
    <w:rPr>
      <w:rFonts w:ascii="Candara" w:eastAsia="Candara" w:hAnsi="Candara" w:cs="Candara"/>
      <w:color w:val="000000"/>
      <w:spacing w:val="0"/>
      <w:w w:val="100"/>
      <w:position w:val="0"/>
      <w:sz w:val="30"/>
      <w:szCs w:val="30"/>
      <w:lang w:val="ru-RU" w:eastAsia="ru-RU" w:bidi="ru-RU"/>
    </w:rPr>
  </w:style>
  <w:style w:type="character" w:customStyle="1" w:styleId="33">
    <w:name w:val="Основной текст (3)_"/>
    <w:basedOn w:val="a2"/>
    <w:link w:val="34"/>
    <w:rsid w:val="00413A38"/>
    <w:rPr>
      <w:rFonts w:ascii="Times New Roman" w:eastAsia="Times New Roman" w:hAnsi="Times New Roman" w:cs="Times New Roman"/>
      <w:b/>
      <w:bCs/>
      <w:shd w:val="clear" w:color="auto" w:fill="FFFFFF"/>
    </w:rPr>
  </w:style>
  <w:style w:type="paragraph" w:customStyle="1" w:styleId="34">
    <w:name w:val="Основной текст (3)"/>
    <w:basedOn w:val="a1"/>
    <w:link w:val="33"/>
    <w:rsid w:val="00413A38"/>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413A38"/>
    <w:rPr>
      <w:color w:val="000000"/>
      <w:spacing w:val="30"/>
      <w:w w:val="100"/>
      <w:position w:val="0"/>
      <w:lang w:val="ru-RU" w:eastAsia="ru-RU" w:bidi="ru-RU"/>
    </w:rPr>
  </w:style>
  <w:style w:type="character" w:customStyle="1" w:styleId="43">
    <w:name w:val="Заголовок №4_"/>
    <w:basedOn w:val="a2"/>
    <w:link w:val="44"/>
    <w:rsid w:val="00413A38"/>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1"/>
    <w:link w:val="43"/>
    <w:rsid w:val="00413A38"/>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2"/>
    <w:link w:val="46"/>
    <w:rsid w:val="00413A38"/>
    <w:rPr>
      <w:rFonts w:ascii="Times New Roman" w:eastAsia="Times New Roman" w:hAnsi="Times New Roman" w:cs="Times New Roman"/>
      <w:sz w:val="8"/>
      <w:szCs w:val="8"/>
      <w:shd w:val="clear" w:color="auto" w:fill="FFFFFF"/>
    </w:rPr>
  </w:style>
  <w:style w:type="paragraph" w:customStyle="1" w:styleId="46">
    <w:name w:val="Основной текст (4)"/>
    <w:basedOn w:val="a1"/>
    <w:link w:val="45"/>
    <w:rsid w:val="00413A38"/>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2"/>
    <w:link w:val="71"/>
    <w:rsid w:val="00413A38"/>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1"/>
    <w:link w:val="70"/>
    <w:rsid w:val="00413A38"/>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2"/>
    <w:link w:val="81"/>
    <w:rsid w:val="00413A38"/>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1"/>
    <w:link w:val="80"/>
    <w:rsid w:val="00413A38"/>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413A38"/>
    <w:rPr>
      <w:b/>
      <w:bCs/>
      <w:color w:val="000000"/>
      <w:spacing w:val="0"/>
      <w:w w:val="150"/>
      <w:position w:val="0"/>
      <w:sz w:val="11"/>
      <w:szCs w:val="11"/>
    </w:rPr>
  </w:style>
  <w:style w:type="character" w:customStyle="1" w:styleId="90">
    <w:name w:val="Основной текст (9)_"/>
    <w:basedOn w:val="a2"/>
    <w:link w:val="91"/>
    <w:rsid w:val="00413A38"/>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1"/>
    <w:link w:val="90"/>
    <w:rsid w:val="00413A38"/>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2"/>
    <w:link w:val="101"/>
    <w:rsid w:val="00413A38"/>
    <w:rPr>
      <w:rFonts w:ascii="Times New Roman" w:eastAsia="Times New Roman" w:hAnsi="Times New Roman" w:cs="Times New Roman"/>
      <w:sz w:val="8"/>
      <w:szCs w:val="8"/>
      <w:shd w:val="clear" w:color="auto" w:fill="FFFFFF"/>
    </w:rPr>
  </w:style>
  <w:style w:type="paragraph" w:customStyle="1" w:styleId="101">
    <w:name w:val="Основной текст (10)"/>
    <w:basedOn w:val="a1"/>
    <w:link w:val="100"/>
    <w:rsid w:val="00413A38"/>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2"/>
    <w:link w:val="112"/>
    <w:rsid w:val="00413A38"/>
    <w:rPr>
      <w:rFonts w:ascii="Times New Roman" w:eastAsia="Times New Roman" w:hAnsi="Times New Roman" w:cs="Times New Roman"/>
      <w:sz w:val="8"/>
      <w:szCs w:val="8"/>
      <w:shd w:val="clear" w:color="auto" w:fill="FFFFFF"/>
    </w:rPr>
  </w:style>
  <w:style w:type="paragraph" w:customStyle="1" w:styleId="112">
    <w:name w:val="Основной текст (11)"/>
    <w:basedOn w:val="a1"/>
    <w:link w:val="111"/>
    <w:rsid w:val="00413A38"/>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2"/>
    <w:link w:val="121"/>
    <w:rsid w:val="00413A38"/>
    <w:rPr>
      <w:rFonts w:ascii="Times New Roman" w:eastAsia="Times New Roman" w:hAnsi="Times New Roman" w:cs="Times New Roman"/>
      <w:sz w:val="10"/>
      <w:szCs w:val="10"/>
      <w:shd w:val="clear" w:color="auto" w:fill="FFFFFF"/>
    </w:rPr>
  </w:style>
  <w:style w:type="paragraph" w:customStyle="1" w:styleId="121">
    <w:name w:val="Основной текст (12)"/>
    <w:basedOn w:val="a1"/>
    <w:link w:val="120"/>
    <w:rsid w:val="00413A38"/>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2"/>
    <w:link w:val="130"/>
    <w:rsid w:val="00413A38"/>
    <w:rPr>
      <w:rFonts w:ascii="Times New Roman" w:eastAsia="Times New Roman" w:hAnsi="Times New Roman" w:cs="Times New Roman"/>
      <w:sz w:val="9"/>
      <w:szCs w:val="9"/>
      <w:shd w:val="clear" w:color="auto" w:fill="FFFFFF"/>
    </w:rPr>
  </w:style>
  <w:style w:type="paragraph" w:customStyle="1" w:styleId="130">
    <w:name w:val="Основной текст (13)"/>
    <w:basedOn w:val="a1"/>
    <w:link w:val="13"/>
    <w:rsid w:val="00413A38"/>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2"/>
    <w:link w:val="140"/>
    <w:rsid w:val="00413A38"/>
    <w:rPr>
      <w:rFonts w:ascii="Times New Roman" w:eastAsia="Times New Roman" w:hAnsi="Times New Roman" w:cs="Times New Roman"/>
      <w:sz w:val="9"/>
      <w:szCs w:val="9"/>
      <w:shd w:val="clear" w:color="auto" w:fill="FFFFFF"/>
    </w:rPr>
  </w:style>
  <w:style w:type="paragraph" w:customStyle="1" w:styleId="140">
    <w:name w:val="Основной текст (14)"/>
    <w:basedOn w:val="a1"/>
    <w:link w:val="14"/>
    <w:rsid w:val="00413A38"/>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2"/>
    <w:link w:val="150"/>
    <w:rsid w:val="00413A38"/>
    <w:rPr>
      <w:rFonts w:ascii="Sylfaen" w:eastAsia="Sylfaen" w:hAnsi="Sylfaen" w:cs="Sylfaen"/>
      <w:sz w:val="8"/>
      <w:szCs w:val="8"/>
      <w:shd w:val="clear" w:color="auto" w:fill="FFFFFF"/>
      <w:lang w:val="en-US" w:bidi="en-US"/>
    </w:rPr>
  </w:style>
  <w:style w:type="paragraph" w:customStyle="1" w:styleId="150">
    <w:name w:val="Основной текст (15)"/>
    <w:basedOn w:val="a1"/>
    <w:link w:val="15"/>
    <w:rsid w:val="00413A38"/>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413A38"/>
    <w:rPr>
      <w:rFonts w:ascii="Courier New" w:eastAsia="Courier New" w:hAnsi="Courier New" w:cs="Courier New"/>
      <w:i/>
      <w:iCs/>
      <w:color w:val="000000"/>
      <w:spacing w:val="0"/>
      <w:w w:val="100"/>
      <w:position w:val="0"/>
    </w:rPr>
  </w:style>
  <w:style w:type="character" w:customStyle="1" w:styleId="16">
    <w:name w:val="Основной текст (16)_"/>
    <w:basedOn w:val="a2"/>
    <w:link w:val="160"/>
    <w:rsid w:val="00413A38"/>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1"/>
    <w:link w:val="16"/>
    <w:rsid w:val="00413A38"/>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413A38"/>
    <w:rPr>
      <w:i/>
      <w:iCs/>
      <w:color w:val="000000"/>
      <w:spacing w:val="30"/>
      <w:w w:val="100"/>
      <w:position w:val="0"/>
      <w:sz w:val="19"/>
      <w:szCs w:val="19"/>
      <w:lang w:val="en-US" w:eastAsia="en-US" w:bidi="en-US"/>
    </w:rPr>
  </w:style>
  <w:style w:type="character" w:customStyle="1" w:styleId="17">
    <w:name w:val="Основной текст (17)_"/>
    <w:basedOn w:val="a2"/>
    <w:link w:val="170"/>
    <w:rsid w:val="00413A38"/>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1"/>
    <w:link w:val="17"/>
    <w:rsid w:val="00413A38"/>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413A38"/>
    <w:rPr>
      <w:smallCaps/>
      <w:color w:val="000000"/>
      <w:spacing w:val="0"/>
      <w:w w:val="100"/>
      <w:position w:val="0"/>
      <w:lang w:val="ru-RU" w:eastAsia="ru-RU" w:bidi="ru-RU"/>
    </w:rPr>
  </w:style>
  <w:style w:type="character" w:customStyle="1" w:styleId="18">
    <w:name w:val="Основной текст (18)_"/>
    <w:basedOn w:val="a2"/>
    <w:link w:val="180"/>
    <w:rsid w:val="00413A38"/>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1"/>
    <w:link w:val="18"/>
    <w:rsid w:val="00413A38"/>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2"/>
    <w:link w:val="190"/>
    <w:rsid w:val="00413A38"/>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1"/>
    <w:link w:val="19"/>
    <w:rsid w:val="00413A38"/>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2"/>
    <w:link w:val="201"/>
    <w:rsid w:val="00413A38"/>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1"/>
    <w:link w:val="200"/>
    <w:rsid w:val="00413A38"/>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413A38"/>
    <w:rPr>
      <w:rFonts w:ascii="Times New Roman" w:eastAsia="Times New Roman" w:hAnsi="Times New Roman" w:cs="Times New Roman"/>
      <w:b/>
      <w:bCs/>
      <w:sz w:val="26"/>
      <w:szCs w:val="26"/>
      <w:lang w:val="en-US" w:eastAsia="en-US" w:bidi="en-US"/>
    </w:rPr>
  </w:style>
  <w:style w:type="character" w:customStyle="1" w:styleId="310">
    <w:name w:val="Основной текст (31)_"/>
    <w:basedOn w:val="a2"/>
    <w:link w:val="311"/>
    <w:rsid w:val="00413A38"/>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1"/>
    <w:link w:val="310"/>
    <w:rsid w:val="00413A38"/>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2"/>
    <w:link w:val="39"/>
    <w:rsid w:val="00413A38"/>
    <w:rPr>
      <w:rFonts w:ascii="Impact" w:eastAsia="Impact" w:hAnsi="Impact" w:cs="Impact"/>
      <w:sz w:val="28"/>
      <w:szCs w:val="28"/>
      <w:shd w:val="clear" w:color="auto" w:fill="FFFFFF"/>
    </w:rPr>
  </w:style>
  <w:style w:type="paragraph" w:customStyle="1" w:styleId="39">
    <w:name w:val="Основной текст (39)"/>
    <w:basedOn w:val="a1"/>
    <w:link w:val="39Exact"/>
    <w:rsid w:val="00413A38"/>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2"/>
    <w:link w:val="211"/>
    <w:rsid w:val="00413A38"/>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1"/>
    <w:link w:val="210"/>
    <w:rsid w:val="00413A38"/>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2"/>
    <w:link w:val="221"/>
    <w:rsid w:val="00413A38"/>
    <w:rPr>
      <w:rFonts w:ascii="Segoe UI" w:eastAsia="Segoe UI" w:hAnsi="Segoe UI" w:cs="Segoe UI"/>
      <w:sz w:val="8"/>
      <w:szCs w:val="8"/>
      <w:shd w:val="clear" w:color="auto" w:fill="FFFFFF"/>
    </w:rPr>
  </w:style>
  <w:style w:type="paragraph" w:customStyle="1" w:styleId="221">
    <w:name w:val="Основной текст (22)"/>
    <w:basedOn w:val="a1"/>
    <w:link w:val="220"/>
    <w:rsid w:val="00413A38"/>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2"/>
    <w:link w:val="231"/>
    <w:rsid w:val="00413A38"/>
    <w:rPr>
      <w:rFonts w:ascii="Segoe UI" w:eastAsia="Segoe UI" w:hAnsi="Segoe UI" w:cs="Segoe UI"/>
      <w:sz w:val="10"/>
      <w:szCs w:val="10"/>
      <w:shd w:val="clear" w:color="auto" w:fill="FFFFFF"/>
    </w:rPr>
  </w:style>
  <w:style w:type="paragraph" w:customStyle="1" w:styleId="231">
    <w:name w:val="Основной текст (23)"/>
    <w:basedOn w:val="a1"/>
    <w:link w:val="230"/>
    <w:rsid w:val="00413A38"/>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2"/>
    <w:link w:val="241"/>
    <w:rsid w:val="00413A38"/>
    <w:rPr>
      <w:rFonts w:ascii="Times New Roman" w:eastAsia="Times New Roman" w:hAnsi="Times New Roman" w:cs="Times New Roman"/>
      <w:sz w:val="8"/>
      <w:szCs w:val="8"/>
      <w:shd w:val="clear" w:color="auto" w:fill="FFFFFF"/>
    </w:rPr>
  </w:style>
  <w:style w:type="paragraph" w:customStyle="1" w:styleId="241">
    <w:name w:val="Основной текст (24)"/>
    <w:basedOn w:val="a1"/>
    <w:link w:val="240"/>
    <w:rsid w:val="00413A38"/>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2"/>
    <w:link w:val="251"/>
    <w:rsid w:val="00413A38"/>
    <w:rPr>
      <w:rFonts w:ascii="Times New Roman" w:eastAsia="Times New Roman" w:hAnsi="Times New Roman" w:cs="Times New Roman"/>
      <w:sz w:val="10"/>
      <w:szCs w:val="10"/>
      <w:shd w:val="clear" w:color="auto" w:fill="FFFFFF"/>
    </w:rPr>
  </w:style>
  <w:style w:type="paragraph" w:customStyle="1" w:styleId="251">
    <w:name w:val="Основной текст (25)"/>
    <w:basedOn w:val="a1"/>
    <w:link w:val="250"/>
    <w:rsid w:val="00413A38"/>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0">
    <w:name w:val="Основной текст (26)_"/>
    <w:basedOn w:val="a2"/>
    <w:link w:val="261"/>
    <w:rsid w:val="00413A38"/>
    <w:rPr>
      <w:rFonts w:ascii="Segoe UI" w:eastAsia="Segoe UI" w:hAnsi="Segoe UI" w:cs="Segoe UI"/>
      <w:sz w:val="10"/>
      <w:szCs w:val="10"/>
      <w:shd w:val="clear" w:color="auto" w:fill="FFFFFF"/>
    </w:rPr>
  </w:style>
  <w:style w:type="paragraph" w:customStyle="1" w:styleId="261">
    <w:name w:val="Основной текст (26)"/>
    <w:basedOn w:val="a1"/>
    <w:link w:val="260"/>
    <w:rsid w:val="00413A38"/>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2"/>
    <w:link w:val="270"/>
    <w:rsid w:val="00413A38"/>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1"/>
    <w:link w:val="27"/>
    <w:rsid w:val="00413A38"/>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2"/>
    <w:link w:val="280"/>
    <w:rsid w:val="00413A38"/>
    <w:rPr>
      <w:rFonts w:ascii="Times New Roman" w:eastAsia="Times New Roman" w:hAnsi="Times New Roman" w:cs="Times New Roman"/>
      <w:sz w:val="8"/>
      <w:szCs w:val="8"/>
      <w:shd w:val="clear" w:color="auto" w:fill="FFFFFF"/>
    </w:rPr>
  </w:style>
  <w:style w:type="paragraph" w:customStyle="1" w:styleId="280">
    <w:name w:val="Основной текст (28)"/>
    <w:basedOn w:val="a1"/>
    <w:link w:val="28"/>
    <w:rsid w:val="00413A38"/>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2"/>
    <w:link w:val="290"/>
    <w:rsid w:val="00413A38"/>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1"/>
    <w:link w:val="29"/>
    <w:rsid w:val="00413A38"/>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413A38"/>
    <w:rPr>
      <w:rFonts w:ascii="Times New Roman" w:eastAsia="Times New Roman" w:hAnsi="Times New Roman" w:cs="Times New Roman"/>
      <w:b/>
      <w:bCs/>
      <w:i/>
      <w:iCs/>
      <w:color w:val="000000"/>
      <w:spacing w:val="0"/>
      <w:w w:val="100"/>
      <w:position w:val="0"/>
      <w:sz w:val="32"/>
      <w:szCs w:val="32"/>
      <w:lang w:val="ru-RU" w:eastAsia="ru-RU" w:bidi="ru-RU"/>
    </w:rPr>
  </w:style>
  <w:style w:type="character" w:customStyle="1" w:styleId="291">
    <w:name w:val="Основной текст (29) + Малые прописные"/>
    <w:basedOn w:val="29"/>
    <w:rsid w:val="00413A38"/>
    <w:rPr>
      <w:smallCaps/>
      <w:color w:val="000000"/>
      <w:w w:val="100"/>
      <w:position w:val="0"/>
      <w:lang w:val="ru-RU" w:eastAsia="ru-RU" w:bidi="ru-RU"/>
    </w:rPr>
  </w:style>
  <w:style w:type="character" w:customStyle="1" w:styleId="300">
    <w:name w:val="Основной текст (30)_"/>
    <w:basedOn w:val="a2"/>
    <w:link w:val="301"/>
    <w:rsid w:val="00413A38"/>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1"/>
    <w:link w:val="300"/>
    <w:rsid w:val="00413A38"/>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413A38"/>
    <w:rPr>
      <w:rFonts w:ascii="Franklin Gothic Medium Cond" w:eastAsia="Franklin Gothic Medium Cond" w:hAnsi="Franklin Gothic Medium Cond" w:cs="Franklin Gothic Medium Cond"/>
      <w:i/>
      <w:iCs/>
      <w:color w:val="000000"/>
      <w:spacing w:val="0"/>
      <w:w w:val="100"/>
      <w:position w:val="0"/>
      <w:sz w:val="36"/>
      <w:szCs w:val="36"/>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413A38"/>
    <w:rPr>
      <w:rFonts w:ascii="Times New Roman" w:eastAsia="Times New Roman" w:hAnsi="Times New Roman" w:cs="Times New Roman"/>
      <w:b/>
      <w:bCs/>
      <w:i/>
      <w:iCs/>
      <w:smallCaps/>
      <w:color w:val="000000"/>
      <w:spacing w:val="0"/>
      <w:w w:val="100"/>
      <w:position w:val="0"/>
      <w:sz w:val="32"/>
      <w:szCs w:val="32"/>
      <w:lang w:val="en-US" w:eastAsia="en-US" w:bidi="en-US"/>
    </w:rPr>
  </w:style>
  <w:style w:type="character" w:customStyle="1" w:styleId="2a">
    <w:name w:val="Оглавление (2)_"/>
    <w:basedOn w:val="a2"/>
    <w:link w:val="2b"/>
    <w:rsid w:val="00413A38"/>
    <w:rPr>
      <w:rFonts w:ascii="Times New Roman" w:eastAsia="Times New Roman" w:hAnsi="Times New Roman" w:cs="Times New Roman"/>
      <w:sz w:val="28"/>
      <w:szCs w:val="28"/>
      <w:shd w:val="clear" w:color="auto" w:fill="FFFFFF"/>
    </w:rPr>
  </w:style>
  <w:style w:type="paragraph" w:customStyle="1" w:styleId="2b">
    <w:name w:val="Оглавление (2)"/>
    <w:basedOn w:val="a1"/>
    <w:link w:val="2a"/>
    <w:rsid w:val="00413A38"/>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413A38"/>
    <w:rPr>
      <w:i/>
      <w:iCs/>
      <w:color w:val="000000"/>
      <w:spacing w:val="20"/>
      <w:w w:val="100"/>
      <w:position w:val="0"/>
      <w:lang w:val="ru-RU" w:eastAsia="ru-RU" w:bidi="ru-RU"/>
    </w:rPr>
  </w:style>
  <w:style w:type="character" w:customStyle="1" w:styleId="2c">
    <w:name w:val="Оглавление (2) + Малые прописные"/>
    <w:basedOn w:val="2a"/>
    <w:rsid w:val="00413A38"/>
    <w:rPr>
      <w:smallCaps/>
      <w:color w:val="000000"/>
      <w:spacing w:val="0"/>
      <w:w w:val="100"/>
      <w:position w:val="0"/>
      <w:lang w:val="ru-RU" w:eastAsia="ru-RU" w:bidi="ru-RU"/>
    </w:rPr>
  </w:style>
  <w:style w:type="character" w:customStyle="1" w:styleId="afe">
    <w:name w:val="Оглавление_"/>
    <w:basedOn w:val="a2"/>
    <w:link w:val="aff"/>
    <w:rsid w:val="00413A38"/>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f">
    <w:name w:val="Оглавление"/>
    <w:basedOn w:val="a1"/>
    <w:link w:val="afe"/>
    <w:rsid w:val="00413A38"/>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e"/>
    <w:rsid w:val="00413A38"/>
    <w:rPr>
      <w:rFonts w:ascii="Times New Roman" w:eastAsia="Times New Roman" w:hAnsi="Times New Roman" w:cs="Times New Roman"/>
      <w:b/>
      <w:bCs/>
      <w:i/>
      <w:iCs/>
      <w:color w:val="000000"/>
      <w:spacing w:val="0"/>
      <w:w w:val="100"/>
      <w:position w:val="0"/>
      <w:sz w:val="32"/>
      <w:szCs w:val="32"/>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413A38"/>
    <w:rPr>
      <w:rFonts w:ascii="Times New Roman" w:eastAsia="Times New Roman" w:hAnsi="Times New Roman" w:cs="Times New Roman"/>
      <w:b/>
      <w:bCs/>
      <w:smallCaps/>
      <w:color w:val="000000"/>
      <w:spacing w:val="0"/>
      <w:w w:val="100"/>
      <w:position w:val="0"/>
      <w:sz w:val="21"/>
      <w:szCs w:val="21"/>
      <w:lang w:val="ru-RU" w:eastAsia="ru-RU" w:bidi="ru-RU"/>
    </w:rPr>
  </w:style>
  <w:style w:type="character" w:customStyle="1" w:styleId="1a">
    <w:name w:val="Заголовок №1_"/>
    <w:basedOn w:val="a2"/>
    <w:link w:val="1b"/>
    <w:rsid w:val="00413A38"/>
    <w:rPr>
      <w:rFonts w:ascii="Verdana" w:eastAsia="Verdana" w:hAnsi="Verdana" w:cs="Verdana"/>
      <w:sz w:val="30"/>
      <w:szCs w:val="30"/>
      <w:shd w:val="clear" w:color="auto" w:fill="FFFFFF"/>
      <w:lang w:val="en-US" w:bidi="en-US"/>
    </w:rPr>
  </w:style>
  <w:style w:type="paragraph" w:customStyle="1" w:styleId="1b">
    <w:name w:val="Заголовок №1"/>
    <w:basedOn w:val="a1"/>
    <w:link w:val="1a"/>
    <w:rsid w:val="00413A38"/>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413A38"/>
    <w:rPr>
      <w:smallCaps/>
      <w:color w:val="000000"/>
      <w:spacing w:val="0"/>
      <w:w w:val="100"/>
      <w:position w:val="0"/>
      <w:lang w:val="ru-RU" w:eastAsia="ru-RU" w:bidi="ru-RU"/>
    </w:rPr>
  </w:style>
  <w:style w:type="character" w:customStyle="1" w:styleId="302pt">
    <w:name w:val="Основной текст (30) + Интервал 2 pt"/>
    <w:basedOn w:val="300"/>
    <w:rsid w:val="00413A38"/>
    <w:rPr>
      <w:color w:val="000000"/>
      <w:spacing w:val="50"/>
      <w:w w:val="100"/>
      <w:position w:val="0"/>
      <w:lang w:val="ru-RU" w:eastAsia="ru-RU" w:bidi="ru-RU"/>
    </w:rPr>
  </w:style>
  <w:style w:type="character" w:customStyle="1" w:styleId="320">
    <w:name w:val="Основной текст (32)_"/>
    <w:basedOn w:val="a2"/>
    <w:link w:val="321"/>
    <w:rsid w:val="00413A38"/>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1"/>
    <w:link w:val="320"/>
    <w:rsid w:val="00413A38"/>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413A38"/>
    <w:rPr>
      <w:rFonts w:ascii="Consolas" w:eastAsia="Consolas" w:hAnsi="Consolas" w:cs="Consolas"/>
      <w:i/>
      <w:iCs/>
      <w:color w:val="000000"/>
      <w:spacing w:val="-70"/>
      <w:w w:val="100"/>
      <w:position w:val="0"/>
      <w:sz w:val="36"/>
      <w:szCs w:val="36"/>
      <w:lang w:val="ru-RU" w:eastAsia="ru-RU" w:bidi="ru-RU"/>
    </w:rPr>
  </w:style>
  <w:style w:type="character" w:customStyle="1" w:styleId="330">
    <w:name w:val="Основной текст (33)_"/>
    <w:basedOn w:val="a2"/>
    <w:link w:val="331"/>
    <w:rsid w:val="00413A38"/>
    <w:rPr>
      <w:rFonts w:ascii="Garamond" w:eastAsia="Garamond" w:hAnsi="Garamond" w:cs="Garamond"/>
      <w:b/>
      <w:bCs/>
      <w:spacing w:val="20"/>
      <w:sz w:val="28"/>
      <w:szCs w:val="28"/>
      <w:shd w:val="clear" w:color="auto" w:fill="FFFFFF"/>
    </w:rPr>
  </w:style>
  <w:style w:type="paragraph" w:customStyle="1" w:styleId="331">
    <w:name w:val="Основной текст (33)"/>
    <w:basedOn w:val="a1"/>
    <w:link w:val="330"/>
    <w:rsid w:val="00413A38"/>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2"/>
    <w:link w:val="36"/>
    <w:rsid w:val="00413A38"/>
    <w:rPr>
      <w:rFonts w:ascii="Times New Roman" w:eastAsia="Times New Roman" w:hAnsi="Times New Roman" w:cs="Times New Roman"/>
      <w:b/>
      <w:bCs/>
      <w:sz w:val="26"/>
      <w:szCs w:val="26"/>
      <w:shd w:val="clear" w:color="auto" w:fill="FFFFFF"/>
    </w:rPr>
  </w:style>
  <w:style w:type="paragraph" w:customStyle="1" w:styleId="36">
    <w:name w:val="Оглавление (3)"/>
    <w:basedOn w:val="a1"/>
    <w:link w:val="35"/>
    <w:rsid w:val="00413A38"/>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413A38"/>
    <w:rPr>
      <w:rFonts w:ascii="Franklin Gothic Medium Cond" w:eastAsia="Franklin Gothic Medium Cond" w:hAnsi="Franklin Gothic Medium Cond" w:cs="Franklin Gothic Medium Cond"/>
      <w:i/>
      <w:iCs/>
      <w:color w:val="000000"/>
      <w:spacing w:val="0"/>
      <w:w w:val="100"/>
      <w:position w:val="0"/>
      <w:sz w:val="36"/>
      <w:szCs w:val="36"/>
      <w:lang w:val="en-US" w:eastAsia="en-US" w:bidi="en-US"/>
    </w:rPr>
  </w:style>
  <w:style w:type="character" w:customStyle="1" w:styleId="31TimesNewRoman13pt">
    <w:name w:val="Основной текст (31) + Times New Roman;13 pt;Полужирный;Не курсив"/>
    <w:basedOn w:val="310"/>
    <w:rsid w:val="00413A38"/>
    <w:rPr>
      <w:rFonts w:ascii="Times New Roman" w:eastAsia="Times New Roman" w:hAnsi="Times New Roman" w:cs="Times New Roman"/>
      <w:b/>
      <w:bCs/>
      <w:color w:val="000000"/>
      <w:spacing w:val="0"/>
      <w:w w:val="100"/>
      <w:position w:val="0"/>
      <w:sz w:val="26"/>
      <w:szCs w:val="26"/>
      <w:lang w:val="ru-RU" w:eastAsia="ru-RU" w:bidi="ru-RU"/>
    </w:rPr>
  </w:style>
  <w:style w:type="character" w:customStyle="1" w:styleId="29TimesNewRoman16pt2pt">
    <w:name w:val="Основной текст (29) + Times New Roman;16 pt;Полужирный;Курсив;Интервал 2 pt"/>
    <w:basedOn w:val="29"/>
    <w:rsid w:val="00413A38"/>
    <w:rPr>
      <w:rFonts w:ascii="Times New Roman" w:eastAsia="Times New Roman" w:hAnsi="Times New Roman" w:cs="Times New Roman"/>
      <w:b/>
      <w:bCs/>
      <w:i/>
      <w:iCs/>
      <w:color w:val="000000"/>
      <w:spacing w:val="50"/>
      <w:w w:val="100"/>
      <w:position w:val="0"/>
      <w:sz w:val="32"/>
      <w:szCs w:val="32"/>
      <w:lang w:val="ru-RU" w:eastAsia="ru-RU" w:bidi="ru-RU"/>
    </w:rPr>
  </w:style>
  <w:style w:type="character" w:customStyle="1" w:styleId="29TimesNewRoman16pt1pt">
    <w:name w:val="Основной текст (29) + Times New Roman;16 pt;Полужирный;Курсив;Интервал 1 pt"/>
    <w:basedOn w:val="29"/>
    <w:rsid w:val="00413A38"/>
    <w:rPr>
      <w:rFonts w:ascii="Times New Roman" w:eastAsia="Times New Roman" w:hAnsi="Times New Roman" w:cs="Times New Roman"/>
      <w:b/>
      <w:bCs/>
      <w:i/>
      <w:iCs/>
      <w:color w:val="000000"/>
      <w:spacing w:val="30"/>
      <w:w w:val="100"/>
      <w:position w:val="0"/>
      <w:sz w:val="32"/>
      <w:szCs w:val="32"/>
      <w:lang w:val="ru-RU" w:eastAsia="ru-RU" w:bidi="ru-RU"/>
    </w:rPr>
  </w:style>
  <w:style w:type="character" w:customStyle="1" w:styleId="340">
    <w:name w:val="Основной текст (34)_"/>
    <w:basedOn w:val="a2"/>
    <w:link w:val="341"/>
    <w:rsid w:val="00413A38"/>
    <w:rPr>
      <w:rFonts w:ascii="Times New Roman" w:eastAsia="Times New Roman" w:hAnsi="Times New Roman" w:cs="Times New Roman"/>
      <w:sz w:val="28"/>
      <w:szCs w:val="28"/>
      <w:shd w:val="clear" w:color="auto" w:fill="FFFFFF"/>
    </w:rPr>
  </w:style>
  <w:style w:type="paragraph" w:customStyle="1" w:styleId="341">
    <w:name w:val="Основной текст (34)"/>
    <w:basedOn w:val="a1"/>
    <w:link w:val="340"/>
    <w:rsid w:val="00413A38"/>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413A38"/>
    <w:rPr>
      <w:b/>
      <w:bCs/>
      <w:color w:val="000000"/>
      <w:spacing w:val="20"/>
      <w:w w:val="100"/>
      <w:position w:val="0"/>
      <w:sz w:val="26"/>
      <w:szCs w:val="26"/>
      <w:lang w:val="ru-RU" w:eastAsia="ru-RU" w:bidi="ru-RU"/>
    </w:rPr>
  </w:style>
  <w:style w:type="character" w:customStyle="1" w:styleId="29TimesNewRoman12pt0pt">
    <w:name w:val="Основной текст (29) + Times New Roman;12 pt;Интервал 0 pt"/>
    <w:basedOn w:val="29"/>
    <w:rsid w:val="00413A38"/>
    <w:rPr>
      <w:rFonts w:ascii="Times New Roman" w:eastAsia="Times New Roman" w:hAnsi="Times New Roman" w:cs="Times New Roman"/>
      <w:b/>
      <w:bCs/>
      <w:color w:val="000000"/>
      <w:spacing w:val="0"/>
      <w:w w:val="100"/>
      <w:position w:val="0"/>
      <w:sz w:val="24"/>
      <w:szCs w:val="24"/>
      <w:lang w:val="ru-RU" w:eastAsia="ru-RU" w:bidi="ru-RU"/>
    </w:rPr>
  </w:style>
  <w:style w:type="character" w:customStyle="1" w:styleId="290pt">
    <w:name w:val="Основной текст (29) + Курсив;Интервал 0 pt"/>
    <w:basedOn w:val="29"/>
    <w:rsid w:val="00413A38"/>
    <w:rPr>
      <w:b/>
      <w:bCs/>
      <w:i/>
      <w:iCs/>
      <w:color w:val="000000"/>
      <w:spacing w:val="0"/>
      <w:w w:val="100"/>
      <w:position w:val="0"/>
      <w:lang w:val="ru-RU" w:eastAsia="ru-RU" w:bidi="ru-RU"/>
    </w:rPr>
  </w:style>
  <w:style w:type="character" w:customStyle="1" w:styleId="29TimesNewRoman12pt0pt0">
    <w:name w:val="Основной текст (29) + Times New Roman;12 pt;Малые прописные;Интервал 0 pt"/>
    <w:basedOn w:val="29"/>
    <w:rsid w:val="00413A38"/>
    <w:rPr>
      <w:rFonts w:ascii="Times New Roman" w:eastAsia="Times New Roman" w:hAnsi="Times New Roman" w:cs="Times New Roman"/>
      <w:b/>
      <w:bCs/>
      <w:smallCaps/>
      <w:color w:val="000000"/>
      <w:spacing w:val="0"/>
      <w:w w:val="100"/>
      <w:position w:val="0"/>
      <w:sz w:val="24"/>
      <w:szCs w:val="24"/>
      <w:lang w:val="ru-RU" w:eastAsia="ru-RU" w:bidi="ru-RU"/>
    </w:rPr>
  </w:style>
  <w:style w:type="character" w:customStyle="1" w:styleId="350">
    <w:name w:val="Основной текст (35)_"/>
    <w:basedOn w:val="a2"/>
    <w:link w:val="351"/>
    <w:rsid w:val="00413A38"/>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1"/>
    <w:link w:val="350"/>
    <w:rsid w:val="00413A38"/>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413A38"/>
    <w:rPr>
      <w:color w:val="000000"/>
      <w:spacing w:val="0"/>
      <w:w w:val="100"/>
      <w:position w:val="0"/>
      <w:sz w:val="28"/>
      <w:szCs w:val="28"/>
      <w:lang w:val="ru-RU" w:eastAsia="ru-RU" w:bidi="ru-RU"/>
    </w:rPr>
  </w:style>
  <w:style w:type="character" w:customStyle="1" w:styleId="35SegoeUI100">
    <w:name w:val="Основной текст (35) + Segoe UI;Полужирный;Курсив;Масштаб 100%"/>
    <w:basedOn w:val="350"/>
    <w:rsid w:val="00413A38"/>
    <w:rPr>
      <w:rFonts w:ascii="Segoe UI" w:eastAsia="Segoe UI" w:hAnsi="Segoe UI" w:cs="Segoe UI"/>
      <w:b/>
      <w:bCs/>
      <w:i/>
      <w:iCs/>
      <w:color w:val="000000"/>
      <w:spacing w:val="0"/>
      <w:w w:val="100"/>
      <w:position w:val="0"/>
      <w:lang w:val="ru-RU" w:eastAsia="ru-RU" w:bidi="ru-RU"/>
    </w:rPr>
  </w:style>
  <w:style w:type="character" w:customStyle="1" w:styleId="360">
    <w:name w:val="Основной текст (36)_"/>
    <w:basedOn w:val="a2"/>
    <w:link w:val="361"/>
    <w:rsid w:val="00413A38"/>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1"/>
    <w:link w:val="360"/>
    <w:rsid w:val="00413A38"/>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2"/>
    <w:link w:val="370"/>
    <w:rsid w:val="00413A38"/>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1"/>
    <w:link w:val="37"/>
    <w:rsid w:val="00413A38"/>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413A38"/>
    <w:rPr>
      <w:color w:val="000000"/>
      <w:spacing w:val="0"/>
      <w:w w:val="100"/>
      <w:position w:val="0"/>
      <w:lang w:val="ru-RU" w:eastAsia="ru-RU" w:bidi="ru-RU"/>
    </w:rPr>
  </w:style>
  <w:style w:type="character" w:customStyle="1" w:styleId="29TimesNewRoman14pt0pt60">
    <w:name w:val="Основной текст (29) + Times New Roman;14 pt;Полужирный;Интервал 0 pt;Масштаб 60%"/>
    <w:basedOn w:val="29"/>
    <w:rsid w:val="00413A38"/>
    <w:rPr>
      <w:rFonts w:ascii="Times New Roman" w:eastAsia="Times New Roman" w:hAnsi="Times New Roman" w:cs="Times New Roman"/>
      <w:b/>
      <w:bCs/>
      <w:color w:val="000000"/>
      <w:spacing w:val="0"/>
      <w:w w:val="60"/>
      <w:position w:val="0"/>
      <w:sz w:val="28"/>
      <w:szCs w:val="28"/>
      <w:lang w:val="en-US" w:eastAsia="en-US" w:bidi="en-US"/>
    </w:rPr>
  </w:style>
  <w:style w:type="character" w:customStyle="1" w:styleId="aff0">
    <w:name w:val="Оглавление + Малые прописные"/>
    <w:basedOn w:val="afe"/>
    <w:rsid w:val="00413A38"/>
    <w:rPr>
      <w:smallCaps/>
      <w:color w:val="000000"/>
      <w:w w:val="100"/>
      <w:position w:val="0"/>
      <w:lang w:val="en-US" w:eastAsia="en-US" w:bidi="en-US"/>
    </w:rPr>
  </w:style>
  <w:style w:type="character" w:customStyle="1" w:styleId="TimesNewRoman16pt1pt">
    <w:name w:val="Оглавление + Times New Roman;16 pt;Полужирный;Курсив;Интервал 1 pt"/>
    <w:basedOn w:val="afe"/>
    <w:rsid w:val="00413A38"/>
    <w:rPr>
      <w:rFonts w:ascii="Times New Roman" w:eastAsia="Times New Roman" w:hAnsi="Times New Roman" w:cs="Times New Roman"/>
      <w:b/>
      <w:bCs/>
      <w:i/>
      <w:iCs/>
      <w:color w:val="000000"/>
      <w:spacing w:val="30"/>
      <w:w w:val="100"/>
      <w:position w:val="0"/>
      <w:sz w:val="32"/>
      <w:szCs w:val="32"/>
      <w:lang w:val="ru-RU" w:eastAsia="ru-RU" w:bidi="ru-RU"/>
    </w:rPr>
  </w:style>
  <w:style w:type="character" w:customStyle="1" w:styleId="2d">
    <w:name w:val="Заголовок №2_"/>
    <w:basedOn w:val="a2"/>
    <w:link w:val="2e"/>
    <w:rsid w:val="00413A38"/>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1"/>
    <w:link w:val="2d"/>
    <w:rsid w:val="00413A38"/>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413A38"/>
    <w:rPr>
      <w:rFonts w:ascii="Consolas" w:eastAsia="Consolas" w:hAnsi="Consolas" w:cs="Consolas"/>
      <w:i/>
      <w:iCs/>
      <w:color w:val="000000"/>
      <w:spacing w:val="-10"/>
      <w:w w:val="100"/>
      <w:position w:val="0"/>
      <w:sz w:val="36"/>
      <w:szCs w:val="36"/>
      <w:lang w:val="ru-RU" w:eastAsia="ru-RU" w:bidi="ru-RU"/>
    </w:rPr>
  </w:style>
  <w:style w:type="character" w:customStyle="1" w:styleId="2f">
    <w:name w:val="Оглавление (2) + Курсив"/>
    <w:aliases w:val="Интервал 1 pt10"/>
    <w:basedOn w:val="2a"/>
    <w:rsid w:val="00413A38"/>
    <w:rPr>
      <w:i/>
      <w:iCs/>
      <w:color w:val="000000"/>
      <w:spacing w:val="0"/>
      <w:w w:val="100"/>
      <w:position w:val="0"/>
      <w:lang w:val="ru-RU" w:eastAsia="ru-RU" w:bidi="ru-RU"/>
    </w:rPr>
  </w:style>
  <w:style w:type="character" w:customStyle="1" w:styleId="220pt1pt">
    <w:name w:val="Оглавление (2) + 20 pt;Курсив;Интервал 1 pt"/>
    <w:basedOn w:val="2a"/>
    <w:rsid w:val="00413A38"/>
    <w:rPr>
      <w:i/>
      <w:iCs/>
      <w:color w:val="000000"/>
      <w:spacing w:val="30"/>
      <w:w w:val="100"/>
      <w:position w:val="0"/>
      <w:sz w:val="40"/>
      <w:szCs w:val="40"/>
      <w:lang w:val="ru-RU" w:eastAsia="ru-RU" w:bidi="ru-RU"/>
    </w:rPr>
  </w:style>
  <w:style w:type="character" w:customStyle="1" w:styleId="2115pt1pt">
    <w:name w:val="Оглавление (2) + 11;5 pt;Полужирный;Интервал 1 pt"/>
    <w:basedOn w:val="2a"/>
    <w:rsid w:val="00413A38"/>
    <w:rPr>
      <w:b/>
      <w:bCs/>
      <w:color w:val="000000"/>
      <w:spacing w:val="30"/>
      <w:w w:val="100"/>
      <w:position w:val="0"/>
      <w:sz w:val="23"/>
      <w:szCs w:val="23"/>
      <w:lang w:val="en-US" w:eastAsia="en-US" w:bidi="en-US"/>
    </w:rPr>
  </w:style>
  <w:style w:type="character" w:customStyle="1" w:styleId="47">
    <w:name w:val="Оглавление (4)_"/>
    <w:basedOn w:val="a2"/>
    <w:link w:val="48"/>
    <w:rsid w:val="00413A38"/>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1"/>
    <w:link w:val="47"/>
    <w:rsid w:val="00413A38"/>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413A38"/>
    <w:rPr>
      <w:i/>
      <w:iCs/>
      <w:color w:val="000000"/>
      <w:w w:val="100"/>
      <w:position w:val="0"/>
      <w:sz w:val="40"/>
      <w:szCs w:val="40"/>
      <w:lang w:val="ru-RU" w:eastAsia="ru-RU" w:bidi="ru-RU"/>
    </w:rPr>
  </w:style>
  <w:style w:type="character" w:customStyle="1" w:styleId="38">
    <w:name w:val="Основной текст (38)_"/>
    <w:basedOn w:val="a2"/>
    <w:link w:val="380"/>
    <w:rsid w:val="00413A38"/>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1"/>
    <w:link w:val="38"/>
    <w:rsid w:val="00413A38"/>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413A38"/>
    <w:rPr>
      <w:rFonts w:ascii="Consolas" w:eastAsia="Consolas" w:hAnsi="Consolas" w:cs="Consolas"/>
      <w:i/>
      <w:iCs/>
      <w:smallCaps/>
      <w:color w:val="000000"/>
      <w:spacing w:val="-10"/>
      <w:w w:val="100"/>
      <w:position w:val="0"/>
      <w:sz w:val="36"/>
      <w:szCs w:val="36"/>
      <w:lang w:val="en-US" w:eastAsia="en-US" w:bidi="en-US"/>
    </w:rPr>
  </w:style>
  <w:style w:type="character" w:customStyle="1" w:styleId="381">
    <w:name w:val="Основной текст (38) + Малые прописные"/>
    <w:basedOn w:val="38"/>
    <w:rsid w:val="00413A38"/>
    <w:rPr>
      <w:smallCaps/>
      <w:color w:val="000000"/>
      <w:spacing w:val="0"/>
      <w:w w:val="100"/>
      <w:position w:val="0"/>
      <w:lang w:val="en-US" w:eastAsia="en-US" w:bidi="en-US"/>
    </w:rPr>
  </w:style>
  <w:style w:type="character" w:customStyle="1" w:styleId="420">
    <w:name w:val="Заголовок №4 (2)_"/>
    <w:basedOn w:val="a2"/>
    <w:link w:val="421"/>
    <w:rsid w:val="00413A38"/>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1"/>
    <w:link w:val="420"/>
    <w:rsid w:val="00413A38"/>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413A38"/>
    <w:rPr>
      <w:color w:val="000000"/>
      <w:spacing w:val="0"/>
      <w:w w:val="100"/>
      <w:position w:val="0"/>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413A38"/>
    <w:rPr>
      <w:rFonts w:ascii="Franklin Gothic Medium Cond" w:eastAsia="Franklin Gothic Medium Cond" w:hAnsi="Franklin Gothic Medium Cond" w:cs="Franklin Gothic Medium Cond"/>
      <w:i/>
      <w:iCs/>
      <w:color w:val="000000"/>
      <w:spacing w:val="-70"/>
      <w:w w:val="100"/>
      <w:position w:val="0"/>
      <w:sz w:val="36"/>
      <w:szCs w:val="36"/>
      <w:lang w:val="ru-RU" w:eastAsia="ru-RU" w:bidi="ru-RU"/>
    </w:rPr>
  </w:style>
  <w:style w:type="character" w:customStyle="1" w:styleId="430">
    <w:name w:val="Заголовок №4 (3)_"/>
    <w:basedOn w:val="a2"/>
    <w:link w:val="431"/>
    <w:rsid w:val="00413A38"/>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1"/>
    <w:link w:val="430"/>
    <w:rsid w:val="00413A38"/>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413A38"/>
    <w:rPr>
      <w:color w:val="000000"/>
      <w:spacing w:val="0"/>
      <w:w w:val="100"/>
      <w:position w:val="0"/>
      <w:sz w:val="28"/>
      <w:szCs w:val="28"/>
      <w:lang w:val="ru-RU" w:eastAsia="ru-RU" w:bidi="ru-RU"/>
    </w:rPr>
  </w:style>
  <w:style w:type="character" w:customStyle="1" w:styleId="3a">
    <w:name w:val="Заголовок №3_"/>
    <w:basedOn w:val="a2"/>
    <w:link w:val="3b"/>
    <w:rsid w:val="00413A38"/>
    <w:rPr>
      <w:rFonts w:ascii="Times New Roman" w:eastAsia="Impact" w:hAnsi="Times New Roman" w:cs="Impact"/>
      <w:sz w:val="24"/>
      <w:szCs w:val="34"/>
      <w:shd w:val="clear" w:color="auto" w:fill="FFFFFF"/>
    </w:rPr>
  </w:style>
  <w:style w:type="paragraph" w:customStyle="1" w:styleId="3b">
    <w:name w:val="Заголовок №3"/>
    <w:basedOn w:val="a1"/>
    <w:link w:val="3a"/>
    <w:qFormat/>
    <w:rsid w:val="00413A38"/>
    <w:pPr>
      <w:widowControl w:val="0"/>
      <w:shd w:val="clear" w:color="auto" w:fill="FFFFFF"/>
      <w:spacing w:after="360" w:line="0" w:lineRule="atLeast"/>
      <w:jc w:val="both"/>
      <w:outlineLvl w:val="2"/>
    </w:pPr>
    <w:rPr>
      <w:rFonts w:ascii="Times New Roman" w:eastAsia="Impact" w:hAnsi="Times New Roman" w:cs="Impact"/>
      <w:sz w:val="24"/>
      <w:szCs w:val="34"/>
    </w:rPr>
  </w:style>
  <w:style w:type="character" w:customStyle="1" w:styleId="3TimesNewRoman10pt">
    <w:name w:val="Заголовок №3 + Times New Roman;10 pt"/>
    <w:basedOn w:val="3a"/>
    <w:rsid w:val="00413A38"/>
    <w:rPr>
      <w:rFonts w:eastAsia="Times New Roman" w:cs="Times New Roman"/>
      <w:color w:val="000000"/>
      <w:spacing w:val="0"/>
      <w:w w:val="100"/>
      <w:position w:val="0"/>
      <w:sz w:val="20"/>
      <w:szCs w:val="20"/>
    </w:rPr>
  </w:style>
  <w:style w:type="character" w:customStyle="1" w:styleId="122">
    <w:name w:val="Заголовок №1 (2)_"/>
    <w:basedOn w:val="a2"/>
    <w:link w:val="123"/>
    <w:rsid w:val="00413A38"/>
    <w:rPr>
      <w:rFonts w:ascii="Times New Roman" w:eastAsia="Times New Roman" w:hAnsi="Times New Roman" w:cs="Times New Roman"/>
      <w:b/>
      <w:bCs/>
      <w:sz w:val="50"/>
      <w:szCs w:val="50"/>
      <w:shd w:val="clear" w:color="auto" w:fill="FFFFFF"/>
    </w:rPr>
  </w:style>
  <w:style w:type="paragraph" w:customStyle="1" w:styleId="123">
    <w:name w:val="Заголовок №1 (2)"/>
    <w:basedOn w:val="a1"/>
    <w:link w:val="122"/>
    <w:rsid w:val="00413A38"/>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413A38"/>
    <w:rPr>
      <w:rFonts w:ascii="Consolas" w:eastAsia="Consolas" w:hAnsi="Consolas" w:cs="Consolas"/>
      <w:i/>
      <w:iCs/>
      <w:color w:val="000000"/>
      <w:spacing w:val="-10"/>
      <w:w w:val="100"/>
      <w:position w:val="0"/>
      <w:sz w:val="48"/>
      <w:szCs w:val="48"/>
      <w:lang w:val="ru-RU" w:eastAsia="ru-RU" w:bidi="ru-RU"/>
    </w:rPr>
  </w:style>
  <w:style w:type="character" w:customStyle="1" w:styleId="295pt">
    <w:name w:val="Основной текст (29) + Интервал 5 pt"/>
    <w:basedOn w:val="29"/>
    <w:rsid w:val="00413A38"/>
    <w:rPr>
      <w:color w:val="000000"/>
      <w:spacing w:val="100"/>
      <w:w w:val="100"/>
      <w:position w:val="0"/>
      <w:lang w:val="ru-RU" w:eastAsia="ru-RU" w:bidi="ru-RU"/>
    </w:rPr>
  </w:style>
  <w:style w:type="character" w:customStyle="1" w:styleId="92">
    <w:name w:val="Основной текст (9) + Малые прописные"/>
    <w:basedOn w:val="90"/>
    <w:rsid w:val="00413A38"/>
    <w:rPr>
      <w:smallCaps/>
      <w:color w:val="000000"/>
      <w:spacing w:val="0"/>
      <w:w w:val="100"/>
      <w:position w:val="0"/>
      <w:lang w:val="ru-RU" w:eastAsia="ru-RU" w:bidi="ru-RU"/>
    </w:rPr>
  </w:style>
  <w:style w:type="character" w:customStyle="1" w:styleId="322">
    <w:name w:val="Заголовок №3 (2)_"/>
    <w:basedOn w:val="a2"/>
    <w:link w:val="323"/>
    <w:rsid w:val="00413A38"/>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1"/>
    <w:link w:val="322"/>
    <w:rsid w:val="00413A38"/>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413A38"/>
    <w:rPr>
      <w:rFonts w:ascii="Times New Roman" w:eastAsia="Times New Roman" w:hAnsi="Times New Roman" w:cs="Times New Roman"/>
      <w:color w:val="000000"/>
      <w:spacing w:val="0"/>
      <w:w w:val="100"/>
      <w:position w:val="0"/>
      <w:sz w:val="20"/>
      <w:szCs w:val="20"/>
    </w:rPr>
  </w:style>
  <w:style w:type="character" w:customStyle="1" w:styleId="440">
    <w:name w:val="Заголовок №4 (4)_"/>
    <w:basedOn w:val="a2"/>
    <w:link w:val="441"/>
    <w:rsid w:val="00413A38"/>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1"/>
    <w:link w:val="440"/>
    <w:rsid w:val="00413A38"/>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2"/>
    <w:link w:val="401"/>
    <w:rsid w:val="00413A38"/>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1"/>
    <w:link w:val="400"/>
    <w:rsid w:val="00413A38"/>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413A38"/>
    <w:rPr>
      <w:b/>
      <w:bCs/>
      <w:color w:val="000000"/>
      <w:spacing w:val="70"/>
      <w:w w:val="100"/>
      <w:position w:val="0"/>
      <w:lang w:val="ru-RU" w:eastAsia="ru-RU" w:bidi="ru-RU"/>
    </w:rPr>
  </w:style>
  <w:style w:type="character" w:customStyle="1" w:styleId="410">
    <w:name w:val="Основной текст (41)_"/>
    <w:basedOn w:val="a2"/>
    <w:link w:val="411"/>
    <w:rsid w:val="00413A38"/>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1"/>
    <w:link w:val="410"/>
    <w:rsid w:val="00413A38"/>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413A38"/>
    <w:rPr>
      <w:rFonts w:ascii="Candara" w:eastAsia="Candara" w:hAnsi="Candara" w:cs="Candara"/>
      <w:color w:val="000000"/>
      <w:spacing w:val="0"/>
      <w:w w:val="100"/>
      <w:position w:val="0"/>
      <w:lang w:val="ru-RU" w:eastAsia="ru-RU" w:bidi="ru-RU"/>
    </w:rPr>
  </w:style>
  <w:style w:type="character" w:customStyle="1" w:styleId="40TimesNewRoman0pt">
    <w:name w:val="Основной текст (40) + Times New Roman;Интервал 0 pt"/>
    <w:basedOn w:val="400"/>
    <w:rsid w:val="00413A38"/>
    <w:rPr>
      <w:rFonts w:ascii="Times New Roman" w:eastAsia="Times New Roman" w:hAnsi="Times New Roman" w:cs="Times New Roman"/>
      <w:color w:val="000000"/>
      <w:spacing w:val="0"/>
      <w:w w:val="100"/>
      <w:position w:val="0"/>
      <w:lang w:val="ru-RU" w:eastAsia="ru-RU" w:bidi="ru-RU"/>
    </w:rPr>
  </w:style>
  <w:style w:type="character" w:customStyle="1" w:styleId="400pt">
    <w:name w:val="Основной текст (40) + Интервал 0 pt"/>
    <w:basedOn w:val="400"/>
    <w:rsid w:val="00413A38"/>
    <w:rPr>
      <w:color w:val="000000"/>
      <w:spacing w:val="0"/>
      <w:w w:val="100"/>
      <w:position w:val="0"/>
      <w:lang w:val="ru-RU" w:eastAsia="ru-RU" w:bidi="ru-RU"/>
    </w:rPr>
  </w:style>
  <w:style w:type="character" w:customStyle="1" w:styleId="40TimesNewRoman10pt0pt">
    <w:name w:val="Основной текст (40) + Times New Roman;10 pt;Интервал 0 pt"/>
    <w:basedOn w:val="400"/>
    <w:rsid w:val="00413A38"/>
    <w:rPr>
      <w:rFonts w:ascii="Times New Roman" w:eastAsia="Times New Roman" w:hAnsi="Times New Roman" w:cs="Times New Roman"/>
      <w:color w:val="000000"/>
      <w:spacing w:val="0"/>
      <w:w w:val="100"/>
      <w:position w:val="0"/>
      <w:sz w:val="20"/>
      <w:szCs w:val="20"/>
      <w:lang w:val="ru-RU" w:eastAsia="ru-RU" w:bidi="ru-RU"/>
    </w:rPr>
  </w:style>
  <w:style w:type="character" w:customStyle="1" w:styleId="400pt0">
    <w:name w:val="Основной текст (40) + Не курсив;Интервал 0 pt"/>
    <w:basedOn w:val="400"/>
    <w:rsid w:val="00413A38"/>
    <w:rPr>
      <w:b/>
      <w:bCs/>
      <w:color w:val="000000"/>
      <w:spacing w:val="0"/>
      <w:w w:val="100"/>
      <w:position w:val="0"/>
      <w:lang w:val="ru-RU" w:eastAsia="ru-RU" w:bidi="ru-RU"/>
    </w:rPr>
  </w:style>
  <w:style w:type="character" w:customStyle="1" w:styleId="422">
    <w:name w:val="Основной текст (42)_"/>
    <w:basedOn w:val="a2"/>
    <w:link w:val="423"/>
    <w:rsid w:val="00413A38"/>
    <w:rPr>
      <w:rFonts w:ascii="Arial Narrow" w:eastAsia="Arial Narrow" w:hAnsi="Arial Narrow" w:cs="Arial Narrow"/>
      <w:i/>
      <w:iCs/>
      <w:sz w:val="10"/>
      <w:szCs w:val="10"/>
      <w:shd w:val="clear" w:color="auto" w:fill="FFFFFF"/>
    </w:rPr>
  </w:style>
  <w:style w:type="paragraph" w:customStyle="1" w:styleId="423">
    <w:name w:val="Основной текст (42)"/>
    <w:basedOn w:val="a1"/>
    <w:link w:val="422"/>
    <w:rsid w:val="00413A38"/>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2"/>
    <w:link w:val="433"/>
    <w:rsid w:val="00413A38"/>
    <w:rPr>
      <w:rFonts w:ascii="Times New Roman" w:eastAsia="Times New Roman" w:hAnsi="Times New Roman" w:cs="Times New Roman"/>
      <w:sz w:val="11"/>
      <w:szCs w:val="11"/>
      <w:shd w:val="clear" w:color="auto" w:fill="FFFFFF"/>
    </w:rPr>
  </w:style>
  <w:style w:type="paragraph" w:customStyle="1" w:styleId="433">
    <w:name w:val="Основной текст (43)"/>
    <w:basedOn w:val="a1"/>
    <w:link w:val="432"/>
    <w:rsid w:val="00413A38"/>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413A38"/>
    <w:rPr>
      <w:b/>
      <w:bCs/>
      <w:i/>
      <w:iCs/>
      <w:color w:val="000000"/>
      <w:spacing w:val="0"/>
      <w:w w:val="100"/>
      <w:position w:val="0"/>
      <w:sz w:val="16"/>
      <w:szCs w:val="16"/>
      <w:lang w:val="ru-RU" w:eastAsia="ru-RU" w:bidi="ru-RU"/>
    </w:rPr>
  </w:style>
  <w:style w:type="character" w:customStyle="1" w:styleId="3715pt2pt">
    <w:name w:val="Основной текст (37) + 15 pt;Полужирный;Интервал 2 pt"/>
    <w:basedOn w:val="37"/>
    <w:rsid w:val="00413A38"/>
    <w:rPr>
      <w:b/>
      <w:bCs/>
      <w:color w:val="000000"/>
      <w:spacing w:val="50"/>
      <w:w w:val="100"/>
      <w:position w:val="0"/>
      <w:sz w:val="30"/>
      <w:szCs w:val="30"/>
      <w:lang w:val="ru-RU" w:eastAsia="ru-RU" w:bidi="ru-RU"/>
    </w:rPr>
  </w:style>
  <w:style w:type="character" w:customStyle="1" w:styleId="37Candara15pt0pt">
    <w:name w:val="Основной текст (37) + Candara;15 pt;Не курсив;Интервал 0 pt"/>
    <w:basedOn w:val="37"/>
    <w:rsid w:val="00413A38"/>
    <w:rPr>
      <w:rFonts w:ascii="Candara" w:eastAsia="Candara" w:hAnsi="Candara" w:cs="Candara"/>
      <w:color w:val="000000"/>
      <w:spacing w:val="0"/>
      <w:w w:val="100"/>
      <w:position w:val="0"/>
      <w:sz w:val="30"/>
      <w:szCs w:val="30"/>
      <w:lang w:val="ru-RU" w:eastAsia="ru-RU" w:bidi="ru-RU"/>
    </w:rPr>
  </w:style>
  <w:style w:type="character" w:customStyle="1" w:styleId="370pt0">
    <w:name w:val="Основной текст (37) + Интервал 0 pt"/>
    <w:basedOn w:val="37"/>
    <w:rsid w:val="00413A38"/>
    <w:rPr>
      <w:color w:val="000000"/>
      <w:spacing w:val="0"/>
      <w:w w:val="100"/>
      <w:position w:val="0"/>
      <w:lang w:val="ru-RU" w:eastAsia="ru-RU" w:bidi="ru-RU"/>
    </w:rPr>
  </w:style>
  <w:style w:type="character" w:customStyle="1" w:styleId="442">
    <w:name w:val="Основной текст (44)_"/>
    <w:basedOn w:val="a2"/>
    <w:link w:val="443"/>
    <w:rsid w:val="00413A38"/>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1"/>
    <w:link w:val="442"/>
    <w:rsid w:val="00413A38"/>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413A38"/>
    <w:rPr>
      <w:rFonts w:ascii="Microsoft Sans Serif" w:eastAsia="Microsoft Sans Serif" w:hAnsi="Microsoft Sans Serif" w:cs="Microsoft Sans Serif"/>
      <w:color w:val="000000"/>
      <w:spacing w:val="0"/>
      <w:w w:val="100"/>
      <w:position w:val="0"/>
      <w:sz w:val="16"/>
      <w:szCs w:val="16"/>
      <w:lang w:val="ru-RU" w:eastAsia="ru-RU" w:bidi="ru-RU"/>
    </w:rPr>
  </w:style>
  <w:style w:type="character" w:customStyle="1" w:styleId="2f0">
    <w:name w:val="Основной текст (2) + Курсив"/>
    <w:basedOn w:val="24"/>
    <w:rsid w:val="00413A38"/>
    <w:rPr>
      <w:b w:val="0"/>
      <w:bCs w:val="0"/>
      <w:i/>
      <w:iCs/>
      <w:smallCaps w:val="0"/>
      <w:strike w:val="0"/>
      <w:color w:val="000000"/>
      <w:spacing w:val="0"/>
      <w:w w:val="100"/>
      <w:position w:val="0"/>
      <w:u w:val="none"/>
      <w:lang w:val="ru-RU" w:eastAsia="ru-RU" w:bidi="ru-RU"/>
    </w:rPr>
  </w:style>
  <w:style w:type="character" w:customStyle="1" w:styleId="SegoeUI11pt">
    <w:name w:val="Колонтитул + Segoe UI;11 pt;Не полужирный"/>
    <w:basedOn w:val="afb"/>
    <w:rsid w:val="00413A38"/>
    <w:rPr>
      <w:rFonts w:ascii="Segoe UI" w:eastAsia="Segoe UI" w:hAnsi="Segoe UI" w:cs="Segoe UI"/>
      <w:color w:val="000000"/>
      <w:spacing w:val="0"/>
      <w:w w:val="100"/>
      <w:position w:val="0"/>
      <w:sz w:val="22"/>
      <w:szCs w:val="22"/>
      <w:lang w:val="ru-RU" w:eastAsia="ru-RU" w:bidi="ru-RU"/>
    </w:rPr>
  </w:style>
  <w:style w:type="character" w:customStyle="1" w:styleId="11pt">
    <w:name w:val="Колонтитул + 11 pt;Не полужирный"/>
    <w:basedOn w:val="afb"/>
    <w:rsid w:val="00413A38"/>
    <w:rPr>
      <w:color w:val="000000"/>
      <w:spacing w:val="0"/>
      <w:w w:val="100"/>
      <w:position w:val="0"/>
      <w:sz w:val="22"/>
      <w:szCs w:val="22"/>
      <w:lang w:val="en-US" w:eastAsia="en-US" w:bidi="en-US"/>
    </w:rPr>
  </w:style>
  <w:style w:type="character" w:customStyle="1" w:styleId="22pt">
    <w:name w:val="Основной текст (2) + Курсив;Интервал 2 pt"/>
    <w:basedOn w:val="24"/>
    <w:rsid w:val="00413A38"/>
    <w:rPr>
      <w:b w:val="0"/>
      <w:bCs w:val="0"/>
      <w:i/>
      <w:iCs/>
      <w:smallCaps w:val="0"/>
      <w:strike w:val="0"/>
      <w:color w:val="000000"/>
      <w:spacing w:val="50"/>
      <w:w w:val="100"/>
      <w:position w:val="0"/>
      <w:u w:val="none"/>
      <w:lang w:val="ru-RU" w:eastAsia="ru-RU" w:bidi="ru-RU"/>
    </w:rPr>
  </w:style>
  <w:style w:type="character" w:customStyle="1" w:styleId="21pt0">
    <w:name w:val="Основной текст (2) + Курсив;Интервал 1 pt"/>
    <w:basedOn w:val="24"/>
    <w:rsid w:val="00413A38"/>
    <w:rPr>
      <w:b w:val="0"/>
      <w:bCs w:val="0"/>
      <w:i/>
      <w:iCs/>
      <w:smallCaps w:val="0"/>
      <w:strike w:val="0"/>
      <w:color w:val="000000"/>
      <w:spacing w:val="20"/>
      <w:w w:val="100"/>
      <w:position w:val="0"/>
      <w:u w:val="none"/>
      <w:lang w:val="ru-RU" w:eastAsia="ru-RU" w:bidi="ru-RU"/>
    </w:rPr>
  </w:style>
  <w:style w:type="character" w:customStyle="1" w:styleId="20pt">
    <w:name w:val="Основной текст (2) + Курсив;Интервал 0 pt"/>
    <w:basedOn w:val="24"/>
    <w:rsid w:val="00413A38"/>
    <w:rPr>
      <w:b w:val="0"/>
      <w:bCs w:val="0"/>
      <w:i/>
      <w:iCs/>
      <w:smallCaps w:val="0"/>
      <w:strike w:val="0"/>
      <w:color w:val="000000"/>
      <w:spacing w:val="-10"/>
      <w:w w:val="100"/>
      <w:position w:val="0"/>
      <w:u w:val="none"/>
      <w:lang w:val="ru-RU" w:eastAsia="ru-RU" w:bidi="ru-RU"/>
    </w:rPr>
  </w:style>
  <w:style w:type="character" w:customStyle="1" w:styleId="1pt">
    <w:name w:val="Сноска + Интервал 1 pt"/>
    <w:basedOn w:val="af9"/>
    <w:rsid w:val="00413A38"/>
    <w:rPr>
      <w:i w:val="0"/>
      <w:iCs w:val="0"/>
      <w:smallCaps w:val="0"/>
      <w:strike w:val="0"/>
      <w:color w:val="000000"/>
      <w:spacing w:val="30"/>
      <w:w w:val="100"/>
      <w:position w:val="0"/>
      <w:sz w:val="22"/>
      <w:szCs w:val="22"/>
      <w:u w:val="none"/>
      <w:lang w:val="ru-RU" w:eastAsia="ru-RU" w:bidi="ru-RU"/>
    </w:rPr>
  </w:style>
  <w:style w:type="character" w:customStyle="1" w:styleId="2Exact0">
    <w:name w:val="Основной текст (2) Exact"/>
    <w:basedOn w:val="a2"/>
    <w:rsid w:val="00413A38"/>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4"/>
    <w:rsid w:val="00413A38"/>
    <w:rPr>
      <w:b w:val="0"/>
      <w:bCs w:val="0"/>
      <w:i w:val="0"/>
      <w:iCs w:val="0"/>
      <w:smallCaps w:val="0"/>
      <w:strike w:val="0"/>
      <w:color w:val="000000"/>
      <w:spacing w:val="50"/>
      <w:w w:val="100"/>
      <w:position w:val="0"/>
      <w:u w:val="none"/>
      <w:lang w:val="ru-RU" w:eastAsia="ru-RU" w:bidi="ru-RU"/>
    </w:rPr>
  </w:style>
  <w:style w:type="character" w:customStyle="1" w:styleId="295pt0">
    <w:name w:val="Основной текст (2) + 9;5 pt;Полужирный"/>
    <w:basedOn w:val="24"/>
    <w:rsid w:val="00413A38"/>
    <w:rPr>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fb"/>
    <w:rsid w:val="00413A38"/>
    <w:rPr>
      <w:color w:val="000000"/>
      <w:spacing w:val="0"/>
      <w:w w:val="100"/>
      <w:position w:val="0"/>
      <w:sz w:val="26"/>
      <w:szCs w:val="26"/>
      <w:lang w:val="ru-RU" w:eastAsia="ru-RU" w:bidi="ru-RU"/>
    </w:rPr>
  </w:style>
  <w:style w:type="character" w:customStyle="1" w:styleId="275">
    <w:name w:val="Основной текст (2) + Полужирный;Масштаб 75%"/>
    <w:basedOn w:val="24"/>
    <w:rsid w:val="00413A38"/>
    <w:rPr>
      <w:b/>
      <w:bCs/>
      <w:i w:val="0"/>
      <w:iCs w:val="0"/>
      <w:smallCaps w:val="0"/>
      <w:strike w:val="0"/>
      <w:color w:val="000000"/>
      <w:spacing w:val="0"/>
      <w:w w:val="75"/>
      <w:position w:val="0"/>
      <w:u w:val="none"/>
      <w:lang w:val="ru-RU" w:eastAsia="ru-RU" w:bidi="ru-RU"/>
    </w:rPr>
  </w:style>
  <w:style w:type="character" w:customStyle="1" w:styleId="12pt1pt">
    <w:name w:val="Колонтитул + 12 pt;Курсив;Интервал 1 pt"/>
    <w:basedOn w:val="afb"/>
    <w:rsid w:val="00413A38"/>
    <w:rPr>
      <w:i/>
      <w:iCs/>
      <w:color w:val="000000"/>
      <w:spacing w:val="20"/>
      <w:w w:val="100"/>
      <w:position w:val="0"/>
      <w:sz w:val="24"/>
      <w:szCs w:val="24"/>
      <w:lang w:val="en-US" w:eastAsia="en-US" w:bidi="en-US"/>
    </w:rPr>
  </w:style>
  <w:style w:type="character" w:customStyle="1" w:styleId="2Candara13pt0pt">
    <w:name w:val="Основной текст (2) + Candara;13 pt;Интервал 0 pt"/>
    <w:basedOn w:val="24"/>
    <w:rsid w:val="00413A38"/>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25pt">
    <w:name w:val="Основной текст (2) + Интервал 5 pt"/>
    <w:basedOn w:val="24"/>
    <w:rsid w:val="00413A38"/>
    <w:rPr>
      <w:b w:val="0"/>
      <w:bCs w:val="0"/>
      <w:i w:val="0"/>
      <w:iCs w:val="0"/>
      <w:smallCaps w:val="0"/>
      <w:strike w:val="0"/>
      <w:color w:val="000000"/>
      <w:spacing w:val="100"/>
      <w:w w:val="100"/>
      <w:position w:val="0"/>
      <w:u w:val="none"/>
      <w:lang w:val="ru-RU" w:eastAsia="ru-RU" w:bidi="ru-RU"/>
    </w:rPr>
  </w:style>
  <w:style w:type="character" w:customStyle="1" w:styleId="2Candara13pt">
    <w:name w:val="Основной текст (2) + Candara;13 pt"/>
    <w:basedOn w:val="24"/>
    <w:rsid w:val="00413A38"/>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0pt">
    <w:name w:val="Основной текст (2) + 10 pt;Полужирный"/>
    <w:basedOn w:val="24"/>
    <w:rsid w:val="00413A38"/>
    <w:rPr>
      <w:b/>
      <w:bCs/>
      <w:i w:val="0"/>
      <w:iCs w:val="0"/>
      <w:smallCaps w:val="0"/>
      <w:strike w:val="0"/>
      <w:color w:val="000000"/>
      <w:spacing w:val="0"/>
      <w:w w:val="100"/>
      <w:position w:val="0"/>
      <w:sz w:val="20"/>
      <w:szCs w:val="20"/>
      <w:u w:val="none"/>
      <w:lang w:val="en-US" w:eastAsia="en-US" w:bidi="en-US"/>
    </w:rPr>
  </w:style>
  <w:style w:type="character" w:customStyle="1" w:styleId="2f1">
    <w:name w:val="Основной текст (2) + Малые прописные"/>
    <w:basedOn w:val="24"/>
    <w:rsid w:val="00413A38"/>
    <w:rPr>
      <w:b w:val="0"/>
      <w:bCs w:val="0"/>
      <w:i w:val="0"/>
      <w:iCs w:val="0"/>
      <w:smallCaps/>
      <w:strike w:val="0"/>
      <w:color w:val="000000"/>
      <w:spacing w:val="0"/>
      <w:w w:val="100"/>
      <w:position w:val="0"/>
      <w:u w:val="none"/>
      <w:lang w:val="ru-RU" w:eastAsia="ru-RU" w:bidi="ru-RU"/>
    </w:rPr>
  </w:style>
  <w:style w:type="character" w:customStyle="1" w:styleId="210pt0">
    <w:name w:val="Основной текст (2) + 10 pt;Полужирный;Малые прописные"/>
    <w:basedOn w:val="24"/>
    <w:rsid w:val="00413A38"/>
    <w:rPr>
      <w:b/>
      <w:bCs/>
      <w:i w:val="0"/>
      <w:iCs w:val="0"/>
      <w:smallCaps/>
      <w:strike w:val="0"/>
      <w:color w:val="000000"/>
      <w:spacing w:val="0"/>
      <w:w w:val="100"/>
      <w:position w:val="0"/>
      <w:sz w:val="20"/>
      <w:szCs w:val="20"/>
      <w:u w:val="none"/>
      <w:lang w:val="ru-RU" w:eastAsia="ru-RU" w:bidi="ru-RU"/>
    </w:rPr>
  </w:style>
  <w:style w:type="character" w:customStyle="1" w:styleId="211pt">
    <w:name w:val="Основной текст (2) + 11 pt;Полужирный;Малые прописные"/>
    <w:basedOn w:val="24"/>
    <w:rsid w:val="00413A38"/>
    <w:rPr>
      <w:b/>
      <w:bCs/>
      <w:i w:val="0"/>
      <w:iCs w:val="0"/>
      <w:smallCaps/>
      <w:strike w:val="0"/>
      <w:color w:val="000000"/>
      <w:spacing w:val="0"/>
      <w:w w:val="100"/>
      <w:position w:val="0"/>
      <w:sz w:val="22"/>
      <w:szCs w:val="22"/>
      <w:u w:val="none"/>
      <w:lang w:val="en-US" w:eastAsia="en-US" w:bidi="en-US"/>
    </w:rPr>
  </w:style>
  <w:style w:type="character" w:customStyle="1" w:styleId="2f2">
    <w:name w:val="Основной текст (2) + Полужирный"/>
    <w:aliases w:val="Масштаб 75%"/>
    <w:basedOn w:val="24"/>
    <w:rsid w:val="00413A38"/>
    <w:rPr>
      <w:b/>
      <w:bCs/>
      <w:i w:val="0"/>
      <w:iCs w:val="0"/>
      <w:smallCaps w:val="0"/>
      <w:strike w:val="0"/>
      <w:color w:val="000000"/>
      <w:spacing w:val="0"/>
      <w:w w:val="100"/>
      <w:position w:val="0"/>
      <w:u w:val="none"/>
      <w:lang w:val="en-US" w:eastAsia="en-US" w:bidi="en-US"/>
    </w:rPr>
  </w:style>
  <w:style w:type="character" w:customStyle="1" w:styleId="213pt">
    <w:name w:val="Основной текст (2) + 13 pt;Полужирный"/>
    <w:basedOn w:val="24"/>
    <w:rsid w:val="00413A38"/>
    <w:rPr>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aliases w:val="Полужирный34"/>
    <w:basedOn w:val="24"/>
    <w:rsid w:val="00413A38"/>
    <w:rPr>
      <w:b w:val="0"/>
      <w:bCs w:val="0"/>
      <w:i w:val="0"/>
      <w:iCs w:val="0"/>
      <w:smallCaps w:val="0"/>
      <w:strike w:val="0"/>
      <w:color w:val="000000"/>
      <w:spacing w:val="0"/>
      <w:w w:val="100"/>
      <w:position w:val="0"/>
      <w:sz w:val="20"/>
      <w:szCs w:val="20"/>
      <w:u w:val="none"/>
      <w:lang w:val="en-US" w:eastAsia="en-US" w:bidi="en-US"/>
    </w:rPr>
  </w:style>
  <w:style w:type="character" w:customStyle="1" w:styleId="2Candara13pt-1pt">
    <w:name w:val="Основной текст (2) + Candara;13 pt;Интервал -1 pt"/>
    <w:basedOn w:val="24"/>
    <w:rsid w:val="00413A38"/>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31Exact">
    <w:name w:val="Основной текст (31) Exact"/>
    <w:basedOn w:val="a2"/>
    <w:rsid w:val="00413A38"/>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b"/>
    <w:rsid w:val="00413A38"/>
    <w:rPr>
      <w:color w:val="000000"/>
      <w:spacing w:val="10"/>
      <w:w w:val="100"/>
      <w:position w:val="0"/>
      <w:sz w:val="22"/>
      <w:szCs w:val="22"/>
      <w:lang w:val="ru-RU" w:eastAsia="ru-RU" w:bidi="ru-RU"/>
    </w:rPr>
  </w:style>
  <w:style w:type="character" w:customStyle="1" w:styleId="2f3">
    <w:name w:val="Основной текст (2) + Полужирный;Малые прописные"/>
    <w:basedOn w:val="24"/>
    <w:rsid w:val="00413A38"/>
    <w:rPr>
      <w:b/>
      <w:bCs/>
      <w:i w:val="0"/>
      <w:iCs w:val="0"/>
      <w:smallCaps/>
      <w:strike w:val="0"/>
      <w:color w:val="000000"/>
      <w:spacing w:val="0"/>
      <w:w w:val="100"/>
      <w:position w:val="0"/>
      <w:u w:val="none"/>
      <w:lang w:val="en-US" w:eastAsia="en-US" w:bidi="en-US"/>
    </w:rPr>
  </w:style>
  <w:style w:type="character" w:customStyle="1" w:styleId="2Candara10pt-1pt">
    <w:name w:val="Основной текст (2) + Candara;10 pt;Интервал -1 pt"/>
    <w:basedOn w:val="24"/>
    <w:rsid w:val="00413A38"/>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4"/>
    <w:rsid w:val="00413A38"/>
    <w:rPr>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4"/>
    <w:rsid w:val="00413A38"/>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1">
    <w:name w:val="Основной текст (2) + Интервал 1 pt"/>
    <w:basedOn w:val="24"/>
    <w:rsid w:val="00413A38"/>
    <w:rPr>
      <w:b w:val="0"/>
      <w:bCs w:val="0"/>
      <w:i w:val="0"/>
      <w:iCs w:val="0"/>
      <w:smallCaps w:val="0"/>
      <w:strike w:val="0"/>
      <w:color w:val="000000"/>
      <w:spacing w:val="30"/>
      <w:w w:val="100"/>
      <w:position w:val="0"/>
      <w:u w:val="none"/>
      <w:lang w:val="ru-RU" w:eastAsia="ru-RU" w:bidi="ru-RU"/>
    </w:rPr>
  </w:style>
  <w:style w:type="character" w:customStyle="1" w:styleId="2SegoeUI17pt">
    <w:name w:val="Основной текст (2) + Segoe UI;17 pt;Полужирный;Курсив"/>
    <w:basedOn w:val="24"/>
    <w:rsid w:val="00413A38"/>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4"/>
    <w:rsid w:val="00413A38"/>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4"/>
    <w:rsid w:val="00413A38"/>
    <w:rPr>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4"/>
    <w:rsid w:val="00413A38"/>
    <w:rPr>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4"/>
    <w:rsid w:val="00413A38"/>
    <w:rPr>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4"/>
    <w:rsid w:val="00413A38"/>
    <w:rPr>
      <w:b/>
      <w:bCs/>
      <w:i w:val="0"/>
      <w:iCs w:val="0"/>
      <w:smallCaps/>
      <w:strike w:val="0"/>
      <w:color w:val="000000"/>
      <w:spacing w:val="0"/>
      <w:w w:val="100"/>
      <w:position w:val="0"/>
      <w:sz w:val="24"/>
      <w:szCs w:val="24"/>
      <w:u w:val="none"/>
      <w:lang w:val="ru-RU" w:eastAsia="ru-RU" w:bidi="ru-RU"/>
    </w:rPr>
  </w:style>
  <w:style w:type="character" w:customStyle="1" w:styleId="2600">
    <w:name w:val="Основной текст (2) + Полужирный;Масштаб 60%"/>
    <w:basedOn w:val="24"/>
    <w:rsid w:val="00413A38"/>
    <w:rPr>
      <w:b/>
      <w:bCs/>
      <w:i w:val="0"/>
      <w:iCs w:val="0"/>
      <w:smallCaps w:val="0"/>
      <w:strike w:val="0"/>
      <w:color w:val="000000"/>
      <w:spacing w:val="0"/>
      <w:w w:val="60"/>
      <w:position w:val="0"/>
      <w:u w:val="none"/>
      <w:lang w:val="ru-RU" w:eastAsia="ru-RU" w:bidi="ru-RU"/>
    </w:rPr>
  </w:style>
  <w:style w:type="character" w:customStyle="1" w:styleId="2FranklinGothicMediumCond18pt0">
    <w:name w:val="Основной текст (2) + Franklin Gothic Medium Cond;18 pt;Курсив"/>
    <w:basedOn w:val="24"/>
    <w:rsid w:val="00413A38"/>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10pt2">
    <w:name w:val="Основной текст (2) + 10 pt;Курсив"/>
    <w:basedOn w:val="24"/>
    <w:rsid w:val="00413A38"/>
    <w:rPr>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4"/>
    <w:rsid w:val="00413A38"/>
    <w:rPr>
      <w:b/>
      <w:bCs/>
      <w:i w:val="0"/>
      <w:iCs w:val="0"/>
      <w:smallCaps w:val="0"/>
      <w:strike w:val="0"/>
      <w:color w:val="000000"/>
      <w:spacing w:val="0"/>
      <w:w w:val="100"/>
      <w:position w:val="0"/>
      <w:sz w:val="22"/>
      <w:szCs w:val="22"/>
      <w:u w:val="none"/>
      <w:lang w:val="ru-RU" w:eastAsia="ru-RU" w:bidi="ru-RU"/>
    </w:rPr>
  </w:style>
  <w:style w:type="character" w:customStyle="1" w:styleId="212pt0pt">
    <w:name w:val="Основной текст (2) + 12 pt;Полужирный;Малые прописные;Интервал 0 pt"/>
    <w:basedOn w:val="24"/>
    <w:rsid w:val="00413A38"/>
    <w:rPr>
      <w:b/>
      <w:bCs/>
      <w:i w:val="0"/>
      <w:iCs w:val="0"/>
      <w:smallCaps/>
      <w:strike w:val="0"/>
      <w:color w:val="000000"/>
      <w:spacing w:val="-10"/>
      <w:w w:val="100"/>
      <w:position w:val="0"/>
      <w:sz w:val="24"/>
      <w:szCs w:val="24"/>
      <w:u w:val="none"/>
      <w:lang w:val="ru-RU" w:eastAsia="ru-RU" w:bidi="ru-RU"/>
    </w:rPr>
  </w:style>
  <w:style w:type="character" w:customStyle="1" w:styleId="2FranklinGothicMediumCond18pt0pt">
    <w:name w:val="Основной текст (2) + Franklin Gothic Medium Cond;18 pt;Интервал 0 pt"/>
    <w:basedOn w:val="24"/>
    <w:rsid w:val="00413A38"/>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12pt200">
    <w:name w:val="Основной текст (2) + 12 pt;Масштаб 200%"/>
    <w:basedOn w:val="24"/>
    <w:rsid w:val="00413A38"/>
    <w:rPr>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4"/>
    <w:rsid w:val="00413A38"/>
    <w:rPr>
      <w:b/>
      <w:bCs/>
      <w:i w:val="0"/>
      <w:iCs w:val="0"/>
      <w:smallCaps/>
      <w:strike w:val="0"/>
      <w:color w:val="000000"/>
      <w:spacing w:val="0"/>
      <w:w w:val="200"/>
      <w:position w:val="0"/>
      <w:sz w:val="24"/>
      <w:szCs w:val="24"/>
      <w:u w:val="none"/>
      <w:lang w:val="en-US" w:eastAsia="en-US" w:bidi="en-US"/>
    </w:rPr>
  </w:style>
  <w:style w:type="character" w:customStyle="1" w:styleId="213pt-1pt">
    <w:name w:val="Основной текст (2) + 13 pt;Полужирный;Интервал -1 pt"/>
    <w:basedOn w:val="24"/>
    <w:rsid w:val="00413A38"/>
    <w:rPr>
      <w:b/>
      <w:bCs/>
      <w:i w:val="0"/>
      <w:iCs w:val="0"/>
      <w:smallCaps w:val="0"/>
      <w:strike w:val="0"/>
      <w:color w:val="000000"/>
      <w:spacing w:val="-30"/>
      <w:w w:val="100"/>
      <w:position w:val="0"/>
      <w:sz w:val="26"/>
      <w:szCs w:val="26"/>
      <w:u w:val="none"/>
      <w:lang w:val="ru-RU" w:eastAsia="ru-RU" w:bidi="ru-RU"/>
    </w:rPr>
  </w:style>
  <w:style w:type="character" w:customStyle="1" w:styleId="29pt0">
    <w:name w:val="Основной текст (2) + Курсив;Интервал 9 pt"/>
    <w:basedOn w:val="24"/>
    <w:rsid w:val="00413A38"/>
    <w:rPr>
      <w:b w:val="0"/>
      <w:bCs w:val="0"/>
      <w:i/>
      <w:iCs/>
      <w:smallCaps w:val="0"/>
      <w:strike w:val="0"/>
      <w:color w:val="000000"/>
      <w:spacing w:val="180"/>
      <w:w w:val="100"/>
      <w:position w:val="0"/>
      <w:u w:val="none"/>
      <w:lang w:val="ru-RU" w:eastAsia="ru-RU" w:bidi="ru-RU"/>
    </w:rPr>
  </w:style>
  <w:style w:type="character" w:customStyle="1" w:styleId="2Consolas24pt">
    <w:name w:val="Основной текст (2) + Consolas;24 pt;Курсив"/>
    <w:basedOn w:val="24"/>
    <w:rsid w:val="00413A38"/>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21pt2">
    <w:name w:val="Основной текст (2) + Малые прописные;Интервал 1 pt"/>
    <w:basedOn w:val="24"/>
    <w:rsid w:val="00413A38"/>
    <w:rPr>
      <w:b w:val="0"/>
      <w:bCs w:val="0"/>
      <w:i w:val="0"/>
      <w:iCs w:val="0"/>
      <w:smallCaps/>
      <w:strike w:val="0"/>
      <w:color w:val="000000"/>
      <w:spacing w:val="30"/>
      <w:w w:val="100"/>
      <w:position w:val="0"/>
      <w:u w:val="none"/>
      <w:lang w:val="ru-RU" w:eastAsia="ru-RU" w:bidi="ru-RU"/>
    </w:rPr>
  </w:style>
  <w:style w:type="character" w:customStyle="1" w:styleId="2-1pt">
    <w:name w:val="Основной текст (2) + Курсив;Интервал -1 pt"/>
    <w:basedOn w:val="24"/>
    <w:rsid w:val="00413A38"/>
    <w:rPr>
      <w:b w:val="0"/>
      <w:bCs w:val="0"/>
      <w:i/>
      <w:iCs/>
      <w:smallCaps w:val="0"/>
      <w:strike w:val="0"/>
      <w:color w:val="000000"/>
      <w:spacing w:val="-20"/>
      <w:w w:val="100"/>
      <w:position w:val="0"/>
      <w:u w:val="none"/>
      <w:lang w:val="en-US" w:eastAsia="en-US" w:bidi="en-US"/>
    </w:rPr>
  </w:style>
  <w:style w:type="character" w:customStyle="1" w:styleId="2FranklinGothicMediumCond19pt0">
    <w:name w:val="Основной текст (2) + Franklin Gothic Medium Cond;19 pt"/>
    <w:basedOn w:val="24"/>
    <w:rsid w:val="00413A38"/>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21pt60">
    <w:name w:val="Основной текст (2) + Полужирный;Интервал 1 pt;Масштаб 60%"/>
    <w:basedOn w:val="24"/>
    <w:rsid w:val="00413A38"/>
    <w:rPr>
      <w:b/>
      <w:bCs/>
      <w:i w:val="0"/>
      <w:iCs w:val="0"/>
      <w:smallCaps w:val="0"/>
      <w:strike w:val="0"/>
      <w:color w:val="000000"/>
      <w:spacing w:val="20"/>
      <w:w w:val="60"/>
      <w:position w:val="0"/>
      <w:u w:val="none"/>
      <w:lang w:val="ru-RU" w:eastAsia="ru-RU" w:bidi="ru-RU"/>
    </w:rPr>
  </w:style>
  <w:style w:type="character" w:customStyle="1" w:styleId="2CenturySchoolbook17pt-1pt">
    <w:name w:val="Основной текст (2) + Century Schoolbook;17 pt;Полужирный;Интервал -1 pt"/>
    <w:basedOn w:val="24"/>
    <w:rsid w:val="00413A38"/>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4"/>
    <w:rsid w:val="00413A38"/>
    <w:rPr>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4"/>
    <w:rsid w:val="00413A38"/>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4"/>
    <w:rsid w:val="00413A38"/>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4"/>
    <w:rsid w:val="00413A38"/>
    <w:rPr>
      <w:b w:val="0"/>
      <w:bCs w:val="0"/>
      <w:i w:val="0"/>
      <w:iCs w:val="0"/>
      <w:smallCaps w:val="0"/>
      <w:strike w:val="0"/>
      <w:color w:val="000000"/>
      <w:spacing w:val="0"/>
      <w:w w:val="100"/>
      <w:position w:val="0"/>
      <w:sz w:val="34"/>
      <w:szCs w:val="34"/>
      <w:u w:val="none"/>
      <w:lang w:val="ru-RU" w:eastAsia="ru-RU" w:bidi="ru-RU"/>
    </w:rPr>
  </w:style>
  <w:style w:type="character" w:customStyle="1" w:styleId="220pt1pt0">
    <w:name w:val="Основной текст (2) + 20 pt;Курсив;Интервал 1 pt"/>
    <w:basedOn w:val="24"/>
    <w:rsid w:val="00413A38"/>
    <w:rPr>
      <w:b w:val="0"/>
      <w:bCs w:val="0"/>
      <w:i/>
      <w:iCs/>
      <w:smallCaps w:val="0"/>
      <w:strike w:val="0"/>
      <w:color w:val="000000"/>
      <w:spacing w:val="30"/>
      <w:w w:val="100"/>
      <w:position w:val="0"/>
      <w:sz w:val="40"/>
      <w:szCs w:val="40"/>
      <w:u w:val="none"/>
      <w:lang w:val="en-US" w:eastAsia="en-US" w:bidi="en-US"/>
    </w:rPr>
  </w:style>
  <w:style w:type="character" w:customStyle="1" w:styleId="2115pt1pt0">
    <w:name w:val="Основной текст (2) + 11;5 pt;Полужирный;Интервал 1 pt"/>
    <w:basedOn w:val="24"/>
    <w:rsid w:val="00413A38"/>
    <w:rPr>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4"/>
    <w:rsid w:val="00413A38"/>
    <w:rPr>
      <w:b w:val="0"/>
      <w:bCs w:val="0"/>
      <w:i/>
      <w:iCs/>
      <w:smallCaps/>
      <w:strike w:val="0"/>
      <w:color w:val="000000"/>
      <w:spacing w:val="-10"/>
      <w:w w:val="100"/>
      <w:position w:val="0"/>
      <w:u w:val="none"/>
      <w:lang w:val="ru-RU" w:eastAsia="ru-RU" w:bidi="ru-RU"/>
    </w:rPr>
  </w:style>
  <w:style w:type="character" w:customStyle="1" w:styleId="217pt0pt50">
    <w:name w:val="Основной текст (2) + 17 pt;Интервал 0 pt;Масштаб 50%"/>
    <w:basedOn w:val="24"/>
    <w:rsid w:val="00413A38"/>
    <w:rPr>
      <w:b w:val="0"/>
      <w:bCs w:val="0"/>
      <w:i w:val="0"/>
      <w:iCs w:val="0"/>
      <w:smallCaps w:val="0"/>
      <w:strike w:val="0"/>
      <w:color w:val="000000"/>
      <w:spacing w:val="-10"/>
      <w:w w:val="50"/>
      <w:position w:val="0"/>
      <w:sz w:val="34"/>
      <w:szCs w:val="34"/>
      <w:u w:val="none"/>
      <w:lang w:val="ru-RU" w:eastAsia="ru-RU" w:bidi="ru-RU"/>
    </w:rPr>
  </w:style>
  <w:style w:type="character" w:customStyle="1" w:styleId="228pt50">
    <w:name w:val="Основной текст (2) + 28 pt;Полужирный;Курсив;Масштаб 50%"/>
    <w:basedOn w:val="24"/>
    <w:rsid w:val="00413A38"/>
    <w:rPr>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4"/>
    <w:rsid w:val="00413A38"/>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aff1">
    <w:name w:val="Подпись к таблице_"/>
    <w:basedOn w:val="a2"/>
    <w:rsid w:val="00413A38"/>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2"/>
    <w:rsid w:val="00413A38"/>
    <w:rPr>
      <w:rFonts w:ascii="Times New Roman" w:eastAsia="Times New Roman" w:hAnsi="Times New Roman" w:cs="Times New Roman"/>
      <w:b w:val="0"/>
      <w:bCs w:val="0"/>
      <w:i w:val="0"/>
      <w:iCs w:val="0"/>
      <w:smallCaps w:val="0"/>
      <w:strike w:val="0"/>
      <w:sz w:val="28"/>
      <w:szCs w:val="28"/>
      <w:u w:val="none"/>
    </w:rPr>
  </w:style>
  <w:style w:type="character" w:customStyle="1" w:styleId="aff2">
    <w:name w:val="Подпись к таблице"/>
    <w:basedOn w:val="aff1"/>
    <w:rsid w:val="00413A38"/>
    <w:rPr>
      <w:color w:val="000000"/>
      <w:spacing w:val="0"/>
      <w:w w:val="100"/>
      <w:position w:val="0"/>
      <w:u w:val="single"/>
      <w:lang w:val="ru-RU" w:eastAsia="ru-RU" w:bidi="ru-RU"/>
    </w:rPr>
  </w:style>
  <w:style w:type="character" w:customStyle="1" w:styleId="markedcontent">
    <w:name w:val="markedcontent"/>
    <w:basedOn w:val="a2"/>
    <w:rsid w:val="00413A38"/>
  </w:style>
  <w:style w:type="paragraph" w:styleId="aff3">
    <w:name w:val="Body Text Indent"/>
    <w:basedOn w:val="a1"/>
    <w:link w:val="aff4"/>
    <w:uiPriority w:val="99"/>
    <w:semiHidden/>
    <w:unhideWhenUsed/>
    <w:rsid w:val="00413A38"/>
    <w:pPr>
      <w:spacing w:after="120"/>
      <w:ind w:left="283"/>
    </w:pPr>
    <w:rPr>
      <w:rFonts w:eastAsiaTheme="minorHAnsi"/>
      <w:lang w:eastAsia="en-US"/>
    </w:rPr>
  </w:style>
  <w:style w:type="character" w:customStyle="1" w:styleId="aff4">
    <w:name w:val="Основной текст с отступом Знак"/>
    <w:basedOn w:val="a2"/>
    <w:link w:val="aff3"/>
    <w:uiPriority w:val="99"/>
    <w:semiHidden/>
    <w:rsid w:val="00413A38"/>
    <w:rPr>
      <w:rFonts w:eastAsiaTheme="minorHAnsi"/>
      <w:lang w:eastAsia="en-US"/>
    </w:rPr>
  </w:style>
  <w:style w:type="table" w:customStyle="1" w:styleId="124">
    <w:name w:val="Сетка таблицы12"/>
    <w:basedOn w:val="a3"/>
    <w:next w:val="af8"/>
    <w:uiPriority w:val="59"/>
    <w:rsid w:val="00413A38"/>
    <w:pPr>
      <w:spacing w:beforeAutospacing="1" w:after="0" w:afterAutospacing="1"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Перечень"/>
    <w:basedOn w:val="a1"/>
    <w:next w:val="a1"/>
    <w:qFormat/>
    <w:rsid w:val="00413A38"/>
    <w:pPr>
      <w:numPr>
        <w:numId w:val="3"/>
      </w:numPr>
      <w:spacing w:after="0" w:line="240" w:lineRule="auto"/>
      <w:ind w:left="0" w:firstLine="284"/>
      <w:jc w:val="both"/>
    </w:pPr>
    <w:rPr>
      <w:rFonts w:ascii="Times New Roman" w:eastAsia="Calibri" w:hAnsi="Times New Roman" w:cs="Times New Roman"/>
      <w:sz w:val="28"/>
      <w:u w:color="000000"/>
    </w:rPr>
  </w:style>
  <w:style w:type="numbering" w:customStyle="1" w:styleId="WWNum511">
    <w:name w:val="WWNum511"/>
    <w:rsid w:val="00413A38"/>
    <w:pPr>
      <w:numPr>
        <w:numId w:val="3"/>
      </w:numPr>
    </w:pPr>
  </w:style>
  <w:style w:type="character" w:styleId="aff5">
    <w:name w:val="FollowedHyperlink"/>
    <w:basedOn w:val="a2"/>
    <w:uiPriority w:val="99"/>
    <w:semiHidden/>
    <w:unhideWhenUsed/>
    <w:rsid w:val="00413A38"/>
    <w:rPr>
      <w:color w:val="800080" w:themeColor="followedHyperlink"/>
      <w:u w:val="single"/>
    </w:rPr>
  </w:style>
  <w:style w:type="character" w:customStyle="1" w:styleId="a7">
    <w:name w:val="Абзац списка Знак"/>
    <w:aliases w:val="ITL List Paragraph Знак,Цветной список - Акцент 13 Знак"/>
    <w:link w:val="a6"/>
    <w:uiPriority w:val="99"/>
    <w:qFormat/>
    <w:locked/>
    <w:rsid w:val="00413A38"/>
    <w:rPr>
      <w:rFonts w:ascii="Times New Roman" w:eastAsiaTheme="minorHAnsi" w:hAnsi="Times New Roman"/>
      <w:sz w:val="24"/>
      <w:lang w:eastAsia="en-US"/>
    </w:rPr>
  </w:style>
  <w:style w:type="paragraph" w:styleId="aff6">
    <w:name w:val="No Spacing"/>
    <w:link w:val="aff7"/>
    <w:uiPriority w:val="1"/>
    <w:qFormat/>
    <w:rsid w:val="00413A38"/>
    <w:pPr>
      <w:spacing w:after="0" w:line="240" w:lineRule="auto"/>
    </w:pPr>
    <w:rPr>
      <w:rFonts w:eastAsiaTheme="minorHAnsi"/>
      <w:lang w:eastAsia="en-US"/>
    </w:rPr>
  </w:style>
  <w:style w:type="paragraph" w:customStyle="1" w:styleId="formattext">
    <w:name w:val="formattext"/>
    <w:basedOn w:val="a1"/>
    <w:rsid w:val="00413A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notedescription">
    <w:name w:val="footnote description"/>
    <w:next w:val="a1"/>
    <w:link w:val="footnotedescriptionChar"/>
    <w:hidden/>
    <w:rsid w:val="00413A38"/>
    <w:pPr>
      <w:spacing w:after="0" w:line="298" w:lineRule="auto"/>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413A38"/>
    <w:rPr>
      <w:rFonts w:ascii="Times New Roman" w:eastAsia="Times New Roman" w:hAnsi="Times New Roman" w:cs="Times New Roman"/>
      <w:color w:val="000000"/>
      <w:sz w:val="20"/>
    </w:rPr>
  </w:style>
  <w:style w:type="character" w:customStyle="1" w:styleId="footnotemark">
    <w:name w:val="footnote mark"/>
    <w:hidden/>
    <w:rsid w:val="00413A38"/>
    <w:rPr>
      <w:rFonts w:ascii="Times New Roman" w:eastAsia="Times New Roman" w:hAnsi="Times New Roman" w:cs="Times New Roman"/>
      <w:color w:val="000000"/>
      <w:sz w:val="20"/>
      <w:vertAlign w:val="superscript"/>
    </w:rPr>
  </w:style>
  <w:style w:type="table" w:customStyle="1" w:styleId="TableGrid">
    <w:name w:val="TableGrid"/>
    <w:rsid w:val="00413A38"/>
    <w:pPr>
      <w:spacing w:after="0" w:line="240" w:lineRule="auto"/>
    </w:pPr>
    <w:tblPr>
      <w:tblCellMar>
        <w:top w:w="0" w:type="dxa"/>
        <w:left w:w="0" w:type="dxa"/>
        <w:bottom w:w="0" w:type="dxa"/>
        <w:right w:w="0" w:type="dxa"/>
      </w:tblCellMar>
    </w:tblPr>
  </w:style>
  <w:style w:type="character" w:customStyle="1" w:styleId="1c">
    <w:name w:val="Основной текст Знак1"/>
    <w:uiPriority w:val="99"/>
    <w:locked/>
    <w:rsid w:val="00413A38"/>
    <w:rPr>
      <w:rFonts w:ascii="Georgia" w:hAnsi="Georgia" w:cs="Georgia"/>
      <w:color w:val="231E20"/>
      <w:sz w:val="19"/>
      <w:szCs w:val="19"/>
    </w:rPr>
  </w:style>
  <w:style w:type="character" w:customStyle="1" w:styleId="s10">
    <w:name w:val="s_10"/>
    <w:basedOn w:val="a2"/>
    <w:rsid w:val="00413A38"/>
  </w:style>
  <w:style w:type="paragraph" w:styleId="aff8">
    <w:name w:val="Normal (Web)"/>
    <w:basedOn w:val="a1"/>
    <w:uiPriority w:val="99"/>
    <w:unhideWhenUsed/>
    <w:rsid w:val="00413A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a2"/>
    <w:uiPriority w:val="99"/>
    <w:semiHidden/>
    <w:unhideWhenUsed/>
    <w:rsid w:val="00413A38"/>
    <w:rPr>
      <w:color w:val="605E5C"/>
      <w:shd w:val="clear" w:color="auto" w:fill="E1DFDD"/>
    </w:rPr>
  </w:style>
  <w:style w:type="paragraph" w:customStyle="1" w:styleId="headertext">
    <w:name w:val="headertext"/>
    <w:basedOn w:val="a1"/>
    <w:rsid w:val="00413A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9">
    <w:name w:val="Основной текст_"/>
    <w:basedOn w:val="a2"/>
    <w:link w:val="1d"/>
    <w:qFormat/>
    <w:rsid w:val="00413A38"/>
    <w:rPr>
      <w:rFonts w:ascii="Times New Roman" w:eastAsia="Times New Roman" w:hAnsi="Times New Roman" w:cs="Times New Roman"/>
      <w:color w:val="231E20"/>
      <w:sz w:val="20"/>
      <w:szCs w:val="20"/>
    </w:rPr>
  </w:style>
  <w:style w:type="paragraph" w:customStyle="1" w:styleId="1d">
    <w:name w:val="Основной текст1"/>
    <w:basedOn w:val="a1"/>
    <w:link w:val="aff9"/>
    <w:qFormat/>
    <w:rsid w:val="00413A38"/>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affa">
    <w:name w:val="Подзаг"/>
    <w:basedOn w:val="a1"/>
    <w:qFormat/>
    <w:rsid w:val="00413A38"/>
    <w:pPr>
      <w:widowControl w:val="0"/>
      <w:spacing w:after="0" w:line="240" w:lineRule="auto"/>
    </w:pPr>
    <w:rPr>
      <w:rFonts w:ascii="Arial" w:eastAsia="Courier New" w:hAnsi="Arial" w:cs="Arial"/>
      <w:b/>
      <w:color w:val="000000"/>
      <w:sz w:val="20"/>
      <w:szCs w:val="20"/>
      <w:lang w:bidi="ru-RU"/>
    </w:rPr>
  </w:style>
  <w:style w:type="paragraph" w:customStyle="1" w:styleId="1e">
    <w:name w:val="Подзаг1"/>
    <w:basedOn w:val="a1"/>
    <w:qFormat/>
    <w:rsid w:val="00413A38"/>
    <w:pPr>
      <w:keepNext/>
      <w:keepLines/>
      <w:widowControl w:val="0"/>
      <w:spacing w:after="0" w:line="240" w:lineRule="auto"/>
    </w:pPr>
    <w:rPr>
      <w:rFonts w:ascii="Arial" w:eastAsia="Courier New" w:hAnsi="Arial" w:cs="Arial"/>
      <w:b/>
      <w:i/>
      <w:sz w:val="20"/>
      <w:szCs w:val="20"/>
      <w:lang w:bidi="ru-RU"/>
    </w:rPr>
  </w:style>
  <w:style w:type="character" w:styleId="affb">
    <w:name w:val="Emphasis"/>
    <w:uiPriority w:val="20"/>
    <w:qFormat/>
    <w:rsid w:val="00413A38"/>
    <w:rPr>
      <w:i/>
      <w:iCs/>
    </w:rPr>
  </w:style>
  <w:style w:type="paragraph" w:customStyle="1" w:styleId="Default">
    <w:name w:val="Default"/>
    <w:qFormat/>
    <w:rsid w:val="00413A38"/>
    <w:pPr>
      <w:autoSpaceDE w:val="0"/>
      <w:autoSpaceDN w:val="0"/>
      <w:adjustRightInd w:val="0"/>
      <w:spacing w:after="0" w:line="240" w:lineRule="auto"/>
    </w:pPr>
    <w:rPr>
      <w:rFonts w:ascii="SchoolBookSanPin" w:eastAsiaTheme="minorHAnsi" w:hAnsi="SchoolBookSanPin" w:cs="SchoolBookSanPin"/>
      <w:color w:val="000000"/>
      <w:sz w:val="24"/>
      <w:szCs w:val="24"/>
      <w:lang w:eastAsia="en-US"/>
    </w:rPr>
  </w:style>
  <w:style w:type="character" w:customStyle="1" w:styleId="A33">
    <w:name w:val="A3+3"/>
    <w:uiPriority w:val="99"/>
    <w:rsid w:val="00413A38"/>
    <w:rPr>
      <w:rFonts w:cs="SchoolBookSanPin"/>
      <w:color w:val="000000"/>
    </w:rPr>
  </w:style>
  <w:style w:type="paragraph" w:customStyle="1" w:styleId="-">
    <w:name w:val="Основной текст-норм"/>
    <w:basedOn w:val="25"/>
    <w:qFormat/>
    <w:rsid w:val="00413A38"/>
    <w:pPr>
      <w:shd w:val="clear" w:color="auto" w:fill="auto"/>
      <w:spacing w:before="0" w:after="0" w:line="286" w:lineRule="auto"/>
      <w:ind w:firstLine="238"/>
    </w:pPr>
    <w:rPr>
      <w:rFonts w:eastAsia="Courier New"/>
      <w:sz w:val="20"/>
      <w:szCs w:val="20"/>
      <w:lang w:bidi="ru-RU"/>
    </w:rPr>
  </w:style>
  <w:style w:type="character" w:customStyle="1" w:styleId="affc">
    <w:name w:val="Другое_"/>
    <w:basedOn w:val="a2"/>
    <w:link w:val="affd"/>
    <w:rsid w:val="00413A38"/>
    <w:rPr>
      <w:rFonts w:ascii="Times New Roman" w:eastAsia="Times New Roman" w:hAnsi="Times New Roman" w:cs="Times New Roman"/>
      <w:color w:val="231E20"/>
      <w:sz w:val="20"/>
      <w:szCs w:val="20"/>
    </w:rPr>
  </w:style>
  <w:style w:type="paragraph" w:customStyle="1" w:styleId="affd">
    <w:name w:val="Другое"/>
    <w:basedOn w:val="a1"/>
    <w:link w:val="affc"/>
    <w:rsid w:val="00413A38"/>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s1">
    <w:name w:val="s_1"/>
    <w:basedOn w:val="a1"/>
    <w:rsid w:val="00413A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rsid w:val="00413A38"/>
    <w:pPr>
      <w:widowControl w:val="0"/>
      <w:autoSpaceDE w:val="0"/>
      <w:autoSpaceDN w:val="0"/>
      <w:spacing w:after="0" w:line="240" w:lineRule="auto"/>
    </w:pPr>
    <w:rPr>
      <w:rFonts w:ascii="Courier New" w:hAnsi="Courier New" w:cs="Courier New"/>
      <w:sz w:val="20"/>
    </w:rPr>
  </w:style>
  <w:style w:type="paragraph" w:customStyle="1" w:styleId="ConsPlusCell">
    <w:name w:val="ConsPlusCell"/>
    <w:rsid w:val="00413A38"/>
    <w:pPr>
      <w:widowControl w:val="0"/>
      <w:autoSpaceDE w:val="0"/>
      <w:autoSpaceDN w:val="0"/>
      <w:spacing w:after="0" w:line="240" w:lineRule="auto"/>
    </w:pPr>
    <w:rPr>
      <w:rFonts w:ascii="Courier New" w:hAnsi="Courier New" w:cs="Courier New"/>
      <w:sz w:val="20"/>
    </w:rPr>
  </w:style>
  <w:style w:type="paragraph" w:customStyle="1" w:styleId="ConsPlusDocList">
    <w:name w:val="ConsPlusDocList"/>
    <w:rsid w:val="00413A38"/>
    <w:pPr>
      <w:widowControl w:val="0"/>
      <w:autoSpaceDE w:val="0"/>
      <w:autoSpaceDN w:val="0"/>
      <w:spacing w:after="0" w:line="240" w:lineRule="auto"/>
    </w:pPr>
    <w:rPr>
      <w:rFonts w:ascii="Tahoma" w:hAnsi="Tahoma" w:cs="Tahoma"/>
      <w:sz w:val="18"/>
    </w:rPr>
  </w:style>
  <w:style w:type="paragraph" w:customStyle="1" w:styleId="ConsPlusTitlePage">
    <w:name w:val="ConsPlusTitlePage"/>
    <w:rsid w:val="00413A38"/>
    <w:pPr>
      <w:widowControl w:val="0"/>
      <w:autoSpaceDE w:val="0"/>
      <w:autoSpaceDN w:val="0"/>
      <w:spacing w:after="0" w:line="240" w:lineRule="auto"/>
    </w:pPr>
    <w:rPr>
      <w:rFonts w:ascii="Tahoma" w:hAnsi="Tahoma" w:cs="Tahoma"/>
      <w:sz w:val="20"/>
    </w:rPr>
  </w:style>
  <w:style w:type="paragraph" w:customStyle="1" w:styleId="ConsPlusJurTerm">
    <w:name w:val="ConsPlusJurTerm"/>
    <w:rsid w:val="00413A38"/>
    <w:pPr>
      <w:widowControl w:val="0"/>
      <w:autoSpaceDE w:val="0"/>
      <w:autoSpaceDN w:val="0"/>
      <w:spacing w:after="0" w:line="240" w:lineRule="auto"/>
    </w:pPr>
    <w:rPr>
      <w:rFonts w:ascii="Tahoma" w:hAnsi="Tahoma" w:cs="Tahoma"/>
      <w:sz w:val="26"/>
    </w:rPr>
  </w:style>
  <w:style w:type="paragraph" w:customStyle="1" w:styleId="ConsPlusTextList">
    <w:name w:val="ConsPlusTextList"/>
    <w:rsid w:val="00413A38"/>
    <w:pPr>
      <w:widowControl w:val="0"/>
      <w:autoSpaceDE w:val="0"/>
      <w:autoSpaceDN w:val="0"/>
      <w:spacing w:after="0" w:line="240" w:lineRule="auto"/>
    </w:pPr>
    <w:rPr>
      <w:rFonts w:ascii="Times New Roman" w:hAnsi="Times New Roman" w:cs="Times New Roman"/>
      <w:sz w:val="24"/>
    </w:rPr>
  </w:style>
  <w:style w:type="paragraph" w:styleId="affe">
    <w:name w:val="Normal Indent"/>
    <w:basedOn w:val="a1"/>
    <w:uiPriority w:val="99"/>
    <w:unhideWhenUsed/>
    <w:qFormat/>
    <w:rsid w:val="00932174"/>
    <w:pPr>
      <w:ind w:left="720"/>
    </w:pPr>
    <w:rPr>
      <w:rFonts w:eastAsiaTheme="minorHAnsi"/>
      <w:lang w:val="en-US" w:eastAsia="en-US"/>
    </w:rPr>
  </w:style>
  <w:style w:type="paragraph" w:styleId="afff">
    <w:name w:val="Subtitle"/>
    <w:basedOn w:val="a1"/>
    <w:next w:val="a1"/>
    <w:link w:val="afff0"/>
    <w:uiPriority w:val="11"/>
    <w:qFormat/>
    <w:rsid w:val="00932174"/>
    <w:pPr>
      <w:numPr>
        <w:ilvl w:val="1"/>
      </w:numPr>
      <w:ind w:left="86"/>
    </w:pPr>
    <w:rPr>
      <w:rFonts w:asciiTheme="majorHAnsi" w:eastAsiaTheme="majorEastAsia" w:hAnsiTheme="majorHAnsi" w:cstheme="majorBidi"/>
      <w:i/>
      <w:iCs/>
      <w:color w:val="4F81BD" w:themeColor="accent1"/>
      <w:spacing w:val="15"/>
      <w:sz w:val="24"/>
      <w:szCs w:val="24"/>
      <w:lang w:val="en-US" w:eastAsia="en-US"/>
    </w:rPr>
  </w:style>
  <w:style w:type="character" w:customStyle="1" w:styleId="afff0">
    <w:name w:val="Подзаголовок Знак"/>
    <w:basedOn w:val="a2"/>
    <w:link w:val="afff"/>
    <w:uiPriority w:val="11"/>
    <w:qFormat/>
    <w:rsid w:val="00932174"/>
    <w:rPr>
      <w:rFonts w:asciiTheme="majorHAnsi" w:eastAsiaTheme="majorEastAsia" w:hAnsiTheme="majorHAnsi" w:cstheme="majorBidi"/>
      <w:i/>
      <w:iCs/>
      <w:color w:val="4F81BD" w:themeColor="accent1"/>
      <w:spacing w:val="15"/>
      <w:sz w:val="24"/>
      <w:szCs w:val="24"/>
      <w:lang w:val="en-US" w:eastAsia="en-US"/>
    </w:rPr>
  </w:style>
  <w:style w:type="paragraph" w:styleId="afff1">
    <w:name w:val="Title"/>
    <w:basedOn w:val="a1"/>
    <w:next w:val="a1"/>
    <w:link w:val="afff2"/>
    <w:uiPriority w:val="10"/>
    <w:qFormat/>
    <w:rsid w:val="0093217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afff2">
    <w:name w:val="Название Знак"/>
    <w:basedOn w:val="a2"/>
    <w:link w:val="afff1"/>
    <w:uiPriority w:val="10"/>
    <w:qFormat/>
    <w:rsid w:val="00932174"/>
    <w:rPr>
      <w:rFonts w:asciiTheme="majorHAnsi" w:eastAsiaTheme="majorEastAsia" w:hAnsiTheme="majorHAnsi" w:cstheme="majorBidi"/>
      <w:color w:val="17365D" w:themeColor="text2" w:themeShade="BF"/>
      <w:spacing w:val="5"/>
      <w:kern w:val="28"/>
      <w:sz w:val="52"/>
      <w:szCs w:val="52"/>
      <w:lang w:val="en-US" w:eastAsia="en-US"/>
    </w:rPr>
  </w:style>
  <w:style w:type="paragraph" w:styleId="afff3">
    <w:name w:val="caption"/>
    <w:basedOn w:val="a1"/>
    <w:next w:val="a1"/>
    <w:uiPriority w:val="35"/>
    <w:semiHidden/>
    <w:unhideWhenUsed/>
    <w:qFormat/>
    <w:rsid w:val="00932174"/>
    <w:pPr>
      <w:spacing w:line="240" w:lineRule="auto"/>
    </w:pPr>
    <w:rPr>
      <w:rFonts w:eastAsiaTheme="minorHAnsi"/>
      <w:b/>
      <w:bCs/>
      <w:color w:val="4F81BD" w:themeColor="accent1"/>
      <w:sz w:val="18"/>
      <w:szCs w:val="18"/>
      <w:lang w:val="en-US" w:eastAsia="en-US"/>
    </w:rPr>
  </w:style>
  <w:style w:type="character" w:customStyle="1" w:styleId="afff4">
    <w:name w:val="Цветовое выделение"/>
    <w:uiPriority w:val="99"/>
    <w:rsid w:val="001C4DA4"/>
    <w:rPr>
      <w:b/>
      <w:color w:val="26282F"/>
    </w:rPr>
  </w:style>
  <w:style w:type="character" w:customStyle="1" w:styleId="afff5">
    <w:name w:val="Гипертекстовая ссылка"/>
    <w:basedOn w:val="afff4"/>
    <w:uiPriority w:val="99"/>
    <w:rsid w:val="001C4DA4"/>
    <w:rPr>
      <w:rFonts w:cs="Times New Roman"/>
      <w:color w:val="106BBE"/>
    </w:rPr>
  </w:style>
  <w:style w:type="paragraph" w:customStyle="1" w:styleId="afff6">
    <w:name w:val="Текст (справка)"/>
    <w:basedOn w:val="a1"/>
    <w:next w:val="a1"/>
    <w:uiPriority w:val="99"/>
    <w:rsid w:val="001C4DA4"/>
    <w:pPr>
      <w:widowControl w:val="0"/>
      <w:autoSpaceDE w:val="0"/>
      <w:autoSpaceDN w:val="0"/>
      <w:adjustRightInd w:val="0"/>
      <w:spacing w:after="0" w:line="240" w:lineRule="auto"/>
      <w:ind w:left="170" w:right="170"/>
    </w:pPr>
    <w:rPr>
      <w:rFonts w:ascii="Times New Roman CYR" w:hAnsi="Times New Roman CYR" w:cs="Times New Roman CYR"/>
      <w:sz w:val="24"/>
      <w:szCs w:val="24"/>
    </w:rPr>
  </w:style>
  <w:style w:type="paragraph" w:customStyle="1" w:styleId="afff7">
    <w:name w:val="Комментарий"/>
    <w:basedOn w:val="afff6"/>
    <w:next w:val="a1"/>
    <w:uiPriority w:val="99"/>
    <w:rsid w:val="001C4DA4"/>
    <w:pPr>
      <w:spacing w:before="75"/>
      <w:ind w:right="0"/>
      <w:jc w:val="both"/>
    </w:pPr>
    <w:rPr>
      <w:color w:val="353842"/>
    </w:rPr>
  </w:style>
  <w:style w:type="paragraph" w:customStyle="1" w:styleId="afff8">
    <w:name w:val="Нормальный (таблица)"/>
    <w:basedOn w:val="a1"/>
    <w:next w:val="a1"/>
    <w:uiPriority w:val="99"/>
    <w:rsid w:val="001C4DA4"/>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f9">
    <w:name w:val="Таблицы (моноширинный)"/>
    <w:basedOn w:val="a1"/>
    <w:next w:val="a1"/>
    <w:uiPriority w:val="99"/>
    <w:rsid w:val="001C4DA4"/>
    <w:pPr>
      <w:widowControl w:val="0"/>
      <w:autoSpaceDE w:val="0"/>
      <w:autoSpaceDN w:val="0"/>
      <w:adjustRightInd w:val="0"/>
      <w:spacing w:after="0" w:line="240" w:lineRule="auto"/>
    </w:pPr>
    <w:rPr>
      <w:rFonts w:ascii="Courier New" w:hAnsi="Courier New" w:cs="Courier New"/>
      <w:sz w:val="24"/>
      <w:szCs w:val="24"/>
    </w:rPr>
  </w:style>
  <w:style w:type="paragraph" w:customStyle="1" w:styleId="afffa">
    <w:name w:val="Прижатый влево"/>
    <w:basedOn w:val="a1"/>
    <w:next w:val="a1"/>
    <w:uiPriority w:val="99"/>
    <w:rsid w:val="001C4DA4"/>
    <w:pPr>
      <w:widowControl w:val="0"/>
      <w:autoSpaceDE w:val="0"/>
      <w:autoSpaceDN w:val="0"/>
      <w:adjustRightInd w:val="0"/>
      <w:spacing w:after="0" w:line="240" w:lineRule="auto"/>
    </w:pPr>
    <w:rPr>
      <w:rFonts w:ascii="Times New Roman CYR" w:hAnsi="Times New Roman CYR" w:cs="Times New Roman CYR"/>
      <w:sz w:val="24"/>
      <w:szCs w:val="24"/>
    </w:rPr>
  </w:style>
  <w:style w:type="character" w:customStyle="1" w:styleId="afffb">
    <w:name w:val="Цветовое выделение для Текст"/>
    <w:uiPriority w:val="99"/>
    <w:rsid w:val="001C4DA4"/>
    <w:rPr>
      <w:rFonts w:ascii="Times New Roman CYR" w:hAnsi="Times New Roman CYR"/>
    </w:rPr>
  </w:style>
  <w:style w:type="paragraph" w:styleId="afffc">
    <w:name w:val="Revision"/>
    <w:hidden/>
    <w:uiPriority w:val="99"/>
    <w:semiHidden/>
    <w:rsid w:val="001C4DA4"/>
    <w:pPr>
      <w:spacing w:after="0" w:line="240" w:lineRule="auto"/>
    </w:pPr>
    <w:rPr>
      <w:rFonts w:ascii="Calibri" w:hAnsi="Calibri" w:cs="Times New Roman"/>
      <w:color w:val="181717"/>
      <w:sz w:val="24"/>
      <w:szCs w:val="24"/>
    </w:rPr>
  </w:style>
  <w:style w:type="character" w:styleId="afffd">
    <w:name w:val="annotation reference"/>
    <w:basedOn w:val="a2"/>
    <w:uiPriority w:val="99"/>
    <w:unhideWhenUsed/>
    <w:rsid w:val="001C4DA4"/>
    <w:rPr>
      <w:rFonts w:cs="Times New Roman"/>
      <w:sz w:val="16"/>
    </w:rPr>
  </w:style>
  <w:style w:type="paragraph" w:styleId="afffe">
    <w:name w:val="annotation text"/>
    <w:basedOn w:val="a1"/>
    <w:link w:val="affff"/>
    <w:uiPriority w:val="99"/>
    <w:unhideWhenUsed/>
    <w:rsid w:val="001C4DA4"/>
    <w:pPr>
      <w:spacing w:after="0" w:line="240" w:lineRule="auto"/>
      <w:ind w:firstLine="709"/>
      <w:jc w:val="both"/>
    </w:pPr>
    <w:rPr>
      <w:rFonts w:ascii="Calibri" w:hAnsi="Calibri" w:cs="Times New Roman"/>
      <w:color w:val="181717"/>
      <w:sz w:val="20"/>
      <w:szCs w:val="20"/>
    </w:rPr>
  </w:style>
  <w:style w:type="character" w:customStyle="1" w:styleId="affff">
    <w:name w:val="Текст примечания Знак"/>
    <w:basedOn w:val="a2"/>
    <w:link w:val="afffe"/>
    <w:uiPriority w:val="99"/>
    <w:rsid w:val="001C4DA4"/>
    <w:rPr>
      <w:rFonts w:ascii="Calibri" w:hAnsi="Calibri" w:cs="Times New Roman"/>
      <w:color w:val="181717"/>
      <w:sz w:val="20"/>
      <w:szCs w:val="20"/>
    </w:rPr>
  </w:style>
  <w:style w:type="paragraph" w:styleId="affff0">
    <w:name w:val="annotation subject"/>
    <w:basedOn w:val="afffe"/>
    <w:next w:val="afffe"/>
    <w:link w:val="affff1"/>
    <w:uiPriority w:val="99"/>
    <w:unhideWhenUsed/>
    <w:rsid w:val="001C4DA4"/>
    <w:rPr>
      <w:b/>
      <w:bCs/>
    </w:rPr>
  </w:style>
  <w:style w:type="character" w:customStyle="1" w:styleId="affff1">
    <w:name w:val="Тема примечания Знак"/>
    <w:basedOn w:val="affff"/>
    <w:link w:val="affff0"/>
    <w:uiPriority w:val="99"/>
    <w:rsid w:val="001C4DA4"/>
    <w:rPr>
      <w:b/>
      <w:bCs/>
    </w:rPr>
  </w:style>
  <w:style w:type="table" w:customStyle="1" w:styleId="72">
    <w:name w:val="Сетка таблицы7"/>
    <w:basedOn w:val="a3"/>
    <w:next w:val="af8"/>
    <w:uiPriority w:val="59"/>
    <w:rsid w:val="001C4DA4"/>
    <w:pPr>
      <w:spacing w:after="0" w:line="240" w:lineRule="auto"/>
    </w:pPr>
    <w:rPr>
      <w:rFonts w:ascii="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2">
    <w:name w:val="Основной текст (2) + Курсив6"/>
    <w:aliases w:val="Интервал 2 pt"/>
    <w:basedOn w:val="24"/>
    <w:rsid w:val="001C4DA4"/>
    <w:rPr>
      <w:i/>
      <w:iCs/>
      <w:color w:val="000000"/>
      <w:spacing w:val="50"/>
      <w:w w:val="100"/>
      <w:position w:val="0"/>
      <w:lang w:val="ru-RU" w:eastAsia="ru-RU"/>
    </w:rPr>
  </w:style>
  <w:style w:type="character" w:customStyle="1" w:styleId="5Candara">
    <w:name w:val="Основной текст (5) + Candara"/>
    <w:aliases w:val="15 pt,Не полужирный,Не курсив,Интервал 0 pt Exact"/>
    <w:basedOn w:val="5Exact"/>
    <w:rsid w:val="001C4DA4"/>
    <w:rPr>
      <w:rFonts w:ascii="Candara" w:hAnsi="Candara" w:cs="Candara"/>
      <w:color w:val="000000"/>
      <w:spacing w:val="0"/>
      <w:w w:val="100"/>
      <w:position w:val="0"/>
      <w:sz w:val="30"/>
      <w:szCs w:val="30"/>
      <w:lang w:val="ru-RU" w:eastAsia="ru-RU"/>
    </w:rPr>
  </w:style>
  <w:style w:type="character" w:customStyle="1" w:styleId="SegoeUI">
    <w:name w:val="Колонтитул + Segoe UI"/>
    <w:aliases w:val="11 pt,Не полужирный11"/>
    <w:basedOn w:val="afb"/>
    <w:rsid w:val="001C4DA4"/>
    <w:rPr>
      <w:rFonts w:ascii="Segoe UI" w:hAnsi="Segoe UI" w:cs="Segoe UI"/>
      <w:color w:val="000000"/>
      <w:spacing w:val="0"/>
      <w:w w:val="100"/>
      <w:position w:val="0"/>
      <w:sz w:val="22"/>
      <w:szCs w:val="22"/>
      <w:lang w:val="ru-RU" w:eastAsia="ru-RU"/>
    </w:rPr>
  </w:style>
  <w:style w:type="character" w:customStyle="1" w:styleId="29pt1">
    <w:name w:val="Основной текст (2) + 9 pt"/>
    <w:aliases w:val="Полужирный"/>
    <w:basedOn w:val="24"/>
    <w:rsid w:val="001C4DA4"/>
    <w:rPr>
      <w:b/>
      <w:bCs/>
      <w:color w:val="000000"/>
      <w:spacing w:val="0"/>
      <w:w w:val="100"/>
      <w:position w:val="0"/>
      <w:sz w:val="18"/>
      <w:szCs w:val="18"/>
      <w:u w:val="none"/>
      <w:lang w:val="ru-RU" w:eastAsia="ru-RU"/>
    </w:rPr>
  </w:style>
  <w:style w:type="character" w:customStyle="1" w:styleId="11pt0">
    <w:name w:val="Колонтитул + 11 pt"/>
    <w:aliases w:val="Не полужирный10"/>
    <w:basedOn w:val="afb"/>
    <w:rsid w:val="001C4DA4"/>
    <w:rPr>
      <w:color w:val="000000"/>
      <w:spacing w:val="0"/>
      <w:w w:val="100"/>
      <w:position w:val="0"/>
      <w:sz w:val="22"/>
      <w:szCs w:val="22"/>
      <w:lang w:val="en-US" w:eastAsia="en-US"/>
    </w:rPr>
  </w:style>
  <w:style w:type="character" w:customStyle="1" w:styleId="292">
    <w:name w:val="Основной текст (2) + 9"/>
    <w:aliases w:val="5 pt,Полужирный35"/>
    <w:basedOn w:val="24"/>
    <w:rsid w:val="001C4DA4"/>
    <w:rPr>
      <w:b/>
      <w:bCs/>
      <w:color w:val="000000"/>
      <w:spacing w:val="0"/>
      <w:w w:val="100"/>
      <w:position w:val="0"/>
      <w:sz w:val="19"/>
      <w:szCs w:val="19"/>
      <w:u w:val="none"/>
      <w:lang w:val="en-US" w:eastAsia="en-US"/>
    </w:rPr>
  </w:style>
  <w:style w:type="character" w:customStyle="1" w:styleId="13pt0">
    <w:name w:val="Колонтитул + 13 pt"/>
    <w:aliases w:val="Не полужирный9"/>
    <w:basedOn w:val="afb"/>
    <w:rsid w:val="001C4DA4"/>
    <w:rPr>
      <w:color w:val="000000"/>
      <w:spacing w:val="0"/>
      <w:w w:val="100"/>
      <w:position w:val="0"/>
      <w:sz w:val="26"/>
      <w:szCs w:val="26"/>
      <w:lang w:val="ru-RU" w:eastAsia="ru-RU"/>
    </w:rPr>
  </w:style>
  <w:style w:type="character" w:customStyle="1" w:styleId="12pt">
    <w:name w:val="Колонтитул + 12 pt"/>
    <w:aliases w:val="Курсив,Интервал 1 pt"/>
    <w:basedOn w:val="afb"/>
    <w:rsid w:val="001C4DA4"/>
    <w:rPr>
      <w:i/>
      <w:iCs/>
      <w:color w:val="000000"/>
      <w:spacing w:val="20"/>
      <w:w w:val="100"/>
      <w:position w:val="0"/>
      <w:sz w:val="24"/>
      <w:szCs w:val="24"/>
      <w:lang w:val="en-US" w:eastAsia="en-US"/>
    </w:rPr>
  </w:style>
  <w:style w:type="character" w:customStyle="1" w:styleId="2Candara">
    <w:name w:val="Основной текст (2) + Candara"/>
    <w:aliases w:val="13 pt,Интервал 0 pt"/>
    <w:basedOn w:val="24"/>
    <w:rsid w:val="001C4DA4"/>
    <w:rPr>
      <w:rFonts w:ascii="Candara" w:hAnsi="Candara" w:cs="Candara"/>
      <w:color w:val="000000"/>
      <w:spacing w:val="-10"/>
      <w:w w:val="100"/>
      <w:position w:val="0"/>
      <w:sz w:val="26"/>
      <w:szCs w:val="26"/>
      <w:u w:val="none"/>
      <w:lang w:val="ru-RU" w:eastAsia="ru-RU"/>
    </w:rPr>
  </w:style>
  <w:style w:type="character" w:customStyle="1" w:styleId="85">
    <w:name w:val="Основной текст (8) + 5"/>
    <w:aliases w:val="5 pt6,Масштаб 150%"/>
    <w:basedOn w:val="80"/>
    <w:rsid w:val="001C4DA4"/>
    <w:rPr>
      <w:b/>
      <w:bCs/>
      <w:color w:val="000000"/>
      <w:spacing w:val="0"/>
      <w:w w:val="150"/>
      <w:position w:val="0"/>
      <w:sz w:val="11"/>
      <w:szCs w:val="11"/>
      <w:lang w:eastAsia="en-US"/>
    </w:rPr>
  </w:style>
  <w:style w:type="character" w:customStyle="1" w:styleId="252">
    <w:name w:val="Основной текст (2) + Курсив5"/>
    <w:aliases w:val="Интервал 0 pt24"/>
    <w:basedOn w:val="24"/>
    <w:rsid w:val="001C4DA4"/>
    <w:rPr>
      <w:i/>
      <w:iCs/>
      <w:color w:val="000000"/>
      <w:spacing w:val="-10"/>
      <w:w w:val="100"/>
      <w:position w:val="0"/>
      <w:u w:val="none"/>
      <w:lang w:val="ru-RU" w:eastAsia="ru-RU"/>
    </w:rPr>
  </w:style>
  <w:style w:type="character" w:customStyle="1" w:styleId="2Candara3">
    <w:name w:val="Основной текст (2) + Candara3"/>
    <w:aliases w:val="13 pt4"/>
    <w:basedOn w:val="24"/>
    <w:rsid w:val="001C4DA4"/>
    <w:rPr>
      <w:rFonts w:ascii="Candara" w:hAnsi="Candara" w:cs="Candara"/>
      <w:color w:val="000000"/>
      <w:spacing w:val="0"/>
      <w:w w:val="100"/>
      <w:position w:val="0"/>
      <w:sz w:val="26"/>
      <w:szCs w:val="26"/>
      <w:u w:val="none"/>
      <w:lang w:val="ru-RU" w:eastAsia="ru-RU"/>
    </w:rPr>
  </w:style>
  <w:style w:type="character" w:customStyle="1" w:styleId="242">
    <w:name w:val="Основной текст (2) + Курсив4"/>
    <w:aliases w:val="Интервал 1 pt12"/>
    <w:basedOn w:val="24"/>
    <w:rsid w:val="001C4DA4"/>
    <w:rPr>
      <w:i/>
      <w:iCs/>
      <w:color w:val="000000"/>
      <w:spacing w:val="20"/>
      <w:w w:val="100"/>
      <w:position w:val="0"/>
      <w:u w:val="none"/>
      <w:lang w:val="ru-RU" w:eastAsia="ru-RU"/>
    </w:rPr>
  </w:style>
  <w:style w:type="character" w:customStyle="1" w:styleId="15CourierNew0">
    <w:name w:val="Основной текст (15) + Courier New"/>
    <w:aliases w:val="Курсив27"/>
    <w:basedOn w:val="15"/>
    <w:rsid w:val="001C4DA4"/>
    <w:rPr>
      <w:rFonts w:ascii="Courier New" w:hAnsi="Courier New" w:cs="Courier New"/>
      <w:i/>
      <w:iCs/>
      <w:color w:val="000000"/>
      <w:spacing w:val="0"/>
      <w:w w:val="100"/>
      <w:position w:val="0"/>
      <w:lang w:eastAsia="en-US"/>
    </w:rPr>
  </w:style>
  <w:style w:type="character" w:customStyle="1" w:styleId="169">
    <w:name w:val="Основной текст (16) + 9"/>
    <w:aliases w:val="5 pt5,Курсив26,Интервал 1 pt11"/>
    <w:basedOn w:val="16"/>
    <w:rsid w:val="001C4DA4"/>
    <w:rPr>
      <w:i/>
      <w:iCs/>
      <w:color w:val="000000"/>
      <w:spacing w:val="30"/>
      <w:w w:val="100"/>
      <w:position w:val="0"/>
      <w:sz w:val="19"/>
      <w:szCs w:val="19"/>
      <w:lang w:val="en-US" w:eastAsia="en-US"/>
    </w:rPr>
  </w:style>
  <w:style w:type="character" w:customStyle="1" w:styleId="210pt3">
    <w:name w:val="Основной текст (2) + 10 pt3"/>
    <w:aliases w:val="Полужирный33,Малые прописные"/>
    <w:basedOn w:val="24"/>
    <w:rsid w:val="001C4DA4"/>
    <w:rPr>
      <w:b/>
      <w:bCs/>
      <w:smallCaps/>
      <w:color w:val="000000"/>
      <w:spacing w:val="0"/>
      <w:w w:val="100"/>
      <w:position w:val="0"/>
      <w:sz w:val="20"/>
      <w:szCs w:val="20"/>
      <w:u w:val="none"/>
      <w:lang w:val="ru-RU" w:eastAsia="ru-RU"/>
    </w:rPr>
  </w:style>
  <w:style w:type="character" w:customStyle="1" w:styleId="211pt1">
    <w:name w:val="Основной текст (2) + 11 pt"/>
    <w:aliases w:val="Полужирный32,Малые прописные11"/>
    <w:basedOn w:val="24"/>
    <w:rsid w:val="001C4DA4"/>
    <w:rPr>
      <w:b/>
      <w:bCs/>
      <w:smallCaps/>
      <w:color w:val="000000"/>
      <w:spacing w:val="0"/>
      <w:w w:val="100"/>
      <w:position w:val="0"/>
      <w:sz w:val="22"/>
      <w:szCs w:val="22"/>
      <w:u w:val="none"/>
      <w:lang w:val="en-US" w:eastAsia="en-US"/>
    </w:rPr>
  </w:style>
  <w:style w:type="character" w:customStyle="1" w:styleId="243">
    <w:name w:val="Основной текст (2) + Полужирный4"/>
    <w:basedOn w:val="24"/>
    <w:rsid w:val="001C4DA4"/>
    <w:rPr>
      <w:b/>
      <w:bCs/>
      <w:color w:val="000000"/>
      <w:spacing w:val="0"/>
      <w:w w:val="100"/>
      <w:position w:val="0"/>
      <w:u w:val="none"/>
      <w:lang w:val="en-US" w:eastAsia="en-US"/>
    </w:rPr>
  </w:style>
  <w:style w:type="character" w:customStyle="1" w:styleId="213pt0">
    <w:name w:val="Основной текст (2) + 13 pt"/>
    <w:aliases w:val="Полужирный31"/>
    <w:basedOn w:val="24"/>
    <w:rsid w:val="001C4DA4"/>
    <w:rPr>
      <w:b/>
      <w:bCs/>
      <w:color w:val="000000"/>
      <w:spacing w:val="0"/>
      <w:w w:val="100"/>
      <w:position w:val="0"/>
      <w:sz w:val="26"/>
      <w:szCs w:val="26"/>
      <w:u w:val="none"/>
      <w:lang w:val="en-US" w:eastAsia="en-US"/>
    </w:rPr>
  </w:style>
  <w:style w:type="character" w:customStyle="1" w:styleId="210pt20">
    <w:name w:val="Основной текст (2) + 10 pt2"/>
    <w:basedOn w:val="24"/>
    <w:rsid w:val="001C4DA4"/>
    <w:rPr>
      <w:color w:val="000000"/>
      <w:spacing w:val="0"/>
      <w:w w:val="100"/>
      <w:position w:val="0"/>
      <w:sz w:val="20"/>
      <w:szCs w:val="20"/>
      <w:u w:val="none"/>
      <w:lang w:val="en-US" w:eastAsia="en-US"/>
    </w:rPr>
  </w:style>
  <w:style w:type="character" w:customStyle="1" w:styleId="2Candara2">
    <w:name w:val="Основной текст (2) + Candara2"/>
    <w:aliases w:val="13 pt3,Интервал -1 pt"/>
    <w:basedOn w:val="24"/>
    <w:rsid w:val="001C4DA4"/>
    <w:rPr>
      <w:rFonts w:ascii="Candara" w:hAnsi="Candara" w:cs="Candara"/>
      <w:color w:val="000000"/>
      <w:spacing w:val="-20"/>
      <w:w w:val="100"/>
      <w:position w:val="0"/>
      <w:sz w:val="26"/>
      <w:szCs w:val="26"/>
      <w:u w:val="none"/>
      <w:lang w:val="ru-RU" w:eastAsia="ru-RU"/>
    </w:rPr>
  </w:style>
  <w:style w:type="character" w:customStyle="1" w:styleId="31TimesNewRoman">
    <w:name w:val="Основной текст (31) + Times New Roman"/>
    <w:aliases w:val="13 pt2,Полужирный30,Не курсив Exact"/>
    <w:basedOn w:val="310"/>
    <w:rsid w:val="001C4DA4"/>
    <w:rPr>
      <w:rFonts w:ascii="Times New Roman" w:hAnsi="Times New Roman" w:cs="Times New Roman"/>
      <w:b/>
      <w:bCs/>
      <w:sz w:val="26"/>
      <w:szCs w:val="26"/>
      <w:lang w:val="en-US" w:eastAsia="en-US"/>
    </w:rPr>
  </w:style>
  <w:style w:type="character" w:customStyle="1" w:styleId="11pt1">
    <w:name w:val="Колонтитул + 11 pt1"/>
    <w:aliases w:val="Не полужирный8,Интервал 0 pt23"/>
    <w:basedOn w:val="afb"/>
    <w:rsid w:val="001C4DA4"/>
    <w:rPr>
      <w:color w:val="000000"/>
      <w:spacing w:val="10"/>
      <w:w w:val="100"/>
      <w:position w:val="0"/>
      <w:sz w:val="22"/>
      <w:szCs w:val="22"/>
      <w:lang w:val="ru-RU" w:eastAsia="ru-RU"/>
    </w:rPr>
  </w:style>
  <w:style w:type="character" w:customStyle="1" w:styleId="232">
    <w:name w:val="Основной текст (2) + Полужирный3"/>
    <w:aliases w:val="Малые прописные10"/>
    <w:basedOn w:val="24"/>
    <w:rsid w:val="001C4DA4"/>
    <w:rPr>
      <w:b/>
      <w:bCs/>
      <w:smallCaps/>
      <w:color w:val="000000"/>
      <w:spacing w:val="0"/>
      <w:w w:val="100"/>
      <w:position w:val="0"/>
      <w:u w:val="none"/>
      <w:lang w:val="en-US" w:eastAsia="en-US"/>
    </w:rPr>
  </w:style>
  <w:style w:type="character" w:customStyle="1" w:styleId="2Candara1">
    <w:name w:val="Основной текст (2) + Candara1"/>
    <w:aliases w:val="10 pt,Интервал -1 pt5"/>
    <w:basedOn w:val="24"/>
    <w:rsid w:val="001C4DA4"/>
    <w:rPr>
      <w:rFonts w:ascii="Candara" w:hAnsi="Candara" w:cs="Candara"/>
      <w:color w:val="000000"/>
      <w:spacing w:val="-20"/>
      <w:w w:val="100"/>
      <w:position w:val="0"/>
      <w:sz w:val="20"/>
      <w:szCs w:val="20"/>
      <w:u w:val="none"/>
      <w:lang w:val="ru-RU" w:eastAsia="ru-RU"/>
    </w:rPr>
  </w:style>
  <w:style w:type="character" w:customStyle="1" w:styleId="2910">
    <w:name w:val="Основной текст (2) + 91"/>
    <w:aliases w:val="5 pt4,Полужирный29,Малые прописные9"/>
    <w:basedOn w:val="24"/>
    <w:rsid w:val="001C4DA4"/>
    <w:rPr>
      <w:b/>
      <w:bCs/>
      <w:smallCaps/>
      <w:color w:val="000000"/>
      <w:spacing w:val="0"/>
      <w:w w:val="100"/>
      <w:position w:val="0"/>
      <w:sz w:val="19"/>
      <w:szCs w:val="19"/>
      <w:u w:val="none"/>
      <w:lang w:val="ru-RU" w:eastAsia="ru-RU"/>
    </w:rPr>
  </w:style>
  <w:style w:type="character" w:customStyle="1" w:styleId="2FranklinGothicMediumCond">
    <w:name w:val="Основной текст (2) + Franklin Gothic Medium Cond"/>
    <w:aliases w:val="18 pt"/>
    <w:basedOn w:val="24"/>
    <w:rsid w:val="001C4DA4"/>
    <w:rPr>
      <w:rFonts w:ascii="Franklin Gothic Medium Cond" w:hAnsi="Franklin Gothic Medium Cond" w:cs="Franklin Gothic Medium Cond"/>
      <w:b/>
      <w:bCs/>
      <w:color w:val="000000"/>
      <w:spacing w:val="0"/>
      <w:w w:val="100"/>
      <w:position w:val="0"/>
      <w:sz w:val="36"/>
      <w:szCs w:val="36"/>
      <w:u w:val="none"/>
      <w:lang w:val="ru-RU" w:eastAsia="ru-RU"/>
    </w:rPr>
  </w:style>
  <w:style w:type="character" w:customStyle="1" w:styleId="2SegoeUI">
    <w:name w:val="Основной текст (2) + Segoe UI"/>
    <w:aliases w:val="17 pt,Полужирный28,Курсив25"/>
    <w:basedOn w:val="24"/>
    <w:rsid w:val="001C4DA4"/>
    <w:rPr>
      <w:rFonts w:ascii="Segoe UI" w:hAnsi="Segoe UI" w:cs="Segoe UI"/>
      <w:b/>
      <w:bCs/>
      <w:i/>
      <w:iCs/>
      <w:color w:val="000000"/>
      <w:spacing w:val="0"/>
      <w:w w:val="100"/>
      <w:position w:val="0"/>
      <w:sz w:val="34"/>
      <w:szCs w:val="34"/>
      <w:u w:val="none"/>
      <w:lang w:val="en-US" w:eastAsia="en-US"/>
    </w:rPr>
  </w:style>
  <w:style w:type="character" w:customStyle="1" w:styleId="2FranklinGothicMediumCond4">
    <w:name w:val="Основной текст (2) + Franklin Gothic Medium Cond4"/>
    <w:aliases w:val="19 pt,Курсив24"/>
    <w:basedOn w:val="24"/>
    <w:rsid w:val="001C4DA4"/>
    <w:rPr>
      <w:rFonts w:ascii="Franklin Gothic Medium Cond" w:hAnsi="Franklin Gothic Medium Cond" w:cs="Franklin Gothic Medium Cond"/>
      <w:b/>
      <w:bCs/>
      <w:i/>
      <w:iCs/>
      <w:color w:val="000000"/>
      <w:spacing w:val="0"/>
      <w:w w:val="100"/>
      <w:position w:val="0"/>
      <w:sz w:val="38"/>
      <w:szCs w:val="38"/>
      <w:u w:val="none"/>
      <w:lang w:val="ru-RU" w:eastAsia="ru-RU"/>
    </w:rPr>
  </w:style>
  <w:style w:type="character" w:customStyle="1" w:styleId="226pt0">
    <w:name w:val="Основной текст (2) + 26 pt"/>
    <w:aliases w:val="Полужирный27"/>
    <w:basedOn w:val="24"/>
    <w:rsid w:val="001C4DA4"/>
    <w:rPr>
      <w:b/>
      <w:bCs/>
      <w:color w:val="000000"/>
      <w:spacing w:val="0"/>
      <w:w w:val="100"/>
      <w:position w:val="0"/>
      <w:sz w:val="52"/>
      <w:szCs w:val="52"/>
      <w:u w:val="none"/>
      <w:lang w:val="ru-RU" w:eastAsia="ru-RU"/>
    </w:rPr>
  </w:style>
  <w:style w:type="character" w:customStyle="1" w:styleId="218pt0">
    <w:name w:val="Основной текст (2) + 18 pt"/>
    <w:aliases w:val="Полужирный26"/>
    <w:basedOn w:val="24"/>
    <w:rsid w:val="001C4DA4"/>
    <w:rPr>
      <w:b/>
      <w:bCs/>
      <w:color w:val="000000"/>
      <w:spacing w:val="0"/>
      <w:w w:val="100"/>
      <w:position w:val="0"/>
      <w:sz w:val="36"/>
      <w:szCs w:val="36"/>
      <w:u w:val="none"/>
      <w:lang w:val="ru-RU" w:eastAsia="ru-RU"/>
    </w:rPr>
  </w:style>
  <w:style w:type="character" w:customStyle="1" w:styleId="212pt1">
    <w:name w:val="Основной текст (2) + 12 pt"/>
    <w:aliases w:val="Полужирный25,Малые прописные8"/>
    <w:basedOn w:val="24"/>
    <w:rsid w:val="001C4DA4"/>
    <w:rPr>
      <w:b/>
      <w:bCs/>
      <w:smallCaps/>
      <w:color w:val="000000"/>
      <w:spacing w:val="0"/>
      <w:w w:val="100"/>
      <w:position w:val="0"/>
      <w:sz w:val="24"/>
      <w:szCs w:val="24"/>
      <w:u w:val="none"/>
      <w:lang w:val="ru-RU" w:eastAsia="ru-RU"/>
    </w:rPr>
  </w:style>
  <w:style w:type="character" w:customStyle="1" w:styleId="29TimesNewRoman">
    <w:name w:val="Основной текст (29) + Times New Roman"/>
    <w:aliases w:val="16 pt,Полужирный24,Курсив23,Интервал 0 pt22"/>
    <w:basedOn w:val="29"/>
    <w:rsid w:val="001C4DA4"/>
    <w:rPr>
      <w:rFonts w:ascii="Times New Roman" w:hAnsi="Times New Roman" w:cs="Times New Roman"/>
      <w:b/>
      <w:bCs/>
      <w:i/>
      <w:iCs/>
      <w:color w:val="000000"/>
      <w:spacing w:val="0"/>
      <w:w w:val="100"/>
      <w:position w:val="0"/>
      <w:sz w:val="32"/>
      <w:szCs w:val="32"/>
      <w:lang w:val="ru-RU" w:eastAsia="ru-RU"/>
    </w:rPr>
  </w:style>
  <w:style w:type="character" w:customStyle="1" w:styleId="30FranklinGothicMediumCond">
    <w:name w:val="Основной текст (30) + Franklin Gothic Medium Cond"/>
    <w:aliases w:val="18 pt8,Не полужирный7,Курсив22"/>
    <w:basedOn w:val="300"/>
    <w:rsid w:val="001C4DA4"/>
    <w:rPr>
      <w:rFonts w:ascii="Franklin Gothic Medium Cond" w:hAnsi="Franklin Gothic Medium Cond" w:cs="Franklin Gothic Medium Cond"/>
      <w:i/>
      <w:iCs/>
      <w:color w:val="000000"/>
      <w:spacing w:val="0"/>
      <w:w w:val="100"/>
      <w:position w:val="0"/>
      <w:sz w:val="36"/>
      <w:szCs w:val="36"/>
      <w:lang w:val="ru-RU" w:eastAsia="ru-RU"/>
    </w:rPr>
  </w:style>
  <w:style w:type="character" w:customStyle="1" w:styleId="29TimesNewRoman7">
    <w:name w:val="Основной текст (29) + Times New Roman7"/>
    <w:aliases w:val="16 pt5,Полужирный23,Курсив21,Малые прописные7,Интервал 0 pt21"/>
    <w:basedOn w:val="29"/>
    <w:rsid w:val="001C4DA4"/>
    <w:rPr>
      <w:rFonts w:ascii="Times New Roman" w:hAnsi="Times New Roman" w:cs="Times New Roman"/>
      <w:b/>
      <w:bCs/>
      <w:i/>
      <w:iCs/>
      <w:smallCaps/>
      <w:color w:val="000000"/>
      <w:spacing w:val="0"/>
      <w:w w:val="100"/>
      <w:position w:val="0"/>
      <w:sz w:val="32"/>
      <w:szCs w:val="32"/>
      <w:lang w:val="en-US" w:eastAsia="en-US"/>
    </w:rPr>
  </w:style>
  <w:style w:type="character" w:customStyle="1" w:styleId="222">
    <w:name w:val="Основной текст (2) + Полужирный2"/>
    <w:aliases w:val="Масштаб 60%"/>
    <w:basedOn w:val="24"/>
    <w:rsid w:val="001C4DA4"/>
    <w:rPr>
      <w:b/>
      <w:bCs/>
      <w:color w:val="000000"/>
      <w:spacing w:val="0"/>
      <w:w w:val="60"/>
      <w:position w:val="0"/>
      <w:u w:val="none"/>
      <w:lang w:val="ru-RU" w:eastAsia="ru-RU"/>
    </w:rPr>
  </w:style>
  <w:style w:type="character" w:customStyle="1" w:styleId="2FranklinGothicMediumCond3">
    <w:name w:val="Основной текст (2) + Franklin Gothic Medium Cond3"/>
    <w:aliases w:val="18 pt7,Курсив20"/>
    <w:basedOn w:val="24"/>
    <w:rsid w:val="001C4DA4"/>
    <w:rPr>
      <w:rFonts w:ascii="Franklin Gothic Medium Cond" w:hAnsi="Franklin Gothic Medium Cond" w:cs="Franklin Gothic Medium Cond"/>
      <w:b/>
      <w:bCs/>
      <w:i/>
      <w:iCs/>
      <w:color w:val="000000"/>
      <w:spacing w:val="0"/>
      <w:w w:val="100"/>
      <w:position w:val="0"/>
      <w:sz w:val="36"/>
      <w:szCs w:val="36"/>
      <w:u w:val="none"/>
      <w:lang w:val="ru-RU" w:eastAsia="ru-RU"/>
    </w:rPr>
  </w:style>
  <w:style w:type="character" w:customStyle="1" w:styleId="210pt10">
    <w:name w:val="Основной текст (2) + 10 pt1"/>
    <w:aliases w:val="Курсив19"/>
    <w:basedOn w:val="24"/>
    <w:rsid w:val="001C4DA4"/>
    <w:rPr>
      <w:i/>
      <w:iCs/>
      <w:color w:val="000000"/>
      <w:spacing w:val="0"/>
      <w:w w:val="100"/>
      <w:position w:val="0"/>
      <w:sz w:val="20"/>
      <w:szCs w:val="20"/>
      <w:u w:val="none"/>
      <w:lang w:val="ru-RU" w:eastAsia="ru-RU"/>
    </w:rPr>
  </w:style>
  <w:style w:type="character" w:customStyle="1" w:styleId="211pt10">
    <w:name w:val="Основной текст (2) + 11 pt1"/>
    <w:aliases w:val="Полужирный22"/>
    <w:basedOn w:val="24"/>
    <w:rsid w:val="001C4DA4"/>
    <w:rPr>
      <w:b/>
      <w:bCs/>
      <w:color w:val="000000"/>
      <w:spacing w:val="0"/>
      <w:w w:val="100"/>
      <w:position w:val="0"/>
      <w:sz w:val="22"/>
      <w:szCs w:val="22"/>
      <w:u w:val="none"/>
      <w:lang w:val="ru-RU" w:eastAsia="ru-RU"/>
    </w:rPr>
  </w:style>
  <w:style w:type="character" w:customStyle="1" w:styleId="TimesNewRoman">
    <w:name w:val="Оглавление + Times New Roman"/>
    <w:aliases w:val="16 pt4,Полужирный21,Курсив18,Интервал 0 pt20"/>
    <w:basedOn w:val="afe"/>
    <w:rsid w:val="001C4DA4"/>
    <w:rPr>
      <w:rFonts w:ascii="Times New Roman" w:hAnsi="Times New Roman" w:cs="Times New Roman"/>
      <w:b/>
      <w:bCs/>
      <w:i/>
      <w:iCs/>
      <w:color w:val="000000"/>
      <w:spacing w:val="0"/>
      <w:w w:val="100"/>
      <w:position w:val="0"/>
      <w:sz w:val="32"/>
      <w:szCs w:val="32"/>
      <w:lang w:val="ru-RU" w:eastAsia="ru-RU"/>
    </w:rPr>
  </w:style>
  <w:style w:type="character" w:customStyle="1" w:styleId="212pt4">
    <w:name w:val="Основной текст (2) + 12 pt4"/>
    <w:aliases w:val="Полужирный20,Малые прописные6,Интервал 0 pt19"/>
    <w:basedOn w:val="24"/>
    <w:rsid w:val="001C4DA4"/>
    <w:rPr>
      <w:b/>
      <w:bCs/>
      <w:smallCaps/>
      <w:color w:val="000000"/>
      <w:spacing w:val="-10"/>
      <w:w w:val="100"/>
      <w:position w:val="0"/>
      <w:sz w:val="24"/>
      <w:szCs w:val="24"/>
      <w:u w:val="none"/>
      <w:lang w:val="ru-RU" w:eastAsia="ru-RU"/>
    </w:rPr>
  </w:style>
  <w:style w:type="character" w:customStyle="1" w:styleId="2FranklinGothicMediumCond2">
    <w:name w:val="Основной текст (2) + Franklin Gothic Medium Cond2"/>
    <w:aliases w:val="18 pt6,Интервал 0 pt18"/>
    <w:basedOn w:val="24"/>
    <w:rsid w:val="001C4DA4"/>
    <w:rPr>
      <w:rFonts w:ascii="Franklin Gothic Medium Cond" w:hAnsi="Franklin Gothic Medium Cond" w:cs="Franklin Gothic Medium Cond"/>
      <w:b/>
      <w:bCs/>
      <w:color w:val="000000"/>
      <w:spacing w:val="-10"/>
      <w:w w:val="100"/>
      <w:position w:val="0"/>
      <w:sz w:val="36"/>
      <w:szCs w:val="36"/>
      <w:u w:val="none"/>
      <w:lang w:val="ru-RU" w:eastAsia="ru-RU"/>
    </w:rPr>
  </w:style>
  <w:style w:type="character" w:customStyle="1" w:styleId="29TimesNewRoman6">
    <w:name w:val="Основной текст (29) + Times New Roman6"/>
    <w:aliases w:val="10,5 pt3,Полужирный19,Малые прописные5,Интервал 0 pt17"/>
    <w:basedOn w:val="29"/>
    <w:rsid w:val="001C4DA4"/>
    <w:rPr>
      <w:rFonts w:ascii="Times New Roman" w:hAnsi="Times New Roman" w:cs="Times New Roman"/>
      <w:b/>
      <w:bCs/>
      <w:smallCaps/>
      <w:color w:val="000000"/>
      <w:spacing w:val="0"/>
      <w:w w:val="100"/>
      <w:position w:val="0"/>
      <w:sz w:val="21"/>
      <w:szCs w:val="21"/>
      <w:lang w:val="ru-RU" w:eastAsia="ru-RU"/>
    </w:rPr>
  </w:style>
  <w:style w:type="character" w:customStyle="1" w:styleId="212pt3">
    <w:name w:val="Основной текст (2) + 12 pt3"/>
    <w:aliases w:val="Масштаб 200%"/>
    <w:basedOn w:val="24"/>
    <w:rsid w:val="001C4DA4"/>
    <w:rPr>
      <w:b/>
      <w:bCs/>
      <w:color w:val="000000"/>
      <w:spacing w:val="0"/>
      <w:w w:val="200"/>
      <w:position w:val="0"/>
      <w:sz w:val="24"/>
      <w:szCs w:val="24"/>
      <w:u w:val="none"/>
      <w:lang w:val="ru-RU" w:eastAsia="ru-RU"/>
    </w:rPr>
  </w:style>
  <w:style w:type="character" w:customStyle="1" w:styleId="212pt2">
    <w:name w:val="Основной текст (2) + 12 pt2"/>
    <w:aliases w:val="Малые прописные4,Масштаб 200%1"/>
    <w:basedOn w:val="24"/>
    <w:rsid w:val="001C4DA4"/>
    <w:rPr>
      <w:b/>
      <w:bCs/>
      <w:smallCaps/>
      <w:color w:val="000000"/>
      <w:spacing w:val="0"/>
      <w:w w:val="200"/>
      <w:position w:val="0"/>
      <w:sz w:val="24"/>
      <w:szCs w:val="24"/>
      <w:u w:val="none"/>
      <w:lang w:val="en-US" w:eastAsia="en-US"/>
    </w:rPr>
  </w:style>
  <w:style w:type="character" w:customStyle="1" w:styleId="32Consolas">
    <w:name w:val="Основной текст (32) + Consolas"/>
    <w:aliases w:val="18 pt5,Курсив17,Интервал -3 pt"/>
    <w:basedOn w:val="320"/>
    <w:rsid w:val="001C4DA4"/>
    <w:rPr>
      <w:rFonts w:ascii="Consolas" w:hAnsi="Consolas" w:cs="Consolas"/>
      <w:i/>
      <w:iCs/>
      <w:color w:val="000000"/>
      <w:spacing w:val="-70"/>
      <w:w w:val="100"/>
      <w:position w:val="0"/>
      <w:sz w:val="36"/>
      <w:szCs w:val="36"/>
      <w:lang w:val="ru-RU" w:eastAsia="ru-RU"/>
    </w:rPr>
  </w:style>
  <w:style w:type="character" w:customStyle="1" w:styleId="3FranklinGothicMediumCond">
    <w:name w:val="Оглавление (3) + Franklin Gothic Medium Cond"/>
    <w:aliases w:val="18 pt4,Не полужирный6,Курсив16"/>
    <w:basedOn w:val="35"/>
    <w:rsid w:val="001C4DA4"/>
    <w:rPr>
      <w:rFonts w:ascii="Franklin Gothic Medium Cond" w:hAnsi="Franklin Gothic Medium Cond" w:cs="Franklin Gothic Medium Cond"/>
      <w:i/>
      <w:iCs/>
      <w:color w:val="000000"/>
      <w:spacing w:val="0"/>
      <w:w w:val="100"/>
      <w:position w:val="0"/>
      <w:sz w:val="36"/>
      <w:szCs w:val="36"/>
      <w:lang w:val="en-US" w:eastAsia="en-US"/>
    </w:rPr>
  </w:style>
  <w:style w:type="character" w:customStyle="1" w:styleId="31TimesNewRoman1">
    <w:name w:val="Основной текст (31) + Times New Roman1"/>
    <w:aliases w:val="13 pt1,Полужирный18,Не курсив4"/>
    <w:basedOn w:val="310"/>
    <w:rsid w:val="001C4DA4"/>
    <w:rPr>
      <w:rFonts w:ascii="Times New Roman" w:hAnsi="Times New Roman" w:cs="Times New Roman"/>
      <w:b/>
      <w:bCs/>
      <w:color w:val="000000"/>
      <w:spacing w:val="0"/>
      <w:w w:val="100"/>
      <w:position w:val="0"/>
      <w:sz w:val="26"/>
      <w:szCs w:val="26"/>
      <w:lang w:val="ru-RU" w:eastAsia="ru-RU"/>
    </w:rPr>
  </w:style>
  <w:style w:type="character" w:customStyle="1" w:styleId="213pt1">
    <w:name w:val="Основной текст (2) + 13 pt1"/>
    <w:aliases w:val="Полужирный17,Интервал -1 pt4"/>
    <w:basedOn w:val="24"/>
    <w:rsid w:val="001C4DA4"/>
    <w:rPr>
      <w:b/>
      <w:bCs/>
      <w:color w:val="000000"/>
      <w:spacing w:val="-30"/>
      <w:w w:val="100"/>
      <w:position w:val="0"/>
      <w:sz w:val="26"/>
      <w:szCs w:val="26"/>
      <w:u w:val="none"/>
      <w:lang w:val="ru-RU" w:eastAsia="ru-RU"/>
    </w:rPr>
  </w:style>
  <w:style w:type="character" w:customStyle="1" w:styleId="29TimesNewRoman5">
    <w:name w:val="Основной текст (29) + Times New Roman5"/>
    <w:aliases w:val="16 pt3,Полужирный16,Курсив15,Интервал 2 pt2"/>
    <w:basedOn w:val="29"/>
    <w:rsid w:val="001C4DA4"/>
    <w:rPr>
      <w:rFonts w:ascii="Times New Roman" w:hAnsi="Times New Roman" w:cs="Times New Roman"/>
      <w:b/>
      <w:bCs/>
      <w:i/>
      <w:iCs/>
      <w:color w:val="000000"/>
      <w:spacing w:val="50"/>
      <w:w w:val="100"/>
      <w:position w:val="0"/>
      <w:sz w:val="32"/>
      <w:szCs w:val="32"/>
      <w:lang w:val="ru-RU" w:eastAsia="ru-RU"/>
    </w:rPr>
  </w:style>
  <w:style w:type="character" w:customStyle="1" w:styleId="233">
    <w:name w:val="Основной текст (2) + Курсив3"/>
    <w:aliases w:val="Интервал 9 pt"/>
    <w:basedOn w:val="24"/>
    <w:rsid w:val="001C4DA4"/>
    <w:rPr>
      <w:i/>
      <w:iCs/>
      <w:color w:val="000000"/>
      <w:spacing w:val="180"/>
      <w:w w:val="100"/>
      <w:position w:val="0"/>
      <w:u w:val="none"/>
      <w:lang w:val="ru-RU" w:eastAsia="ru-RU"/>
    </w:rPr>
  </w:style>
  <w:style w:type="character" w:customStyle="1" w:styleId="29TimesNewRoman4">
    <w:name w:val="Основной текст (29) + Times New Roman4"/>
    <w:aliases w:val="16 pt2,Полужирный15,Курсив14,Интервал 1 pt9"/>
    <w:basedOn w:val="29"/>
    <w:rsid w:val="001C4DA4"/>
    <w:rPr>
      <w:rFonts w:ascii="Times New Roman" w:hAnsi="Times New Roman" w:cs="Times New Roman"/>
      <w:b/>
      <w:bCs/>
      <w:i/>
      <w:iCs/>
      <w:color w:val="000000"/>
      <w:spacing w:val="30"/>
      <w:w w:val="100"/>
      <w:position w:val="0"/>
      <w:sz w:val="32"/>
      <w:szCs w:val="32"/>
      <w:lang w:val="ru-RU" w:eastAsia="ru-RU"/>
    </w:rPr>
  </w:style>
  <w:style w:type="character" w:customStyle="1" w:styleId="2Consolas">
    <w:name w:val="Основной текст (2) + Consolas"/>
    <w:aliases w:val="24 pt,Курсив13"/>
    <w:basedOn w:val="24"/>
    <w:rsid w:val="001C4DA4"/>
    <w:rPr>
      <w:rFonts w:ascii="Consolas" w:hAnsi="Consolas" w:cs="Consolas"/>
      <w:i/>
      <w:iCs/>
      <w:color w:val="000000"/>
      <w:spacing w:val="0"/>
      <w:w w:val="100"/>
      <w:position w:val="0"/>
      <w:sz w:val="48"/>
      <w:szCs w:val="48"/>
      <w:u w:val="none"/>
      <w:lang w:val="ru-RU" w:eastAsia="ru-RU"/>
    </w:rPr>
  </w:style>
  <w:style w:type="character" w:customStyle="1" w:styleId="3413pt">
    <w:name w:val="Основной текст (34) + 13 pt"/>
    <w:aliases w:val="Полужирный14,Интервал 1 pt8"/>
    <w:basedOn w:val="340"/>
    <w:rsid w:val="001C4DA4"/>
    <w:rPr>
      <w:b/>
      <w:bCs/>
      <w:color w:val="000000"/>
      <w:spacing w:val="20"/>
      <w:w w:val="100"/>
      <w:position w:val="0"/>
      <w:sz w:val="26"/>
      <w:szCs w:val="26"/>
      <w:lang w:val="ru-RU" w:eastAsia="ru-RU"/>
    </w:rPr>
  </w:style>
  <w:style w:type="character" w:customStyle="1" w:styleId="29TimesNewRoman3">
    <w:name w:val="Основной текст (29) + Times New Roman3"/>
    <w:aliases w:val="12 pt,Интервал 0 pt16"/>
    <w:basedOn w:val="29"/>
    <w:rsid w:val="001C4DA4"/>
    <w:rPr>
      <w:rFonts w:ascii="Times New Roman" w:hAnsi="Times New Roman" w:cs="Times New Roman"/>
      <w:b/>
      <w:bCs/>
      <w:color w:val="000000"/>
      <w:spacing w:val="0"/>
      <w:w w:val="100"/>
      <w:position w:val="0"/>
      <w:sz w:val="24"/>
      <w:szCs w:val="24"/>
      <w:lang w:val="ru-RU" w:eastAsia="ru-RU"/>
    </w:rPr>
  </w:style>
  <w:style w:type="character" w:customStyle="1" w:styleId="293">
    <w:name w:val="Основной текст (29) + Курсив"/>
    <w:aliases w:val="Интервал 0 pt15"/>
    <w:basedOn w:val="29"/>
    <w:rsid w:val="001C4DA4"/>
    <w:rPr>
      <w:b/>
      <w:bCs/>
      <w:i/>
      <w:iCs/>
      <w:color w:val="000000"/>
      <w:spacing w:val="0"/>
      <w:w w:val="100"/>
      <w:position w:val="0"/>
      <w:lang w:val="ru-RU" w:eastAsia="ru-RU"/>
    </w:rPr>
  </w:style>
  <w:style w:type="character" w:customStyle="1" w:styleId="29TimesNewRoman2">
    <w:name w:val="Основной текст (29) + Times New Roman2"/>
    <w:aliases w:val="12 pt1,Малые прописные3,Интервал 0 pt14"/>
    <w:basedOn w:val="29"/>
    <w:rsid w:val="001C4DA4"/>
    <w:rPr>
      <w:rFonts w:ascii="Times New Roman" w:hAnsi="Times New Roman" w:cs="Times New Roman"/>
      <w:b/>
      <w:bCs/>
      <w:smallCaps/>
      <w:color w:val="000000"/>
      <w:spacing w:val="0"/>
      <w:w w:val="100"/>
      <w:position w:val="0"/>
      <w:sz w:val="24"/>
      <w:szCs w:val="24"/>
      <w:lang w:val="ru-RU" w:eastAsia="ru-RU"/>
    </w:rPr>
  </w:style>
  <w:style w:type="character" w:customStyle="1" w:styleId="3514pt">
    <w:name w:val="Основной текст (35) + 14 pt"/>
    <w:aliases w:val="Масштаб 100%"/>
    <w:basedOn w:val="350"/>
    <w:rsid w:val="001C4DA4"/>
    <w:rPr>
      <w:color w:val="000000"/>
      <w:spacing w:val="0"/>
      <w:w w:val="100"/>
      <w:position w:val="0"/>
      <w:sz w:val="28"/>
      <w:szCs w:val="28"/>
      <w:lang w:val="ru-RU" w:eastAsia="ru-RU"/>
    </w:rPr>
  </w:style>
  <w:style w:type="character" w:customStyle="1" w:styleId="35SegoeUI">
    <w:name w:val="Основной текст (35) + Segoe UI"/>
    <w:aliases w:val="Полужирный13,Курсив12,Масштаб 100%4"/>
    <w:basedOn w:val="350"/>
    <w:rsid w:val="001C4DA4"/>
    <w:rPr>
      <w:rFonts w:ascii="Segoe UI" w:hAnsi="Segoe UI" w:cs="Segoe UI"/>
      <w:b/>
      <w:bCs/>
      <w:i/>
      <w:iCs/>
      <w:color w:val="000000"/>
      <w:spacing w:val="0"/>
      <w:w w:val="100"/>
      <w:position w:val="0"/>
      <w:lang w:val="ru-RU" w:eastAsia="ru-RU"/>
    </w:rPr>
  </w:style>
  <w:style w:type="character" w:customStyle="1" w:styleId="212">
    <w:name w:val="Основной текст (2) + Малые прописные1"/>
    <w:aliases w:val="Интервал 1 pt7"/>
    <w:basedOn w:val="24"/>
    <w:rsid w:val="001C4DA4"/>
    <w:rPr>
      <w:smallCaps/>
      <w:color w:val="000000"/>
      <w:spacing w:val="30"/>
      <w:w w:val="100"/>
      <w:position w:val="0"/>
      <w:u w:val="none"/>
      <w:lang w:val="ru-RU" w:eastAsia="ru-RU"/>
    </w:rPr>
  </w:style>
  <w:style w:type="character" w:customStyle="1" w:styleId="223">
    <w:name w:val="Основной текст (2) + Курсив2"/>
    <w:aliases w:val="Интервал -1 pt3"/>
    <w:basedOn w:val="24"/>
    <w:rsid w:val="001C4DA4"/>
    <w:rPr>
      <w:i/>
      <w:iCs/>
      <w:color w:val="000000"/>
      <w:spacing w:val="-20"/>
      <w:w w:val="100"/>
      <w:position w:val="0"/>
      <w:u w:val="none"/>
      <w:lang w:val="en-US" w:eastAsia="en-US"/>
    </w:rPr>
  </w:style>
  <w:style w:type="character" w:customStyle="1" w:styleId="2FranklinGothicMediumCond1">
    <w:name w:val="Основной текст (2) + Franklin Gothic Medium Cond1"/>
    <w:aliases w:val="19 pt1"/>
    <w:basedOn w:val="24"/>
    <w:rsid w:val="001C4DA4"/>
    <w:rPr>
      <w:rFonts w:ascii="Franklin Gothic Medium Cond" w:hAnsi="Franklin Gothic Medium Cond" w:cs="Franklin Gothic Medium Cond"/>
      <w:b/>
      <w:bCs/>
      <w:color w:val="000000"/>
      <w:spacing w:val="0"/>
      <w:w w:val="100"/>
      <w:position w:val="0"/>
      <w:sz w:val="38"/>
      <w:szCs w:val="38"/>
      <w:u w:val="none"/>
      <w:lang w:val="ru-RU" w:eastAsia="ru-RU"/>
    </w:rPr>
  </w:style>
  <w:style w:type="character" w:customStyle="1" w:styleId="371">
    <w:name w:val="Основной текст (37) + Не курсив"/>
    <w:aliases w:val="Интервал 0 pt13"/>
    <w:basedOn w:val="37"/>
    <w:rsid w:val="001C4DA4"/>
    <w:rPr>
      <w:color w:val="000000"/>
      <w:spacing w:val="0"/>
      <w:w w:val="100"/>
      <w:position w:val="0"/>
      <w:lang w:val="ru-RU" w:eastAsia="ru-RU"/>
    </w:rPr>
  </w:style>
  <w:style w:type="character" w:customStyle="1" w:styleId="29TimesNewRoman1">
    <w:name w:val="Основной текст (29) + Times New Roman1"/>
    <w:aliases w:val="14 pt,Полужирный12,Интервал 0 pt12,Масштаб 60%2"/>
    <w:basedOn w:val="29"/>
    <w:rsid w:val="001C4DA4"/>
    <w:rPr>
      <w:rFonts w:ascii="Times New Roman" w:hAnsi="Times New Roman" w:cs="Times New Roman"/>
      <w:b/>
      <w:bCs/>
      <w:color w:val="000000"/>
      <w:spacing w:val="0"/>
      <w:w w:val="60"/>
      <w:position w:val="0"/>
      <w:sz w:val="28"/>
      <w:szCs w:val="28"/>
      <w:lang w:val="en-US" w:eastAsia="en-US"/>
    </w:rPr>
  </w:style>
  <w:style w:type="character" w:customStyle="1" w:styleId="TimesNewRoman1">
    <w:name w:val="Оглавление + Times New Roman1"/>
    <w:aliases w:val="16 pt1,Полужирный11,Курсив11,Интервал 1 pt6"/>
    <w:basedOn w:val="afe"/>
    <w:rsid w:val="001C4DA4"/>
    <w:rPr>
      <w:rFonts w:ascii="Times New Roman" w:hAnsi="Times New Roman" w:cs="Times New Roman"/>
      <w:b/>
      <w:bCs/>
      <w:i/>
      <w:iCs/>
      <w:color w:val="000000"/>
      <w:spacing w:val="30"/>
      <w:w w:val="100"/>
      <w:position w:val="0"/>
      <w:sz w:val="32"/>
      <w:szCs w:val="32"/>
      <w:lang w:val="ru-RU" w:eastAsia="ru-RU"/>
    </w:rPr>
  </w:style>
  <w:style w:type="character" w:customStyle="1" w:styleId="2Consolas0">
    <w:name w:val="Заголовок №2 + Consolas"/>
    <w:aliases w:val="18 pt3,Курсив10,Интервал 0 pt11"/>
    <w:basedOn w:val="2d"/>
    <w:rsid w:val="001C4DA4"/>
    <w:rPr>
      <w:rFonts w:ascii="Consolas" w:hAnsi="Consolas" w:cs="Consolas"/>
      <w:i/>
      <w:iCs/>
      <w:color w:val="000000"/>
      <w:spacing w:val="-10"/>
      <w:w w:val="100"/>
      <w:position w:val="0"/>
      <w:sz w:val="36"/>
      <w:szCs w:val="36"/>
      <w:lang w:val="ru-RU" w:eastAsia="ru-RU"/>
    </w:rPr>
  </w:style>
  <w:style w:type="character" w:customStyle="1" w:styleId="213">
    <w:name w:val="Основной текст (2) + Полужирный1"/>
    <w:aliases w:val="Интервал 1 pt5,Масштаб 60%1"/>
    <w:basedOn w:val="24"/>
    <w:rsid w:val="001C4DA4"/>
    <w:rPr>
      <w:b/>
      <w:bCs/>
      <w:color w:val="000000"/>
      <w:spacing w:val="20"/>
      <w:w w:val="60"/>
      <w:position w:val="0"/>
      <w:u w:val="none"/>
      <w:lang w:val="ru-RU" w:eastAsia="ru-RU"/>
    </w:rPr>
  </w:style>
  <w:style w:type="character" w:customStyle="1" w:styleId="2CenturySchoolbook">
    <w:name w:val="Основной текст (2) + Century Schoolbook"/>
    <w:aliases w:val="17 pt3,Полужирный10,Интервал -1 pt2"/>
    <w:basedOn w:val="24"/>
    <w:rsid w:val="001C4DA4"/>
    <w:rPr>
      <w:rFonts w:ascii="Century Schoolbook" w:hAnsi="Century Schoolbook" w:cs="Century Schoolbook"/>
      <w:b/>
      <w:bCs/>
      <w:color w:val="000000"/>
      <w:spacing w:val="-20"/>
      <w:w w:val="100"/>
      <w:position w:val="0"/>
      <w:sz w:val="34"/>
      <w:szCs w:val="34"/>
      <w:u w:val="none"/>
      <w:lang w:val="en-US" w:eastAsia="en-US"/>
    </w:rPr>
  </w:style>
  <w:style w:type="character" w:customStyle="1" w:styleId="212pt10">
    <w:name w:val="Основной текст (2) + 12 pt1"/>
    <w:aliases w:val="Полужирный9"/>
    <w:basedOn w:val="24"/>
    <w:rsid w:val="001C4DA4"/>
    <w:rPr>
      <w:b/>
      <w:bCs/>
      <w:color w:val="000000"/>
      <w:spacing w:val="0"/>
      <w:w w:val="100"/>
      <w:position w:val="0"/>
      <w:sz w:val="24"/>
      <w:szCs w:val="24"/>
      <w:u w:val="none"/>
      <w:lang w:val="en-US" w:eastAsia="en-US"/>
    </w:rPr>
  </w:style>
  <w:style w:type="character" w:customStyle="1" w:styleId="2CenturyGothic">
    <w:name w:val="Основной текст (2) + Century Gothic"/>
    <w:aliases w:val="11 pt1,Полужирный8,Интервал -1 pt1,Масштаб 66%"/>
    <w:basedOn w:val="24"/>
    <w:rsid w:val="001C4DA4"/>
    <w:rPr>
      <w:rFonts w:ascii="Century Gothic" w:hAnsi="Century Gothic" w:cs="Century Gothic"/>
      <w:b/>
      <w:bCs/>
      <w:color w:val="000000"/>
      <w:spacing w:val="-20"/>
      <w:w w:val="66"/>
      <w:position w:val="0"/>
      <w:sz w:val="22"/>
      <w:szCs w:val="22"/>
      <w:u w:val="none"/>
      <w:lang w:val="ru-RU" w:eastAsia="ru-RU"/>
    </w:rPr>
  </w:style>
  <w:style w:type="character" w:customStyle="1" w:styleId="2CenturyGothic1">
    <w:name w:val="Основной текст (2) + Century Gothic1"/>
    <w:aliases w:val="17 pt2,Полужирный7,Курсив9"/>
    <w:basedOn w:val="24"/>
    <w:rsid w:val="001C4DA4"/>
    <w:rPr>
      <w:rFonts w:ascii="Century Gothic" w:hAnsi="Century Gothic" w:cs="Century Gothic"/>
      <w:b/>
      <w:bCs/>
      <w:i/>
      <w:iCs/>
      <w:color w:val="000000"/>
      <w:spacing w:val="0"/>
      <w:w w:val="100"/>
      <w:position w:val="0"/>
      <w:sz w:val="34"/>
      <w:szCs w:val="34"/>
      <w:u w:val="none"/>
      <w:lang w:val="ru-RU" w:eastAsia="ru-RU"/>
    </w:rPr>
  </w:style>
  <w:style w:type="character" w:customStyle="1" w:styleId="220pt1">
    <w:name w:val="Основной текст (2) + 20 pt1"/>
    <w:aliases w:val="Курсив8,Интервал 1 pt4"/>
    <w:basedOn w:val="24"/>
    <w:rsid w:val="001C4DA4"/>
    <w:rPr>
      <w:i/>
      <w:iCs/>
      <w:color w:val="000000"/>
      <w:spacing w:val="30"/>
      <w:w w:val="100"/>
      <w:position w:val="0"/>
      <w:sz w:val="40"/>
      <w:szCs w:val="40"/>
      <w:u w:val="none"/>
      <w:lang w:val="en-US" w:eastAsia="en-US"/>
    </w:rPr>
  </w:style>
  <w:style w:type="character" w:customStyle="1" w:styleId="214">
    <w:name w:val="Оглавление (2) + Курсив1"/>
    <w:basedOn w:val="2a"/>
    <w:rsid w:val="001C4DA4"/>
    <w:rPr>
      <w:i/>
      <w:iCs/>
      <w:color w:val="000000"/>
      <w:spacing w:val="0"/>
      <w:w w:val="100"/>
      <w:position w:val="0"/>
      <w:lang w:val="ru-RU" w:eastAsia="ru-RU"/>
    </w:rPr>
  </w:style>
  <w:style w:type="character" w:customStyle="1" w:styleId="220pt0">
    <w:name w:val="Оглавление (2) + 20 pt"/>
    <w:aliases w:val="Курсив7,Интервал 1 pt3"/>
    <w:basedOn w:val="2a"/>
    <w:rsid w:val="001C4DA4"/>
    <w:rPr>
      <w:i/>
      <w:iCs/>
      <w:color w:val="000000"/>
      <w:spacing w:val="30"/>
      <w:w w:val="100"/>
      <w:position w:val="0"/>
      <w:sz w:val="40"/>
      <w:szCs w:val="40"/>
      <w:lang w:val="ru-RU" w:eastAsia="ru-RU"/>
    </w:rPr>
  </w:style>
  <w:style w:type="character" w:customStyle="1" w:styleId="2110">
    <w:name w:val="Оглавление (2) + 11"/>
    <w:aliases w:val="5 pt2,Полужирный6,Интервал 1 pt2"/>
    <w:basedOn w:val="2a"/>
    <w:rsid w:val="001C4DA4"/>
    <w:rPr>
      <w:b/>
      <w:bCs/>
      <w:color w:val="000000"/>
      <w:spacing w:val="30"/>
      <w:w w:val="100"/>
      <w:position w:val="0"/>
      <w:sz w:val="23"/>
      <w:szCs w:val="23"/>
      <w:lang w:val="en-US" w:eastAsia="en-US"/>
    </w:rPr>
  </w:style>
  <w:style w:type="character" w:customStyle="1" w:styleId="420pt0">
    <w:name w:val="Оглавление (4) + 20 pt"/>
    <w:aliases w:val="Не полужирный5,Курсив6"/>
    <w:basedOn w:val="47"/>
    <w:rsid w:val="001C4DA4"/>
    <w:rPr>
      <w:i/>
      <w:iCs/>
      <w:color w:val="000000"/>
      <w:w w:val="100"/>
      <w:position w:val="0"/>
      <w:sz w:val="40"/>
      <w:szCs w:val="40"/>
      <w:lang w:val="ru-RU" w:eastAsia="ru-RU"/>
    </w:rPr>
  </w:style>
  <w:style w:type="character" w:customStyle="1" w:styleId="2111">
    <w:name w:val="Основной текст (2) + 11"/>
    <w:aliases w:val="5 pt1,Полужирный5,Интервал 1 pt1"/>
    <w:basedOn w:val="24"/>
    <w:rsid w:val="001C4DA4"/>
    <w:rPr>
      <w:b/>
      <w:bCs/>
      <w:color w:val="000000"/>
      <w:spacing w:val="30"/>
      <w:w w:val="100"/>
      <w:position w:val="0"/>
      <w:sz w:val="23"/>
      <w:szCs w:val="23"/>
      <w:u w:val="none"/>
      <w:lang w:val="en-US" w:eastAsia="en-US"/>
    </w:rPr>
  </w:style>
  <w:style w:type="character" w:customStyle="1" w:styleId="215">
    <w:name w:val="Основной текст (2) + Курсив1"/>
    <w:aliases w:val="Малые прописные2,Интервал 0 pt10"/>
    <w:basedOn w:val="24"/>
    <w:rsid w:val="001C4DA4"/>
    <w:rPr>
      <w:i/>
      <w:iCs/>
      <w:smallCaps/>
      <w:color w:val="000000"/>
      <w:spacing w:val="-10"/>
      <w:w w:val="100"/>
      <w:position w:val="0"/>
      <w:u w:val="none"/>
      <w:lang w:val="ru-RU" w:eastAsia="ru-RU"/>
    </w:rPr>
  </w:style>
  <w:style w:type="character" w:customStyle="1" w:styleId="38Consolas">
    <w:name w:val="Основной текст (38) + Consolas"/>
    <w:aliases w:val="18 pt2,Курсив5,Малые прописные1,Интервал 0 pt9"/>
    <w:basedOn w:val="38"/>
    <w:rsid w:val="001C4DA4"/>
    <w:rPr>
      <w:rFonts w:ascii="Consolas" w:hAnsi="Consolas" w:cs="Consolas"/>
      <w:i/>
      <w:iCs/>
      <w:smallCaps/>
      <w:color w:val="000000"/>
      <w:spacing w:val="-10"/>
      <w:w w:val="100"/>
      <w:position w:val="0"/>
      <w:sz w:val="36"/>
      <w:szCs w:val="36"/>
      <w:lang w:val="en-US" w:eastAsia="en-US"/>
    </w:rPr>
  </w:style>
  <w:style w:type="character" w:customStyle="1" w:styleId="217pt1">
    <w:name w:val="Основной текст (2) + 17 pt1"/>
    <w:aliases w:val="Интервал 0 pt8,Масштаб 50%"/>
    <w:basedOn w:val="24"/>
    <w:rsid w:val="001C4DA4"/>
    <w:rPr>
      <w:color w:val="000000"/>
      <w:spacing w:val="-10"/>
      <w:w w:val="50"/>
      <w:position w:val="0"/>
      <w:sz w:val="34"/>
      <w:szCs w:val="34"/>
      <w:u w:val="none"/>
      <w:lang w:val="ru-RU" w:eastAsia="ru-RU"/>
    </w:rPr>
  </w:style>
  <w:style w:type="character" w:customStyle="1" w:styleId="424">
    <w:name w:val="Заголовок №4 (2) + Не полужирный"/>
    <w:aliases w:val="Интервал 0 pt7,Масштаб 100%3"/>
    <w:basedOn w:val="420"/>
    <w:rsid w:val="001C4DA4"/>
    <w:rPr>
      <w:color w:val="000000"/>
      <w:spacing w:val="0"/>
      <w:w w:val="100"/>
      <w:position w:val="0"/>
      <w:lang w:val="ru-RU" w:eastAsia="ru-RU"/>
    </w:rPr>
  </w:style>
  <w:style w:type="character" w:customStyle="1" w:styleId="42FranklinGothicMediumCond">
    <w:name w:val="Заголовок №4 (2) + Franklin Gothic Medium Cond"/>
    <w:aliases w:val="18 pt1,Не полужирный4,Курсив4,Интервал -3 pt1,Масштаб 100%2"/>
    <w:basedOn w:val="420"/>
    <w:rsid w:val="001C4DA4"/>
    <w:rPr>
      <w:rFonts w:ascii="Franklin Gothic Medium Cond" w:hAnsi="Franklin Gothic Medium Cond" w:cs="Franklin Gothic Medium Cond"/>
      <w:i/>
      <w:iCs/>
      <w:color w:val="000000"/>
      <w:spacing w:val="-70"/>
      <w:w w:val="100"/>
      <w:position w:val="0"/>
      <w:sz w:val="36"/>
      <w:szCs w:val="36"/>
      <w:lang w:val="ru-RU" w:eastAsia="ru-RU"/>
    </w:rPr>
  </w:style>
  <w:style w:type="character" w:customStyle="1" w:styleId="4314pt">
    <w:name w:val="Заголовок №4 (3) + 14 pt"/>
    <w:aliases w:val="Интервал 0 pt6,Масштаб 100%1"/>
    <w:basedOn w:val="430"/>
    <w:rsid w:val="001C4DA4"/>
    <w:rPr>
      <w:color w:val="000000"/>
      <w:spacing w:val="0"/>
      <w:w w:val="100"/>
      <w:position w:val="0"/>
      <w:sz w:val="28"/>
      <w:szCs w:val="28"/>
      <w:lang w:val="ru-RU" w:eastAsia="ru-RU"/>
    </w:rPr>
  </w:style>
  <w:style w:type="character" w:customStyle="1" w:styleId="3TimesNewRoman">
    <w:name w:val="Заголовок №3 + Times New Roman"/>
    <w:aliases w:val="10 pt3"/>
    <w:basedOn w:val="3a"/>
    <w:rsid w:val="001C4DA4"/>
    <w:rPr>
      <w:rFonts w:cs="Times New Roman"/>
      <w:color w:val="000000"/>
      <w:spacing w:val="0"/>
      <w:w w:val="100"/>
      <w:position w:val="0"/>
      <w:sz w:val="20"/>
      <w:szCs w:val="20"/>
    </w:rPr>
  </w:style>
  <w:style w:type="character" w:customStyle="1" w:styleId="12Consolas">
    <w:name w:val="Заголовок №1 (2) + Consolas"/>
    <w:aliases w:val="24 pt1,Не полужирный3,Курсив3,Интервал 0 pt5"/>
    <w:basedOn w:val="122"/>
    <w:rsid w:val="001C4DA4"/>
    <w:rPr>
      <w:rFonts w:ascii="Consolas" w:hAnsi="Consolas" w:cs="Consolas"/>
      <w:i/>
      <w:iCs/>
      <w:color w:val="000000"/>
      <w:spacing w:val="-10"/>
      <w:w w:val="100"/>
      <w:position w:val="0"/>
      <w:sz w:val="48"/>
      <w:szCs w:val="48"/>
      <w:lang w:val="ru-RU" w:eastAsia="ru-RU"/>
    </w:rPr>
  </w:style>
  <w:style w:type="character" w:customStyle="1" w:styleId="228pt">
    <w:name w:val="Основной текст (2) + 28 pt"/>
    <w:aliases w:val="Полужирный4,Курсив2,Масштаб 50%1"/>
    <w:basedOn w:val="24"/>
    <w:rsid w:val="001C4DA4"/>
    <w:rPr>
      <w:b/>
      <w:bCs/>
      <w:i/>
      <w:iCs/>
      <w:color w:val="000000"/>
      <w:spacing w:val="0"/>
      <w:w w:val="50"/>
      <w:position w:val="0"/>
      <w:sz w:val="56"/>
      <w:szCs w:val="56"/>
      <w:u w:val="none"/>
      <w:lang w:val="ru-RU" w:eastAsia="ru-RU"/>
    </w:rPr>
  </w:style>
  <w:style w:type="character" w:customStyle="1" w:styleId="2Verdana">
    <w:name w:val="Основной текст (2) + Verdana"/>
    <w:aliases w:val="17 pt1,Полужирный3"/>
    <w:basedOn w:val="24"/>
    <w:rsid w:val="001C4DA4"/>
    <w:rPr>
      <w:rFonts w:ascii="Verdana" w:hAnsi="Verdana" w:cs="Verdana"/>
      <w:b/>
      <w:bCs/>
      <w:color w:val="000000"/>
      <w:spacing w:val="0"/>
      <w:w w:val="100"/>
      <w:position w:val="0"/>
      <w:sz w:val="34"/>
      <w:szCs w:val="34"/>
      <w:u w:val="none"/>
      <w:lang w:val="ru-RU" w:eastAsia="ru-RU"/>
    </w:rPr>
  </w:style>
  <w:style w:type="character" w:customStyle="1" w:styleId="32TimesNewRoman">
    <w:name w:val="Заголовок №3 (2) + Times New Roman"/>
    <w:aliases w:val="10 pt2"/>
    <w:basedOn w:val="322"/>
    <w:rsid w:val="001C4DA4"/>
    <w:rPr>
      <w:rFonts w:ascii="Times New Roman" w:hAnsi="Times New Roman" w:cs="Times New Roman"/>
      <w:color w:val="000000"/>
      <w:spacing w:val="0"/>
      <w:w w:val="100"/>
      <w:position w:val="0"/>
      <w:sz w:val="20"/>
      <w:szCs w:val="20"/>
    </w:rPr>
  </w:style>
  <w:style w:type="character" w:customStyle="1" w:styleId="402">
    <w:name w:val="Основной текст (40) + Не курсив"/>
    <w:aliases w:val="Интервал 3 pt"/>
    <w:basedOn w:val="400"/>
    <w:rsid w:val="001C4DA4"/>
    <w:rPr>
      <w:b/>
      <w:bCs/>
      <w:color w:val="000000"/>
      <w:spacing w:val="70"/>
      <w:w w:val="100"/>
      <w:position w:val="0"/>
      <w:lang w:val="ru-RU" w:eastAsia="ru-RU"/>
    </w:rPr>
  </w:style>
  <w:style w:type="character" w:customStyle="1" w:styleId="41Candara0">
    <w:name w:val="Основной текст (41) + Candara"/>
    <w:aliases w:val="Не полужирный2,Не курсив3"/>
    <w:basedOn w:val="410"/>
    <w:rsid w:val="001C4DA4"/>
    <w:rPr>
      <w:rFonts w:ascii="Candara" w:hAnsi="Candara" w:cs="Candara"/>
      <w:color w:val="000000"/>
      <w:spacing w:val="0"/>
      <w:w w:val="100"/>
      <w:position w:val="0"/>
      <w:lang w:val="ru-RU" w:eastAsia="ru-RU"/>
    </w:rPr>
  </w:style>
  <w:style w:type="character" w:customStyle="1" w:styleId="40TimesNewRoman">
    <w:name w:val="Основной текст (40) + Times New Roman"/>
    <w:aliases w:val="Интервал 0 pt4"/>
    <w:basedOn w:val="400"/>
    <w:rsid w:val="001C4DA4"/>
    <w:rPr>
      <w:rFonts w:ascii="Times New Roman" w:hAnsi="Times New Roman" w:cs="Times New Roman"/>
      <w:color w:val="000000"/>
      <w:spacing w:val="0"/>
      <w:w w:val="100"/>
      <w:position w:val="0"/>
      <w:lang w:val="ru-RU" w:eastAsia="ru-RU"/>
    </w:rPr>
  </w:style>
  <w:style w:type="character" w:customStyle="1" w:styleId="40TimesNewRoman1">
    <w:name w:val="Основной текст (40) + Times New Roman1"/>
    <w:aliases w:val="10 pt1,Интервал 0 pt3"/>
    <w:basedOn w:val="400"/>
    <w:rsid w:val="001C4DA4"/>
    <w:rPr>
      <w:rFonts w:ascii="Times New Roman" w:hAnsi="Times New Roman" w:cs="Times New Roman"/>
      <w:color w:val="000000"/>
      <w:spacing w:val="0"/>
      <w:w w:val="100"/>
      <w:position w:val="0"/>
      <w:sz w:val="20"/>
      <w:szCs w:val="20"/>
      <w:lang w:val="ru-RU" w:eastAsia="ru-RU"/>
    </w:rPr>
  </w:style>
  <w:style w:type="character" w:customStyle="1" w:styleId="4010">
    <w:name w:val="Основной текст (40) + Не курсив1"/>
    <w:aliases w:val="Интервал 0 pt2"/>
    <w:basedOn w:val="400"/>
    <w:rsid w:val="001C4DA4"/>
    <w:rPr>
      <w:b/>
      <w:bCs/>
      <w:color w:val="000000"/>
      <w:spacing w:val="0"/>
      <w:w w:val="100"/>
      <w:position w:val="0"/>
      <w:lang w:val="ru-RU" w:eastAsia="ru-RU"/>
    </w:rPr>
  </w:style>
  <w:style w:type="character" w:customStyle="1" w:styleId="438pt0">
    <w:name w:val="Основной текст (43) + 8 pt"/>
    <w:aliases w:val="Полужирный2,Курсив1"/>
    <w:basedOn w:val="432"/>
    <w:rsid w:val="001C4DA4"/>
    <w:rPr>
      <w:b/>
      <w:bCs/>
      <w:i/>
      <w:iCs/>
      <w:color w:val="000000"/>
      <w:spacing w:val="0"/>
      <w:w w:val="100"/>
      <w:position w:val="0"/>
      <w:sz w:val="16"/>
      <w:szCs w:val="16"/>
      <w:lang w:val="ru-RU" w:eastAsia="ru-RU"/>
    </w:rPr>
  </w:style>
  <w:style w:type="character" w:customStyle="1" w:styleId="3715pt">
    <w:name w:val="Основной текст (37) + 15 pt"/>
    <w:aliases w:val="Полужирный1,Интервал 2 pt1"/>
    <w:basedOn w:val="37"/>
    <w:rsid w:val="001C4DA4"/>
    <w:rPr>
      <w:b/>
      <w:bCs/>
      <w:color w:val="000000"/>
      <w:spacing w:val="50"/>
      <w:w w:val="100"/>
      <w:position w:val="0"/>
      <w:sz w:val="30"/>
      <w:szCs w:val="30"/>
      <w:lang w:val="ru-RU" w:eastAsia="ru-RU"/>
    </w:rPr>
  </w:style>
  <w:style w:type="character" w:customStyle="1" w:styleId="37Candara">
    <w:name w:val="Основной текст (37) + Candara"/>
    <w:aliases w:val="15 pt1,Не курсив2,Интервал 0 pt1"/>
    <w:basedOn w:val="37"/>
    <w:rsid w:val="001C4DA4"/>
    <w:rPr>
      <w:rFonts w:ascii="Candara" w:hAnsi="Candara" w:cs="Candara"/>
      <w:color w:val="000000"/>
      <w:spacing w:val="0"/>
      <w:w w:val="100"/>
      <w:position w:val="0"/>
      <w:sz w:val="30"/>
      <w:szCs w:val="30"/>
      <w:lang w:val="ru-RU" w:eastAsia="ru-RU"/>
    </w:rPr>
  </w:style>
  <w:style w:type="character" w:customStyle="1" w:styleId="44MicrosoftSansSerif">
    <w:name w:val="Основной текст (44) + Microsoft Sans Serif"/>
    <w:aliases w:val="8 pt,Не полужирный1,Не курсив1"/>
    <w:basedOn w:val="442"/>
    <w:rsid w:val="001C4DA4"/>
    <w:rPr>
      <w:rFonts w:ascii="Microsoft Sans Serif" w:hAnsi="Microsoft Sans Serif" w:cs="Microsoft Sans Serif"/>
      <w:color w:val="000000"/>
      <w:spacing w:val="0"/>
      <w:w w:val="100"/>
      <w:position w:val="0"/>
      <w:sz w:val="16"/>
      <w:szCs w:val="16"/>
      <w:lang w:val="ru-RU" w:eastAsia="ru-RU"/>
    </w:rPr>
  </w:style>
  <w:style w:type="paragraph" w:customStyle="1" w:styleId="affff2">
    <w:name w:val="Нормальный"/>
    <w:basedOn w:val="a1"/>
    <w:rsid w:val="001C4DA4"/>
    <w:pPr>
      <w:suppressAutoHyphens/>
      <w:overflowPunct w:val="0"/>
      <w:autoSpaceDE w:val="0"/>
      <w:autoSpaceDN w:val="0"/>
      <w:spacing w:after="0" w:line="240" w:lineRule="auto"/>
      <w:ind w:firstLine="720"/>
      <w:jc w:val="both"/>
      <w:textAlignment w:val="baseline"/>
    </w:pPr>
    <w:rPr>
      <w:rFonts w:ascii="Times New Roman" w:hAnsi="Times New Roman"/>
      <w:kern w:val="3"/>
      <w:sz w:val="24"/>
    </w:rPr>
  </w:style>
  <w:style w:type="numbering" w:customStyle="1" w:styleId="1f">
    <w:name w:val="Нет списка1"/>
    <w:next w:val="a4"/>
    <w:uiPriority w:val="99"/>
    <w:semiHidden/>
    <w:unhideWhenUsed/>
    <w:rsid w:val="001C4DA4"/>
  </w:style>
  <w:style w:type="character" w:styleId="affff3">
    <w:name w:val="page number"/>
    <w:basedOn w:val="a2"/>
    <w:rsid w:val="001C4DA4"/>
  </w:style>
  <w:style w:type="numbering" w:customStyle="1" w:styleId="2f4">
    <w:name w:val="Нет списка2"/>
    <w:next w:val="a4"/>
    <w:uiPriority w:val="99"/>
    <w:semiHidden/>
    <w:unhideWhenUsed/>
    <w:rsid w:val="001C4DA4"/>
  </w:style>
  <w:style w:type="paragraph" w:customStyle="1" w:styleId="1f0">
    <w:name w:val="Абзац списка1"/>
    <w:basedOn w:val="a1"/>
    <w:rsid w:val="001C4DA4"/>
    <w:pPr>
      <w:ind w:left="720"/>
      <w:contextualSpacing/>
    </w:pPr>
    <w:rPr>
      <w:rFonts w:ascii="Times New Roman" w:eastAsia="Times New Roman" w:hAnsi="Times New Roman" w:cs="Times New Roman"/>
      <w:sz w:val="24"/>
      <w:szCs w:val="24"/>
      <w:lang w:eastAsia="en-US"/>
    </w:rPr>
  </w:style>
  <w:style w:type="paragraph" w:customStyle="1" w:styleId="c2">
    <w:name w:val="c2"/>
    <w:basedOn w:val="a1"/>
    <w:rsid w:val="001C4D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2"/>
    <w:rsid w:val="001C4DA4"/>
  </w:style>
  <w:style w:type="numbering" w:customStyle="1" w:styleId="3c">
    <w:name w:val="Нет списка3"/>
    <w:next w:val="a4"/>
    <w:uiPriority w:val="99"/>
    <w:semiHidden/>
    <w:unhideWhenUsed/>
    <w:rsid w:val="001C4DA4"/>
  </w:style>
  <w:style w:type="numbering" w:customStyle="1" w:styleId="49">
    <w:name w:val="Нет списка4"/>
    <w:next w:val="a4"/>
    <w:uiPriority w:val="99"/>
    <w:semiHidden/>
    <w:unhideWhenUsed/>
    <w:rsid w:val="001C4DA4"/>
  </w:style>
  <w:style w:type="paragraph" w:customStyle="1" w:styleId="Heading2">
    <w:name w:val="Heading 2"/>
    <w:basedOn w:val="a1"/>
    <w:uiPriority w:val="1"/>
    <w:qFormat/>
    <w:rsid w:val="008055CA"/>
    <w:pPr>
      <w:ind w:left="504"/>
      <w:jc w:val="both"/>
      <w:outlineLvl w:val="2"/>
    </w:pPr>
    <w:rPr>
      <w:rFonts w:eastAsiaTheme="minorHAnsi"/>
      <w:b/>
      <w:bCs/>
      <w:sz w:val="24"/>
      <w:szCs w:val="24"/>
      <w:lang w:val="en-US" w:eastAsia="en-US"/>
    </w:rPr>
  </w:style>
  <w:style w:type="paragraph" w:customStyle="1" w:styleId="c53">
    <w:name w:val="c53"/>
    <w:basedOn w:val="a1"/>
    <w:qFormat/>
    <w:rsid w:val="008055CA"/>
    <w:pPr>
      <w:spacing w:before="82" w:after="82" w:line="240" w:lineRule="auto"/>
    </w:pPr>
    <w:rPr>
      <w:rFonts w:ascii="Times New Roman" w:eastAsia="Times New Roman" w:hAnsi="Times New Roman" w:cs="Times New Roman"/>
      <w:sz w:val="24"/>
      <w:szCs w:val="24"/>
      <w:lang w:val="en-US" w:eastAsia="en-US"/>
    </w:rPr>
  </w:style>
  <w:style w:type="character" w:customStyle="1" w:styleId="c6">
    <w:name w:val="c6"/>
    <w:basedOn w:val="a2"/>
    <w:qFormat/>
    <w:rsid w:val="008055CA"/>
  </w:style>
  <w:style w:type="character" w:customStyle="1" w:styleId="c5">
    <w:name w:val="c5"/>
    <w:basedOn w:val="a2"/>
    <w:qFormat/>
    <w:rsid w:val="008055CA"/>
  </w:style>
  <w:style w:type="character" w:customStyle="1" w:styleId="c7">
    <w:name w:val="c7"/>
    <w:basedOn w:val="a2"/>
    <w:qFormat/>
    <w:rsid w:val="008055CA"/>
  </w:style>
  <w:style w:type="paragraph" w:customStyle="1" w:styleId="c0">
    <w:name w:val="c0"/>
    <w:basedOn w:val="a1"/>
    <w:qFormat/>
    <w:rsid w:val="008055CA"/>
    <w:pPr>
      <w:spacing w:before="100" w:after="100" w:line="240" w:lineRule="auto"/>
    </w:pPr>
    <w:rPr>
      <w:rFonts w:ascii="Times New Roman" w:eastAsia="Times New Roman" w:hAnsi="Times New Roman" w:cs="Times New Roman"/>
      <w:sz w:val="24"/>
      <w:szCs w:val="24"/>
      <w:lang w:val="en-US" w:eastAsia="en-US"/>
    </w:rPr>
  </w:style>
  <w:style w:type="character" w:customStyle="1" w:styleId="c4">
    <w:name w:val="c4"/>
    <w:basedOn w:val="a2"/>
    <w:qFormat/>
    <w:rsid w:val="008055CA"/>
  </w:style>
  <w:style w:type="character" w:customStyle="1" w:styleId="c13">
    <w:name w:val="c13"/>
    <w:basedOn w:val="a2"/>
    <w:qFormat/>
    <w:rsid w:val="008055CA"/>
  </w:style>
  <w:style w:type="character" w:customStyle="1" w:styleId="WW8Num1z0">
    <w:name w:val="WW8Num1z0"/>
    <w:qFormat/>
    <w:rsid w:val="008055CA"/>
    <w:rPr>
      <w:rFonts w:hint="default"/>
      <w:color w:val="000000"/>
    </w:rPr>
  </w:style>
  <w:style w:type="paragraph" w:styleId="a0">
    <w:name w:val="List Bullet"/>
    <w:basedOn w:val="a1"/>
    <w:qFormat/>
    <w:rsid w:val="008A12ED"/>
    <w:pPr>
      <w:numPr>
        <w:numId w:val="228"/>
      </w:numPr>
      <w:tabs>
        <w:tab w:val="left" w:pos="1133"/>
      </w:tabs>
      <w:spacing w:after="0"/>
      <w:ind w:left="992" w:hanging="283"/>
      <w:jc w:val="both"/>
    </w:pPr>
    <w:rPr>
      <w:rFonts w:ascii="TimesNewRoman" w:eastAsia="TimesNewRoman" w:hAnsi="TimesNewRoman" w:cs="TimesNewRoman"/>
      <w:sz w:val="24"/>
      <w:szCs w:val="24"/>
    </w:rPr>
  </w:style>
  <w:style w:type="paragraph" w:styleId="2">
    <w:name w:val="List Number 2"/>
    <w:basedOn w:val="a1"/>
    <w:qFormat/>
    <w:rsid w:val="008A12ED"/>
    <w:pPr>
      <w:numPr>
        <w:numId w:val="229"/>
      </w:numPr>
      <w:tabs>
        <w:tab w:val="left" w:pos="1133"/>
      </w:tabs>
      <w:spacing w:after="0"/>
      <w:ind w:left="992" w:hanging="283"/>
      <w:jc w:val="both"/>
    </w:pPr>
    <w:rPr>
      <w:rFonts w:ascii="TimesNewRoman" w:eastAsia="TimesNewRoman" w:hAnsi="TimesNewRoman" w:cs="TimesNewRoman"/>
      <w:sz w:val="24"/>
      <w:szCs w:val="24"/>
    </w:rPr>
  </w:style>
  <w:style w:type="character" w:customStyle="1" w:styleId="aff7">
    <w:name w:val="Без интервала Знак"/>
    <w:link w:val="aff6"/>
    <w:uiPriority w:val="1"/>
    <w:locked/>
    <w:rsid w:val="008A12ED"/>
    <w:rPr>
      <w:rFonts w:eastAsiaTheme="minorHAnsi"/>
      <w:lang w:eastAsia="en-US"/>
    </w:rPr>
  </w:style>
  <w:style w:type="character" w:styleId="affff4">
    <w:name w:val="line number"/>
    <w:basedOn w:val="a2"/>
    <w:uiPriority w:val="99"/>
    <w:semiHidden/>
    <w:unhideWhenUsed/>
    <w:rsid w:val="00920B7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ogin.consultant.ru/link/?req=doc&amp;base=LAW&amp;n=441707&amp;date=26.03.2025&amp;dst=100137&amp;field=134" TargetMode="External"/><Relationship Id="rId13" Type="http://schemas.openxmlformats.org/officeDocument/2006/relationships/hyperlink" Target="https://fg.resh.edu.ru/" TargetMode="External"/><Relationship Id="rId18" Type="http://schemas.openxmlformats.org/officeDocument/2006/relationships/hyperlink" Target="http://skiv.instrao.ru/bank-zadaniy/" TargetMode="External"/><Relationship Id="rId26" Type="http://schemas.openxmlformats.org/officeDocument/2006/relationships/hyperlink" Target="https://content.edsoo.ru/lab" TargetMode="External"/><Relationship Id="rId39" Type="http://schemas.openxmlformats.org/officeDocument/2006/relationships/hyperlink" Target="https://resh.edu.ru/subject/7/7/" TargetMode="External"/><Relationship Id="rId3" Type="http://schemas.openxmlformats.org/officeDocument/2006/relationships/styles" Target="styles.xml"/><Relationship Id="rId21" Type="http://schemas.openxmlformats.org/officeDocument/2006/relationships/hyperlink" Target="https://educont.ru/" TargetMode="External"/><Relationship Id="rId34" Type="http://schemas.openxmlformats.org/officeDocument/2006/relationships/hyperlink" Target="https://resh.edu.ru/subject/7/6/" TargetMode="External"/><Relationship Id="rId42" Type="http://schemas.openxmlformats.org/officeDocument/2006/relationships/hyperlink" Target="https://1zavuch.ru/group?groupId=130410081&amp;locale=ru&amp;date=2025-01-28&amp;isStatic=false&amp;anchor=XA00LUO2M6&amp;pubAlias=zav.plus" TargetMode="External"/><Relationship Id="rId7" Type="http://schemas.openxmlformats.org/officeDocument/2006/relationships/endnotes" Target="endnotes.xml"/><Relationship Id="rId12" Type="http://schemas.openxmlformats.org/officeDocument/2006/relationships/hyperlink" Target="https://base.garant.ru/75093644/86674d20d06c3956a601ddc16326e3a9/" TargetMode="External"/><Relationship Id="rId17" Type="http://schemas.openxmlformats.org/officeDocument/2006/relationships/hyperlink" Target="https://fioco.ru/&#1087;&#1088;&#1080;&#1084;&#1077;&#1088;&#1099;-&#1079;&#1072;&#1076;&#1072;&#1095;-pisa" TargetMode="External"/><Relationship Id="rId25" Type="http://schemas.openxmlformats.org/officeDocument/2006/relationships/hyperlink" Target="https://educont.ru/" TargetMode="External"/><Relationship Id="rId33" Type="http://schemas.openxmlformats.org/officeDocument/2006/relationships/hyperlink" Target="https://resh.edu.ru/subject/7/6/" TargetMode="External"/><Relationship Id="rId38" Type="http://schemas.openxmlformats.org/officeDocument/2006/relationships/hyperlink" Target="https://resh.edu.ru/subject/7/7/" TargetMode="External"/><Relationship Id="rId2" Type="http://schemas.openxmlformats.org/officeDocument/2006/relationships/numbering" Target="numbering.xml"/><Relationship Id="rId16" Type="http://schemas.openxmlformats.org/officeDocument/2006/relationships/hyperlink" Target="https://fioco.ru/&#1087;&#1088;&#1080;&#1084;&#1077;&#1088;&#1099;-&#1079;&#1072;&#1076;&#1072;&#1095;-pisa" TargetMode="External"/><Relationship Id="rId20" Type="http://schemas.openxmlformats.org/officeDocument/2006/relationships/footer" Target="footer1.xml"/><Relationship Id="rId29" Type="http://schemas.openxmlformats.org/officeDocument/2006/relationships/hyperlink" Target="https://educont.ru/" TargetMode="External"/><Relationship Id="rId41" Type="http://schemas.openxmlformats.org/officeDocument/2006/relationships/hyperlink" Target="https://1zavuch.ru/group?groupId=116554959&amp;locale=ru&amp;date=2025-01-28&amp;isStatic=false&amp;pubAlias=zav.pl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400274954/24975ac4e087d8084e1778ea7178fd42/" TargetMode="External"/><Relationship Id="rId24" Type="http://schemas.openxmlformats.org/officeDocument/2006/relationships/hyperlink" Target="https://content.edsoo.ru/lab" TargetMode="External"/><Relationship Id="rId32" Type="http://schemas.openxmlformats.org/officeDocument/2006/relationships/hyperlink" Target="https://resh.edu.ru/subject/7/6/" TargetMode="External"/><Relationship Id="rId37" Type="http://schemas.openxmlformats.org/officeDocument/2006/relationships/hyperlink" Target="https://resh.edu.ru/subject/7/7/" TargetMode="External"/><Relationship Id="rId40" Type="http://schemas.openxmlformats.org/officeDocument/2006/relationships/hyperlink" Target="https://resh.edu.ru/subject/7/7/" TargetMode="External"/><Relationship Id="rId5" Type="http://schemas.openxmlformats.org/officeDocument/2006/relationships/webSettings" Target="webSettings.xml"/><Relationship Id="rId15" Type="http://schemas.openxmlformats.org/officeDocument/2006/relationships/hyperlink" Target="https://fioco.ru/&#1087;&#1088;&#1080;&#1084;&#1077;&#1088;&#1099;-&#1079;&#1072;&#1076;&#1072;&#1095;-pisa" TargetMode="External"/><Relationship Id="rId23" Type="http://schemas.openxmlformats.org/officeDocument/2006/relationships/hyperlink" Target="https://educont.ru/" TargetMode="External"/><Relationship Id="rId28" Type="http://schemas.openxmlformats.org/officeDocument/2006/relationships/hyperlink" Target="https://content.edsoo.ru/lab" TargetMode="External"/><Relationship Id="rId36" Type="http://schemas.openxmlformats.org/officeDocument/2006/relationships/hyperlink" Target="https://resh.edu.ru/subject/7/7/" TargetMode="External"/><Relationship Id="rId10" Type="http://schemas.openxmlformats.org/officeDocument/2006/relationships/hyperlink" Target="https://base.garant.ru/71770012/53f89421bbdaf741eb2d1ecc4ddb4c33/" TargetMode="External"/><Relationship Id="rId19" Type="http://schemas.openxmlformats.org/officeDocument/2006/relationships/hyperlink" Target="https://edsoo.ru/constructor/" TargetMode="External"/><Relationship Id="rId31" Type="http://schemas.openxmlformats.org/officeDocument/2006/relationships/hyperlink" Target="https://resh.edu.ru/subject/7/6/"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login.consultant.ru/link/?req=doc&amp;base=LAW&amp;n=486034&amp;date=26.03.2025&amp;dst=100047&amp;field=134" TargetMode="External"/><Relationship Id="rId14" Type="http://schemas.openxmlformats.org/officeDocument/2006/relationships/hyperlink" Target="https://fipi.ru/otkrytyy-bank-zadaniy-dlya-otsenki-yestestvennonauchnoy-gramotnosti" TargetMode="External"/><Relationship Id="rId22" Type="http://schemas.openxmlformats.org/officeDocument/2006/relationships/hyperlink" Target="https://content.edsoo.ru/lab" TargetMode="External"/><Relationship Id="rId27" Type="http://schemas.openxmlformats.org/officeDocument/2006/relationships/hyperlink" Target="https://educont.ru/" TargetMode="External"/><Relationship Id="rId30" Type="http://schemas.openxmlformats.org/officeDocument/2006/relationships/hyperlink" Target="https://content.edsoo.ru/lab" TargetMode="External"/><Relationship Id="rId35" Type="http://schemas.openxmlformats.org/officeDocument/2006/relationships/hyperlink" Target="https://resh.edu.ru/subject/7/6/"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4A1562-0ACF-4C95-A303-9FAAF4E17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581</Pages>
  <Words>235792</Words>
  <Characters>1344020</Characters>
  <Application>Microsoft Office Word</Application>
  <DocSecurity>0</DocSecurity>
  <Lines>11200</Lines>
  <Paragraphs>3153</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    ПОЯСНИТЕЛЬНАЯ ЗАПИСКА</vt:lpstr>
      <vt:lpstr>ПЛАНИРУЕМЫЕ РЕЗУЛЬТАТЫ  </vt:lpstr>
      <vt:lpstr>    Система оценки достижения планируемых результатов освоения ООП ООО.</vt:lpstr>
    </vt:vector>
  </TitlesOfParts>
  <Company/>
  <LinksUpToDate>false</LinksUpToDate>
  <CharactersWithSpaces>1576659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18</cp:revision>
  <cp:lastPrinted>2026-02-01T14:07:00Z</cp:lastPrinted>
  <dcterms:created xsi:type="dcterms:W3CDTF">2025-06-17T17:13:00Z</dcterms:created>
  <dcterms:modified xsi:type="dcterms:W3CDTF">2026-02-01T16:31:00Z</dcterms:modified>
</cp:coreProperties>
</file>