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AA" w:rsidRDefault="00E06771" w:rsidP="00E067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B7DAA">
        <w:rPr>
          <w:rFonts w:ascii="Times New Roman" w:hAnsi="Times New Roman" w:cs="Times New Roman"/>
          <w:b/>
          <w:sz w:val="28"/>
          <w:szCs w:val="28"/>
        </w:rPr>
        <w:t>МКОУ «Логиновская средняя общеобразовательная школа №21»</w:t>
      </w:r>
    </w:p>
    <w:p w:rsidR="00DB7DAA" w:rsidRPr="00DB7DAA" w:rsidRDefault="00DB7DAA" w:rsidP="00DB7DAA">
      <w:pPr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AA">
        <w:rPr>
          <w:rFonts w:ascii="Times New Roman" w:hAnsi="Times New Roman" w:cs="Times New Roman"/>
          <w:b/>
          <w:sz w:val="28"/>
          <w:szCs w:val="28"/>
        </w:rPr>
        <w:t>ПРОГРАММА «САМОУПРАВЛЕНИЕ»</w:t>
      </w:r>
    </w:p>
    <w:p w:rsidR="00DB7DAA" w:rsidRPr="00DB7DAA" w:rsidRDefault="00DB7DAA" w:rsidP="00DB7DAA">
      <w:pPr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DB7DA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Благополучие страны, ее будущее в немалой степени зависит от сегодня</w:t>
      </w:r>
      <w:r w:rsidRPr="00DB7DAA">
        <w:rPr>
          <w:rFonts w:ascii="Times New Roman" w:hAnsi="Times New Roman" w:cs="Times New Roman"/>
          <w:sz w:val="28"/>
          <w:szCs w:val="28"/>
        </w:rPr>
        <w:t>ш</w:t>
      </w:r>
      <w:r w:rsidRPr="00DB7DAA">
        <w:rPr>
          <w:rFonts w:ascii="Times New Roman" w:hAnsi="Times New Roman" w:cs="Times New Roman"/>
          <w:sz w:val="28"/>
          <w:szCs w:val="28"/>
        </w:rPr>
        <w:t>них школьников. Социальная активность граждан является объективной потребн</w:t>
      </w:r>
      <w:r w:rsidRPr="00DB7DAA">
        <w:rPr>
          <w:rFonts w:ascii="Times New Roman" w:hAnsi="Times New Roman" w:cs="Times New Roman"/>
          <w:sz w:val="28"/>
          <w:szCs w:val="28"/>
        </w:rPr>
        <w:t>о</w:t>
      </w:r>
      <w:r w:rsidRPr="00DB7DAA">
        <w:rPr>
          <w:rFonts w:ascii="Times New Roman" w:hAnsi="Times New Roman" w:cs="Times New Roman"/>
          <w:sz w:val="28"/>
          <w:szCs w:val="28"/>
        </w:rPr>
        <w:t>стью цивилизованного общества. Современная политическая и экономическая ситуация России требует воспитания человека, для которого характерны стремл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>ние к творчеству, чувство личной ответственности перед обществом. Соц</w:t>
      </w:r>
      <w:r w:rsidRPr="00DB7DAA">
        <w:rPr>
          <w:rFonts w:ascii="Times New Roman" w:hAnsi="Times New Roman" w:cs="Times New Roman"/>
          <w:sz w:val="28"/>
          <w:szCs w:val="28"/>
        </w:rPr>
        <w:t>и</w:t>
      </w:r>
      <w:r w:rsidRPr="00DB7DAA">
        <w:rPr>
          <w:rFonts w:ascii="Times New Roman" w:hAnsi="Times New Roman" w:cs="Times New Roman"/>
          <w:sz w:val="28"/>
          <w:szCs w:val="28"/>
        </w:rPr>
        <w:t>альная активность личности воплощается в реальных действиях, поступках, проявляется в повседневном поведении.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Сформировать у подрастающего поколения готовность взять в свои руки в будущем государственные и общественные дела, социальную и гражданскую ответственность возможно путем активного включения учащихся в демократич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>ское управление посредством ученического самоуправления. Поэтому совреме</w:t>
      </w:r>
      <w:r w:rsidRPr="00DB7DAA">
        <w:rPr>
          <w:rFonts w:ascii="Times New Roman" w:hAnsi="Times New Roman" w:cs="Times New Roman"/>
          <w:sz w:val="28"/>
          <w:szCs w:val="28"/>
        </w:rPr>
        <w:t>н</w:t>
      </w:r>
      <w:r w:rsidRPr="00DB7DAA">
        <w:rPr>
          <w:rFonts w:ascii="Times New Roman" w:hAnsi="Times New Roman" w:cs="Times New Roman"/>
          <w:sz w:val="28"/>
          <w:szCs w:val="28"/>
        </w:rPr>
        <w:t>ная воспитательная практика объективно актуализирует и обостряет пробл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>му самоуправления учащихся.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Создание условий для успешной адаптации учащихся, обеспечение их социал</w:t>
      </w:r>
      <w:r w:rsidRPr="00DB7DAA">
        <w:rPr>
          <w:rFonts w:ascii="Times New Roman" w:hAnsi="Times New Roman" w:cs="Times New Roman"/>
          <w:sz w:val="28"/>
          <w:szCs w:val="28"/>
        </w:rPr>
        <w:t>ь</w:t>
      </w:r>
      <w:r w:rsidRPr="00DB7DAA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Pr="00DB7DAA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DB7DAA">
        <w:rPr>
          <w:rFonts w:ascii="Times New Roman" w:hAnsi="Times New Roman" w:cs="Times New Roman"/>
          <w:sz w:val="28"/>
          <w:szCs w:val="28"/>
        </w:rPr>
        <w:t xml:space="preserve"> является одной из приоритетных задач школы. Предста</w:t>
      </w:r>
      <w:r w:rsidRPr="00DB7DAA">
        <w:rPr>
          <w:rFonts w:ascii="Times New Roman" w:hAnsi="Times New Roman" w:cs="Times New Roman"/>
          <w:sz w:val="28"/>
          <w:szCs w:val="28"/>
        </w:rPr>
        <w:t>в</w:t>
      </w:r>
      <w:r w:rsidRPr="00DB7DAA">
        <w:rPr>
          <w:rFonts w:ascii="Times New Roman" w:hAnsi="Times New Roman" w:cs="Times New Roman"/>
          <w:sz w:val="28"/>
          <w:szCs w:val="28"/>
        </w:rPr>
        <w:t>ленная модель рассматривает стратегию развития и совершенствования ученич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 xml:space="preserve">ского самоуправления в </w:t>
      </w:r>
      <w:r w:rsidR="005F559F">
        <w:rPr>
          <w:rFonts w:ascii="Times New Roman" w:hAnsi="Times New Roman" w:cs="Times New Roman"/>
          <w:sz w:val="28"/>
          <w:szCs w:val="28"/>
        </w:rPr>
        <w:t>МКОУ «Логиновская СОШ №21»</w:t>
      </w:r>
      <w:r w:rsidRPr="00DB7DAA">
        <w:rPr>
          <w:rFonts w:ascii="Times New Roman" w:hAnsi="Times New Roman" w:cs="Times New Roman"/>
          <w:sz w:val="28"/>
          <w:szCs w:val="28"/>
        </w:rPr>
        <w:t xml:space="preserve"> многоплан</w:t>
      </w:r>
      <w:r w:rsidRPr="00DB7DAA">
        <w:rPr>
          <w:rFonts w:ascii="Times New Roman" w:hAnsi="Times New Roman" w:cs="Times New Roman"/>
          <w:sz w:val="28"/>
          <w:szCs w:val="28"/>
        </w:rPr>
        <w:t>о</w:t>
      </w:r>
      <w:r w:rsidRPr="00DB7DAA">
        <w:rPr>
          <w:rFonts w:ascii="Times New Roman" w:hAnsi="Times New Roman" w:cs="Times New Roman"/>
          <w:sz w:val="28"/>
          <w:szCs w:val="28"/>
        </w:rPr>
        <w:t>во: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- как средство демократизации воспитательного процесса в школе;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- как условие реализации прав и обязанностей учащихся;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- как метод организации КТД;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 xml:space="preserve">- как способ формирования </w:t>
      </w:r>
      <w:proofErr w:type="spellStart"/>
      <w:r w:rsidRPr="00DB7DAA">
        <w:rPr>
          <w:rFonts w:ascii="Times New Roman" w:hAnsi="Times New Roman" w:cs="Times New Roman"/>
          <w:sz w:val="28"/>
          <w:szCs w:val="28"/>
        </w:rPr>
        <w:t>лидерско</w:t>
      </w:r>
      <w:proofErr w:type="spellEnd"/>
      <w:r w:rsidRPr="00DB7DAA">
        <w:rPr>
          <w:rFonts w:ascii="Times New Roman" w:hAnsi="Times New Roman" w:cs="Times New Roman"/>
          <w:sz w:val="28"/>
          <w:szCs w:val="28"/>
        </w:rPr>
        <w:t xml:space="preserve"> - организаторских навыков и управленч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>ских умений, повышения социальной активности учащихся;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- как путь к осуществлению гармонизации взаимодействия учащихся и преп</w:t>
      </w:r>
      <w:r w:rsidRPr="00DB7DAA">
        <w:rPr>
          <w:rFonts w:ascii="Times New Roman" w:hAnsi="Times New Roman" w:cs="Times New Roman"/>
          <w:sz w:val="28"/>
          <w:szCs w:val="28"/>
        </w:rPr>
        <w:t>о</w:t>
      </w:r>
      <w:r w:rsidRPr="00DB7DAA">
        <w:rPr>
          <w:rFonts w:ascii="Times New Roman" w:hAnsi="Times New Roman" w:cs="Times New Roman"/>
          <w:sz w:val="28"/>
          <w:szCs w:val="28"/>
        </w:rPr>
        <w:t>давателей на основе совместной общественной деятельности;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lastRenderedPageBreak/>
        <w:t>- как способ утверждения отношений сотрудничества учащихся и преподават</w:t>
      </w:r>
      <w:r w:rsidRPr="00DB7DAA">
        <w:rPr>
          <w:rFonts w:ascii="Times New Roman" w:hAnsi="Times New Roman" w:cs="Times New Roman"/>
          <w:sz w:val="28"/>
          <w:szCs w:val="28"/>
        </w:rPr>
        <w:t>е</w:t>
      </w:r>
      <w:r w:rsidRPr="00DB7DAA">
        <w:rPr>
          <w:rFonts w:ascii="Times New Roman" w:hAnsi="Times New Roman" w:cs="Times New Roman"/>
          <w:sz w:val="28"/>
          <w:szCs w:val="28"/>
        </w:rPr>
        <w:t>лей в управлении школой.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 xml:space="preserve">Модель развития ученического самоуправления в </w:t>
      </w:r>
      <w:r w:rsidR="00E06771">
        <w:rPr>
          <w:rFonts w:ascii="Times New Roman" w:hAnsi="Times New Roman" w:cs="Times New Roman"/>
          <w:sz w:val="28"/>
          <w:szCs w:val="28"/>
        </w:rPr>
        <w:t xml:space="preserve">МКОУ «Логиновская СОШ </w:t>
      </w:r>
      <w:r w:rsidR="005F559F">
        <w:rPr>
          <w:rFonts w:ascii="Times New Roman" w:hAnsi="Times New Roman" w:cs="Times New Roman"/>
          <w:sz w:val="28"/>
          <w:szCs w:val="28"/>
        </w:rPr>
        <w:t>№21»</w:t>
      </w:r>
      <w:r w:rsidRPr="00DB7DAA">
        <w:rPr>
          <w:rFonts w:ascii="Times New Roman" w:hAnsi="Times New Roman" w:cs="Times New Roman"/>
          <w:sz w:val="28"/>
          <w:szCs w:val="28"/>
        </w:rPr>
        <w:t xml:space="preserve"> разработана на базе следующих законодательных актов: 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1)Конвенция ООН «О правах ребенка»;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2)Конституция Российской Федерации;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3) Закон РФ «Об образовании»;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4)Закон РФ «Об общественных объединениях»;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5) Закон РФ «Об основных гарантиях прав ребенка в РФ»;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 xml:space="preserve">6) Федеральный закон «О государственной поддержке </w:t>
      </w:r>
      <w:proofErr w:type="gramStart"/>
      <w:r w:rsidRPr="00DB7DAA">
        <w:rPr>
          <w:rFonts w:ascii="Times New Roman" w:hAnsi="Times New Roman" w:cs="Times New Roman"/>
          <w:sz w:val="28"/>
          <w:szCs w:val="28"/>
        </w:rPr>
        <w:t>молодежных</w:t>
      </w:r>
      <w:proofErr w:type="gramEnd"/>
      <w:r w:rsidRPr="00DB7DAA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 xml:space="preserve">7) Устав </w:t>
      </w:r>
      <w:r w:rsidR="005F559F">
        <w:rPr>
          <w:rFonts w:ascii="Times New Roman" w:hAnsi="Times New Roman" w:cs="Times New Roman"/>
          <w:sz w:val="28"/>
          <w:szCs w:val="28"/>
        </w:rPr>
        <w:t>МКОУ «Логиновская СОШ №21</w:t>
      </w:r>
      <w:r w:rsidR="005F559F" w:rsidRPr="00DB7DAA">
        <w:rPr>
          <w:rFonts w:ascii="Times New Roman" w:hAnsi="Times New Roman" w:cs="Times New Roman"/>
          <w:sz w:val="28"/>
          <w:szCs w:val="28"/>
        </w:rPr>
        <w:t>».</w:t>
      </w:r>
    </w:p>
    <w:p w:rsidR="00DB7DAA" w:rsidRPr="00DB7DAA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>8) Комплексная программа во</w:t>
      </w:r>
      <w:r w:rsidR="005F559F">
        <w:rPr>
          <w:rFonts w:ascii="Times New Roman" w:hAnsi="Times New Roman" w:cs="Times New Roman"/>
          <w:sz w:val="28"/>
          <w:szCs w:val="28"/>
        </w:rPr>
        <w:t>спитательной работы  МКОУ «Логиновская СОШ №21</w:t>
      </w:r>
      <w:r w:rsidRPr="00DB7DAA">
        <w:rPr>
          <w:rFonts w:ascii="Times New Roman" w:hAnsi="Times New Roman" w:cs="Times New Roman"/>
          <w:sz w:val="28"/>
          <w:szCs w:val="28"/>
        </w:rPr>
        <w:t>».</w:t>
      </w:r>
    </w:p>
    <w:p w:rsidR="00DB7DAA" w:rsidRPr="005F559F" w:rsidRDefault="00DB7DAA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7DAA">
        <w:rPr>
          <w:rFonts w:ascii="Times New Roman" w:hAnsi="Times New Roman" w:cs="Times New Roman"/>
          <w:sz w:val="28"/>
          <w:szCs w:val="28"/>
        </w:rPr>
        <w:t xml:space="preserve">      </w:t>
      </w:r>
      <w:r w:rsidR="005F559F" w:rsidRPr="005F559F">
        <w:rPr>
          <w:rFonts w:ascii="Times New Roman" w:hAnsi="Times New Roman" w:cs="Times New Roman"/>
          <w:b/>
          <w:sz w:val="28"/>
          <w:szCs w:val="28"/>
        </w:rPr>
        <w:t>Описание модели ученического самоуправления</w:t>
      </w:r>
    </w:p>
    <w:p w:rsidR="005F559F" w:rsidRPr="00DB7DAA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55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Школьная Республика</w:t>
      </w:r>
      <w:r w:rsidRPr="005F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«Логиновская СОШ №21</w:t>
      </w:r>
      <w:r w:rsidRPr="00DB7DAA">
        <w:rPr>
          <w:rFonts w:ascii="Times New Roman" w:hAnsi="Times New Roman" w:cs="Times New Roman"/>
          <w:sz w:val="28"/>
          <w:szCs w:val="28"/>
        </w:rPr>
        <w:t>».</w:t>
      </w:r>
    </w:p>
    <w:p w:rsidR="005F559F" w:rsidRDefault="005F559F" w:rsidP="00E06771">
      <w:pPr>
        <w:pStyle w:val="a3"/>
        <w:numPr>
          <w:ilvl w:val="0"/>
          <w:numId w:val="8"/>
        </w:num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Школьная республика - это эффективный деловой тренинг старшеклассн</w:t>
      </w:r>
      <w:r w:rsidRPr="005F559F">
        <w:rPr>
          <w:rFonts w:ascii="Times New Roman" w:hAnsi="Times New Roman" w:cs="Times New Roman"/>
          <w:bCs/>
          <w:sz w:val="28"/>
          <w:szCs w:val="28"/>
        </w:rPr>
        <w:t>и</w:t>
      </w:r>
      <w:r w:rsidRPr="005F559F">
        <w:rPr>
          <w:rFonts w:ascii="Times New Roman" w:hAnsi="Times New Roman" w:cs="Times New Roman"/>
          <w:bCs/>
          <w:sz w:val="28"/>
          <w:szCs w:val="28"/>
        </w:rPr>
        <w:t>ков, который помогает сформировать актив ученического самоупра</w:t>
      </w:r>
      <w:r w:rsidRPr="005F559F">
        <w:rPr>
          <w:rFonts w:ascii="Times New Roman" w:hAnsi="Times New Roman" w:cs="Times New Roman"/>
          <w:bCs/>
          <w:sz w:val="28"/>
          <w:szCs w:val="28"/>
        </w:rPr>
        <w:t>в</w:t>
      </w:r>
      <w:r w:rsidRPr="005F559F">
        <w:rPr>
          <w:rFonts w:ascii="Times New Roman" w:hAnsi="Times New Roman" w:cs="Times New Roman"/>
          <w:bCs/>
          <w:sz w:val="28"/>
          <w:szCs w:val="28"/>
        </w:rPr>
        <w:t>ления в школе.</w:t>
      </w:r>
      <w:r w:rsidRPr="005F5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559F" w:rsidRPr="005F559F" w:rsidRDefault="005F559F" w:rsidP="00E06771">
      <w:pPr>
        <w:pStyle w:val="a3"/>
        <w:numPr>
          <w:ilvl w:val="0"/>
          <w:numId w:val="8"/>
        </w:num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Это возможность реального служения местному сообществу с помощью социальных проектов и других реальных дел, реализуемых ученическим сам</w:t>
      </w:r>
      <w:r w:rsidRPr="005F559F">
        <w:rPr>
          <w:rFonts w:ascii="Times New Roman" w:hAnsi="Times New Roman" w:cs="Times New Roman"/>
          <w:bCs/>
          <w:sz w:val="28"/>
          <w:szCs w:val="28"/>
        </w:rPr>
        <w:t>о</w:t>
      </w:r>
      <w:r w:rsidRPr="005F559F">
        <w:rPr>
          <w:rFonts w:ascii="Times New Roman" w:hAnsi="Times New Roman" w:cs="Times New Roman"/>
          <w:bCs/>
          <w:sz w:val="28"/>
          <w:szCs w:val="28"/>
        </w:rPr>
        <w:t>управлением по своей инициативе и своими силами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5F559F">
        <w:rPr>
          <w:rFonts w:ascii="Times New Roman" w:hAnsi="Times New Roman" w:cs="Times New Roman"/>
          <w:sz w:val="28"/>
          <w:szCs w:val="28"/>
        </w:rPr>
        <w:t>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559F">
        <w:rPr>
          <w:rFonts w:ascii="Times New Roman" w:hAnsi="Times New Roman" w:cs="Times New Roman"/>
          <w:sz w:val="28"/>
          <w:szCs w:val="28"/>
        </w:rPr>
        <w:t>Создание системы школьного ученического самоуправления в образовательном учреждении на основе использования игровой технологии и возможностей, предоставляемых Законом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F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Сплочение школьного коллектива;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повышение экономической и правовой грамотности;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формирование и закрепление навыков реальной политической и экономич</w:t>
      </w:r>
      <w:r w:rsidRPr="005F559F">
        <w:rPr>
          <w:rFonts w:ascii="Times New Roman" w:hAnsi="Times New Roman" w:cs="Times New Roman"/>
          <w:bCs/>
          <w:sz w:val="28"/>
          <w:szCs w:val="28"/>
        </w:rPr>
        <w:t>е</w:t>
      </w:r>
      <w:r w:rsidRPr="005F559F">
        <w:rPr>
          <w:rFonts w:ascii="Times New Roman" w:hAnsi="Times New Roman" w:cs="Times New Roman"/>
          <w:bCs/>
          <w:sz w:val="28"/>
          <w:szCs w:val="28"/>
        </w:rPr>
        <w:t>ской деятельности;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воспитание уважения к истории своего народа, страны, терпимости к ин</w:t>
      </w:r>
      <w:r w:rsidRPr="005F559F">
        <w:rPr>
          <w:rFonts w:ascii="Times New Roman" w:hAnsi="Times New Roman" w:cs="Times New Roman"/>
          <w:bCs/>
          <w:sz w:val="28"/>
          <w:szCs w:val="28"/>
        </w:rPr>
        <w:t>а</w:t>
      </w:r>
      <w:r w:rsidRPr="005F559F">
        <w:rPr>
          <w:rFonts w:ascii="Times New Roman" w:hAnsi="Times New Roman" w:cs="Times New Roman"/>
          <w:bCs/>
          <w:sz w:val="28"/>
          <w:szCs w:val="28"/>
        </w:rPr>
        <w:t>комыслию, мнению другого человека, потребности во взаимопонимании и помощи тем, кто в ней нуждается;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освоение искусства управления – менеджмента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овладение умением планировать свою жизненную карьеру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определение  своей роли в жизни   школы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навыков групповой работы (сотрудничества),</w:t>
      </w:r>
      <w:r w:rsidRPr="005F559F">
        <w:rPr>
          <w:rFonts w:ascii="Times New Roman" w:hAnsi="Times New Roman" w:cs="Times New Roman"/>
          <w:bCs/>
          <w:sz w:val="28"/>
          <w:szCs w:val="28"/>
        </w:rPr>
        <w:t xml:space="preserve"> инициативн</w:t>
      </w:r>
      <w:r w:rsidRPr="005F559F">
        <w:rPr>
          <w:rFonts w:ascii="Times New Roman" w:hAnsi="Times New Roman" w:cs="Times New Roman"/>
          <w:bCs/>
          <w:sz w:val="28"/>
          <w:szCs w:val="28"/>
        </w:rPr>
        <w:t>о</w:t>
      </w:r>
      <w:r w:rsidRPr="005F559F">
        <w:rPr>
          <w:rFonts w:ascii="Times New Roman" w:hAnsi="Times New Roman" w:cs="Times New Roman"/>
          <w:bCs/>
          <w:sz w:val="28"/>
          <w:szCs w:val="28"/>
        </w:rPr>
        <w:t>сти, предприимчивости, самостоятельности, активности, ответственности;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организация совместных коллективных творческих дел учащихся ра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ных классов в сотрудничестве с учителями  и родителями.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 самоконтроля своей деятельности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обучение реальной самооценке своих способностей</w:t>
      </w:r>
    </w:p>
    <w:p w:rsidR="005F559F" w:rsidRPr="005F559F" w:rsidRDefault="005F559F" w:rsidP="00E06771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обновление содержания жизни школьного коллектива, прежде всего силами самих учащихся.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F559F" w:rsidRDefault="005F559F" w:rsidP="00E06771">
      <w:pPr>
        <w:pStyle w:val="2"/>
        <w:ind w:left="-567" w:firstLine="283"/>
        <w:jc w:val="both"/>
        <w:rPr>
          <w:sz w:val="28"/>
          <w:szCs w:val="28"/>
        </w:rPr>
      </w:pPr>
      <w:bookmarkStart w:id="0" w:name="_Toc533766806"/>
    </w:p>
    <w:p w:rsidR="00E06771" w:rsidRDefault="00E06771" w:rsidP="00E06771">
      <w:pPr>
        <w:pStyle w:val="2"/>
        <w:ind w:left="-567" w:firstLine="283"/>
        <w:jc w:val="both"/>
        <w:rPr>
          <w:sz w:val="28"/>
          <w:szCs w:val="28"/>
        </w:rPr>
      </w:pPr>
    </w:p>
    <w:p w:rsidR="005F559F" w:rsidRPr="005F559F" w:rsidRDefault="005F559F" w:rsidP="00E06771">
      <w:pPr>
        <w:pStyle w:val="2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>Социальные группы – активные участники самоуправления</w:t>
      </w:r>
      <w:bookmarkEnd w:id="0"/>
      <w:r w:rsidRPr="005F559F">
        <w:rPr>
          <w:sz w:val="28"/>
          <w:szCs w:val="28"/>
        </w:rPr>
        <w:t xml:space="preserve"> </w:t>
      </w:r>
    </w:p>
    <w:p w:rsidR="005F559F" w:rsidRPr="005F559F" w:rsidRDefault="005F559F" w:rsidP="00E06771">
      <w:pPr>
        <w:pStyle w:val="2"/>
        <w:ind w:left="-567" w:firstLine="283"/>
        <w:jc w:val="both"/>
        <w:rPr>
          <w:sz w:val="28"/>
          <w:szCs w:val="28"/>
        </w:rPr>
      </w:pPr>
      <w:bookmarkStart w:id="1" w:name="_Toc533766807"/>
      <w:r w:rsidRPr="005F559F">
        <w:rPr>
          <w:sz w:val="28"/>
          <w:szCs w:val="28"/>
        </w:rPr>
        <w:t>в образовательном учреждении.</w:t>
      </w:r>
      <w:bookmarkEnd w:id="1"/>
    </w:p>
    <w:p w:rsidR="005F559F" w:rsidRPr="005F559F" w:rsidRDefault="005F559F" w:rsidP="00E06771">
      <w:pPr>
        <w:pStyle w:val="13"/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5F559F">
        <w:rPr>
          <w:rFonts w:ascii="Times New Roman" w:hAnsi="Times New Roman"/>
          <w:sz w:val="28"/>
          <w:szCs w:val="28"/>
        </w:rPr>
        <w:t>В настоящее время в самом процесс</w:t>
      </w:r>
      <w:r w:rsidR="00E06771">
        <w:rPr>
          <w:rFonts w:ascii="Times New Roman" w:hAnsi="Times New Roman"/>
          <w:sz w:val="28"/>
          <w:szCs w:val="28"/>
        </w:rPr>
        <w:t>е взаимоотношений, которые скла</w:t>
      </w:r>
      <w:r w:rsidRPr="005F559F">
        <w:rPr>
          <w:rFonts w:ascii="Times New Roman" w:hAnsi="Times New Roman"/>
          <w:sz w:val="28"/>
          <w:szCs w:val="28"/>
        </w:rPr>
        <w:t>дываются в школе, участвуют три больших социально-профессиональных гру</w:t>
      </w:r>
      <w:r w:rsidRPr="005F559F">
        <w:rPr>
          <w:rFonts w:ascii="Times New Roman" w:hAnsi="Times New Roman"/>
          <w:sz w:val="28"/>
          <w:szCs w:val="28"/>
        </w:rPr>
        <w:t>п</w:t>
      </w:r>
      <w:r w:rsidRPr="005F559F">
        <w:rPr>
          <w:rFonts w:ascii="Times New Roman" w:hAnsi="Times New Roman"/>
          <w:sz w:val="28"/>
          <w:szCs w:val="28"/>
        </w:rPr>
        <w:t>пы:</w:t>
      </w:r>
    </w:p>
    <w:p w:rsidR="005F559F" w:rsidRPr="005F559F" w:rsidRDefault="005F559F" w:rsidP="00E06771">
      <w:pPr>
        <w:pStyle w:val="13"/>
        <w:numPr>
          <w:ilvl w:val="0"/>
          <w:numId w:val="6"/>
        </w:numPr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5F559F">
        <w:rPr>
          <w:rFonts w:ascii="Times New Roman" w:hAnsi="Times New Roman"/>
          <w:sz w:val="28"/>
          <w:szCs w:val="28"/>
        </w:rPr>
        <w:lastRenderedPageBreak/>
        <w:t>дети, подростки и мо</w:t>
      </w:r>
      <w:r>
        <w:rPr>
          <w:rFonts w:ascii="Times New Roman" w:hAnsi="Times New Roman"/>
          <w:sz w:val="28"/>
          <w:szCs w:val="28"/>
        </w:rPr>
        <w:t xml:space="preserve">лодые люди </w:t>
      </w:r>
      <w:r w:rsidR="00D05985">
        <w:rPr>
          <w:rFonts w:ascii="Times New Roman" w:hAnsi="Times New Roman"/>
          <w:sz w:val="28"/>
          <w:szCs w:val="28"/>
        </w:rPr>
        <w:t>в возрасте от 6 до 16</w:t>
      </w:r>
      <w:r w:rsidRPr="005F559F">
        <w:rPr>
          <w:rFonts w:ascii="Times New Roman" w:hAnsi="Times New Roman"/>
          <w:sz w:val="28"/>
          <w:szCs w:val="28"/>
        </w:rPr>
        <w:t> лет, занима</w:t>
      </w:r>
      <w:r w:rsidRPr="005F559F">
        <w:rPr>
          <w:rFonts w:ascii="Times New Roman" w:hAnsi="Times New Roman"/>
          <w:sz w:val="28"/>
          <w:szCs w:val="28"/>
        </w:rPr>
        <w:t>ю</w:t>
      </w:r>
      <w:r w:rsidRPr="005F559F">
        <w:rPr>
          <w:rFonts w:ascii="Times New Roman" w:hAnsi="Times New Roman"/>
          <w:sz w:val="28"/>
          <w:szCs w:val="28"/>
        </w:rPr>
        <w:t>щиеся в школе и учреждении дополнительного образования;</w:t>
      </w:r>
    </w:p>
    <w:p w:rsidR="005F559F" w:rsidRPr="005F559F" w:rsidRDefault="005F559F" w:rsidP="00E06771">
      <w:pPr>
        <w:pStyle w:val="13"/>
        <w:numPr>
          <w:ilvl w:val="0"/>
          <w:numId w:val="6"/>
        </w:numPr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5F559F">
        <w:rPr>
          <w:rFonts w:ascii="Times New Roman" w:hAnsi="Times New Roman"/>
          <w:sz w:val="28"/>
          <w:szCs w:val="28"/>
        </w:rPr>
        <w:t>учителя;</w:t>
      </w:r>
    </w:p>
    <w:p w:rsidR="005F559F" w:rsidRPr="005F559F" w:rsidRDefault="005F559F" w:rsidP="00E06771">
      <w:pPr>
        <w:pStyle w:val="13"/>
        <w:numPr>
          <w:ilvl w:val="0"/>
          <w:numId w:val="6"/>
        </w:numPr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5F559F">
        <w:rPr>
          <w:rFonts w:ascii="Times New Roman" w:hAnsi="Times New Roman"/>
          <w:sz w:val="28"/>
          <w:szCs w:val="28"/>
        </w:rPr>
        <w:t xml:space="preserve">родители 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>Данная игра моделирует структуру государства  со многими необходим</w:t>
      </w:r>
      <w:r w:rsidRPr="005F559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F559F">
        <w:rPr>
          <w:rFonts w:ascii="Times New Roman" w:hAnsi="Times New Roman" w:cs="Times New Roman"/>
          <w:b/>
          <w:bCs/>
          <w:sz w:val="28"/>
          <w:szCs w:val="28"/>
        </w:rPr>
        <w:t xml:space="preserve">ми для этого атрибутами: </w:t>
      </w:r>
    </w:p>
    <w:p w:rsidR="005F559F" w:rsidRPr="005F559F" w:rsidRDefault="005F559F" w:rsidP="00E06771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 xml:space="preserve">политическая система общества; </w:t>
      </w:r>
    </w:p>
    <w:p w:rsidR="005F559F" w:rsidRPr="005F559F" w:rsidRDefault="005F559F" w:rsidP="00E06771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система органов государственной власти;</w:t>
      </w:r>
    </w:p>
    <w:p w:rsidR="005F559F" w:rsidRPr="005F559F" w:rsidRDefault="005F559F" w:rsidP="00E06771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собственная правовая баз</w:t>
      </w:r>
      <w:proofErr w:type="gramStart"/>
      <w:r w:rsidRPr="005F559F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5F559F">
        <w:rPr>
          <w:rFonts w:ascii="Times New Roman" w:hAnsi="Times New Roman" w:cs="Times New Roman"/>
          <w:bCs/>
          <w:sz w:val="28"/>
          <w:szCs w:val="28"/>
        </w:rPr>
        <w:t>положение о Школьной Республике, пол</w:t>
      </w:r>
      <w:r w:rsidRPr="005F559F">
        <w:rPr>
          <w:rFonts w:ascii="Times New Roman" w:hAnsi="Times New Roman" w:cs="Times New Roman"/>
          <w:bCs/>
          <w:sz w:val="28"/>
          <w:szCs w:val="28"/>
        </w:rPr>
        <w:t>о</w:t>
      </w:r>
      <w:r w:rsidRPr="005F559F">
        <w:rPr>
          <w:rFonts w:ascii="Times New Roman" w:hAnsi="Times New Roman" w:cs="Times New Roman"/>
          <w:bCs/>
          <w:sz w:val="28"/>
          <w:szCs w:val="28"/>
        </w:rPr>
        <w:t xml:space="preserve">жение о классном самоуправлении и т.д.); </w:t>
      </w:r>
    </w:p>
    <w:p w:rsidR="005F559F" w:rsidRPr="005F559F" w:rsidRDefault="005F559F" w:rsidP="00E06771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>экономическая деятельность, собственные СМИ и государственная симв</w:t>
      </w:r>
      <w:r w:rsidRPr="005F559F">
        <w:rPr>
          <w:rFonts w:ascii="Times New Roman" w:hAnsi="Times New Roman" w:cs="Times New Roman"/>
          <w:bCs/>
          <w:sz w:val="28"/>
          <w:szCs w:val="28"/>
        </w:rPr>
        <w:t>о</w:t>
      </w:r>
      <w:r w:rsidRPr="005F559F">
        <w:rPr>
          <w:rFonts w:ascii="Times New Roman" w:hAnsi="Times New Roman" w:cs="Times New Roman"/>
          <w:bCs/>
          <w:sz w:val="28"/>
          <w:szCs w:val="28"/>
        </w:rPr>
        <w:t>лика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 xml:space="preserve">Флаг: </w:t>
      </w:r>
      <w:r w:rsidRPr="005F559F">
        <w:rPr>
          <w:rFonts w:ascii="Times New Roman" w:hAnsi="Times New Roman" w:cs="Times New Roman"/>
          <w:bCs/>
          <w:sz w:val="28"/>
          <w:szCs w:val="28"/>
        </w:rPr>
        <w:t>три цвета символизируют ступени образования – начальное звено, о</w:t>
      </w:r>
      <w:r w:rsidRPr="005F559F">
        <w:rPr>
          <w:rFonts w:ascii="Times New Roman" w:hAnsi="Times New Roman" w:cs="Times New Roman"/>
          <w:bCs/>
          <w:sz w:val="28"/>
          <w:szCs w:val="28"/>
        </w:rPr>
        <w:t>с</w:t>
      </w:r>
      <w:r w:rsidRPr="005F559F">
        <w:rPr>
          <w:rFonts w:ascii="Times New Roman" w:hAnsi="Times New Roman" w:cs="Times New Roman"/>
          <w:bCs/>
          <w:sz w:val="28"/>
          <w:szCs w:val="28"/>
        </w:rPr>
        <w:t>новное и среднее. Одиннадцать подсолнухов – это классы-города. Треугольник объединяет их в коллектив-семью.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>Герб:</w:t>
      </w:r>
      <w:r w:rsidRPr="005F559F">
        <w:rPr>
          <w:rFonts w:ascii="Times New Roman" w:hAnsi="Times New Roman" w:cs="Times New Roman"/>
          <w:bCs/>
          <w:sz w:val="28"/>
          <w:szCs w:val="28"/>
        </w:rPr>
        <w:t xml:space="preserve"> солнечный цветок, который всегда стремится ввысь -  символ этой бол</w:t>
      </w:r>
      <w:r w:rsidRPr="005F559F">
        <w:rPr>
          <w:rFonts w:ascii="Times New Roman" w:hAnsi="Times New Roman" w:cs="Times New Roman"/>
          <w:bCs/>
          <w:sz w:val="28"/>
          <w:szCs w:val="28"/>
        </w:rPr>
        <w:t>ь</w:t>
      </w:r>
      <w:r w:rsidRPr="005F559F">
        <w:rPr>
          <w:rFonts w:ascii="Times New Roman" w:hAnsi="Times New Roman" w:cs="Times New Roman"/>
          <w:bCs/>
          <w:sz w:val="28"/>
          <w:szCs w:val="28"/>
        </w:rPr>
        <w:t>шой дружной семьи.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>Гимн:</w:t>
      </w:r>
      <w:r w:rsidRPr="005F559F">
        <w:rPr>
          <w:rFonts w:ascii="Times New Roman" w:hAnsi="Times New Roman" w:cs="Times New Roman"/>
          <w:bCs/>
          <w:sz w:val="28"/>
          <w:szCs w:val="28"/>
        </w:rPr>
        <w:t xml:space="preserve">  это ода родной школе,  наши традиции, преемственность поколений, наши цели и наше достоинство. Гимн школы знает каждый ученик и учитель.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559F" w:rsidRPr="005F559F" w:rsidRDefault="005F559F" w:rsidP="00E06771">
      <w:pPr>
        <w:spacing w:line="36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Школьной Республики:</w:t>
      </w:r>
    </w:p>
    <w:p w:rsidR="001947BC" w:rsidRPr="005F559F" w:rsidRDefault="001947BC" w:rsidP="00E06771">
      <w:pPr>
        <w:tabs>
          <w:tab w:val="left" w:pos="284"/>
        </w:tabs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Мы взяли за основу государственную структуру, а не организацию или фирму, потому что цель любой организации – получение прибыли, а цель государстве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ного управления – ориентирование на благо всего общества и каждого граждан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на. А также отсутствие извлечения какой-либо личной выгоды, поскольку выгода здесь должна состоять только в профессиональном и грамотном осущ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ствлении управления, которое строится на принципах менеджмента, в данном случае, японского: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sz w:val="28"/>
          <w:szCs w:val="28"/>
        </w:rPr>
        <w:t xml:space="preserve">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Коллектив-семья (создание традиций, формирование правил и норм пов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дения для улучшений человеческих отношений, моральных качеств) 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неформальный контроль (между президентом и гражданами складываю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ся неформальные отношения, главное – личная ответственность и самостоятел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ность)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нечеткое описание задания (т.е. у каждого есть возможность проявить свою </w:t>
      </w:r>
      <w:proofErr w:type="spell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креативность</w:t>
      </w:r>
      <w:proofErr w:type="spellEnd"/>
      <w:r w:rsidRPr="005F559F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коллективная ответственность (коллективное принятие решений,   колле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тивный контроль) </w:t>
      </w:r>
      <w:r w:rsidRPr="005F55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отсутствие связи между должностью и заданием (если у кого-то возник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ет желание выполнить работу, не соответствующую занимаемой дол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ности, то у него будет возможность проявить инициативу в любой обла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ти)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акцент на координацию и сотрудничество (ориентация управления на гру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пу)</w:t>
      </w:r>
    </w:p>
    <w:p w:rsidR="001947BC" w:rsidRPr="005F559F" w:rsidRDefault="001947BC" w:rsidP="00E06771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профориентирование</w:t>
      </w:r>
      <w:proofErr w:type="spellEnd"/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выпускников (создание условий для  овладения ста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шеклассниками навыками различных  профессий – строительных, информацио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ных, управленческих и т.д.)</w:t>
      </w:r>
    </w:p>
    <w:p w:rsidR="001947BC" w:rsidRPr="005F559F" w:rsidRDefault="001947BC" w:rsidP="00E06771">
      <w:pPr>
        <w:tabs>
          <w:tab w:val="left" w:pos="142"/>
        </w:tabs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 xml:space="preserve">Высшим органом Школьной Республики является Ученический совет. </w:t>
      </w:r>
    </w:p>
    <w:p w:rsidR="00E06771" w:rsidRDefault="00E06771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b/>
          <w:sz w:val="28"/>
          <w:szCs w:val="28"/>
        </w:rPr>
      </w:pP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center"/>
        <w:rPr>
          <w:b/>
          <w:sz w:val="28"/>
          <w:szCs w:val="28"/>
        </w:rPr>
      </w:pPr>
      <w:r w:rsidRPr="005F559F">
        <w:rPr>
          <w:b/>
          <w:sz w:val="28"/>
          <w:szCs w:val="28"/>
        </w:rPr>
        <w:lastRenderedPageBreak/>
        <w:t>Ученический совет:</w:t>
      </w:r>
    </w:p>
    <w:p w:rsidR="005F559F" w:rsidRPr="005F559F" w:rsidRDefault="005F559F" w:rsidP="00E06771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567" w:firstLine="283"/>
        <w:jc w:val="both"/>
        <w:rPr>
          <w:b/>
          <w:sz w:val="28"/>
          <w:szCs w:val="28"/>
        </w:rPr>
      </w:pPr>
      <w:r w:rsidRPr="005F559F">
        <w:rPr>
          <w:bCs/>
          <w:iCs/>
          <w:sz w:val="28"/>
          <w:szCs w:val="28"/>
        </w:rPr>
        <w:t>готовит и проводит школьные конференции;</w:t>
      </w:r>
    </w:p>
    <w:p w:rsidR="005F559F" w:rsidRPr="005F559F" w:rsidRDefault="005F559F" w:rsidP="00E06771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567" w:firstLine="283"/>
        <w:jc w:val="both"/>
        <w:rPr>
          <w:b/>
          <w:sz w:val="28"/>
          <w:szCs w:val="28"/>
        </w:rPr>
      </w:pPr>
      <w:r w:rsidRPr="005F559F">
        <w:rPr>
          <w:bCs/>
          <w:iCs/>
          <w:sz w:val="28"/>
          <w:szCs w:val="28"/>
        </w:rPr>
        <w:t>планирует и организует повседневную работу;</w:t>
      </w:r>
    </w:p>
    <w:p w:rsidR="005F559F" w:rsidRPr="005F559F" w:rsidRDefault="005F559F" w:rsidP="00E06771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567" w:firstLine="283"/>
        <w:jc w:val="both"/>
        <w:rPr>
          <w:b/>
          <w:sz w:val="28"/>
          <w:szCs w:val="28"/>
        </w:rPr>
      </w:pPr>
      <w:r w:rsidRPr="005F559F">
        <w:rPr>
          <w:bCs/>
          <w:iCs/>
          <w:sz w:val="28"/>
          <w:szCs w:val="28"/>
        </w:rPr>
        <w:t>формирует постоянные рабочие органы (центры) по различным</w:t>
      </w:r>
      <w:r w:rsidRPr="005F559F">
        <w:rPr>
          <w:bCs/>
          <w:sz w:val="28"/>
          <w:szCs w:val="28"/>
        </w:rPr>
        <w:t xml:space="preserve"> </w:t>
      </w:r>
      <w:r w:rsidRPr="005F559F">
        <w:rPr>
          <w:bCs/>
          <w:iCs/>
          <w:sz w:val="28"/>
          <w:szCs w:val="28"/>
        </w:rPr>
        <w:t>направлен</w:t>
      </w:r>
      <w:r w:rsidRPr="005F559F">
        <w:rPr>
          <w:bCs/>
          <w:iCs/>
          <w:sz w:val="28"/>
          <w:szCs w:val="28"/>
        </w:rPr>
        <w:t>и</w:t>
      </w:r>
      <w:r w:rsidRPr="005F559F">
        <w:rPr>
          <w:bCs/>
          <w:iCs/>
          <w:sz w:val="28"/>
          <w:szCs w:val="28"/>
        </w:rPr>
        <w:t>ям деятельности;</w:t>
      </w:r>
    </w:p>
    <w:p w:rsidR="005F559F" w:rsidRPr="005F559F" w:rsidRDefault="005F559F" w:rsidP="00E06771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-567" w:firstLine="283"/>
        <w:jc w:val="both"/>
        <w:rPr>
          <w:b/>
          <w:sz w:val="28"/>
          <w:szCs w:val="28"/>
        </w:rPr>
      </w:pPr>
      <w:r w:rsidRPr="005F559F">
        <w:rPr>
          <w:bCs/>
          <w:iCs/>
          <w:sz w:val="28"/>
          <w:szCs w:val="28"/>
        </w:rPr>
        <w:t xml:space="preserve"> даёт общественные поручения, задания классам, заслушивает о</w:t>
      </w:r>
      <w:r w:rsidRPr="005F559F">
        <w:rPr>
          <w:bCs/>
          <w:iCs/>
          <w:sz w:val="28"/>
          <w:szCs w:val="28"/>
        </w:rPr>
        <w:t>т</w:t>
      </w:r>
      <w:r w:rsidRPr="005F559F">
        <w:rPr>
          <w:bCs/>
          <w:iCs/>
          <w:sz w:val="28"/>
          <w:szCs w:val="28"/>
        </w:rPr>
        <w:t>четы об их</w:t>
      </w:r>
      <w:r w:rsidRPr="005F559F">
        <w:rPr>
          <w:bCs/>
          <w:sz w:val="28"/>
          <w:szCs w:val="28"/>
        </w:rPr>
        <w:t xml:space="preserve"> </w:t>
      </w:r>
      <w:r w:rsidRPr="005F559F">
        <w:rPr>
          <w:bCs/>
          <w:iCs/>
          <w:sz w:val="28"/>
          <w:szCs w:val="28"/>
        </w:rPr>
        <w:t>выполнении.</w:t>
      </w:r>
      <w:r w:rsidRPr="005F559F">
        <w:rPr>
          <w:bCs/>
          <w:sz w:val="28"/>
          <w:szCs w:val="28"/>
        </w:rPr>
        <w:t> </w:t>
      </w: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>Органы самоуправления обучающихся в МКОУ «Логиновская СОШ №21»</w:t>
      </w:r>
      <w:r w:rsidR="00E06771">
        <w:rPr>
          <w:sz w:val="28"/>
          <w:szCs w:val="28"/>
        </w:rPr>
        <w:t xml:space="preserve"> </w:t>
      </w:r>
      <w:r w:rsidRPr="005F559F">
        <w:rPr>
          <w:sz w:val="28"/>
          <w:szCs w:val="28"/>
        </w:rPr>
        <w:t>реализуют демократические отношения между педагогами и обучающим</w:t>
      </w:r>
      <w:r w:rsidRPr="005F559F">
        <w:rPr>
          <w:sz w:val="28"/>
          <w:szCs w:val="28"/>
        </w:rPr>
        <w:t>и</w:t>
      </w:r>
      <w:r w:rsidRPr="005F559F">
        <w:rPr>
          <w:sz w:val="28"/>
          <w:szCs w:val="28"/>
        </w:rPr>
        <w:t>ся, защищают права учащихся, организуют повседневную жизнь школьного ученич</w:t>
      </w:r>
      <w:r w:rsidRPr="005F559F">
        <w:rPr>
          <w:sz w:val="28"/>
          <w:szCs w:val="28"/>
        </w:rPr>
        <w:t>е</w:t>
      </w:r>
      <w:r w:rsidRPr="005F559F">
        <w:rPr>
          <w:sz w:val="28"/>
          <w:szCs w:val="28"/>
        </w:rPr>
        <w:t>ского коллектива.</w:t>
      </w: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>Членам Ученического совета предоставлены права обращаться к любому р</w:t>
      </w:r>
      <w:r w:rsidRPr="005F559F">
        <w:rPr>
          <w:sz w:val="28"/>
          <w:szCs w:val="28"/>
        </w:rPr>
        <w:t>а</w:t>
      </w:r>
      <w:r w:rsidRPr="005F559F">
        <w:rPr>
          <w:sz w:val="28"/>
          <w:szCs w:val="28"/>
        </w:rPr>
        <w:t>ботнику школы с вопросами и предложениями.</w:t>
      </w: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>Заседания Ученического совета проводятся не реже одного раза в месяц.</w:t>
      </w:r>
    </w:p>
    <w:p w:rsidR="001947BC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 xml:space="preserve">Из числа членов Ученического совета избираются </w:t>
      </w:r>
      <w:r w:rsidR="001947BC">
        <w:rPr>
          <w:sz w:val="28"/>
          <w:szCs w:val="28"/>
        </w:rPr>
        <w:t>президент Школьной Ре</w:t>
      </w:r>
      <w:r w:rsidR="001947BC">
        <w:rPr>
          <w:sz w:val="28"/>
          <w:szCs w:val="28"/>
        </w:rPr>
        <w:t>с</w:t>
      </w:r>
      <w:r w:rsidR="001947BC">
        <w:rPr>
          <w:sz w:val="28"/>
          <w:szCs w:val="28"/>
        </w:rPr>
        <w:t>публики</w:t>
      </w:r>
      <w:r w:rsidRPr="005F559F">
        <w:rPr>
          <w:sz w:val="28"/>
          <w:szCs w:val="28"/>
        </w:rPr>
        <w:t xml:space="preserve">. </w:t>
      </w: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 xml:space="preserve">Ученический совет взаимодействует с первичными коллективами </w:t>
      </w:r>
      <w:proofErr w:type="gramStart"/>
      <w:r w:rsidRPr="005F559F">
        <w:rPr>
          <w:sz w:val="28"/>
          <w:szCs w:val="28"/>
        </w:rPr>
        <w:t>обуча</w:t>
      </w:r>
      <w:r w:rsidRPr="005F559F">
        <w:rPr>
          <w:sz w:val="28"/>
          <w:szCs w:val="28"/>
        </w:rPr>
        <w:t>ю</w:t>
      </w:r>
      <w:r w:rsidRPr="005F559F">
        <w:rPr>
          <w:sz w:val="28"/>
          <w:szCs w:val="28"/>
        </w:rPr>
        <w:t>щихся</w:t>
      </w:r>
      <w:proofErr w:type="gramEnd"/>
      <w:r w:rsidRPr="005F559F">
        <w:rPr>
          <w:sz w:val="28"/>
          <w:szCs w:val="28"/>
        </w:rPr>
        <w:t xml:space="preserve"> (классами), педагогами, родителями, внешкольными учреждениями.</w:t>
      </w:r>
    </w:p>
    <w:p w:rsidR="005F559F" w:rsidRPr="005F559F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 xml:space="preserve">В соответствии с основным содержанием учебно-воспитательной работы </w:t>
      </w:r>
    </w:p>
    <w:p w:rsidR="001947BC" w:rsidRPr="001947BC" w:rsidRDefault="005F559F" w:rsidP="00E06771">
      <w:pPr>
        <w:pStyle w:val="a4"/>
        <w:shd w:val="clear" w:color="auto" w:fill="FFFFFF"/>
        <w:spacing w:line="360" w:lineRule="auto"/>
        <w:ind w:left="-567" w:firstLine="283"/>
        <w:jc w:val="both"/>
        <w:rPr>
          <w:sz w:val="28"/>
          <w:szCs w:val="28"/>
        </w:rPr>
      </w:pPr>
      <w:r w:rsidRPr="005F559F">
        <w:rPr>
          <w:sz w:val="28"/>
          <w:szCs w:val="28"/>
        </w:rPr>
        <w:t xml:space="preserve">Ученический совет образует </w:t>
      </w:r>
      <w:r w:rsidR="001947BC">
        <w:rPr>
          <w:sz w:val="28"/>
          <w:szCs w:val="28"/>
        </w:rPr>
        <w:t>министерства</w:t>
      </w:r>
      <w:r w:rsidRPr="005F559F">
        <w:rPr>
          <w:sz w:val="28"/>
          <w:szCs w:val="28"/>
        </w:rPr>
        <w:t xml:space="preserve">. </w:t>
      </w:r>
    </w:p>
    <w:p w:rsidR="00E06771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</w:t>
      </w: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559F" w:rsidRPr="005F559F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</w:t>
      </w:r>
      <w:r w:rsidR="005F559F"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Министерство образования: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Ведомство                                </w:t>
      </w:r>
      <w:proofErr w:type="spellStart"/>
      <w:proofErr w:type="gram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Ведомство</w:t>
      </w:r>
      <w:proofErr w:type="spellEnd"/>
      <w:proofErr w:type="gramEnd"/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справедливых                              друзей книги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>Министерство здравоохранения: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Ведомство                                 </w:t>
      </w:r>
      <w:proofErr w:type="spellStart"/>
      <w:proofErr w:type="gram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Ведомство</w:t>
      </w:r>
      <w:proofErr w:type="spellEnd"/>
      <w:proofErr w:type="gramEnd"/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СЭС                                       спорта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>Министерство культуры: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Ведомство                                 </w:t>
      </w:r>
      <w:proofErr w:type="spellStart"/>
      <w:proofErr w:type="gram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Ведомство</w:t>
      </w:r>
      <w:proofErr w:type="spellEnd"/>
      <w:proofErr w:type="gramEnd"/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интересных дел                                   СМИ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>Министерство экологии: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Ведомство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зелёных 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экологический  отряд 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Министерство ЖКХ: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    Ведомство                                   </w:t>
      </w:r>
      <w:proofErr w:type="spellStart"/>
      <w:proofErr w:type="gram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Ведомство</w:t>
      </w:r>
      <w:proofErr w:type="spellEnd"/>
      <w:proofErr w:type="gramEnd"/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     добрых дел                                    трудолюбивых 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>Отряд милосердия                             стройотряд</w:t>
      </w: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</w:t>
      </w: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</w:p>
    <w:p w:rsidR="00E06771" w:rsidRDefault="00E06771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559F" w:rsidRPr="00E06771" w:rsidRDefault="005F559F" w:rsidP="00E06771">
      <w:pPr>
        <w:pStyle w:val="a3"/>
        <w:numPr>
          <w:ilvl w:val="4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0677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Результаты нашей работы: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формирование собственных традиций и уклада школьной жизни (сп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сок традиционных мероприятий прилагается)</w:t>
      </w:r>
      <w:r w:rsidR="00E0677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F559F" w:rsidRPr="005F559F" w:rsidRDefault="00E06771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Школьной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видеостудии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«ШОК»</w:t>
      </w:r>
      <w:proofErr w:type="gramStart"/>
      <w:r w:rsidR="00703F91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703F91">
        <w:rPr>
          <w:rFonts w:ascii="Times New Roman" w:hAnsi="Times New Roman" w:cs="Times New Roman"/>
          <w:bCs/>
          <w:iCs/>
          <w:sz w:val="28"/>
          <w:szCs w:val="28"/>
        </w:rPr>
        <w:t xml:space="preserve"> (П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роек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эффектив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 xml:space="preserve">ен, т.к. 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пом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га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т определиться в будущем с выбором профес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>сии и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приобре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>сти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нео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ходимые деловые качес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5F559F" w:rsidRPr="005F559F">
        <w:rPr>
          <w:rFonts w:ascii="Times New Roman" w:hAnsi="Times New Roman" w:cs="Times New Roman"/>
          <w:bCs/>
          <w:iCs/>
          <w:sz w:val="28"/>
          <w:szCs w:val="28"/>
        </w:rPr>
        <w:t>ва).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видеоархива, </w:t>
      </w:r>
      <w:proofErr w:type="spell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фотоархива</w:t>
      </w:r>
      <w:proofErr w:type="spellEnd"/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5F559F">
        <w:rPr>
          <w:rFonts w:ascii="Times New Roman" w:hAnsi="Times New Roman" w:cs="Times New Roman"/>
          <w:bCs/>
          <w:iCs/>
          <w:sz w:val="28"/>
          <w:szCs w:val="28"/>
        </w:rPr>
        <w:t>мультимедийного</w:t>
      </w:r>
      <w:proofErr w:type="spellEnd"/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 архива  (в том числе альманаха о героях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- односельчанах Великой отечественной войны)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Проектная деятельность по краеведению – история села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Оборудование спортивных площадок на территории школы 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Строительство новогоднего городка 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Создание отрядов милосердия (для оказания помощи пожилым людям)</w:t>
      </w:r>
    </w:p>
    <w:p w:rsidR="005F559F" w:rsidRPr="005F559F" w:rsidRDefault="005F559F" w:rsidP="00E067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Организация марафонов «Молодёжь за здоровый образ жизни»</w:t>
      </w: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559F" w:rsidRPr="005F559F" w:rsidRDefault="005F559F" w:rsidP="00E06771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/>
          <w:bCs/>
          <w:iCs/>
          <w:sz w:val="28"/>
          <w:szCs w:val="28"/>
        </w:rPr>
        <w:t>Планы на будущее:</w:t>
      </w:r>
    </w:p>
    <w:p w:rsidR="005F559F" w:rsidRPr="005F559F" w:rsidRDefault="00703F91" w:rsidP="00703F9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Поддерживать традиции школы</w:t>
      </w:r>
    </w:p>
    <w:p w:rsidR="005F559F" w:rsidRPr="005F559F" w:rsidRDefault="005F559F" w:rsidP="00703F9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59F">
        <w:rPr>
          <w:rFonts w:ascii="Times New Roman" w:hAnsi="Times New Roman" w:cs="Times New Roman"/>
          <w:bCs/>
          <w:iCs/>
          <w:sz w:val="28"/>
          <w:szCs w:val="28"/>
        </w:rPr>
        <w:t>Продолжить оборудование спор</w:t>
      </w:r>
      <w:r w:rsidR="00703F91">
        <w:rPr>
          <w:rFonts w:ascii="Times New Roman" w:hAnsi="Times New Roman" w:cs="Times New Roman"/>
          <w:bCs/>
          <w:iCs/>
          <w:sz w:val="28"/>
          <w:szCs w:val="28"/>
        </w:rPr>
        <w:t>тивных площадок (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ко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5F559F">
        <w:rPr>
          <w:rFonts w:ascii="Times New Roman" w:hAnsi="Times New Roman" w:cs="Times New Roman"/>
          <w:bCs/>
          <w:iCs/>
          <w:sz w:val="28"/>
          <w:szCs w:val="28"/>
        </w:rPr>
        <w:t>та).</w:t>
      </w:r>
    </w:p>
    <w:p w:rsidR="009A1246" w:rsidRPr="00703F91" w:rsidRDefault="00703F91" w:rsidP="00703F9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Расширить фронт</w:t>
      </w:r>
      <w:r w:rsidR="005F559F" w:rsidRPr="00703F91">
        <w:rPr>
          <w:rFonts w:ascii="Times New Roman" w:hAnsi="Times New Roman" w:cs="Times New Roman"/>
          <w:bCs/>
          <w:iCs/>
          <w:sz w:val="28"/>
          <w:szCs w:val="28"/>
        </w:rPr>
        <w:t xml:space="preserve"> работ для строительно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>го  отряда.</w:t>
      </w:r>
    </w:p>
    <w:sectPr w:rsidR="009A1246" w:rsidRPr="00703F91" w:rsidSect="0042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067"/>
    <w:multiLevelType w:val="hybridMultilevel"/>
    <w:tmpl w:val="C81088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CB10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A200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405C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45E7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0CB3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F0F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A5B9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46D8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E03F2"/>
    <w:multiLevelType w:val="hybridMultilevel"/>
    <w:tmpl w:val="21263B2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E69706E"/>
    <w:multiLevelType w:val="hybridMultilevel"/>
    <w:tmpl w:val="DF96381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1684FDB"/>
    <w:multiLevelType w:val="hybridMultilevel"/>
    <w:tmpl w:val="B05683DE"/>
    <w:lvl w:ilvl="0" w:tplc="585C2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4E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E98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8A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A42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B270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08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26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C71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9F684F"/>
    <w:multiLevelType w:val="hybridMultilevel"/>
    <w:tmpl w:val="F66C27E4"/>
    <w:lvl w:ilvl="0" w:tplc="E1F285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CB10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A200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405C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45E7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0CB3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F0F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A5B9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46D8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380FF6"/>
    <w:multiLevelType w:val="hybridMultilevel"/>
    <w:tmpl w:val="96D27886"/>
    <w:lvl w:ilvl="0" w:tplc="0B7A9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3AB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2CB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D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82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0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EA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E7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6F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A81AA1"/>
    <w:multiLevelType w:val="hybridMultilevel"/>
    <w:tmpl w:val="55923A48"/>
    <w:lvl w:ilvl="0" w:tplc="AC7C84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2851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8A37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C11D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20EC6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D6A9E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0322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E8DCC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84A1C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B32F7A"/>
    <w:multiLevelType w:val="hybridMultilevel"/>
    <w:tmpl w:val="2BD62FBE"/>
    <w:lvl w:ilvl="0" w:tplc="DBCEE8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4B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CE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C27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30ED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8E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4D4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255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DB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1A20CC"/>
    <w:multiLevelType w:val="hybridMultilevel"/>
    <w:tmpl w:val="C62657AC"/>
    <w:lvl w:ilvl="0" w:tplc="D98E9D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233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ED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A62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2B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D40A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2F3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878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056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943D38"/>
    <w:multiLevelType w:val="hybridMultilevel"/>
    <w:tmpl w:val="8A92806C"/>
    <w:lvl w:ilvl="0" w:tplc="35BA9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40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A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4D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7A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488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02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82F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45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C3E2C9C"/>
    <w:multiLevelType w:val="hybridMultilevel"/>
    <w:tmpl w:val="4246F32E"/>
    <w:lvl w:ilvl="0" w:tplc="0419000B">
      <w:start w:val="1"/>
      <w:numFmt w:val="bullet"/>
      <w:lvlText w:val=""/>
      <w:lvlJc w:val="left"/>
      <w:pPr>
        <w:ind w:left="5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1">
    <w:nsid w:val="7CFF288C"/>
    <w:multiLevelType w:val="hybridMultilevel"/>
    <w:tmpl w:val="6D14F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autoHyphenation/>
  <w:characterSpacingControl w:val="doNotCompress"/>
  <w:compat>
    <w:useFELayout/>
  </w:compat>
  <w:rsids>
    <w:rsidRoot w:val="00DB7DAA"/>
    <w:rsid w:val="001947BC"/>
    <w:rsid w:val="002D74D0"/>
    <w:rsid w:val="0042355D"/>
    <w:rsid w:val="005F559F"/>
    <w:rsid w:val="00703F91"/>
    <w:rsid w:val="009A1246"/>
    <w:rsid w:val="00D05985"/>
    <w:rsid w:val="00DB7DAA"/>
    <w:rsid w:val="00E0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5D"/>
  </w:style>
  <w:style w:type="paragraph" w:styleId="2">
    <w:name w:val="heading 2"/>
    <w:basedOn w:val="a"/>
    <w:next w:val="a"/>
    <w:link w:val="20"/>
    <w:qFormat/>
    <w:rsid w:val="005F559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559F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13">
    <w:name w:val="Стиль13"/>
    <w:basedOn w:val="a"/>
    <w:rsid w:val="005F559F"/>
    <w:pPr>
      <w:spacing w:after="0" w:line="300" w:lineRule="exact"/>
      <w:jc w:val="both"/>
    </w:pPr>
    <w:rPr>
      <w:rFonts w:ascii="Times New Roman CYR" w:eastAsia="Times New Roman" w:hAnsi="Times New Roman CYR" w:cs="Times New Roman"/>
      <w:sz w:val="26"/>
      <w:szCs w:val="20"/>
    </w:rPr>
  </w:style>
  <w:style w:type="paragraph" w:styleId="a3">
    <w:name w:val="List Paragraph"/>
    <w:basedOn w:val="a"/>
    <w:uiPriority w:val="34"/>
    <w:qFormat/>
    <w:rsid w:val="005F559F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5F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rsid w:val="005F5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4FD7-B506-4155-8B8A-B2FA61AF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2013-09-26T14:16:00Z</dcterms:created>
  <dcterms:modified xsi:type="dcterms:W3CDTF">2014-10-08T06:33:00Z</dcterms:modified>
</cp:coreProperties>
</file>