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2626" w:rsidRDefault="00270C55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  <w:r>
        <w:rPr>
          <w:rFonts w:ascii="Times New Roman" w:eastAsia="Calibri" w:hAnsi="Times New Roman" w:cs="Times New Roman"/>
          <w:noProof/>
        </w:rPr>
        <w:drawing>
          <wp:inline distT="0" distB="0" distL="0" distR="0">
            <wp:extent cx="6645910" cy="9217195"/>
            <wp:effectExtent l="0" t="0" r="0" b="0"/>
            <wp:docPr id="1" name="Рисунок 1" descr="C:\Users\admin\Desktop\Программы школы\СОШ 21\Титульники 2\Титульники 2\лите 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2\Титульники 2\лите 8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21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92626" w:rsidRDefault="00D92626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</w:p>
    <w:p w:rsidR="00D92626" w:rsidRDefault="00D92626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</w:p>
    <w:p w:rsidR="00D92626" w:rsidRDefault="00D92626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</w:p>
    <w:p w:rsidR="00D92626" w:rsidRDefault="00D92626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</w:p>
    <w:p w:rsidR="00D232BB" w:rsidRPr="004C41AD" w:rsidRDefault="00D232BB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  <w:r w:rsidRPr="004C41AD">
        <w:rPr>
          <w:rFonts w:ascii="Times New Roman" w:hAnsi="Times New Roman" w:cs="Times New Roman"/>
          <w:b/>
        </w:rPr>
        <w:t>Пояснительная записка</w:t>
      </w:r>
    </w:p>
    <w:p w:rsidR="00FC316E" w:rsidRPr="004C41AD" w:rsidRDefault="008B7340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Рабочая программа по литературе для </w:t>
      </w:r>
      <w:r w:rsidR="00860DAE" w:rsidRPr="004C41AD">
        <w:rPr>
          <w:rFonts w:ascii="Times New Roman" w:hAnsi="Times New Roman"/>
          <w:szCs w:val="24"/>
          <w:lang w:eastAsia="ar-SA"/>
        </w:rPr>
        <w:t>8</w:t>
      </w:r>
      <w:r w:rsidRPr="004C41AD">
        <w:rPr>
          <w:rFonts w:ascii="Times New Roman" w:hAnsi="Times New Roman"/>
          <w:szCs w:val="24"/>
          <w:lang w:eastAsia="ar-SA"/>
        </w:rPr>
        <w:t xml:space="preserve"> класса </w:t>
      </w:r>
      <w:r w:rsidR="00FC316E" w:rsidRPr="004C41AD">
        <w:rPr>
          <w:rFonts w:ascii="Times New Roman" w:hAnsi="Times New Roman"/>
          <w:szCs w:val="24"/>
          <w:lang w:eastAsia="ar-SA"/>
        </w:rPr>
        <w:t>разработана на основании следующих нормативных документов:</w:t>
      </w:r>
    </w:p>
    <w:p w:rsidR="00FC316E" w:rsidRPr="004C41AD" w:rsidRDefault="00FC316E" w:rsidP="004C49EC">
      <w:pPr>
        <w:suppressAutoHyphens/>
        <w:ind w:firstLine="426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1.</w:t>
      </w:r>
      <w:r w:rsidRPr="004C41AD">
        <w:rPr>
          <w:rFonts w:ascii="Times New Roman" w:hAnsi="Times New Roman"/>
          <w:szCs w:val="24"/>
          <w:lang w:eastAsia="ar-SA"/>
        </w:rPr>
        <w:tab/>
      </w:r>
      <w:r w:rsidR="005B5834" w:rsidRPr="004C41AD">
        <w:rPr>
          <w:rFonts w:ascii="Times New Roman" w:hAnsi="Times New Roman"/>
          <w:szCs w:val="24"/>
          <w:lang w:eastAsia="ar-SA"/>
        </w:rPr>
        <w:t>Федерального государственного образовательного стандарта основного общего образования</w:t>
      </w:r>
      <w:r w:rsidR="004C49EC" w:rsidRPr="004C41AD">
        <w:rPr>
          <w:rFonts w:ascii="Times New Roman" w:hAnsi="Times New Roman"/>
          <w:szCs w:val="24"/>
          <w:lang w:eastAsia="ar-SA"/>
        </w:rPr>
        <w:t xml:space="preserve"> </w:t>
      </w:r>
    </w:p>
    <w:p w:rsidR="00FC316E" w:rsidRPr="004C41AD" w:rsidRDefault="00FC316E" w:rsidP="005B5834">
      <w:pPr>
        <w:suppressAutoHyphens/>
        <w:ind w:firstLine="426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2.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Примерной программы по литературе основного общего образования. </w:t>
      </w:r>
    </w:p>
    <w:p w:rsidR="00FC316E" w:rsidRPr="004C41AD" w:rsidRDefault="00FC316E" w:rsidP="005B5834">
      <w:pPr>
        <w:suppressAutoHyphens/>
        <w:ind w:firstLine="426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3.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Авторской программы по литературе к предметной линии учебников </w:t>
      </w:r>
      <w:r w:rsidR="00EF1055" w:rsidRPr="004C41AD">
        <w:rPr>
          <w:rFonts w:ascii="Times New Roman" w:hAnsi="Times New Roman"/>
          <w:szCs w:val="24"/>
          <w:lang w:eastAsia="ar-SA"/>
        </w:rPr>
        <w:t xml:space="preserve">авторов </w:t>
      </w:r>
      <w:r w:rsidRPr="004C41AD">
        <w:rPr>
          <w:rFonts w:ascii="Times New Roman" w:hAnsi="Times New Roman"/>
          <w:szCs w:val="24"/>
          <w:lang w:eastAsia="ar-SA"/>
        </w:rPr>
        <w:t xml:space="preserve">В.Я. Коровиной, В.П. Журавлева, В.И. Коровина и других. </w:t>
      </w:r>
    </w:p>
    <w:p w:rsidR="00E30D14" w:rsidRPr="004C41AD" w:rsidRDefault="00E30D14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Важнейшее значение в формировании духовно богатой, гармонически развитой личности с высокими нравственными идеалами и эстетическими потребностями имеет художественная литература. Курс литературы в школе основывается на принципах связи искусства с жизнью, единства формы и содержания, историзма, традиций и новаторства, осмысления историко-культурных сведений, нравственно-эстетических представлений, усвоения основных понятий теории и истории литературы, формирование умений оценивать и анализировать художественные произведения, овладения богатейшими выразительными средствами русского литературного языка.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Изучение литературы в основной школе направлено на достижение следующих </w:t>
      </w:r>
      <w:r w:rsidRPr="004C41AD">
        <w:rPr>
          <w:rFonts w:ascii="Times New Roman" w:hAnsi="Times New Roman"/>
          <w:b/>
          <w:szCs w:val="24"/>
          <w:lang w:eastAsia="ar-SA"/>
        </w:rPr>
        <w:t>целей</w:t>
      </w:r>
      <w:r w:rsidRPr="004C41AD">
        <w:rPr>
          <w:rFonts w:ascii="Times New Roman" w:hAnsi="Times New Roman"/>
          <w:szCs w:val="24"/>
          <w:lang w:eastAsia="ar-SA"/>
        </w:rPr>
        <w:t>: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 xml:space="preserve">формирование духовно-развитой личности, осознающей свою принадлежность к родной культуре, обладающей гуманистическим мировоззрением, общероссийским гражданским сознанием, чувством патриотизма; 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>развитие интеллектуальных и творческих способностей учащихся, необходимых для их успешной социализации и самореализации;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>постижение учащимися вершинных произведений отечественной и мировой литературы, их чтение и анализ, освоенный на понимании образной природы искусства слова, опирающийся на принципы единства художественной формы и содержания, связи искусства с жизнью, историзма;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>поэтапное, последовательное формирование умений читать, комментировать, анализировать и интерпретировать художественный текст;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>овладение возможными алгоритмами постижения смыслов, заложенных в художественном тексте (или любом другом речевом высказывании), и создание собственного текста, представление своих оценок и суждений по поводу прочитанного;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 xml:space="preserve">овладение важнейшими 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общеучебными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 xml:space="preserve"> умениями и универсальными учебными действиями (формулировать цели деятельности, планировать ее, осуществлять библиографический поиск, находить и обрабатывать необходимую информацию из различных источников, включая Интернет и др.);</w:t>
      </w:r>
    </w:p>
    <w:p w:rsidR="00CB571D" w:rsidRPr="004C41AD" w:rsidRDefault="00CB571D" w:rsidP="00447E06">
      <w:pPr>
        <w:pStyle w:val="af0"/>
        <w:numPr>
          <w:ilvl w:val="0"/>
          <w:numId w:val="38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ab/>
        <w:t>использование опыта общения с произведениями художественной литературы в повседневной жизни и учебной деятельности, речевом самосовершенствовании.</w:t>
      </w:r>
    </w:p>
    <w:p w:rsidR="00745EAC" w:rsidRPr="004C41AD" w:rsidRDefault="00745EAC" w:rsidP="00745EAC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Данные цели обуславливают решение следующих </w:t>
      </w:r>
      <w:r w:rsidRPr="004C41AD">
        <w:rPr>
          <w:rFonts w:ascii="Times New Roman" w:hAnsi="Times New Roman"/>
          <w:b/>
          <w:szCs w:val="24"/>
          <w:lang w:eastAsia="ar-SA"/>
        </w:rPr>
        <w:t>задач:</w:t>
      </w:r>
    </w:p>
    <w:p w:rsidR="00745EAC" w:rsidRPr="004C41AD" w:rsidRDefault="00745EAC" w:rsidP="00745EAC">
      <w:pPr>
        <w:pStyle w:val="af0"/>
        <w:numPr>
          <w:ilvl w:val="0"/>
          <w:numId w:val="41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сформировать первоначальные умения анализа с целью углубления восприятия и осознания идейно-художественной специфики изучаемых произведений; совершенствовать навыки выразительного чтения;</w:t>
      </w:r>
    </w:p>
    <w:p w:rsidR="00745EAC" w:rsidRPr="004C41AD" w:rsidRDefault="00745EAC" w:rsidP="00745EAC">
      <w:pPr>
        <w:pStyle w:val="af0"/>
        <w:numPr>
          <w:ilvl w:val="0"/>
          <w:numId w:val="41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формирование способности понимать и эстетически воспринимать произведения русской и зарубежной литературы; </w:t>
      </w:r>
    </w:p>
    <w:p w:rsidR="00745EAC" w:rsidRPr="004C41AD" w:rsidRDefault="00745EAC" w:rsidP="00745EAC">
      <w:pPr>
        <w:pStyle w:val="af0"/>
        <w:numPr>
          <w:ilvl w:val="0"/>
          <w:numId w:val="41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обогащение духовного мира учащихся путем приобщения их к нравственным ценностям и художественному многообразию литературы</w:t>
      </w:r>
    </w:p>
    <w:p w:rsidR="00745EAC" w:rsidRPr="004C41AD" w:rsidRDefault="00745EAC" w:rsidP="00745EAC">
      <w:pPr>
        <w:pStyle w:val="af0"/>
        <w:numPr>
          <w:ilvl w:val="0"/>
          <w:numId w:val="41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использовать изучение литературы для повышения речевой культуры учащихся;</w:t>
      </w:r>
    </w:p>
    <w:p w:rsidR="00745EAC" w:rsidRPr="004C41AD" w:rsidRDefault="00745EAC" w:rsidP="00745EAC">
      <w:pPr>
        <w:pStyle w:val="af0"/>
        <w:numPr>
          <w:ilvl w:val="0"/>
          <w:numId w:val="41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воспитывать у учащихся гуманное отношение к людям разных национальностей;</w:t>
      </w:r>
    </w:p>
    <w:p w:rsidR="00745EAC" w:rsidRPr="004C41AD" w:rsidRDefault="00745EAC" w:rsidP="00745EAC">
      <w:pPr>
        <w:pStyle w:val="af0"/>
        <w:numPr>
          <w:ilvl w:val="0"/>
          <w:numId w:val="41"/>
        </w:numPr>
        <w:suppressAutoHyphens/>
        <w:ind w:left="0"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расширить кругозор учащихся через чтение произведений различных жанров, разнообразных по содержанию и тематике.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Эта группа активно воспринимает прочитанный текст, но недостаточно владеет собственно техникой чтения, именно поэтому на уроках важно уделять внимание чтению вслух, развивать и укреплять стремление к чтению художественной литературы, проектной деятельности учащихся.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Курс литературы строится с опорой на текстуальное изучение художественных произведений, решает задачи формирования читательских умений, развития культуры устной и письменной речи.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lastRenderedPageBreak/>
        <w:t>Главная идея программы по литературе – изучение литературы от фольклора к древнерусской литературе, от нее к русской литературе XVIII, XIX, XX вв. русская литература является одним из основных источников обогащения речи учащихся, формирования их речевой культуры и коммуникативных навыков. Изучение языка художественных произведений способствует пониманию учащимися эстетической функции слова, овладению ими стилистически окрашенной русской речью.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Специфика учебного предмета «Литература» определяется тем, что он представляет собой единство словесного искусства и основ науки (литературоведения), которая изучает это искусство.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Курс литературы в </w:t>
      </w:r>
      <w:r w:rsidR="00860DAE" w:rsidRPr="004C41AD">
        <w:rPr>
          <w:rFonts w:ascii="Times New Roman" w:hAnsi="Times New Roman"/>
          <w:szCs w:val="24"/>
          <w:lang w:eastAsia="ar-SA"/>
        </w:rPr>
        <w:t>8</w:t>
      </w:r>
      <w:r w:rsidRPr="004C41AD">
        <w:rPr>
          <w:rFonts w:ascii="Times New Roman" w:hAnsi="Times New Roman"/>
          <w:szCs w:val="24"/>
          <w:lang w:eastAsia="ar-SA"/>
        </w:rPr>
        <w:t xml:space="preserve"> классе строится на основе сочетания концентрического, историко-хронологического и проблемно-тематического принципов.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Содержание курса литературы в </w:t>
      </w:r>
      <w:r w:rsidR="00860DAE" w:rsidRPr="004C41AD">
        <w:rPr>
          <w:rFonts w:ascii="Times New Roman" w:hAnsi="Times New Roman"/>
          <w:szCs w:val="24"/>
          <w:lang w:eastAsia="ar-SA"/>
        </w:rPr>
        <w:t>8</w:t>
      </w:r>
      <w:r w:rsidRPr="004C41AD">
        <w:rPr>
          <w:rFonts w:ascii="Times New Roman" w:hAnsi="Times New Roman"/>
          <w:szCs w:val="24"/>
          <w:lang w:eastAsia="ar-SA"/>
        </w:rPr>
        <w:t xml:space="preserve"> классе включает в себя произведения русской и зарубежной литературы, поднимающие вечные проблемы (добро, зло, жестокость и сострадание, великодушие, прекрасное в природе и человеческой жизни, роль и значение книги в жизни писателя и читателя).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Ведущая тема при изучении литературы в </w:t>
      </w:r>
      <w:r w:rsidR="00860DAE" w:rsidRPr="004C41AD">
        <w:rPr>
          <w:rFonts w:ascii="Times New Roman" w:hAnsi="Times New Roman"/>
          <w:szCs w:val="24"/>
          <w:lang w:eastAsia="ar-SA"/>
        </w:rPr>
        <w:t>8</w:t>
      </w:r>
      <w:r w:rsidRPr="004C41AD">
        <w:rPr>
          <w:rFonts w:ascii="Times New Roman" w:hAnsi="Times New Roman"/>
          <w:szCs w:val="24"/>
          <w:lang w:eastAsia="ar-SA"/>
        </w:rPr>
        <w:t xml:space="preserve"> классе – особенности труда писателя, его позиция, изображение человека как важнейшая проблема литературы. 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Учитывая рекомендации, изложенные в «Методическом письме о преподавании учебного предмета Литература в условиях введения Федерального компонента государственного стандарта общего образования», в рабочей программе выделены часы на развитие речи, на уроки внеклассного чтения, проектную деятельность учащихся.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В программу включен перечень необходимых видов работ по развитию речи: словарная работа, различные виды пересказа, устные и письменные сочинения, отзывы, доклады, диалоги, творческие работы, а также произведения для заучивания наизусть, списки произведений для самостоятельного чтения.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Описание места учебного предмета, курса в учебном плане</w:t>
      </w:r>
    </w:p>
    <w:p w:rsidR="00860DAE" w:rsidRPr="004C41AD" w:rsidRDefault="00CB571D" w:rsidP="00860DAE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 xml:space="preserve">Программа рассчитана </w:t>
      </w:r>
      <w:r w:rsidR="00860DAE" w:rsidRPr="004C41AD">
        <w:rPr>
          <w:rFonts w:ascii="Times New Roman" w:hAnsi="Times New Roman"/>
          <w:szCs w:val="24"/>
          <w:lang w:eastAsia="ar-SA"/>
        </w:rPr>
        <w:t>на 68 часов, отведенных на изучение базового курса литературы</w:t>
      </w:r>
      <w:r w:rsidR="004E29B2">
        <w:rPr>
          <w:rFonts w:ascii="Times New Roman" w:hAnsi="Times New Roman"/>
          <w:szCs w:val="24"/>
          <w:lang w:eastAsia="ar-SA"/>
        </w:rPr>
        <w:t>.</w:t>
      </w:r>
    </w:p>
    <w:p w:rsidR="00860DAE" w:rsidRPr="004C41AD" w:rsidRDefault="00860DAE" w:rsidP="00860DAE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Содержание  тем учебного курса</w:t>
      </w:r>
    </w:p>
    <w:p w:rsidR="00867E7C" w:rsidRDefault="00867E7C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ВВЕДЕНИЕ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Русская литература и история.  Интерес русских писателей к историческому прошлому своего народа.  Историзм творчества классиков русской литературы.</w:t>
      </w:r>
    </w:p>
    <w:p w:rsidR="00867E7C" w:rsidRDefault="00867E7C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УСТНОЕ НАРОДНОЕ ТВОРЧЕСТВО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В мире русской народной песни (лирические, исторические песни).  Отражение жизни народа в народной песне: «В темной лесе»,  «Уж ты ночка, ноченька темная...», «Вдоль по улице метелица метет...», «Пугачев в темнице»,  «Пугачев казнен».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Частушки как малый песенный жанр.  Отражение различных сторон жизни народа в частушках.  Разнообразие тематики частушек.  Поэтика частушек.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Предания  как исторический жанр русской народной прозы.  «О Пугачеве», «О покорении Сибири Ермаком...».  Особенности содержания и формы народных преданий.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Народная песня, частушка (развитие представлений).  Предание (развитие представлений).</w:t>
      </w:r>
    </w:p>
    <w:p w:rsidR="00867E7C" w:rsidRDefault="00867E7C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ИЗ ДРЕВНЕРУССКОЙ ЛИТЕРАТУРЫ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Из «Жития Александра Невского».  Защита русских земель от нашествий и набегов врагов.  Бранные подвиги Александра Невского и его духовный подвиг самопожертвования.  Художественные особенности воинской повести и жития.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«Шемякин суд». Изображение действительных и вымышленных событий – главное новшество литературы 17 века.  Новые литературные герои – крестьянские и купеческие сыновья.  Сатира на судебные порядки. </w:t>
      </w:r>
      <w:proofErr w:type="gramStart"/>
      <w:r w:rsidRPr="004C41AD">
        <w:rPr>
          <w:rFonts w:ascii="Times New Roman" w:hAnsi="Times New Roman"/>
          <w:szCs w:val="24"/>
        </w:rPr>
        <w:t>Комические ситуации</w:t>
      </w:r>
      <w:proofErr w:type="gramEnd"/>
      <w:r w:rsidRPr="004C41AD">
        <w:rPr>
          <w:rFonts w:ascii="Times New Roman" w:hAnsi="Times New Roman"/>
          <w:szCs w:val="24"/>
        </w:rPr>
        <w:t xml:space="preserve"> с двумя плутами.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«Шемякин суд» - «</w:t>
      </w:r>
      <w:proofErr w:type="spellStart"/>
      <w:r w:rsidRPr="004C41AD">
        <w:rPr>
          <w:rFonts w:ascii="Times New Roman" w:hAnsi="Times New Roman"/>
          <w:szCs w:val="24"/>
        </w:rPr>
        <w:t>кривосуд</w:t>
      </w:r>
      <w:proofErr w:type="spellEnd"/>
      <w:r w:rsidRPr="004C41AD">
        <w:rPr>
          <w:rFonts w:ascii="Times New Roman" w:hAnsi="Times New Roman"/>
          <w:szCs w:val="24"/>
        </w:rPr>
        <w:t>» (</w:t>
      </w:r>
      <w:proofErr w:type="spellStart"/>
      <w:r w:rsidRPr="004C41AD">
        <w:rPr>
          <w:rFonts w:ascii="Times New Roman" w:hAnsi="Times New Roman"/>
          <w:szCs w:val="24"/>
        </w:rPr>
        <w:t>Шемяка</w:t>
      </w:r>
      <w:proofErr w:type="spellEnd"/>
      <w:r w:rsidRPr="004C41AD">
        <w:rPr>
          <w:rFonts w:ascii="Times New Roman" w:hAnsi="Times New Roman"/>
          <w:szCs w:val="24"/>
        </w:rPr>
        <w:t xml:space="preserve"> «</w:t>
      </w:r>
      <w:proofErr w:type="gramStart"/>
      <w:r w:rsidRPr="004C41AD">
        <w:rPr>
          <w:rFonts w:ascii="Times New Roman" w:hAnsi="Times New Roman"/>
          <w:szCs w:val="24"/>
        </w:rPr>
        <w:t>посулы</w:t>
      </w:r>
      <w:proofErr w:type="gramEnd"/>
      <w:r w:rsidRPr="004C41AD">
        <w:rPr>
          <w:rFonts w:ascii="Times New Roman" w:hAnsi="Times New Roman"/>
          <w:szCs w:val="24"/>
        </w:rPr>
        <w:t xml:space="preserve"> любил, потому что он и судил»).  Особенности поэтики бытовой сатирической повести.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Летопись.  Древнерусская повесть (развитие представлений).  Житие как жанр литературы (начальные представления).  Сатирическая повесть как жанр древнерусской литературы (начальные представления).</w:t>
      </w:r>
    </w:p>
    <w:p w:rsidR="00867E7C" w:rsidRDefault="00867E7C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ИЗ РУССКОЙ ЛИТЕРАТУРЫ 18 ВЕКА (3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Денис Иванович Фонвизин.  Слово о писателе.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lastRenderedPageBreak/>
        <w:t>«Недоросль» (сцены).  Сатирическая направленность комедии.  Проблема воспитания истинного гражданина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Понятие о классицизме.  Основные правила классицизма в драматическом произведении.</w:t>
      </w:r>
    </w:p>
    <w:p w:rsidR="00867E7C" w:rsidRDefault="00867E7C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ИЗ РУССКОЙ ЛИТЕРАТУРЫ 19 ВЕКА (34 Ч.)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Иван Андреевич Крылов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Поэт и мудрец.  Язвительный сатирик и баснописец.  Краткий рассказ о писателе.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 «Лягушки, просящие царя». Критика «общественного договора» Ж.-Ж. Руссо.  Мораль басни.  «Обор».  Критика вмешательства императора Александра 1 в стратегию и тактику Кутузова</w:t>
      </w:r>
      <w:proofErr w:type="gramStart"/>
      <w:r w:rsidRPr="004C41AD">
        <w:rPr>
          <w:rFonts w:ascii="Times New Roman" w:hAnsi="Times New Roman"/>
          <w:szCs w:val="24"/>
        </w:rPr>
        <w:t xml:space="preserve"> В</w:t>
      </w:r>
      <w:proofErr w:type="gramEnd"/>
      <w:r w:rsidRPr="004C41AD">
        <w:rPr>
          <w:rFonts w:ascii="Times New Roman" w:hAnsi="Times New Roman"/>
          <w:szCs w:val="24"/>
        </w:rPr>
        <w:t xml:space="preserve"> отечественной войне 1812 года.  Мораль басни.  Осмеяние пороков:  самонадеянности, безответственности,  зазнайства.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Басня.  Мораль.  Аллегория (развитие представлений).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Кондратий Федорович Рылеев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Автор дум и сатир.  Краткий рассказ о писателе.  Оценка дум современниками.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 «Смерть Ермака».  Историческая тема думы.  Ермак Тимофеевич – главный герой думы, один из предводителей казаков.  Тема расширения русских земель.  Текст думы К. Ф. Рылеева – основа песни о Ермаке.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Дума (начальное представление).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Александр Сергеевич Пушкин (6 ч. + 1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 Краткий рассказ об отношении поэта к истории и исторической теме в литературе.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«История Пугачева» (отрывки).  Заглавие Пушкина («История Пугачева») и поправка Николая 1 («История пугачевского бунта»), принятая Пушкиным как более точная. Смысловое различие.  История пугачевского восстания в художественном произведении и историческом труде писателя и историка.  Пугачев и народное восстание.  Отношение народа, дворян и автора к предводителю восстания.  Бунт «бессмысленный и беспощадный» (А. С. Пушкин).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Роман «Капитанская дочка».  Гринев – жизненный путь героя, формирование характера («Береги честь смолоду»).  Маша Миронова – нравственная красота героини.  Швабрин – антигерой.  Значение образа Савельича в романе.  Особенности композиции.  Гуманизм и историзм Пушкина.  </w:t>
      </w:r>
      <w:proofErr w:type="gramStart"/>
      <w:r w:rsidRPr="004C41AD">
        <w:rPr>
          <w:rFonts w:ascii="Times New Roman" w:hAnsi="Times New Roman"/>
          <w:szCs w:val="24"/>
        </w:rPr>
        <w:t>Историческая</w:t>
      </w:r>
      <w:proofErr w:type="gramEnd"/>
      <w:r w:rsidRPr="004C41AD">
        <w:rPr>
          <w:rFonts w:ascii="Times New Roman" w:hAnsi="Times New Roman"/>
          <w:szCs w:val="24"/>
        </w:rPr>
        <w:t xml:space="preserve"> правда и художественный вымысел в романе.  Фольклорные мотивы в романе.  Различие авторской позиции в «Капитанской дочке» и «Истории Пугачева».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Историзм художественной литературы (начальные представления).  Роман (начальные представления).  Реализм (начальные представления).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«Пиковая дама». Место повести в контексте творчества Пушкина.  Проблема «человек и судьба» в идейном содержании произведения.  Соотношение </w:t>
      </w:r>
      <w:proofErr w:type="gramStart"/>
      <w:r w:rsidRPr="004C41AD">
        <w:rPr>
          <w:rFonts w:ascii="Times New Roman" w:hAnsi="Times New Roman"/>
          <w:szCs w:val="24"/>
        </w:rPr>
        <w:t>случайного</w:t>
      </w:r>
      <w:proofErr w:type="gramEnd"/>
      <w:r w:rsidRPr="004C41AD">
        <w:rPr>
          <w:rFonts w:ascii="Times New Roman" w:hAnsi="Times New Roman"/>
          <w:szCs w:val="24"/>
        </w:rPr>
        <w:t xml:space="preserve"> и закономерного.  Смысл названия повести и эпиграфа к ней.  Композиция повести: система предсказаний, намеков и символических соответствий.  Функции эпиграфов.  Система образов-персонажей, сочетание в них реального и символического планов, значение образа Петербурга.  Идейно-композиционная функция фантастики.  Мотив карт и карточной игры, символика чисел.  Эпилог, его место в философской концепции повести.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Михаил Юрьевич Лермонтов (3 ч. + 1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писателе, отношение к историческим темам и воплощение этих тем в его творчестве. «Мцыри».  Поэма о вольнолюбивом юноше, вырванном из родной среды и воспитанном в чуждом ему обществе.  Свободный, мятежный, сильный дух героя.  Мцыри как романтический герой.  Образ монастыря и образы природы, их роль в произведении.  Романтически-условный историзм поэмы.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Поэма (развитие представлений).  Романтический герой (начальные представления), романтическая поэма (начальные представления).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Николай Васильевич Гоголь (8 ч. + 1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писателе, его отношение к истории, исторической теме в художественном произведении. «Ревизор».  Комедия «со злостью и солью».  История создания и история постановки комедии.  Поворот русской драматургии к социальной теме.  Отношение современной писателю критики, общественности к комедии «Ревизор».  Разоблачение пороков чиновничества.  Цель автора – высмеять «все дурное в России» (Н.В. Гоголь).  Новизна финала, немой сцены, своеобразие действия пьесы «от начала до конца вытекает из характеров» (В</w:t>
      </w:r>
      <w:proofErr w:type="gramStart"/>
      <w:r w:rsidRPr="004C41AD">
        <w:rPr>
          <w:rFonts w:ascii="Times New Roman" w:hAnsi="Times New Roman"/>
          <w:szCs w:val="24"/>
        </w:rPr>
        <w:t xml:space="preserve"> .</w:t>
      </w:r>
      <w:proofErr w:type="gramEnd"/>
      <w:r w:rsidRPr="004C41AD">
        <w:rPr>
          <w:rFonts w:ascii="Times New Roman" w:hAnsi="Times New Roman"/>
          <w:szCs w:val="24"/>
        </w:rPr>
        <w:t xml:space="preserve">И. Немирович-Данченко).  Хлестаков и «миражная интрига» (Ю. Манн).  </w:t>
      </w:r>
      <w:proofErr w:type="gramStart"/>
      <w:r w:rsidRPr="004C41AD">
        <w:rPr>
          <w:rFonts w:ascii="Times New Roman" w:hAnsi="Times New Roman"/>
          <w:szCs w:val="24"/>
        </w:rPr>
        <w:t>Хлестаковщина</w:t>
      </w:r>
      <w:proofErr w:type="gramEnd"/>
      <w:r w:rsidRPr="004C41AD">
        <w:rPr>
          <w:rFonts w:ascii="Times New Roman" w:hAnsi="Times New Roman"/>
          <w:szCs w:val="24"/>
        </w:rPr>
        <w:t xml:space="preserve"> как общественное явление.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lastRenderedPageBreak/>
        <w:t>Теория литературы.  Комедия (развитие представлений).  Сатира и юмор (развитие представлений).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«Шинель».  Образ «маленького человека» в литературе.  Потеря Акакием Акакиевичем </w:t>
      </w:r>
      <w:proofErr w:type="spellStart"/>
      <w:r w:rsidRPr="004C41AD">
        <w:rPr>
          <w:rFonts w:ascii="Times New Roman" w:hAnsi="Times New Roman"/>
          <w:szCs w:val="24"/>
        </w:rPr>
        <w:t>Башмачкиным</w:t>
      </w:r>
      <w:proofErr w:type="spellEnd"/>
      <w:r w:rsidRPr="004C41AD">
        <w:rPr>
          <w:rFonts w:ascii="Times New Roman" w:hAnsi="Times New Roman"/>
          <w:szCs w:val="24"/>
        </w:rPr>
        <w:t xml:space="preserve">  лица (одиночество, косноязычие).  Шинель как последняя надежда согреться в холодном мире.  Тщетность этой мечты.  Петербург как символ вечного адского холода.  Незлобивость  мелкого чиновника, обладающего духовной силой и противостоящего бездушию общества.  Роль фантастики в художественном произведении.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Иван Сергеевич Тургенев (3 ч. + 1 ч.)</w:t>
      </w:r>
    </w:p>
    <w:p w:rsidR="00E82575" w:rsidRDefault="00E82575" w:rsidP="00E82575">
      <w:pPr>
        <w:suppressAutoHyphens/>
        <w:ind w:firstLine="567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Краткий рассказ </w:t>
      </w:r>
      <w:r w:rsidRPr="00E82575">
        <w:rPr>
          <w:rFonts w:ascii="Times New Roman" w:hAnsi="Times New Roman"/>
          <w:szCs w:val="24"/>
        </w:rPr>
        <w:t>о писателе. Повесть «Ася». Своеобразие замысла повести. Знакомство с героями повести. Образ героя-рассказчика.</w:t>
      </w:r>
      <w:r>
        <w:rPr>
          <w:rFonts w:ascii="Times New Roman" w:hAnsi="Times New Roman"/>
          <w:szCs w:val="24"/>
        </w:rPr>
        <w:t xml:space="preserve"> </w:t>
      </w:r>
      <w:r w:rsidRPr="00E82575">
        <w:rPr>
          <w:rFonts w:ascii="Times New Roman" w:hAnsi="Times New Roman"/>
          <w:szCs w:val="24"/>
        </w:rPr>
        <w:t>Испытание любовью героев повести И.С. Тургенева «Ася». Изображение нравственной красоты и душевных качеств тургеневской девушки. Образ природы и тема рока в повести.</w:t>
      </w:r>
    </w:p>
    <w:p w:rsidR="00E82575" w:rsidRDefault="00E82575" w:rsidP="00E82575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Поэзия родной природы (1 ч.)</w:t>
      </w:r>
    </w:p>
    <w:p w:rsidR="00E82575" w:rsidRPr="00E82575" w:rsidRDefault="00E82575" w:rsidP="00E82575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E82575">
        <w:rPr>
          <w:rFonts w:ascii="Times New Roman" w:hAnsi="Times New Roman"/>
          <w:szCs w:val="24"/>
        </w:rPr>
        <w:t>Поэзия родной природы в лирике русских поэтов 19 века (А.С. Пушкин, М.Ю. Лермонтов, Ф.И. Тютчев, А.Н. Майков).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 xml:space="preserve">Михаил </w:t>
      </w:r>
      <w:proofErr w:type="spellStart"/>
      <w:r w:rsidRPr="004C41AD">
        <w:rPr>
          <w:rFonts w:ascii="Times New Roman" w:hAnsi="Times New Roman"/>
          <w:b/>
          <w:szCs w:val="24"/>
        </w:rPr>
        <w:t>Евграфович</w:t>
      </w:r>
      <w:proofErr w:type="spellEnd"/>
      <w:r w:rsidRPr="004C41AD">
        <w:rPr>
          <w:rFonts w:ascii="Times New Roman" w:hAnsi="Times New Roman"/>
          <w:b/>
          <w:szCs w:val="24"/>
        </w:rPr>
        <w:t xml:space="preserve"> Салтыков-Щедрин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писателе, редакторе, издателе. «История одного города»  (отрывок).  Художественно-политическая сатира на современные писателю порядки.  Ирония писателя-гражданина, бичующего основанный на бесправии народа строй. Гротескные образы градоначальников.  Пародия на официальные исторические сочинения.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Гипербола, гротеск (развитие представлений).  Литературная пародия (начальные представления).  Эзопов язык (развитие понятия).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Николай Семенович Лесков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</w:t>
      </w:r>
      <w:proofErr w:type="gramStart"/>
      <w:r w:rsidRPr="004C41AD">
        <w:rPr>
          <w:rFonts w:ascii="Times New Roman" w:hAnsi="Times New Roman"/>
          <w:szCs w:val="24"/>
        </w:rPr>
        <w:t>.«</w:t>
      </w:r>
      <w:proofErr w:type="gramEnd"/>
      <w:r w:rsidRPr="004C41AD">
        <w:rPr>
          <w:rFonts w:ascii="Times New Roman" w:hAnsi="Times New Roman"/>
          <w:szCs w:val="24"/>
        </w:rPr>
        <w:t xml:space="preserve">Старый гений».  Сатира на чиновничество.  Защита </w:t>
      </w:r>
      <w:proofErr w:type="gramStart"/>
      <w:r w:rsidRPr="004C41AD">
        <w:rPr>
          <w:rFonts w:ascii="Times New Roman" w:hAnsi="Times New Roman"/>
          <w:szCs w:val="24"/>
        </w:rPr>
        <w:t>беззащитных</w:t>
      </w:r>
      <w:proofErr w:type="gramEnd"/>
      <w:r w:rsidRPr="004C41AD">
        <w:rPr>
          <w:rFonts w:ascii="Times New Roman" w:hAnsi="Times New Roman"/>
          <w:szCs w:val="24"/>
        </w:rPr>
        <w:t>.  Нравственные проблемы рассказа.  Деталь как средство создания образа в рассказе.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Рассказ (развитие представлений).  Художественная деталь (развитие представлений).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Лев Николаевич Толстой (3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Краткий рассказ о писателе.  Идеал взаимной любви и согласия в обществе. «После бала».  Идея </w:t>
      </w:r>
      <w:proofErr w:type="spellStart"/>
      <w:r w:rsidRPr="004C41AD">
        <w:rPr>
          <w:rFonts w:ascii="Times New Roman" w:hAnsi="Times New Roman"/>
          <w:szCs w:val="24"/>
        </w:rPr>
        <w:t>разделенности</w:t>
      </w:r>
      <w:proofErr w:type="spellEnd"/>
      <w:r w:rsidRPr="004C41AD">
        <w:rPr>
          <w:rFonts w:ascii="Times New Roman" w:hAnsi="Times New Roman"/>
          <w:szCs w:val="24"/>
        </w:rPr>
        <w:t xml:space="preserve"> двух Россий.  Противоречие между сословиями и внутри сословий.  Контраст как средство раскрытия конфликта.  Психологизм рассказа.  Нравственность в основе поступков героя.  Мечта о воссоединении дворянства и народа.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Художественная деталь.  Антитеза (развитие представлений).  Композиция (развитие представлений).  Роль антитезы в композиции произведений.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Поэзия родной природы.  А. С. Пушкин.  «Цветы последние милей...»,  М. Ю. Лермонтов. «Осень»,  Ф. И. Тютчев.  «Осенний вечер», А. А. Фет.  «Первый ландыш»,  А. Н. Майков.  «Поле зыблется цветами...».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Антон Павлович Чехов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писателе. «О любви» (из трилогии).  История о любви и упущенном счастье.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Психологизм художественной литературы (развитие представлений).</w:t>
      </w:r>
    </w:p>
    <w:p w:rsidR="00E82575" w:rsidRPr="004C41AD" w:rsidRDefault="00E82575" w:rsidP="00E82575">
      <w:pPr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 xml:space="preserve">ИЗ ЛИТЕРАТУРЫ </w:t>
      </w:r>
      <w:r w:rsidRPr="004C41AD">
        <w:rPr>
          <w:rFonts w:ascii="Times New Roman" w:hAnsi="Times New Roman"/>
          <w:b/>
          <w:szCs w:val="24"/>
          <w:lang w:val="en-US"/>
        </w:rPr>
        <w:t>XX</w:t>
      </w:r>
      <w:r w:rsidRPr="00E82575">
        <w:rPr>
          <w:rFonts w:ascii="Times New Roman" w:hAnsi="Times New Roman"/>
          <w:b/>
          <w:szCs w:val="24"/>
        </w:rPr>
        <w:t xml:space="preserve"> </w:t>
      </w:r>
      <w:r w:rsidRPr="004C41AD">
        <w:rPr>
          <w:rFonts w:ascii="Times New Roman" w:hAnsi="Times New Roman"/>
          <w:b/>
          <w:szCs w:val="24"/>
        </w:rPr>
        <w:t>ВЕКА (</w:t>
      </w:r>
      <w:r>
        <w:rPr>
          <w:rFonts w:ascii="Times New Roman" w:hAnsi="Times New Roman"/>
          <w:b/>
          <w:szCs w:val="24"/>
        </w:rPr>
        <w:t>21 ч.)</w:t>
      </w:r>
    </w:p>
    <w:p w:rsidR="00E82575" w:rsidRDefault="00E82575" w:rsidP="00E82575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Иван Алексеевич Бунин (1 ч.)</w:t>
      </w:r>
    </w:p>
    <w:p w:rsidR="004C41AD" w:rsidRPr="004C41AD" w:rsidRDefault="004C41AD" w:rsidP="00E82575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писателе. «Кавказ».  Повествование о любви в различных ее состояниях и в различных жизненных ситуациях.  Мастерство Бунина-рассказчика.  Психологизм прозы писателя.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Александр Иванович Куприн (1 ч. + 1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писателе. «Куст сирени».  Утверждение согласия и взаимопонимания, любви и счастья в семье.  Самоотверженность и находчивость главной героини.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Сюжет и фабула.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Александр Александрович Блок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поэте. «Россия».  Историческая тема в стихотворении,  его современное звучание и смысл.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Сергей Александрович Есенин (3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Краткий рассказ о жизни и творчестве поэта. «Пугачев».  Поэма на историческую тему.  Характер Пугачева.  Сопоставление образа предводителя восстания в разных произведениях: в </w:t>
      </w:r>
      <w:r w:rsidRPr="004C41AD">
        <w:rPr>
          <w:rFonts w:ascii="Times New Roman" w:hAnsi="Times New Roman"/>
          <w:szCs w:val="24"/>
        </w:rPr>
        <w:lastRenderedPageBreak/>
        <w:t>фольклоре, в произведениях А. С. Пушкина, С.А. Есенина.  Современность  и  историческое прошлое в драматической поэме Есенина.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Драматическая поэма (начальные представления).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Иван Сергеевич Шмелев (1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Краткий рассказ о писателе. «Как я стал писателем».  Рассказ о пути к творчеству.  Сопоставление художественного произведения с </w:t>
      </w:r>
      <w:proofErr w:type="gramStart"/>
      <w:r w:rsidRPr="004C41AD">
        <w:rPr>
          <w:rFonts w:ascii="Times New Roman" w:hAnsi="Times New Roman"/>
          <w:szCs w:val="24"/>
        </w:rPr>
        <w:t>документально-биографическими</w:t>
      </w:r>
      <w:proofErr w:type="gramEnd"/>
      <w:r w:rsidRPr="004C41AD">
        <w:rPr>
          <w:rFonts w:ascii="Times New Roman" w:hAnsi="Times New Roman"/>
          <w:szCs w:val="24"/>
        </w:rPr>
        <w:t xml:space="preserve"> (мемуары, воспоминания, дневники).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Писатели улыбаются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Журнал «</w:t>
      </w:r>
      <w:proofErr w:type="spellStart"/>
      <w:r w:rsidRPr="004C41AD">
        <w:rPr>
          <w:rFonts w:ascii="Times New Roman" w:hAnsi="Times New Roman"/>
          <w:szCs w:val="24"/>
        </w:rPr>
        <w:t>Сатирикон</w:t>
      </w:r>
      <w:proofErr w:type="spellEnd"/>
      <w:r w:rsidRPr="004C41AD">
        <w:rPr>
          <w:rFonts w:ascii="Times New Roman" w:hAnsi="Times New Roman"/>
          <w:szCs w:val="24"/>
        </w:rPr>
        <w:t>». Тэффи, О</w:t>
      </w:r>
      <w:proofErr w:type="gramStart"/>
      <w:r w:rsidRPr="004C41AD">
        <w:rPr>
          <w:rFonts w:ascii="Times New Roman" w:hAnsi="Times New Roman"/>
          <w:szCs w:val="24"/>
        </w:rPr>
        <w:t xml:space="preserve"> .</w:t>
      </w:r>
      <w:proofErr w:type="gramEnd"/>
      <w:r w:rsidRPr="004C41AD">
        <w:rPr>
          <w:rFonts w:ascii="Times New Roman" w:hAnsi="Times New Roman"/>
          <w:szCs w:val="24"/>
        </w:rPr>
        <w:t>Дымов, А. Аверченко.  «Всеобщая история, обработанная «</w:t>
      </w:r>
      <w:proofErr w:type="spellStart"/>
      <w:r w:rsidRPr="004C41AD">
        <w:rPr>
          <w:rFonts w:ascii="Times New Roman" w:hAnsi="Times New Roman"/>
          <w:szCs w:val="24"/>
        </w:rPr>
        <w:t>Сатириконом</w:t>
      </w:r>
      <w:proofErr w:type="spellEnd"/>
      <w:r w:rsidRPr="004C41AD">
        <w:rPr>
          <w:rFonts w:ascii="Times New Roman" w:hAnsi="Times New Roman"/>
          <w:szCs w:val="24"/>
        </w:rPr>
        <w:t>» (отрывки).  Сатирическое изображение исторических событий.  Приемы и способы создания сатирического повествования.  Смысл иронического повествования о прошлом.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М. Зощенко.  «История болезни»; Тэффи. «Жизнь и воротник».  Для самостоятельного чтения.  Сатира и юмор в рассказах </w:t>
      </w:r>
      <w:proofErr w:type="spellStart"/>
      <w:r w:rsidRPr="004C41AD">
        <w:rPr>
          <w:rFonts w:ascii="Times New Roman" w:hAnsi="Times New Roman"/>
          <w:szCs w:val="24"/>
        </w:rPr>
        <w:t>сатириконцев</w:t>
      </w:r>
      <w:proofErr w:type="spellEnd"/>
      <w:r w:rsidRPr="004C41AD">
        <w:rPr>
          <w:rFonts w:ascii="Times New Roman" w:hAnsi="Times New Roman"/>
          <w:szCs w:val="24"/>
        </w:rPr>
        <w:t>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Михаил Андреевич Осоргин.  Краткий рассказ о писателе.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«Пенсне».  Сочетание фантастики и реальности в рассказе.  Мелочи быта и их психологическое содержание.  Для самостоятельного чтения.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 xml:space="preserve">Александр </w:t>
      </w:r>
      <w:proofErr w:type="spellStart"/>
      <w:r w:rsidRPr="004C41AD">
        <w:rPr>
          <w:rFonts w:ascii="Times New Roman" w:hAnsi="Times New Roman"/>
          <w:b/>
          <w:szCs w:val="24"/>
        </w:rPr>
        <w:t>Трифонович</w:t>
      </w:r>
      <w:proofErr w:type="spellEnd"/>
      <w:r w:rsidRPr="004C41AD">
        <w:rPr>
          <w:rFonts w:ascii="Times New Roman" w:hAnsi="Times New Roman"/>
          <w:b/>
          <w:szCs w:val="24"/>
        </w:rPr>
        <w:t xml:space="preserve"> Твардовский (4 ч. +1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Краткий рассказ о писателе. «Василий Теркин».  Жизнь народа на крутых переломах и поворотах истории в произведениях поэта.  Поэтическая энциклопедия Великой Отечественной войны.  Тема служения Родине.  Новаторский характер Василия Теркина – сочетание черт крестьянина и убеждений гражданина, защитника родной страны.  Картины жизни воюющего народа.  </w:t>
      </w:r>
      <w:proofErr w:type="gramStart"/>
      <w:r w:rsidRPr="004C41AD">
        <w:rPr>
          <w:rFonts w:ascii="Times New Roman" w:hAnsi="Times New Roman"/>
          <w:szCs w:val="24"/>
        </w:rPr>
        <w:t>Реалистическая</w:t>
      </w:r>
      <w:proofErr w:type="gramEnd"/>
      <w:r w:rsidRPr="004C41AD">
        <w:rPr>
          <w:rFonts w:ascii="Times New Roman" w:hAnsi="Times New Roman"/>
          <w:szCs w:val="24"/>
        </w:rPr>
        <w:t xml:space="preserve"> правда о войне в поэме.  Юмор.  Язык поэмы.  Связь фольклора и литературы.  Композиция поэмы.  Восприятие поэмы читателями-фронтовиками.  Оценка поэмы в литературной критике.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Фольклор и литература (развитие понятия) Авторские отступления как элемент композиции (начальные представления).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Александр Платонович Платонов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жизни писателя. «Возвращение».  Утверждение доброты, сострадания, гуманизма в душах солдат, вернувшихся с войны.  Изображение негромкого героизма тружеников тыла.  Нравственная проблематика рассказа.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Стихи и песни о Великой Отечественной войне 1941-1945 годов. Традиции в изображении боевых подвигов народа и военных будней.  Героизм воинов,  защищающих свою Родину: М. Исаковский. «Катюша», «Враги сожгли родную хату»; Б. Окуджава. «Песенка о пехоте», «Здесь птицы не поют...»; А. Фатьянов. «Соловьи»; Л. </w:t>
      </w:r>
      <w:proofErr w:type="spellStart"/>
      <w:r w:rsidRPr="004C41AD">
        <w:rPr>
          <w:rFonts w:ascii="Times New Roman" w:hAnsi="Times New Roman"/>
          <w:szCs w:val="24"/>
        </w:rPr>
        <w:t>Ошанин</w:t>
      </w:r>
      <w:proofErr w:type="spellEnd"/>
      <w:r w:rsidRPr="004C41AD">
        <w:rPr>
          <w:rFonts w:ascii="Times New Roman" w:hAnsi="Times New Roman"/>
          <w:szCs w:val="24"/>
        </w:rPr>
        <w:t>. «Дороги» и другие.  Лирические и героические песни в годы Великой Отечественной войны.  Их призывно-воодушевляющий характер.  Выражение в лирической песне сокровенных чувств и переживаний каждого солдата.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Виктор Петрович Астафьев (1 ч. +1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Краткий рассказ о писателе.  «Фотография, на которой меня нет».  Автобиографический характер рассказа.  Отражение военного времени.  Мечты и реальность военного детства.  Дружеская атмосфера, объединяющая жителей деревни.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Герой – повествователь (развитие представлений).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Русские поэты о Родине, родной природе.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И. Анненский. «Снег»; Д. Мережковский. «Родное», «Не надо звуков»; Н. Заболоцкий. «Вечер на Оке», «Уступи мне, скворец, уголок...»; Н. Рубцов. «По вечерам», «Встреча», «Привет, Россия...».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Литература русского зарубежья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Поэты Русского зарубежья об оставленной ими Родине Н. Оцуп. «Мне трудно без России...» (отрывок); З. Гиппиус. «Знайте!», «Так и есть»; До</w:t>
      </w:r>
      <w:proofErr w:type="gramStart"/>
      <w:r w:rsidRPr="004C41AD">
        <w:rPr>
          <w:rFonts w:ascii="Times New Roman" w:hAnsi="Times New Roman"/>
          <w:szCs w:val="24"/>
        </w:rPr>
        <w:t>н-</w:t>
      </w:r>
      <w:proofErr w:type="gramEnd"/>
      <w:r w:rsidRPr="004C41AD">
        <w:rPr>
          <w:rFonts w:ascii="Times New Roman" w:hAnsi="Times New Roman"/>
          <w:szCs w:val="24"/>
        </w:rPr>
        <w:t xml:space="preserve"> </w:t>
      </w:r>
      <w:proofErr w:type="spellStart"/>
      <w:r w:rsidRPr="004C41AD">
        <w:rPr>
          <w:rFonts w:ascii="Times New Roman" w:hAnsi="Times New Roman"/>
          <w:szCs w:val="24"/>
        </w:rPr>
        <w:t>Аминадо</w:t>
      </w:r>
      <w:proofErr w:type="spellEnd"/>
      <w:r w:rsidRPr="004C41AD">
        <w:rPr>
          <w:rFonts w:ascii="Times New Roman" w:hAnsi="Times New Roman"/>
          <w:szCs w:val="24"/>
        </w:rPr>
        <w:t>. «Бабье лето»; И. Бунин. «У птицы есть гнездо...» Общее и индивидуальное в произведениях русских поэтов.</w:t>
      </w:r>
    </w:p>
    <w:p w:rsidR="00E82575" w:rsidRDefault="00E82575" w:rsidP="004C41AD">
      <w:pPr>
        <w:suppressAutoHyphens/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>ИЗ ЗАРУБЕЖНОЙ ЛИТЕРАТУРЫ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Уильям Шекспир. Краткий рассказ о писателе. «Ромео и Джульетта». Семейная вражда и любовь героев.  Ромео и Джульетта – символ  любви и жертвенности. «Вечные проблемы» в творчестве Шекспира.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Конфликт как основа сюжета драматического произведения.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lastRenderedPageBreak/>
        <w:t>Сонеты – «Кто хвалится родством своим со знатью...»,  «Увы, мой стих не блещет новизной...».  В строгой форме сонетов – живая мысль, подлинные горячие чувства.  Воспевание поэтом любви и дружбы.  Сюжеты Шекспира – «богатейшая сокровищница лирической поэзии» (В. Г. Белинский).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Сонет как форма лирической поэзии.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Жан Батист Мольер.  Слово о Мольере</w:t>
      </w:r>
      <w:proofErr w:type="gramStart"/>
      <w:r w:rsidRPr="004C41AD">
        <w:rPr>
          <w:rFonts w:ascii="Times New Roman" w:hAnsi="Times New Roman"/>
          <w:szCs w:val="24"/>
        </w:rPr>
        <w:t xml:space="preserve"> .</w:t>
      </w:r>
      <w:proofErr w:type="gramEnd"/>
      <w:r w:rsidRPr="004C41AD">
        <w:rPr>
          <w:rFonts w:ascii="Times New Roman" w:hAnsi="Times New Roman"/>
          <w:szCs w:val="24"/>
        </w:rPr>
        <w:t>«Мещанин во дворянстве» (обзор с чтением отдельных сцен).  17 век – эпоха расцвета классицизма в искусстве Франции.  Мольер – великий комедиограф эпохи классицизма.  «Мещанин во дворянстве» - сатира на дворянство и невежественных буржуа.  Особенности классицизма в комедии.  Комедийное мастерство Мольера.  Народные истоки смеха Мольера.  Общечеловеческий смысл комедии.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Теория литературы.  Классицизм.  Сатира (развитие понятия).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Джонатан Свифт.  Краткий рассказ о писателе. «Путешествие Гулливера».  Сатира на государственное устройство и общество.  Гротесковый характер изображения.</w:t>
      </w:r>
    </w:p>
    <w:p w:rsidR="00E43FDE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Вальтер Скотт.  Краткий рассказ о писателе. «Айвенго».  Исторический роман.  Средневековая Англия в романе.  Главные герои и события.  История, изображенная «домашним образом: мысли и чувства героев,  переданные сквозь призму домашнего быта, обстановки, семейных устоев и отношений.</w:t>
      </w:r>
    </w:p>
    <w:p w:rsidR="00E82575" w:rsidRPr="004C41AD" w:rsidRDefault="00E82575" w:rsidP="004C41AD">
      <w:pPr>
        <w:suppressAutoHyphens/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b/>
          <w:szCs w:val="24"/>
        </w:rPr>
        <w:t>ПОДВЕДЕНИЕ ИТОГО</w:t>
      </w:r>
      <w:r w:rsidR="004B31D2">
        <w:rPr>
          <w:rFonts w:ascii="Times New Roman" w:hAnsi="Times New Roman"/>
          <w:b/>
          <w:szCs w:val="24"/>
        </w:rPr>
        <w:t>В</w:t>
      </w:r>
      <w:r w:rsidRPr="004C41AD">
        <w:rPr>
          <w:rFonts w:ascii="Times New Roman" w:hAnsi="Times New Roman"/>
          <w:b/>
          <w:szCs w:val="24"/>
        </w:rPr>
        <w:t xml:space="preserve"> ЗА ГОД (2 ч.)</w:t>
      </w:r>
    </w:p>
    <w:p w:rsidR="004C41AD" w:rsidRPr="004C41AD" w:rsidRDefault="004C41AD" w:rsidP="004C41AD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</w:p>
    <w:p w:rsidR="00CB571D" w:rsidRPr="004C41AD" w:rsidRDefault="00F31BCC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  <w:r w:rsidRPr="004C41AD">
        <w:rPr>
          <w:rFonts w:ascii="Times New Roman" w:hAnsi="Times New Roman" w:cs="Times New Roman"/>
          <w:b/>
        </w:rPr>
        <w:t>Планируемые результаты освоения учебного предмета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Личностные результаты: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proofErr w:type="gramStart"/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России,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вечества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>, усвоение гуманистических ценностей многонационального российского обще-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ства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>, воспитание чувства ответственности и долга перед Родиной;</w:t>
      </w:r>
      <w:proofErr w:type="gramEnd"/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Формирование ответственного отношения к учению, готовности и способности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обучаю-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щихся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ориентирования в мире профессий и профессиональных предпочтений, с учетом устойчивых познавательных интересов;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proofErr w:type="gramStart"/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мира, готовности и способности вести диалог с другими людьми и достигать в нем взаимопонимания;</w:t>
      </w:r>
      <w:proofErr w:type="gramEnd"/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Освоение социальных норм, правил поведения, ролей и форм социальной жизни в группах и сообществах, включая взрослые и социальные сообщества,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Формирование коммуникативной компетентности  в общении и сотрудничестве со сверстниками, старшими и младшими товарищами в процессе образовательной,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обще-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ственно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полезной, учебно-исследовательской, творческой и других видах деятельности;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Формирование основ экологической культуры на основе признания ценности жизни во всех ее проявлениях и необходимости ответственного, бережного отношения к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окружаю-щей</w:t>
      </w:r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среде;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Осознание значения семьи в жизни человека и общества, принятие ценностей семейной жизни, уважительное и заботливое отношение к членам своей семьи;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proofErr w:type="spellStart"/>
      <w:r w:rsidRPr="004C41AD">
        <w:rPr>
          <w:rFonts w:ascii="Times New Roman" w:hAnsi="Times New Roman"/>
          <w:szCs w:val="24"/>
          <w:lang w:eastAsia="ar-SA"/>
        </w:rPr>
        <w:t>Метапредметные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 xml:space="preserve">  результаты: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lastRenderedPageBreak/>
        <w:t>•</w:t>
      </w:r>
      <w:r w:rsidRPr="004C41AD">
        <w:rPr>
          <w:rFonts w:ascii="Times New Roman" w:hAnsi="Times New Roman"/>
          <w:szCs w:val="24"/>
          <w:lang w:eastAsia="ar-SA"/>
        </w:rPr>
        <w:tab/>
        <w:t>Умение самостоятельно определять цели своего обучения, ставить и формулировать для себя новые задачи в учебе и познавательной деятельности;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Умение самостоятельно планировать пути достижения целей, в том числе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альтернатив-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ные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, осознанно выбирать наиболее эффективные способы решения учебных и 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познава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>-тельных задач;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</w:t>
      </w:r>
      <w:proofErr w:type="spellStart"/>
      <w:proofErr w:type="gramStart"/>
      <w:r w:rsidRPr="004C41AD">
        <w:rPr>
          <w:rFonts w:ascii="Times New Roman" w:hAnsi="Times New Roman"/>
          <w:szCs w:val="24"/>
          <w:lang w:eastAsia="ar-SA"/>
        </w:rPr>
        <w:t>соответ-ствии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с изменяющейся обстановкой;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Умение оценивать правильность выполнения учебной задачи, собственные возможности ее решения;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Умение определять понятия, создавать обобщения, устанавливать аналогии, 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классифици-ровать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 xml:space="preserve">, самостоятельно выбирать основания и критерии для классификации, 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устанавли-вать</w:t>
      </w:r>
      <w:proofErr w:type="spellEnd"/>
      <w:r w:rsidRPr="004C41AD">
        <w:rPr>
          <w:rFonts w:ascii="Times New Roman" w:hAnsi="Times New Roman"/>
          <w:szCs w:val="24"/>
          <w:lang w:eastAsia="ar-SA"/>
        </w:rPr>
        <w:t xml:space="preserve"> причинно-следственную связь, строить логическое рассуждение, умозаключение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 xml:space="preserve">( </w:t>
      </w:r>
      <w:proofErr w:type="gramEnd"/>
      <w:r w:rsidRPr="004C41AD">
        <w:rPr>
          <w:rFonts w:ascii="Times New Roman" w:hAnsi="Times New Roman"/>
          <w:szCs w:val="24"/>
          <w:lang w:eastAsia="ar-SA"/>
        </w:rPr>
        <w:t>индуктивное, дедуктивное и по аналогии) и делать выводы;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Умение создавать, применять и преобразовывать знаки и символы, модели и схемы для решения познавательных задач;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Смысловое чтение, умение организовывать учебное сотрудничество и совместную деятельность с учителем и сверстниками, работать индивидуально и в группах, находить общее решение и разрешать конфликты на основе согласования позиций с учетом интересов, формулировать, аргументировать и отстаивать свое мнение;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Умение осознанно использовать речевые средства в соответствии с задачей </w:t>
      </w:r>
      <w:proofErr w:type="spellStart"/>
      <w:proofErr w:type="gramStart"/>
      <w:r w:rsidRPr="004C41AD">
        <w:rPr>
          <w:rFonts w:ascii="Times New Roman" w:hAnsi="Times New Roman"/>
          <w:szCs w:val="24"/>
          <w:lang w:eastAsia="ar-SA"/>
        </w:rPr>
        <w:t>коммуника-ции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для выражения своих чувств, мыслей и потребностей, планирования и регуляции своей деятельности: владение устной и письменной речью, монологической контекстной речью;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Формирование и развитие компетентности в области использования информационно-коммуникационных технологий.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Предметные результаты: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Понимание ключевых проблем изученных произведений русского фольклора и фольклора других народов, древнерусской литературы, литературы XVIII века, русских писателей XIX-XX вв., литературы народов России и зарубежной литературы;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Понимание связи литературных произведений с эпохой их написания, выявления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зало-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женных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в них вневременных, непреходящих нравственных ценностей и их современного звучания;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 xml:space="preserve">Умение анализировать литературное произведение: определять его принадлежность к одному из литературных родов и жанров, понимать и формулировать тему, идею, 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нрав-</w:t>
      </w:r>
      <w:proofErr w:type="spellStart"/>
      <w:r w:rsidRPr="004C41AD">
        <w:rPr>
          <w:rFonts w:ascii="Times New Roman" w:hAnsi="Times New Roman"/>
          <w:szCs w:val="24"/>
          <w:lang w:eastAsia="ar-SA"/>
        </w:rPr>
        <w:t>ственный</w:t>
      </w:r>
      <w:proofErr w:type="spellEnd"/>
      <w:proofErr w:type="gramEnd"/>
      <w:r w:rsidRPr="004C41AD">
        <w:rPr>
          <w:rFonts w:ascii="Times New Roman" w:hAnsi="Times New Roman"/>
          <w:szCs w:val="24"/>
          <w:lang w:eastAsia="ar-SA"/>
        </w:rPr>
        <w:t xml:space="preserve"> пафос литературного произведения, характеризовать его героев, сопоставлять героев одного или нескольких произведений;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Определение в произведении элементов сюжета, композиции, изобразительно-выразительных средств языка, понимание и роли в раскрытии идейно-художественного содержания произведения (элементы филологического анализа), владение элементарной литературоведческой терминологией при анализе литературного произведения;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Приобщение к духовно-нравственным ценностям русской литературы и культуры, сопоставление их с духовно-нравственными ценностями других народов;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Формирование собственного отношения к произведениям литературы, их оценка;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Умение интерпретировать (в отдельных случаях) изученные литературные произведения;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Понимание авторской позиции и свое отношение к ней;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Восприятие на слух литературных произведений разных жанров, осмысленное чтение и адекватное восприятие;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Умение пересказывать прозаические произведения или их отрывки с использованием образных средств русского языка и цитат из текста, о</w:t>
      </w:r>
      <w:r w:rsidR="00307039" w:rsidRPr="004C41AD">
        <w:rPr>
          <w:rFonts w:ascii="Times New Roman" w:hAnsi="Times New Roman"/>
          <w:szCs w:val="24"/>
          <w:lang w:eastAsia="ar-SA"/>
        </w:rPr>
        <w:t>твечать на вопросы по прослушан</w:t>
      </w:r>
      <w:r w:rsidRPr="004C41AD">
        <w:rPr>
          <w:rFonts w:ascii="Times New Roman" w:hAnsi="Times New Roman"/>
          <w:szCs w:val="24"/>
          <w:lang w:eastAsia="ar-SA"/>
        </w:rPr>
        <w:t>ному тексту, создавать устные монологические высказывания разного типа, вести диалог;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Написание изложений и сочинений на темы, связанные с тематикой, проблематикой изученных произведений, классные и домашние творче</w:t>
      </w:r>
      <w:r w:rsidR="00307039" w:rsidRPr="004C41AD">
        <w:rPr>
          <w:rFonts w:ascii="Times New Roman" w:hAnsi="Times New Roman"/>
          <w:szCs w:val="24"/>
          <w:lang w:eastAsia="ar-SA"/>
        </w:rPr>
        <w:t>ские работы, рефераты на литера</w:t>
      </w:r>
      <w:r w:rsidRPr="004C41AD">
        <w:rPr>
          <w:rFonts w:ascii="Times New Roman" w:hAnsi="Times New Roman"/>
          <w:szCs w:val="24"/>
          <w:lang w:eastAsia="ar-SA"/>
        </w:rPr>
        <w:t>турные и общекультурные темы;</w:t>
      </w:r>
    </w:p>
    <w:p w:rsidR="00CB571D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lastRenderedPageBreak/>
        <w:t>•</w:t>
      </w:r>
      <w:r w:rsidRPr="004C41AD">
        <w:rPr>
          <w:rFonts w:ascii="Times New Roman" w:hAnsi="Times New Roman"/>
          <w:szCs w:val="24"/>
          <w:lang w:eastAsia="ar-SA"/>
        </w:rPr>
        <w:tab/>
        <w:t>Понимание образной природы литературы как явления</w:t>
      </w:r>
      <w:r w:rsidR="00307039" w:rsidRPr="004C41AD">
        <w:rPr>
          <w:rFonts w:ascii="Times New Roman" w:hAnsi="Times New Roman"/>
          <w:szCs w:val="24"/>
          <w:lang w:eastAsia="ar-SA"/>
        </w:rPr>
        <w:t xml:space="preserve"> словесного искусства, эстетиче</w:t>
      </w:r>
      <w:r w:rsidRPr="004C41AD">
        <w:rPr>
          <w:rFonts w:ascii="Times New Roman" w:hAnsi="Times New Roman"/>
          <w:szCs w:val="24"/>
          <w:lang w:eastAsia="ar-SA"/>
        </w:rPr>
        <w:t>ское восприятие произведений литературы, формирование эстетического вкуса;</w:t>
      </w:r>
    </w:p>
    <w:p w:rsidR="00E30D14" w:rsidRPr="004C41AD" w:rsidRDefault="00CB571D" w:rsidP="00447E06">
      <w:pPr>
        <w:suppressAutoHyphens/>
        <w:ind w:firstLine="567"/>
        <w:jc w:val="both"/>
        <w:rPr>
          <w:rFonts w:ascii="Times New Roman" w:hAnsi="Times New Roman"/>
          <w:szCs w:val="24"/>
          <w:lang w:eastAsia="ar-SA"/>
        </w:rPr>
      </w:pPr>
      <w:r w:rsidRPr="004C41AD">
        <w:rPr>
          <w:rFonts w:ascii="Times New Roman" w:hAnsi="Times New Roman"/>
          <w:szCs w:val="24"/>
          <w:lang w:eastAsia="ar-SA"/>
        </w:rPr>
        <w:t>•</w:t>
      </w:r>
      <w:r w:rsidRPr="004C41AD">
        <w:rPr>
          <w:rFonts w:ascii="Times New Roman" w:hAnsi="Times New Roman"/>
          <w:szCs w:val="24"/>
          <w:lang w:eastAsia="ar-SA"/>
        </w:rPr>
        <w:tab/>
        <w:t>Понимание русского слова в его эстетической функции, роли изобразительно-выразительных сре</w:t>
      </w:r>
      <w:proofErr w:type="gramStart"/>
      <w:r w:rsidRPr="004C41AD">
        <w:rPr>
          <w:rFonts w:ascii="Times New Roman" w:hAnsi="Times New Roman"/>
          <w:szCs w:val="24"/>
          <w:lang w:eastAsia="ar-SA"/>
        </w:rPr>
        <w:t>дств в с</w:t>
      </w:r>
      <w:proofErr w:type="gramEnd"/>
      <w:r w:rsidRPr="004C41AD">
        <w:rPr>
          <w:rFonts w:ascii="Times New Roman" w:hAnsi="Times New Roman"/>
          <w:szCs w:val="24"/>
          <w:lang w:eastAsia="ar-SA"/>
        </w:rPr>
        <w:t>оздании художественны образов литературных произведений.</w:t>
      </w:r>
      <w:r w:rsidR="00307039" w:rsidRPr="004C41AD">
        <w:rPr>
          <w:rFonts w:ascii="Times New Roman" w:hAnsi="Times New Roman"/>
          <w:szCs w:val="24"/>
          <w:lang w:eastAsia="ar-SA"/>
        </w:rPr>
        <w:t xml:space="preserve"> </w:t>
      </w:r>
      <w:r w:rsidR="008B7340" w:rsidRPr="004C41AD">
        <w:rPr>
          <w:rFonts w:ascii="Times New Roman" w:hAnsi="Times New Roman"/>
          <w:szCs w:val="24"/>
          <w:lang w:eastAsia="ar-SA"/>
        </w:rPr>
        <w:t>Важнейшее значение в формировании духовно богатой, гармонически развитой личности с высокими нравственными идеалами и эстетическими потребностями имеет художественная литература. Курс литературы в школе основывается на принципах связи искусства с жизнью, единства формы и содержания, историзма, традиций и новаторства, осмысления историко-культурных сведений, усвоения основных понятий теории и истории литературы, формирования умений оценивать и анализировать художественные произведения</w:t>
      </w:r>
      <w:r w:rsidR="00FC316E" w:rsidRPr="004C41AD">
        <w:rPr>
          <w:rFonts w:ascii="Times New Roman" w:hAnsi="Times New Roman"/>
          <w:szCs w:val="24"/>
          <w:lang w:eastAsia="ar-SA"/>
        </w:rPr>
        <w:t xml:space="preserve">. </w:t>
      </w:r>
    </w:p>
    <w:p w:rsidR="00504194" w:rsidRPr="004C41AD" w:rsidRDefault="00504194" w:rsidP="00447E06">
      <w:pPr>
        <w:ind w:firstLine="567"/>
        <w:jc w:val="both"/>
        <w:rPr>
          <w:rFonts w:ascii="Times New Roman" w:hAnsi="Times New Roman"/>
          <w:szCs w:val="24"/>
        </w:rPr>
      </w:pPr>
    </w:p>
    <w:p w:rsidR="00745EAC" w:rsidRPr="004C41AD" w:rsidRDefault="00745EAC">
      <w:pPr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br w:type="page"/>
      </w:r>
    </w:p>
    <w:p w:rsidR="00F31BCC" w:rsidRPr="004C41AD" w:rsidRDefault="00F31BCC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  <w:r w:rsidRPr="004C41AD">
        <w:rPr>
          <w:rFonts w:ascii="Times New Roman" w:hAnsi="Times New Roman" w:cs="Times New Roman"/>
          <w:b/>
        </w:rPr>
        <w:lastRenderedPageBreak/>
        <w:t>Календарно-тематическое планирование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38"/>
        <w:gridCol w:w="7057"/>
        <w:gridCol w:w="1425"/>
        <w:gridCol w:w="1562"/>
      </w:tblGrid>
      <w:tr w:rsidR="00860DAE" w:rsidRPr="004C41AD" w:rsidTr="00E82575">
        <w:trPr>
          <w:cantSplit/>
        </w:trPr>
        <w:tc>
          <w:tcPr>
            <w:tcW w:w="299" w:type="pct"/>
            <w:vMerge w:val="restart"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№</w:t>
            </w:r>
          </w:p>
        </w:tc>
        <w:tc>
          <w:tcPr>
            <w:tcW w:w="3303" w:type="pct"/>
            <w:vMerge w:val="restart"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Тема</w:t>
            </w:r>
          </w:p>
        </w:tc>
        <w:tc>
          <w:tcPr>
            <w:tcW w:w="1398" w:type="pct"/>
            <w:gridSpan w:val="2"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Кол-во часов</w:t>
            </w:r>
          </w:p>
        </w:tc>
      </w:tr>
      <w:tr w:rsidR="00860DAE" w:rsidRPr="004C41AD" w:rsidTr="00E82575">
        <w:trPr>
          <w:cantSplit/>
        </w:trPr>
        <w:tc>
          <w:tcPr>
            <w:tcW w:w="299" w:type="pct"/>
            <w:vMerge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3303" w:type="pct"/>
            <w:vMerge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667" w:type="pct"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По плану</w:t>
            </w:r>
          </w:p>
        </w:tc>
        <w:tc>
          <w:tcPr>
            <w:tcW w:w="731" w:type="pct"/>
            <w:vAlign w:val="center"/>
          </w:tcPr>
          <w:p w:rsidR="00860DAE" w:rsidRPr="004C41AD" w:rsidRDefault="00860DAE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Фактически</w:t>
            </w:r>
          </w:p>
        </w:tc>
      </w:tr>
      <w:tr w:rsidR="00860DAE" w:rsidRPr="004C41AD" w:rsidTr="00860DAE">
        <w:trPr>
          <w:cantSplit/>
        </w:trPr>
        <w:tc>
          <w:tcPr>
            <w:tcW w:w="5000" w:type="pct"/>
            <w:gridSpan w:val="4"/>
          </w:tcPr>
          <w:p w:rsidR="00860DAE" w:rsidRPr="004C41AD" w:rsidRDefault="00860DAE" w:rsidP="00860DAE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ВВЕДЕНИЕ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Введение. Русская литература и история. Интерес русских писателей к историческому прошлому своего народа.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860DAE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УСТНОЕ НАРОДНОЕ ТВОРЧЕСТВО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Устное народное творчество. Отражение жизни народа в фольклорных песнях, частушках, преданиях. Особенности художественной формы фольклорных произведений.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Предания «О Пугачеве», «О покорении Сибири Ермаком». Особенности их содержания и художественной формы.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860DAE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ИЗ ДРЕВНЕРУССКОЙ ЛИТЕРАТУРЫ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4.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Развитие представлений о древнерусской литературе. Житийная литература как  жанр. Житие Александра Невского. Особенности содержания и формы произведения.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5. 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«Шемякин суд» как сатирическое произведение 18 века.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860DAE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ИЗ РУССКОЙ ЛИТЕРАТУРЫ 18 ВЕКА (3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Понятие о классицизме.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7.</w:t>
            </w:r>
          </w:p>
        </w:tc>
        <w:tc>
          <w:tcPr>
            <w:tcW w:w="3303" w:type="pct"/>
          </w:tcPr>
          <w:p w:rsidR="00574826" w:rsidRPr="004C41AD" w:rsidRDefault="00574826" w:rsidP="00574826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Д.И. Фонвизин «Недоросль» (сцены). Сатир</w:t>
            </w:r>
            <w:r>
              <w:rPr>
                <w:rFonts w:ascii="Times New Roman" w:hAnsi="Times New Roman"/>
                <w:szCs w:val="24"/>
              </w:rPr>
              <w:t>ическая направленность комедии.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8.</w:t>
            </w:r>
          </w:p>
        </w:tc>
        <w:tc>
          <w:tcPr>
            <w:tcW w:w="3303" w:type="pct"/>
          </w:tcPr>
          <w:p w:rsidR="00574826" w:rsidRPr="004C41AD" w:rsidRDefault="00574826" w:rsidP="00574826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Проблемы воспитания истинного гражданина</w:t>
            </w:r>
            <w:r>
              <w:rPr>
                <w:rFonts w:ascii="Times New Roman" w:hAnsi="Times New Roman"/>
                <w:szCs w:val="24"/>
              </w:rPr>
              <w:t xml:space="preserve"> в комедии «Недоросль»</w:t>
            </w:r>
            <w:r w:rsidRPr="004C41AD">
              <w:rPr>
                <w:rFonts w:ascii="Times New Roman" w:hAnsi="Times New Roman"/>
                <w:szCs w:val="24"/>
              </w:rPr>
              <w:t>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E82575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ИЗ РУССКОЙ ЛИТЕРАТУРЫ 19 ВЕКА </w:t>
            </w:r>
            <w:r w:rsidR="00AD59E6" w:rsidRPr="004C41AD">
              <w:rPr>
                <w:rFonts w:ascii="Times New Roman" w:hAnsi="Times New Roman"/>
                <w:b/>
                <w:szCs w:val="24"/>
              </w:rPr>
              <w:t>(3</w:t>
            </w:r>
            <w:r w:rsidR="00E82575">
              <w:rPr>
                <w:rFonts w:ascii="Times New Roman" w:hAnsi="Times New Roman"/>
                <w:b/>
                <w:szCs w:val="24"/>
              </w:rPr>
              <w:t>5</w:t>
            </w:r>
            <w:r w:rsidRPr="004C41AD">
              <w:rPr>
                <w:rFonts w:ascii="Times New Roman" w:hAnsi="Times New Roman"/>
                <w:b/>
                <w:szCs w:val="24"/>
              </w:rPr>
              <w:t xml:space="preserve"> Ч.)</w:t>
            </w: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860DAE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Иван Андреевич Крылов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9. 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И.А. Крылов. Слово о баснописце. Басни «Лягушки, просящие царя», «Обоз». Их историческая основа.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860DAE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Кондратий Федорович Рылеев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10.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К.Ф. Рылеев. Слово о поэте. Понятие о думе. Дума К.Ф. Рылеева «Смерть Ермака».  Историческая  тема  в произведении.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Александр Сергеевич Пушкин (</w:t>
            </w:r>
            <w:r w:rsidR="00AD59E6" w:rsidRPr="004C41AD">
              <w:rPr>
                <w:rFonts w:ascii="Times New Roman" w:hAnsi="Times New Roman"/>
                <w:b/>
                <w:szCs w:val="24"/>
              </w:rPr>
              <w:t>6 ч. + 1</w:t>
            </w:r>
            <w:r w:rsidRPr="004C41AD">
              <w:rPr>
                <w:rFonts w:ascii="Times New Roman" w:hAnsi="Times New Roman"/>
                <w:b/>
                <w:szCs w:val="24"/>
              </w:rPr>
              <w:t xml:space="preserve">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11.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А.С. Пушкин и история. Историческая тема в творчестве А.С. Пушкина (на основе ранее изученного). История создания романа А.С. Пушкина «Капитанская дочка».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12.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А.С. Пушкин. «Капитанская дочка». Образ героя-рассказчика.  Гринев в начале жизненного пути. Проблема чести в романе.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13</w:t>
            </w:r>
            <w:r w:rsidR="00574826">
              <w:rPr>
                <w:rFonts w:ascii="Times New Roman" w:hAnsi="Times New Roman"/>
                <w:szCs w:val="24"/>
              </w:rPr>
              <w:t>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История испытаний героя романа Петра Гринева. Первая встреча с Пугачевым. Гринев в </w:t>
            </w:r>
            <w:proofErr w:type="spellStart"/>
            <w:r w:rsidRPr="004C41AD">
              <w:rPr>
                <w:rFonts w:ascii="Times New Roman" w:hAnsi="Times New Roman"/>
                <w:szCs w:val="24"/>
              </w:rPr>
              <w:t>Белогорской</w:t>
            </w:r>
            <w:proofErr w:type="spellEnd"/>
            <w:r w:rsidRPr="004C41AD">
              <w:rPr>
                <w:rFonts w:ascii="Times New Roman" w:hAnsi="Times New Roman"/>
                <w:szCs w:val="24"/>
              </w:rPr>
              <w:t xml:space="preserve"> крепости: «простое величие простых людей».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14.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Гринев и Швабрин: две личности, две судьбы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15.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Тема личности и истории в романе А.С. Пушкина «Капитанская дочка». Пугачев и Гринев. История трех встреч. Сложность и неоднозначность образа Пугачева. Народное восстание в авторской оценке.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16.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Маша Миронова — нравственный идеал А.С. Пушкина. Испытание любовью главных героев романа. Тема милосердия в романе.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17.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РР</w:t>
            </w:r>
            <w:r w:rsidRPr="004C41AD">
              <w:rPr>
                <w:rFonts w:ascii="Times New Roman" w:hAnsi="Times New Roman"/>
                <w:szCs w:val="24"/>
              </w:rPr>
              <w:t xml:space="preserve"> Подготовка к домашнему сочинению: «Проблемы чести и милосердия в романе А.С. Пушкина «Капитанская дочка», «Гринев и Швабрин: путь чести и бесчестья», «Маша Миронова — нравственный идеал А.С. Пушкина», «Пугачев: волк или человек», «Нравственные уроки романа А.С. Пушкина «Капитанская дочка».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860DAE">
        <w:tc>
          <w:tcPr>
            <w:tcW w:w="5000" w:type="pct"/>
            <w:gridSpan w:val="4"/>
          </w:tcPr>
          <w:p w:rsidR="00860DAE" w:rsidRPr="004C41AD" w:rsidRDefault="00860DAE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Михаил Юрьевич Лермонтов (</w:t>
            </w:r>
            <w:r w:rsidR="00AD59E6" w:rsidRPr="004C41AD">
              <w:rPr>
                <w:rFonts w:ascii="Times New Roman" w:hAnsi="Times New Roman"/>
                <w:b/>
                <w:szCs w:val="24"/>
              </w:rPr>
              <w:t>3 ч. + 1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lastRenderedPageBreak/>
              <w:t>18.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М.Ю. Лермонтов и история. Историческая тема в творчестве М.Ю. Лермонтова (обобщение ранее изученного).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19.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Поэма М.Ю. Лермонтова «Мцыри». Мцыри как романтический герой. Его характер и трагическая судьба. Отношение автора к герою.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20.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Прославление свободы  в поэме как абсолютной ценности романтизма. </w:t>
            </w:r>
            <w:proofErr w:type="gramStart"/>
            <w:r w:rsidRPr="004C41AD">
              <w:rPr>
                <w:rFonts w:ascii="Times New Roman" w:hAnsi="Times New Roman"/>
                <w:szCs w:val="24"/>
              </w:rPr>
              <w:t>Реальное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 xml:space="preserve"> и идеальное в поэме. Роль описаний природы в произведении.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21.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РР</w:t>
            </w:r>
            <w:r w:rsidRPr="004C41AD">
              <w:rPr>
                <w:rFonts w:ascii="Times New Roman" w:hAnsi="Times New Roman"/>
                <w:szCs w:val="24"/>
              </w:rPr>
              <w:t xml:space="preserve"> Подготовка к сочинени</w:t>
            </w:r>
            <w:proofErr w:type="gramStart"/>
            <w:r w:rsidRPr="004C41AD">
              <w:rPr>
                <w:rFonts w:ascii="Times New Roman" w:hAnsi="Times New Roman"/>
                <w:szCs w:val="24"/>
              </w:rPr>
              <w:t>ю-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 xml:space="preserve"> ответу на проблемный вопрос: </w:t>
            </w:r>
          </w:p>
          <w:p w:rsidR="00860DAE" w:rsidRPr="004C41AD" w:rsidRDefault="00860DAE" w:rsidP="00860DAE">
            <w:pPr>
              <w:pStyle w:val="af0"/>
              <w:numPr>
                <w:ilvl w:val="0"/>
                <w:numId w:val="42"/>
              </w:num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Какова роль эпизода «Встреча с грузинкой», «Бой с барсом»? (по выбору).</w:t>
            </w:r>
          </w:p>
          <w:p w:rsidR="00860DAE" w:rsidRPr="004C41AD" w:rsidRDefault="00860DAE" w:rsidP="00860DAE">
            <w:pPr>
              <w:pStyle w:val="af0"/>
              <w:numPr>
                <w:ilvl w:val="0"/>
                <w:numId w:val="42"/>
              </w:num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Можно ли назвать Мцыри романтическим героем?</w:t>
            </w:r>
          </w:p>
          <w:p w:rsidR="00860DAE" w:rsidRPr="004C41AD" w:rsidRDefault="00860DAE" w:rsidP="00860DAE">
            <w:pPr>
              <w:pStyle w:val="af0"/>
              <w:numPr>
                <w:ilvl w:val="0"/>
                <w:numId w:val="42"/>
              </w:num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Почему историю Мцыри автор излагает в форме исповеди?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Николай Васильевич Гоголь (8 ч. + 1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22.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Н.В. Гоголь. Слово о писателе. Комедия «Ревизор». История создания комед</w:t>
            </w:r>
            <w:proofErr w:type="gramStart"/>
            <w:r w:rsidRPr="004C41AD">
              <w:rPr>
                <w:rFonts w:ascii="Times New Roman" w:hAnsi="Times New Roman"/>
                <w:szCs w:val="24"/>
              </w:rPr>
              <w:t>ии и ее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 xml:space="preserve"> первой постановки.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23.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«Боже, как грустна наша Россия…» Русская действительность в картинах города </w:t>
            </w:r>
            <w:r w:rsidRPr="004C41AD">
              <w:rPr>
                <w:rFonts w:ascii="Times New Roman" w:hAnsi="Times New Roman"/>
                <w:szCs w:val="24"/>
                <w:lang w:val="en-US"/>
              </w:rPr>
              <w:t>N</w:t>
            </w:r>
            <w:r w:rsidRPr="004C41AD">
              <w:rPr>
                <w:rFonts w:ascii="Times New Roman" w:hAnsi="Times New Roman"/>
                <w:szCs w:val="24"/>
              </w:rPr>
              <w:t>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24.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Разоблачение пороков чиновничества в пьесе. Приемы сатирического изображения чиновников.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25.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Хлестаков: тайна превращения  «</w:t>
            </w:r>
            <w:proofErr w:type="gramStart"/>
            <w:r w:rsidRPr="004C41AD">
              <w:rPr>
                <w:rFonts w:ascii="Times New Roman" w:hAnsi="Times New Roman"/>
                <w:szCs w:val="24"/>
              </w:rPr>
              <w:t>фитюльки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 xml:space="preserve">» в «значительное лицо». Понятие о миражной интриге. Характер главного героя и средства его создания.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26.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proofErr w:type="gramStart"/>
            <w:r w:rsidRPr="004C41AD">
              <w:rPr>
                <w:rFonts w:ascii="Times New Roman" w:hAnsi="Times New Roman"/>
                <w:szCs w:val="24"/>
              </w:rPr>
              <w:t>Хлестаковщина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 xml:space="preserve"> как нравственное явление. Роль и смысл финальной сцены комедии Н.В. Гоголя.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27.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РР </w:t>
            </w:r>
            <w:r w:rsidRPr="004C41AD">
              <w:rPr>
                <w:rFonts w:ascii="Times New Roman" w:hAnsi="Times New Roman"/>
                <w:szCs w:val="24"/>
              </w:rPr>
              <w:t>Подготовка к сочинению — групповой характеристике: «Изображение мира чиновничество в комедии Н.В. Гоголя «Ревизор».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28.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Cs/>
                <w:szCs w:val="24"/>
              </w:rPr>
              <w:t xml:space="preserve">Н.В. Гоголь. «Шинель». История создания повести. Образ маленького человека в повести.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29.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bCs/>
                <w:szCs w:val="24"/>
              </w:rPr>
            </w:pPr>
            <w:r w:rsidRPr="004C41AD">
              <w:rPr>
                <w:rFonts w:ascii="Times New Roman" w:hAnsi="Times New Roman"/>
                <w:bCs/>
                <w:szCs w:val="24"/>
              </w:rPr>
              <w:t>Гуманистическое звучание произведения.</w:t>
            </w:r>
            <w:r w:rsidRPr="004C41AD">
              <w:rPr>
                <w:rFonts w:ascii="Times New Roman" w:hAnsi="Times New Roman"/>
                <w:szCs w:val="24"/>
              </w:rPr>
              <w:t xml:space="preserve"> Смысл названия и финала повести Н.В. Гоголя «Шинель».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30.</w:t>
            </w:r>
          </w:p>
        </w:tc>
        <w:tc>
          <w:tcPr>
            <w:tcW w:w="3303" w:type="pct"/>
          </w:tcPr>
          <w:p w:rsidR="00860DAE" w:rsidRPr="004C41AD" w:rsidRDefault="00860DAE" w:rsidP="00AD59E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bCs/>
                <w:szCs w:val="24"/>
              </w:rPr>
              <w:t>Урок текущего контроля</w:t>
            </w:r>
            <w:r w:rsidR="00AD59E6" w:rsidRPr="004C41A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C41AD">
              <w:rPr>
                <w:rFonts w:ascii="Times New Roman" w:hAnsi="Times New Roman"/>
                <w:bCs/>
                <w:szCs w:val="24"/>
              </w:rPr>
              <w:t>по творчеству А.С. Пушкина, М.Ю. Лермонтова и Н.В. Гоголя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Иван Сергеевич Тургенев (3 ч. + 1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31.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4C41AD">
              <w:rPr>
                <w:rFonts w:ascii="Times New Roman" w:hAnsi="Times New Roman"/>
                <w:szCs w:val="24"/>
              </w:rPr>
              <w:t xml:space="preserve">И.С. Тургенев. Слово о писателе. Повесть «Ася». Своеобразие замысла повести.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32.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b/>
                <w:bCs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Знакомство с героями повести. Образ героя-рассказчика.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33.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Испытание любовью героев повести И.С. Тургенева «Ася». Изображение нравственной красоты и душевных качеств тургеневской девушки. Образ природы и тема рока в повести.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34.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РР</w:t>
            </w:r>
            <w:r w:rsidRPr="004C41AD">
              <w:rPr>
                <w:rFonts w:ascii="Times New Roman" w:hAnsi="Times New Roman"/>
                <w:szCs w:val="24"/>
              </w:rPr>
              <w:t xml:space="preserve"> Обучение анализу эпизода на материале повести И.С. Тургенева «Ася».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Поэзия родной природы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35.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Cs/>
                <w:szCs w:val="24"/>
              </w:rPr>
              <w:t>Поэзия родной природы в лирике русских поэтов 19 века (А.С. Пушкин, М.Ю. Лермонтов, Ф.И. Тютчев, А.Н. Майков).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Михаил </w:t>
            </w:r>
            <w:proofErr w:type="spellStart"/>
            <w:r w:rsidRPr="004C41AD">
              <w:rPr>
                <w:rFonts w:ascii="Times New Roman" w:hAnsi="Times New Roman"/>
                <w:b/>
                <w:szCs w:val="24"/>
              </w:rPr>
              <w:t>Евграфович</w:t>
            </w:r>
            <w:proofErr w:type="spellEnd"/>
            <w:r w:rsidRPr="004C41AD">
              <w:rPr>
                <w:rFonts w:ascii="Times New Roman" w:hAnsi="Times New Roman"/>
                <w:b/>
                <w:szCs w:val="24"/>
              </w:rPr>
              <w:t xml:space="preserve"> Салтыков-Щедрин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36.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М.Е. Салтыков-Щедрин. Слово о писателе. «История одного города» (отрывки) как сатира на современные писателю порядки.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37.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Гротескные образы градоначальников.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Николай Семенович Лесков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38.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Н.С. Лесков. Слово о писателе. Нравственные проблемы рассказа «Старый гений».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Лев Николаевич Толстой (3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lastRenderedPageBreak/>
              <w:t>39.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Л.Н. Толстой. Слово о писателе. «После бала». Историческая и философская основа рассказа. Социально-нравственные проблемы в рассказе.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40.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Образ рассказчика. Особенности композиции, психологизм рассказа.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41.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bCs/>
                <w:szCs w:val="24"/>
              </w:rPr>
              <w:t xml:space="preserve">Урок текущего контроля </w:t>
            </w:r>
            <w:r w:rsidRPr="004C41AD">
              <w:rPr>
                <w:rFonts w:ascii="Times New Roman" w:hAnsi="Times New Roman"/>
                <w:bCs/>
                <w:szCs w:val="24"/>
              </w:rPr>
              <w:t>по творчеству</w:t>
            </w:r>
            <w:r w:rsidR="00AD59E6" w:rsidRPr="004C41AD">
              <w:rPr>
                <w:rFonts w:ascii="Times New Roman" w:hAnsi="Times New Roman"/>
                <w:bCs/>
                <w:szCs w:val="24"/>
              </w:rPr>
              <w:t xml:space="preserve"> И.С. Тургенева, Н.С. Лесков, </w:t>
            </w:r>
            <w:r w:rsidRPr="004C41AD">
              <w:rPr>
                <w:rFonts w:ascii="Times New Roman" w:hAnsi="Times New Roman"/>
                <w:bCs/>
                <w:szCs w:val="24"/>
              </w:rPr>
              <w:t>Л.Н. То</w:t>
            </w:r>
            <w:r w:rsidR="00AD59E6" w:rsidRPr="004C41AD">
              <w:rPr>
                <w:rFonts w:ascii="Times New Roman" w:hAnsi="Times New Roman"/>
                <w:bCs/>
                <w:szCs w:val="24"/>
              </w:rPr>
              <w:t>лстого, М.Е. Салтыкова-Щедрина.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Антон Павлович Чехов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42.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А.П. Чехов. Слово о писателе. Рассказ «О любви» как история об упущенном счастье.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43.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Поэтика рассказа.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ИЗ ЛИТЕРАТУРЫ </w:t>
            </w:r>
            <w:r w:rsidRPr="004C41AD">
              <w:rPr>
                <w:rFonts w:ascii="Times New Roman" w:hAnsi="Times New Roman"/>
                <w:b/>
                <w:szCs w:val="24"/>
                <w:lang w:val="en-US"/>
              </w:rPr>
              <w:t>XX</w:t>
            </w:r>
            <w:r w:rsidRPr="00E82575">
              <w:rPr>
                <w:rFonts w:ascii="Times New Roman" w:hAnsi="Times New Roman"/>
                <w:b/>
                <w:szCs w:val="24"/>
              </w:rPr>
              <w:t xml:space="preserve"> </w:t>
            </w:r>
            <w:r w:rsidRPr="004C41AD">
              <w:rPr>
                <w:rFonts w:ascii="Times New Roman" w:hAnsi="Times New Roman"/>
                <w:b/>
                <w:szCs w:val="24"/>
              </w:rPr>
              <w:t>ВЕКА (</w:t>
            </w:r>
            <w:r w:rsidR="00E82575">
              <w:rPr>
                <w:rFonts w:ascii="Times New Roman" w:hAnsi="Times New Roman"/>
                <w:b/>
                <w:szCs w:val="24"/>
              </w:rPr>
              <w:t>21 ч.)</w:t>
            </w: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Иван Алексеевич Бунин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44.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И.А. Бунин. Слово о писателе.   Проблемы счастья в рассказе «Кавказ»</w:t>
            </w:r>
            <w:r w:rsidR="00AD59E6" w:rsidRPr="004C41AD">
              <w:rPr>
                <w:rFonts w:ascii="Times New Roman" w:hAnsi="Times New Roman"/>
                <w:szCs w:val="24"/>
              </w:rPr>
              <w:t xml:space="preserve">. Нравственный смысл рассказа.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Александр Иванович Куприн (1 ч. + 1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45.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А.И. Куприн. Слово о писателе. Рассказ «Куст сирени». Всепобеждающая сила любви как основа бытия.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46.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РР </w:t>
            </w:r>
            <w:r w:rsidRPr="004C41AD">
              <w:rPr>
                <w:rFonts w:ascii="Times New Roman" w:hAnsi="Times New Roman"/>
                <w:szCs w:val="24"/>
              </w:rPr>
              <w:t>Подготовка к домашнему сочинению по рассказам А.П. Чехова, А.И. Куприна, И.А. Бунина «Что значит быть счастливым?»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Александр Александрович Блок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47.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А.А. Блок. Слово о поэте. Историческая тема в его творчестве. Стихотворение «Россия». Образ России и художественные средства его создания.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Сергей Александрович Есенин (3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48.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С.А. Есенин. Слово о поэте. «Пугачев» — поэма на историческую тему.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49.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Образ предводителя восстания и средства его создания.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50.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История на страницах поэзии 20 века.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E82575" w:rsidRPr="004C41AD" w:rsidTr="00E82575">
        <w:tc>
          <w:tcPr>
            <w:tcW w:w="5000" w:type="pct"/>
            <w:gridSpan w:val="4"/>
          </w:tcPr>
          <w:p w:rsidR="00E82575" w:rsidRPr="004C41AD" w:rsidRDefault="00E82575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Иван Сергеевич Шмелев (1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51.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И.С. Шмелев. Рассказ «Как я стал писателем». Воспоминания о пути к творчеству. 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AD59E6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Писатели улыбаются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52.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История и современность через призму </w:t>
            </w:r>
            <w:proofErr w:type="gramStart"/>
            <w:r w:rsidRPr="004C41AD">
              <w:rPr>
                <w:rFonts w:ascii="Times New Roman" w:hAnsi="Times New Roman"/>
                <w:szCs w:val="24"/>
              </w:rPr>
              <w:t>смешного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>. Журнал «</w:t>
            </w:r>
            <w:proofErr w:type="spellStart"/>
            <w:r w:rsidRPr="004C41AD">
              <w:rPr>
                <w:rFonts w:ascii="Times New Roman" w:hAnsi="Times New Roman"/>
                <w:szCs w:val="24"/>
              </w:rPr>
              <w:t>Сатирикон</w:t>
            </w:r>
            <w:proofErr w:type="spellEnd"/>
            <w:r w:rsidRPr="004C41AD">
              <w:rPr>
                <w:rFonts w:ascii="Times New Roman" w:hAnsi="Times New Roman"/>
                <w:szCs w:val="24"/>
              </w:rPr>
              <w:t xml:space="preserve">» и его авторы.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53.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Сатирическое изображение исторических событий. Тэффи «Жизнь и воротник», М.М. Зощенко «История болезни».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AD59E6" w:rsidRPr="004C41AD" w:rsidTr="00AD59E6">
        <w:tc>
          <w:tcPr>
            <w:tcW w:w="5000" w:type="pct"/>
            <w:gridSpan w:val="4"/>
          </w:tcPr>
          <w:p w:rsidR="00AD59E6" w:rsidRPr="004C41AD" w:rsidRDefault="00AD59E6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Александр </w:t>
            </w:r>
            <w:proofErr w:type="spellStart"/>
            <w:r w:rsidRPr="004C41AD">
              <w:rPr>
                <w:rFonts w:ascii="Times New Roman" w:hAnsi="Times New Roman"/>
                <w:b/>
                <w:szCs w:val="24"/>
              </w:rPr>
              <w:t>Трифонович</w:t>
            </w:r>
            <w:proofErr w:type="spellEnd"/>
            <w:r w:rsidRPr="004C41AD">
              <w:rPr>
                <w:rFonts w:ascii="Times New Roman" w:hAnsi="Times New Roman"/>
                <w:b/>
                <w:szCs w:val="24"/>
              </w:rPr>
              <w:t xml:space="preserve"> Твардовский (</w:t>
            </w:r>
            <w:r w:rsidR="004C41AD" w:rsidRPr="004C41AD">
              <w:rPr>
                <w:rFonts w:ascii="Times New Roman" w:hAnsi="Times New Roman"/>
                <w:b/>
                <w:szCs w:val="24"/>
              </w:rPr>
              <w:t>4 ч. +1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54. 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А.Т. Твардовский. Слово о поэте. Поэма «Василий Теркин». Картины фронтовой жизни в поэме.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55.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Василий Теркин — защитник родной страны.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56.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Новаторство А.Т. Твардовского в создании образа героя. Язык поэмы.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57.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РР</w:t>
            </w:r>
            <w:r w:rsidRPr="004C41AD">
              <w:rPr>
                <w:rFonts w:ascii="Times New Roman" w:hAnsi="Times New Roman"/>
                <w:szCs w:val="24"/>
              </w:rPr>
              <w:t xml:space="preserve"> Сочинение по поэме А.Т. Твардовского «Василий Теркин»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58.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Стихи и песни о Великой Отечественной войне.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4C41AD" w:rsidRPr="004C41AD" w:rsidTr="004C41AD">
        <w:tc>
          <w:tcPr>
            <w:tcW w:w="5000" w:type="pct"/>
            <w:gridSpan w:val="4"/>
          </w:tcPr>
          <w:p w:rsidR="004C41AD" w:rsidRPr="004C41AD" w:rsidRDefault="004C41AD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Александр Платонович Платонов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59.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А.П. Платонов. Слово о писателе. Картины войны и мирной жизни в рассказе «Возвращение».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60.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Нравственная проблематика рассказа.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4C41AD" w:rsidRPr="004C41AD" w:rsidTr="004C41AD">
        <w:tc>
          <w:tcPr>
            <w:tcW w:w="5000" w:type="pct"/>
            <w:gridSpan w:val="4"/>
          </w:tcPr>
          <w:p w:rsidR="004C41AD" w:rsidRPr="004C41AD" w:rsidRDefault="004C41AD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Виктор Петрович Астафьев (1 ч. +1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61.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В.П. Астафьев. Слово о писателе. Отражение военного времени в  рассказе «Фотография, на которой меня нет». 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62.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 xml:space="preserve">РР </w:t>
            </w:r>
            <w:r w:rsidRPr="004C41AD">
              <w:rPr>
                <w:rFonts w:ascii="Times New Roman" w:hAnsi="Times New Roman"/>
                <w:szCs w:val="24"/>
              </w:rPr>
              <w:t xml:space="preserve"> Письменный ответ на проблемный </w:t>
            </w:r>
            <w:proofErr w:type="gramStart"/>
            <w:r w:rsidRPr="004C41AD">
              <w:rPr>
                <w:rFonts w:ascii="Times New Roman" w:hAnsi="Times New Roman"/>
                <w:szCs w:val="24"/>
              </w:rPr>
              <w:t>вопрос</w:t>
            </w:r>
            <w:proofErr w:type="gramEnd"/>
            <w:r w:rsidRPr="004C41AD">
              <w:rPr>
                <w:rFonts w:ascii="Times New Roman" w:hAnsi="Times New Roman"/>
                <w:szCs w:val="24"/>
              </w:rPr>
              <w:t xml:space="preserve"> «Какие испытание </w:t>
            </w:r>
            <w:r w:rsidRPr="004C41AD">
              <w:rPr>
                <w:rFonts w:ascii="Times New Roman" w:hAnsi="Times New Roman"/>
                <w:szCs w:val="24"/>
              </w:rPr>
              <w:lastRenderedPageBreak/>
              <w:t>пережил человек в военное время?» (На примере 1-2 произведений писателей о Великой Отечественной войне»)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4C41AD" w:rsidRPr="004C41AD" w:rsidTr="004C41AD">
        <w:tc>
          <w:tcPr>
            <w:tcW w:w="5000" w:type="pct"/>
            <w:gridSpan w:val="4"/>
          </w:tcPr>
          <w:p w:rsidR="004C41AD" w:rsidRPr="004C41AD" w:rsidRDefault="004C41AD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lastRenderedPageBreak/>
              <w:t>Литература русского зарубежья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63.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Судьбы  без Родины. Поэты русского зарубежья об оставленной ими России: любовь-воспоминание, грусть, надежда.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64.</w:t>
            </w:r>
          </w:p>
        </w:tc>
        <w:tc>
          <w:tcPr>
            <w:tcW w:w="3303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Судьбы  без Родины. Поэты русского зарубежья об оставленной ими России: любовь-воспоминание, грусть, надежда.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4C41AD" w:rsidRPr="004C41AD" w:rsidTr="004C41AD">
        <w:tc>
          <w:tcPr>
            <w:tcW w:w="5000" w:type="pct"/>
            <w:gridSpan w:val="4"/>
          </w:tcPr>
          <w:p w:rsidR="004C41AD" w:rsidRPr="004C41AD" w:rsidRDefault="00E82575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ИЗ ЗАРУБЕЖНОЙ ЛИТЕРАТУРЫ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65.</w:t>
            </w:r>
          </w:p>
        </w:tc>
        <w:tc>
          <w:tcPr>
            <w:tcW w:w="3303" w:type="pct"/>
          </w:tcPr>
          <w:p w:rsidR="00860DAE" w:rsidRPr="004C41AD" w:rsidRDefault="00860DAE" w:rsidP="00574826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Из зарубежной литературы: У. Шекспир «Ромео и Джульетта», Ж.Б. </w:t>
            </w:r>
            <w:r w:rsidR="00574826">
              <w:rPr>
                <w:rFonts w:ascii="Times New Roman" w:hAnsi="Times New Roman"/>
                <w:szCs w:val="24"/>
              </w:rPr>
              <w:t>Мольер «Мещанин во дворянстве».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574826" w:rsidRPr="004C41AD" w:rsidTr="00E82575">
        <w:tc>
          <w:tcPr>
            <w:tcW w:w="299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66.</w:t>
            </w:r>
          </w:p>
        </w:tc>
        <w:tc>
          <w:tcPr>
            <w:tcW w:w="3303" w:type="pct"/>
          </w:tcPr>
          <w:p w:rsidR="00574826" w:rsidRPr="004C41AD" w:rsidRDefault="00574826" w:rsidP="00574826">
            <w:pPr>
              <w:jc w:val="both"/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 xml:space="preserve">Д. Свифт «Путешествие </w:t>
            </w:r>
            <w:r>
              <w:rPr>
                <w:rFonts w:ascii="Times New Roman" w:hAnsi="Times New Roman"/>
                <w:szCs w:val="24"/>
              </w:rPr>
              <w:t>Гулливера», В. Скотт «Айвенго»</w:t>
            </w:r>
          </w:p>
        </w:tc>
        <w:tc>
          <w:tcPr>
            <w:tcW w:w="667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574826" w:rsidRPr="004C41AD" w:rsidRDefault="00574826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4C41AD" w:rsidRPr="004C41AD" w:rsidTr="004C41AD">
        <w:tc>
          <w:tcPr>
            <w:tcW w:w="5000" w:type="pct"/>
            <w:gridSpan w:val="4"/>
          </w:tcPr>
          <w:p w:rsidR="004C41AD" w:rsidRPr="004C41AD" w:rsidRDefault="004C41AD" w:rsidP="004C41AD">
            <w:pPr>
              <w:jc w:val="center"/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ПОДВЕДЕНИЕ ИТОГО ЗА ГОД (2 ч.)</w:t>
            </w: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67.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b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Урок итогового контроля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  <w:tr w:rsidR="00860DAE" w:rsidRPr="004C41AD" w:rsidTr="00E82575">
        <w:tc>
          <w:tcPr>
            <w:tcW w:w="299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szCs w:val="24"/>
              </w:rPr>
              <w:t>68.</w:t>
            </w:r>
          </w:p>
        </w:tc>
        <w:tc>
          <w:tcPr>
            <w:tcW w:w="3303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  <w:r w:rsidRPr="004C41AD">
              <w:rPr>
                <w:rFonts w:ascii="Times New Roman" w:hAnsi="Times New Roman"/>
                <w:b/>
                <w:szCs w:val="24"/>
              </w:rPr>
              <w:t>Итоговый проект</w:t>
            </w:r>
            <w:r w:rsidRPr="004C41AD">
              <w:rPr>
                <w:rFonts w:ascii="Times New Roman" w:hAnsi="Times New Roman"/>
                <w:szCs w:val="24"/>
              </w:rPr>
              <w:t xml:space="preserve"> «Прошлое, настоящее, будущее в литературе».</w:t>
            </w:r>
          </w:p>
        </w:tc>
        <w:tc>
          <w:tcPr>
            <w:tcW w:w="667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  <w:tc>
          <w:tcPr>
            <w:tcW w:w="731" w:type="pct"/>
          </w:tcPr>
          <w:p w:rsidR="00860DAE" w:rsidRPr="004C41AD" w:rsidRDefault="00860DAE" w:rsidP="00860DAE">
            <w:pPr>
              <w:rPr>
                <w:rFonts w:ascii="Times New Roman" w:hAnsi="Times New Roman"/>
                <w:szCs w:val="24"/>
              </w:rPr>
            </w:pPr>
          </w:p>
        </w:tc>
      </w:tr>
    </w:tbl>
    <w:p w:rsidR="00860DAE" w:rsidRPr="004C41AD" w:rsidRDefault="00860DAE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</w:p>
    <w:p w:rsidR="004C41AD" w:rsidRPr="004C41AD" w:rsidRDefault="004C41AD">
      <w:pPr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br w:type="page"/>
      </w:r>
    </w:p>
    <w:p w:rsidR="00504194" w:rsidRPr="004C41AD" w:rsidRDefault="00504194" w:rsidP="00745EAC">
      <w:pPr>
        <w:pStyle w:val="af5"/>
        <w:ind w:left="567"/>
        <w:jc w:val="center"/>
        <w:rPr>
          <w:rFonts w:ascii="Times New Roman" w:hAnsi="Times New Roman" w:cs="Times New Roman"/>
          <w:b/>
        </w:rPr>
      </w:pPr>
      <w:r w:rsidRPr="004C41AD">
        <w:rPr>
          <w:rFonts w:ascii="Times New Roman" w:hAnsi="Times New Roman" w:cs="Times New Roman"/>
          <w:b/>
        </w:rPr>
        <w:lastRenderedPageBreak/>
        <w:t>Учебно-методическое обеспечение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1.« Литература 8 класс.» Учебник-хрестоматия для общеобразовательных учреждений в 2-частях.</w:t>
      </w:r>
      <w:proofErr w:type="gramStart"/>
      <w:r w:rsidRPr="004C41AD">
        <w:rPr>
          <w:rFonts w:ascii="Times New Roman" w:hAnsi="Times New Roman"/>
          <w:szCs w:val="24"/>
        </w:rPr>
        <w:t xml:space="preserve"> .</w:t>
      </w:r>
      <w:proofErr w:type="gramEnd"/>
      <w:r w:rsidRPr="004C41AD">
        <w:rPr>
          <w:rFonts w:ascii="Times New Roman" w:hAnsi="Times New Roman"/>
          <w:szCs w:val="24"/>
        </w:rPr>
        <w:t xml:space="preserve"> Авторы: Коровина В. Я., Журавлёв В. П., Коровин В. И.  Москва: «Просвещение», 2010 г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2.Ж.Н.Кританова. «Анализ произведений русской литературы. 8 класс</w:t>
      </w:r>
      <w:proofErr w:type="gramStart"/>
      <w:r w:rsidRPr="004C41AD">
        <w:rPr>
          <w:rFonts w:ascii="Times New Roman" w:hAnsi="Times New Roman"/>
          <w:szCs w:val="24"/>
        </w:rPr>
        <w:t xml:space="preserve">.» </w:t>
      </w:r>
      <w:proofErr w:type="gramEnd"/>
      <w:r w:rsidRPr="004C41AD">
        <w:rPr>
          <w:rFonts w:ascii="Times New Roman" w:hAnsi="Times New Roman"/>
          <w:szCs w:val="24"/>
        </w:rPr>
        <w:t>Москва: «Экзамен»,2014.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3. «Читаем, думаем, спорим…». Дидактические материалы по литературе . 8 класс. Авторы составители: В.Я. Коровина, В.П. Журавлев, В.И. Коровин. М.: «Просвещение», 2006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4. Е.Л. Ерохина. « Тесты по литературе». К учебнику В. Я. Коровиной «Литература.8 класс». М.: «Экзамен», 2013.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5.«.Программа по литературе для 5-11 классов»</w:t>
      </w:r>
      <w:proofErr w:type="gramStart"/>
      <w:r w:rsidRPr="004C41AD">
        <w:rPr>
          <w:rFonts w:ascii="Times New Roman" w:hAnsi="Times New Roman"/>
          <w:szCs w:val="24"/>
        </w:rPr>
        <w:t xml:space="preserve"> .</w:t>
      </w:r>
      <w:proofErr w:type="gramEnd"/>
      <w:r w:rsidRPr="004C41AD">
        <w:rPr>
          <w:rFonts w:ascii="Times New Roman" w:hAnsi="Times New Roman"/>
          <w:szCs w:val="24"/>
        </w:rPr>
        <w:t xml:space="preserve">Авторы: В.Я. Коровина, В.П. Журавлёв, В.И. Коровин, И.С. </w:t>
      </w:r>
      <w:proofErr w:type="spellStart"/>
      <w:r w:rsidRPr="004C41AD">
        <w:rPr>
          <w:rFonts w:ascii="Times New Roman" w:hAnsi="Times New Roman"/>
          <w:szCs w:val="24"/>
        </w:rPr>
        <w:t>Збарский</w:t>
      </w:r>
      <w:proofErr w:type="spellEnd"/>
      <w:r w:rsidRPr="004C41AD">
        <w:rPr>
          <w:rFonts w:ascii="Times New Roman" w:hAnsi="Times New Roman"/>
          <w:szCs w:val="24"/>
        </w:rPr>
        <w:t xml:space="preserve">, В.П. </w:t>
      </w:r>
      <w:proofErr w:type="spellStart"/>
      <w:r w:rsidRPr="004C41AD">
        <w:rPr>
          <w:rFonts w:ascii="Times New Roman" w:hAnsi="Times New Roman"/>
          <w:szCs w:val="24"/>
        </w:rPr>
        <w:t>Полухина</w:t>
      </w:r>
      <w:proofErr w:type="spellEnd"/>
      <w:r w:rsidRPr="004C41AD">
        <w:rPr>
          <w:rFonts w:ascii="Times New Roman" w:hAnsi="Times New Roman"/>
          <w:szCs w:val="24"/>
        </w:rPr>
        <w:t>. – М. «Просвещение», 2010 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6. Егорова Н.В. «Универсальные поурочные разработки по литературе: 8 класс». — М.: ВАКО, 2015.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7.Н.В.Беляева. «Уроки литературы в 8 классе</w:t>
      </w:r>
      <w:proofErr w:type="gramStart"/>
      <w:r w:rsidRPr="004C41AD">
        <w:rPr>
          <w:rFonts w:ascii="Times New Roman" w:hAnsi="Times New Roman"/>
          <w:szCs w:val="24"/>
        </w:rPr>
        <w:t xml:space="preserve">.» </w:t>
      </w:r>
      <w:proofErr w:type="gramEnd"/>
      <w:r w:rsidRPr="004C41AD">
        <w:rPr>
          <w:rFonts w:ascii="Times New Roman" w:hAnsi="Times New Roman"/>
          <w:szCs w:val="24"/>
        </w:rPr>
        <w:t>Поурочные разработки. М.: «Просвещение», 2014.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8.В. Я. Коровина, В. П. Журавлев, В. И. Коровин. Фонохрестоматия к учебнику "Литература. 8 класс."(1 CD MP3)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9.В.Я. Коровина, И.С. </w:t>
      </w:r>
      <w:proofErr w:type="spellStart"/>
      <w:r w:rsidRPr="004C41AD">
        <w:rPr>
          <w:rFonts w:ascii="Times New Roman" w:hAnsi="Times New Roman"/>
          <w:szCs w:val="24"/>
        </w:rPr>
        <w:t>Збарский</w:t>
      </w:r>
      <w:proofErr w:type="spellEnd"/>
      <w:r w:rsidRPr="004C41AD">
        <w:rPr>
          <w:rFonts w:ascii="Times New Roman" w:hAnsi="Times New Roman"/>
          <w:szCs w:val="24"/>
        </w:rPr>
        <w:t>. « Литература. 8 класс. Методические советы</w:t>
      </w:r>
      <w:proofErr w:type="gramStart"/>
      <w:r w:rsidRPr="004C41AD">
        <w:rPr>
          <w:rFonts w:ascii="Times New Roman" w:hAnsi="Times New Roman"/>
          <w:szCs w:val="24"/>
        </w:rPr>
        <w:t xml:space="preserve">.» </w:t>
      </w:r>
      <w:proofErr w:type="gramEnd"/>
      <w:r w:rsidRPr="004C41AD">
        <w:rPr>
          <w:rFonts w:ascii="Times New Roman" w:hAnsi="Times New Roman"/>
          <w:szCs w:val="24"/>
        </w:rPr>
        <w:t>М.: «Просвещение», 2003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 xml:space="preserve">10. М.А. </w:t>
      </w:r>
      <w:proofErr w:type="spellStart"/>
      <w:r w:rsidRPr="004C41AD">
        <w:rPr>
          <w:rFonts w:ascii="Times New Roman" w:hAnsi="Times New Roman"/>
          <w:szCs w:val="24"/>
        </w:rPr>
        <w:t>Маркитанова</w:t>
      </w:r>
      <w:proofErr w:type="spellEnd"/>
      <w:r w:rsidRPr="004C41AD">
        <w:rPr>
          <w:rFonts w:ascii="Times New Roman" w:hAnsi="Times New Roman"/>
          <w:szCs w:val="24"/>
        </w:rPr>
        <w:t>. «Дидактические материалы  по литературе. 8 класс</w:t>
      </w:r>
      <w:proofErr w:type="gramStart"/>
      <w:r w:rsidRPr="004C41AD">
        <w:rPr>
          <w:rFonts w:ascii="Times New Roman" w:hAnsi="Times New Roman"/>
          <w:szCs w:val="24"/>
        </w:rPr>
        <w:t xml:space="preserve">.». </w:t>
      </w:r>
      <w:proofErr w:type="gramEnd"/>
      <w:r w:rsidRPr="004C41AD">
        <w:rPr>
          <w:rFonts w:ascii="Times New Roman" w:hAnsi="Times New Roman"/>
          <w:szCs w:val="24"/>
        </w:rPr>
        <w:t>М.: «Экзамен», 2014.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b/>
          <w:szCs w:val="24"/>
        </w:rPr>
        <w:t xml:space="preserve"> Литература для учащихся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1.« Литература 8 класс.» Учебник-хрестоматия для общеобразовательных учреждений в 2-частях.</w:t>
      </w:r>
      <w:proofErr w:type="gramStart"/>
      <w:r w:rsidRPr="004C41AD">
        <w:rPr>
          <w:rFonts w:ascii="Times New Roman" w:hAnsi="Times New Roman"/>
          <w:szCs w:val="24"/>
        </w:rPr>
        <w:t xml:space="preserve"> .</w:t>
      </w:r>
      <w:proofErr w:type="gramEnd"/>
      <w:r w:rsidRPr="004C41AD">
        <w:rPr>
          <w:rFonts w:ascii="Times New Roman" w:hAnsi="Times New Roman"/>
          <w:szCs w:val="24"/>
        </w:rPr>
        <w:t xml:space="preserve"> Авторы: Коровина В. Я., Журавлёв В. П., Коровин В. И.  Москва: «Просвещение», 2010 г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2.Ж.Н.Кританова. «Анализ произведений русской литературы. 8 класс</w:t>
      </w:r>
      <w:proofErr w:type="gramStart"/>
      <w:r w:rsidRPr="004C41AD">
        <w:rPr>
          <w:rFonts w:ascii="Times New Roman" w:hAnsi="Times New Roman"/>
          <w:szCs w:val="24"/>
        </w:rPr>
        <w:t xml:space="preserve">.» </w:t>
      </w:r>
      <w:proofErr w:type="gramEnd"/>
      <w:r w:rsidRPr="004C41AD">
        <w:rPr>
          <w:rFonts w:ascii="Times New Roman" w:hAnsi="Times New Roman"/>
          <w:szCs w:val="24"/>
        </w:rPr>
        <w:t>Москва: «Экзамен»,2014.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3. «Читаем, думаем, спорим</w:t>
      </w:r>
      <w:proofErr w:type="gramStart"/>
      <w:r w:rsidRPr="004C41AD">
        <w:rPr>
          <w:rFonts w:ascii="Times New Roman" w:hAnsi="Times New Roman"/>
          <w:szCs w:val="24"/>
        </w:rPr>
        <w:t xml:space="preserve">..». </w:t>
      </w:r>
      <w:proofErr w:type="gramEnd"/>
      <w:r w:rsidRPr="004C41AD">
        <w:rPr>
          <w:rFonts w:ascii="Times New Roman" w:hAnsi="Times New Roman"/>
          <w:szCs w:val="24"/>
        </w:rPr>
        <w:t>Дидактические материалы по литературе . 8 класс. Авторы составители: В.Я. Коровина, В.П. Журавлев, В.И. Коровин. М.: «Просвещение», 2006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4. Е.Л. Ерохина. « Тесты по литературе». К учебнику В. Я. Коровиной «Литература.8 класс». М.: «Экзамен», 2013.</w:t>
      </w:r>
    </w:p>
    <w:p w:rsidR="004C41AD" w:rsidRPr="004C41AD" w:rsidRDefault="004C41AD" w:rsidP="004C41AD">
      <w:pPr>
        <w:ind w:firstLine="567"/>
        <w:jc w:val="both"/>
        <w:rPr>
          <w:rFonts w:ascii="Times New Roman" w:hAnsi="Times New Roman"/>
          <w:szCs w:val="24"/>
        </w:rPr>
      </w:pPr>
      <w:r w:rsidRPr="004C41AD">
        <w:rPr>
          <w:rFonts w:ascii="Times New Roman" w:hAnsi="Times New Roman"/>
          <w:szCs w:val="24"/>
        </w:rPr>
        <w:t>5. Литература: справочные материалы для школьника. - М., 1994.</w:t>
      </w:r>
    </w:p>
    <w:p w:rsidR="00504194" w:rsidRPr="004C41AD" w:rsidRDefault="004C41AD" w:rsidP="004C41AD">
      <w:pPr>
        <w:ind w:firstLine="567"/>
        <w:jc w:val="both"/>
        <w:rPr>
          <w:rFonts w:ascii="Times New Roman" w:hAnsi="Times New Roman"/>
          <w:b/>
          <w:szCs w:val="24"/>
        </w:rPr>
      </w:pPr>
      <w:r w:rsidRPr="004C41AD">
        <w:rPr>
          <w:rFonts w:ascii="Times New Roman" w:hAnsi="Times New Roman"/>
          <w:szCs w:val="24"/>
        </w:rPr>
        <w:t>6. В. Я. Коровина, В. П. Журавлев, В. И. Коровин. Фонохрестоматия к учебнику "Литература. 8 класс."(1 CD MP3)</w:t>
      </w:r>
    </w:p>
    <w:sectPr w:rsidR="00504194" w:rsidRPr="004C41AD" w:rsidSect="009A6607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tka Text">
    <w:altName w:val="Arial"/>
    <w:charset w:val="CC"/>
    <w:family w:val="auto"/>
    <w:pitch w:val="variable"/>
    <w:sig w:usb0="00000001" w:usb1="400020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hames">
    <w:altName w:val="Gabriola"/>
    <w:panose1 w:val="020B0604020202020204"/>
    <w:charset w:val="00"/>
    <w:family w:val="decorative"/>
    <w:pitch w:val="variable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6D4D71E"/>
    <w:lvl w:ilvl="0">
      <w:numFmt w:val="bullet"/>
      <w:lvlText w:val="*"/>
      <w:lvlJc w:val="left"/>
    </w:lvl>
  </w:abstractNum>
  <w:abstractNum w:abstractNumId="1">
    <w:nsid w:val="09C0458C"/>
    <w:multiLevelType w:val="hybridMultilevel"/>
    <w:tmpl w:val="AD4A89CE"/>
    <w:lvl w:ilvl="0" w:tplc="3E943A6C">
      <w:start w:val="1"/>
      <w:numFmt w:val="bullet"/>
      <w:lvlText w:val="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C512C4E"/>
    <w:multiLevelType w:val="hybridMultilevel"/>
    <w:tmpl w:val="71E00AFE"/>
    <w:lvl w:ilvl="0" w:tplc="6658C8FE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>
    <w:nsid w:val="0C98584C"/>
    <w:multiLevelType w:val="hybridMultilevel"/>
    <w:tmpl w:val="E1D2C9C6"/>
    <w:lvl w:ilvl="0" w:tplc="C77C534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4ACCD52E">
      <w:start w:val="1"/>
      <w:numFmt w:val="decimal"/>
      <w:lvlText w:val="%2."/>
      <w:lvlJc w:val="left"/>
      <w:pPr>
        <w:ind w:left="2127" w:hanging="84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EE04F28"/>
    <w:multiLevelType w:val="hybridMultilevel"/>
    <w:tmpl w:val="D2A25046"/>
    <w:lvl w:ilvl="0" w:tplc="DB6098C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39D1C7D"/>
    <w:multiLevelType w:val="hybridMultilevel"/>
    <w:tmpl w:val="C2E2DE2E"/>
    <w:lvl w:ilvl="0" w:tplc="F7ECC728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Book Antiqua" w:hAnsi="Book Antiqua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EB3FBF"/>
    <w:multiLevelType w:val="hybridMultilevel"/>
    <w:tmpl w:val="050E2EFA"/>
    <w:lvl w:ilvl="0" w:tplc="DEDAE27C">
      <w:start w:val="1"/>
      <w:numFmt w:val="decimal"/>
      <w:lvlText w:val="%1)"/>
      <w:lvlJc w:val="left"/>
      <w:pPr>
        <w:tabs>
          <w:tab w:val="num" w:pos="247"/>
        </w:tabs>
        <w:ind w:left="343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BA424EB"/>
    <w:multiLevelType w:val="hybridMultilevel"/>
    <w:tmpl w:val="FB94EEC8"/>
    <w:lvl w:ilvl="0" w:tplc="360CE580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303F04"/>
    <w:multiLevelType w:val="hybridMultilevel"/>
    <w:tmpl w:val="EAA2E1D0"/>
    <w:lvl w:ilvl="0" w:tplc="DEBA4492">
      <w:start w:val="1"/>
      <w:numFmt w:val="decimal"/>
      <w:suff w:val="space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>
    <w:nsid w:val="1EFE2C34"/>
    <w:multiLevelType w:val="hybridMultilevel"/>
    <w:tmpl w:val="9BC4245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83D5D71"/>
    <w:multiLevelType w:val="hybridMultilevel"/>
    <w:tmpl w:val="21040CAC"/>
    <w:lvl w:ilvl="0" w:tplc="F7ECC728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Book Antiqua" w:hAnsi="Book Antiqua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2603A4F"/>
    <w:multiLevelType w:val="hybridMultilevel"/>
    <w:tmpl w:val="5E3C8076"/>
    <w:lvl w:ilvl="0" w:tplc="59DCBA66">
      <w:start w:val="1"/>
      <w:numFmt w:val="bullet"/>
      <w:lvlText w:val="-"/>
      <w:lvlJc w:val="left"/>
      <w:pPr>
        <w:ind w:left="1287" w:hanging="360"/>
      </w:pPr>
      <w:rPr>
        <w:rFonts w:ascii="Sitka Text" w:hAnsi="Sitka Text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389F77D5"/>
    <w:multiLevelType w:val="hybridMultilevel"/>
    <w:tmpl w:val="ACAE1B98"/>
    <w:lvl w:ilvl="0" w:tplc="15D4BE04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4D39D4"/>
    <w:multiLevelType w:val="hybridMultilevel"/>
    <w:tmpl w:val="7E7CE05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CB93B2B"/>
    <w:multiLevelType w:val="hybridMultilevel"/>
    <w:tmpl w:val="4B205B4C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CC46D1B"/>
    <w:multiLevelType w:val="hybridMultilevel"/>
    <w:tmpl w:val="AC28F7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F14225E"/>
    <w:multiLevelType w:val="hybridMultilevel"/>
    <w:tmpl w:val="45ECC984"/>
    <w:lvl w:ilvl="0" w:tplc="DEDAE27C">
      <w:start w:val="1"/>
      <w:numFmt w:val="decimal"/>
      <w:lvlText w:val="%1)"/>
      <w:lvlJc w:val="left"/>
      <w:pPr>
        <w:tabs>
          <w:tab w:val="num" w:pos="624"/>
        </w:tabs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3043469"/>
    <w:multiLevelType w:val="hybridMultilevel"/>
    <w:tmpl w:val="E006F7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7E31ACC"/>
    <w:multiLevelType w:val="hybridMultilevel"/>
    <w:tmpl w:val="67DE14A8"/>
    <w:lvl w:ilvl="0" w:tplc="FAEE3CA0">
      <w:start w:val="1"/>
      <w:numFmt w:val="decimal"/>
      <w:suff w:val="space"/>
      <w:lvlText w:val="%1)"/>
      <w:lvlJc w:val="left"/>
      <w:pPr>
        <w:ind w:left="343" w:firstLine="17"/>
      </w:pPr>
      <w:rPr>
        <w:rFonts w:hint="default"/>
        <w:b w:val="0"/>
      </w:rPr>
    </w:lvl>
    <w:lvl w:ilvl="1" w:tplc="CA8ABE5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83A2ACF"/>
    <w:multiLevelType w:val="hybridMultilevel"/>
    <w:tmpl w:val="4ABA16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C343310"/>
    <w:multiLevelType w:val="hybridMultilevel"/>
    <w:tmpl w:val="E1D2C9C6"/>
    <w:lvl w:ilvl="0" w:tplc="C77C534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4ACCD52E">
      <w:start w:val="1"/>
      <w:numFmt w:val="decimal"/>
      <w:lvlText w:val="%2."/>
      <w:lvlJc w:val="left"/>
      <w:pPr>
        <w:ind w:left="2127" w:hanging="84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4DF86084"/>
    <w:multiLevelType w:val="hybridMultilevel"/>
    <w:tmpl w:val="C6A2D486"/>
    <w:lvl w:ilvl="0" w:tplc="DEDAE27C">
      <w:start w:val="1"/>
      <w:numFmt w:val="decimal"/>
      <w:lvlText w:val="%1)"/>
      <w:lvlJc w:val="left"/>
      <w:pPr>
        <w:tabs>
          <w:tab w:val="num" w:pos="624"/>
        </w:tabs>
        <w:ind w:left="720" w:firstLine="17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1846B19"/>
    <w:multiLevelType w:val="hybridMultilevel"/>
    <w:tmpl w:val="D2A25046"/>
    <w:lvl w:ilvl="0" w:tplc="DB6098C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35A6977"/>
    <w:multiLevelType w:val="hybridMultilevel"/>
    <w:tmpl w:val="478048B0"/>
    <w:lvl w:ilvl="0" w:tplc="0242FCE8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547460C"/>
    <w:multiLevelType w:val="hybridMultilevel"/>
    <w:tmpl w:val="213C7AE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FDB25F9"/>
    <w:multiLevelType w:val="hybridMultilevel"/>
    <w:tmpl w:val="CF7A1744"/>
    <w:lvl w:ilvl="0" w:tplc="11DC948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01A7F53"/>
    <w:multiLevelType w:val="hybridMultilevel"/>
    <w:tmpl w:val="B61009C4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7">
    <w:nsid w:val="66BE5A96"/>
    <w:multiLevelType w:val="hybridMultilevel"/>
    <w:tmpl w:val="CB787942"/>
    <w:lvl w:ilvl="0" w:tplc="DEDAE27C">
      <w:start w:val="1"/>
      <w:numFmt w:val="decimal"/>
      <w:lvlText w:val="%1)"/>
      <w:lvlJc w:val="left"/>
      <w:pPr>
        <w:tabs>
          <w:tab w:val="num" w:pos="624"/>
        </w:tabs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6D37EC2"/>
    <w:multiLevelType w:val="hybridMultilevel"/>
    <w:tmpl w:val="3B06C8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768436A"/>
    <w:multiLevelType w:val="hybridMultilevel"/>
    <w:tmpl w:val="CF7A1744"/>
    <w:lvl w:ilvl="0" w:tplc="11DC9488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8C764D9"/>
    <w:multiLevelType w:val="hybridMultilevel"/>
    <w:tmpl w:val="B9B00420"/>
    <w:lvl w:ilvl="0" w:tplc="7762455A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BBC6CE8"/>
    <w:multiLevelType w:val="hybridMultilevel"/>
    <w:tmpl w:val="EA847FAE"/>
    <w:lvl w:ilvl="0" w:tplc="84AAE042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F4C1476"/>
    <w:multiLevelType w:val="hybridMultilevel"/>
    <w:tmpl w:val="478E961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70A234B5"/>
    <w:multiLevelType w:val="hybridMultilevel"/>
    <w:tmpl w:val="FB94EEC8"/>
    <w:lvl w:ilvl="0" w:tplc="360CE580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558767F"/>
    <w:multiLevelType w:val="hybridMultilevel"/>
    <w:tmpl w:val="EA847FAE"/>
    <w:lvl w:ilvl="0" w:tplc="84AAE042">
      <w:start w:val="1"/>
      <w:numFmt w:val="decimal"/>
      <w:suff w:val="space"/>
      <w:lvlText w:val="%1)"/>
      <w:lvlJc w:val="left"/>
      <w:pPr>
        <w:ind w:left="720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65A3EC1"/>
    <w:multiLevelType w:val="hybridMultilevel"/>
    <w:tmpl w:val="050E2EFA"/>
    <w:lvl w:ilvl="0" w:tplc="DEDAE27C">
      <w:start w:val="1"/>
      <w:numFmt w:val="decimal"/>
      <w:lvlText w:val="%1)"/>
      <w:lvlJc w:val="left"/>
      <w:pPr>
        <w:tabs>
          <w:tab w:val="num" w:pos="247"/>
        </w:tabs>
        <w:ind w:left="343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9C974D1"/>
    <w:multiLevelType w:val="hybridMultilevel"/>
    <w:tmpl w:val="2FA8CB68"/>
    <w:lvl w:ilvl="0" w:tplc="C77C534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4ACCD52E">
      <w:start w:val="1"/>
      <w:numFmt w:val="decimal"/>
      <w:lvlText w:val="%2."/>
      <w:lvlJc w:val="left"/>
      <w:pPr>
        <w:ind w:left="2127" w:hanging="84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>
    <w:nsid w:val="7A9615F9"/>
    <w:multiLevelType w:val="hybridMultilevel"/>
    <w:tmpl w:val="6EF41070"/>
    <w:lvl w:ilvl="0" w:tplc="0BD402EC">
      <w:start w:val="1"/>
      <w:numFmt w:val="decimal"/>
      <w:suff w:val="nothing"/>
      <w:lvlText w:val="%1)"/>
      <w:lvlJc w:val="left"/>
      <w:pPr>
        <w:ind w:left="343" w:firstLine="17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B6A563E"/>
    <w:multiLevelType w:val="hybridMultilevel"/>
    <w:tmpl w:val="7E309942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BE84AB0"/>
    <w:multiLevelType w:val="hybridMultilevel"/>
    <w:tmpl w:val="1292B108"/>
    <w:lvl w:ilvl="0" w:tplc="A552E6A6">
      <w:start w:val="1"/>
      <w:numFmt w:val="decimal"/>
      <w:suff w:val="nothing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0">
    <w:nsid w:val="7D015BA2"/>
    <w:multiLevelType w:val="hybridMultilevel"/>
    <w:tmpl w:val="AFC6B5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148"/>
        <w:lvlJc w:val="left"/>
        <w:rPr>
          <w:rFonts w:ascii="Arial" w:hAnsi="Arial" w:cs="Arial" w:hint="default"/>
        </w:rPr>
      </w:lvl>
    </w:lvlOverride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44"/>
        <w:lvlJc w:val="left"/>
        <w:rPr>
          <w:rFonts w:ascii="Arial" w:hAnsi="Arial" w:cs="Arial" w:hint="default"/>
        </w:rPr>
      </w:lvl>
    </w:lvlOverride>
  </w:num>
  <w:num w:numId="3">
    <w:abstractNumId w:val="2"/>
  </w:num>
  <w:num w:numId="4">
    <w:abstractNumId w:val="39"/>
  </w:num>
  <w:num w:numId="5">
    <w:abstractNumId w:val="8"/>
  </w:num>
  <w:num w:numId="6">
    <w:abstractNumId w:val="35"/>
  </w:num>
  <w:num w:numId="7">
    <w:abstractNumId w:val="21"/>
  </w:num>
  <w:num w:numId="8">
    <w:abstractNumId w:val="27"/>
  </w:num>
  <w:num w:numId="9">
    <w:abstractNumId w:val="16"/>
  </w:num>
  <w:num w:numId="10">
    <w:abstractNumId w:val="29"/>
  </w:num>
  <w:num w:numId="11">
    <w:abstractNumId w:val="7"/>
  </w:num>
  <w:num w:numId="12">
    <w:abstractNumId w:val="31"/>
  </w:num>
  <w:num w:numId="13">
    <w:abstractNumId w:val="4"/>
  </w:num>
  <w:num w:numId="14">
    <w:abstractNumId w:val="6"/>
  </w:num>
  <w:num w:numId="15">
    <w:abstractNumId w:val="18"/>
  </w:num>
  <w:num w:numId="16">
    <w:abstractNumId w:val="37"/>
  </w:num>
  <w:num w:numId="17">
    <w:abstractNumId w:val="25"/>
  </w:num>
  <w:num w:numId="18">
    <w:abstractNumId w:val="33"/>
  </w:num>
  <w:num w:numId="19">
    <w:abstractNumId w:val="34"/>
  </w:num>
  <w:num w:numId="20">
    <w:abstractNumId w:val="22"/>
  </w:num>
  <w:num w:numId="21">
    <w:abstractNumId w:val="15"/>
  </w:num>
  <w:num w:numId="22">
    <w:abstractNumId w:val="28"/>
  </w:num>
  <w:num w:numId="23">
    <w:abstractNumId w:val="38"/>
  </w:num>
  <w:num w:numId="24">
    <w:abstractNumId w:val="10"/>
  </w:num>
  <w:num w:numId="25">
    <w:abstractNumId w:val="5"/>
  </w:num>
  <w:num w:numId="26">
    <w:abstractNumId w:val="23"/>
  </w:num>
  <w:num w:numId="27">
    <w:abstractNumId w:val="30"/>
  </w:num>
  <w:num w:numId="28">
    <w:abstractNumId w:val="9"/>
  </w:num>
  <w:num w:numId="29">
    <w:abstractNumId w:val="19"/>
  </w:num>
  <w:num w:numId="30">
    <w:abstractNumId w:val="13"/>
  </w:num>
  <w:num w:numId="31">
    <w:abstractNumId w:val="24"/>
  </w:num>
  <w:num w:numId="32">
    <w:abstractNumId w:val="14"/>
  </w:num>
  <w:num w:numId="33">
    <w:abstractNumId w:val="12"/>
  </w:num>
  <w:num w:numId="34">
    <w:abstractNumId w:val="36"/>
  </w:num>
  <w:num w:numId="35">
    <w:abstractNumId w:val="17"/>
  </w:num>
  <w:num w:numId="36">
    <w:abstractNumId w:val="3"/>
  </w:num>
  <w:num w:numId="37">
    <w:abstractNumId w:val="20"/>
  </w:num>
  <w:num w:numId="38">
    <w:abstractNumId w:val="1"/>
  </w:num>
  <w:num w:numId="39">
    <w:abstractNumId w:val="26"/>
  </w:num>
  <w:num w:numId="40">
    <w:abstractNumId w:val="32"/>
  </w:num>
  <w:num w:numId="41">
    <w:abstractNumId w:val="11"/>
  </w:num>
  <w:num w:numId="42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64337"/>
    <w:rsid w:val="000031DA"/>
    <w:rsid w:val="00003F30"/>
    <w:rsid w:val="00004A77"/>
    <w:rsid w:val="000111EB"/>
    <w:rsid w:val="00013085"/>
    <w:rsid w:val="00016994"/>
    <w:rsid w:val="00024345"/>
    <w:rsid w:val="00033CB1"/>
    <w:rsid w:val="00043906"/>
    <w:rsid w:val="000544E6"/>
    <w:rsid w:val="00057F0C"/>
    <w:rsid w:val="00064014"/>
    <w:rsid w:val="00075667"/>
    <w:rsid w:val="000B2DED"/>
    <w:rsid w:val="000D245A"/>
    <w:rsid w:val="000D4367"/>
    <w:rsid w:val="000E5F3D"/>
    <w:rsid w:val="00117BFC"/>
    <w:rsid w:val="001219E9"/>
    <w:rsid w:val="00121B89"/>
    <w:rsid w:val="001317EA"/>
    <w:rsid w:val="00140818"/>
    <w:rsid w:val="001452AA"/>
    <w:rsid w:val="0015384F"/>
    <w:rsid w:val="001A4CCB"/>
    <w:rsid w:val="001C56D7"/>
    <w:rsid w:val="001C7255"/>
    <w:rsid w:val="001E0318"/>
    <w:rsid w:val="001F04E2"/>
    <w:rsid w:val="001F24BF"/>
    <w:rsid w:val="001F4498"/>
    <w:rsid w:val="001F49ED"/>
    <w:rsid w:val="001F5E0B"/>
    <w:rsid w:val="0021032B"/>
    <w:rsid w:val="002110FD"/>
    <w:rsid w:val="00215BAE"/>
    <w:rsid w:val="00221AE4"/>
    <w:rsid w:val="002357E2"/>
    <w:rsid w:val="00242F19"/>
    <w:rsid w:val="00244035"/>
    <w:rsid w:val="00245579"/>
    <w:rsid w:val="0026061E"/>
    <w:rsid w:val="00270C55"/>
    <w:rsid w:val="002711B5"/>
    <w:rsid w:val="00271498"/>
    <w:rsid w:val="00272AF4"/>
    <w:rsid w:val="00274EF7"/>
    <w:rsid w:val="00281B5B"/>
    <w:rsid w:val="002914B9"/>
    <w:rsid w:val="002C25F9"/>
    <w:rsid w:val="002D6823"/>
    <w:rsid w:val="002D74DE"/>
    <w:rsid w:val="002E3D0E"/>
    <w:rsid w:val="002E4127"/>
    <w:rsid w:val="002F0C88"/>
    <w:rsid w:val="002F0E7F"/>
    <w:rsid w:val="00307039"/>
    <w:rsid w:val="00321C51"/>
    <w:rsid w:val="0034020D"/>
    <w:rsid w:val="00351F29"/>
    <w:rsid w:val="003650F7"/>
    <w:rsid w:val="003A4764"/>
    <w:rsid w:val="003B065A"/>
    <w:rsid w:val="003B43DA"/>
    <w:rsid w:val="003C4005"/>
    <w:rsid w:val="003C6214"/>
    <w:rsid w:val="003D3434"/>
    <w:rsid w:val="003D4E2F"/>
    <w:rsid w:val="003F00CD"/>
    <w:rsid w:val="003F6D02"/>
    <w:rsid w:val="004063E4"/>
    <w:rsid w:val="00423319"/>
    <w:rsid w:val="00423B69"/>
    <w:rsid w:val="00424664"/>
    <w:rsid w:val="00426CEF"/>
    <w:rsid w:val="00447E06"/>
    <w:rsid w:val="00450611"/>
    <w:rsid w:val="00452437"/>
    <w:rsid w:val="00466A81"/>
    <w:rsid w:val="004752E2"/>
    <w:rsid w:val="004928FB"/>
    <w:rsid w:val="0049745D"/>
    <w:rsid w:val="00497AED"/>
    <w:rsid w:val="004B07C7"/>
    <w:rsid w:val="004B31D2"/>
    <w:rsid w:val="004B5DC7"/>
    <w:rsid w:val="004C41AD"/>
    <w:rsid w:val="004C49EC"/>
    <w:rsid w:val="004C7329"/>
    <w:rsid w:val="004D2090"/>
    <w:rsid w:val="004E1C1E"/>
    <w:rsid w:val="004E29B2"/>
    <w:rsid w:val="00502E7B"/>
    <w:rsid w:val="00504194"/>
    <w:rsid w:val="00505A80"/>
    <w:rsid w:val="00525133"/>
    <w:rsid w:val="005306EE"/>
    <w:rsid w:val="00534628"/>
    <w:rsid w:val="00537818"/>
    <w:rsid w:val="00554F92"/>
    <w:rsid w:val="00563F2F"/>
    <w:rsid w:val="005644C1"/>
    <w:rsid w:val="00572C61"/>
    <w:rsid w:val="00574826"/>
    <w:rsid w:val="00580D84"/>
    <w:rsid w:val="00585C79"/>
    <w:rsid w:val="00595A80"/>
    <w:rsid w:val="00597CCB"/>
    <w:rsid w:val="005A289F"/>
    <w:rsid w:val="005B5834"/>
    <w:rsid w:val="005C3229"/>
    <w:rsid w:val="005D6E68"/>
    <w:rsid w:val="005E3D14"/>
    <w:rsid w:val="005E774A"/>
    <w:rsid w:val="00614890"/>
    <w:rsid w:val="006334C1"/>
    <w:rsid w:val="006415E6"/>
    <w:rsid w:val="00655787"/>
    <w:rsid w:val="00662C2D"/>
    <w:rsid w:val="0066379D"/>
    <w:rsid w:val="0066568A"/>
    <w:rsid w:val="00681C15"/>
    <w:rsid w:val="00686DFB"/>
    <w:rsid w:val="006A77E9"/>
    <w:rsid w:val="006E3B3A"/>
    <w:rsid w:val="006F4FD1"/>
    <w:rsid w:val="0070034B"/>
    <w:rsid w:val="00706DCB"/>
    <w:rsid w:val="00711C47"/>
    <w:rsid w:val="00714DA7"/>
    <w:rsid w:val="00717AA2"/>
    <w:rsid w:val="00736FD1"/>
    <w:rsid w:val="00741863"/>
    <w:rsid w:val="00745EAC"/>
    <w:rsid w:val="007510B3"/>
    <w:rsid w:val="007607D8"/>
    <w:rsid w:val="00764337"/>
    <w:rsid w:val="007839D7"/>
    <w:rsid w:val="00791A08"/>
    <w:rsid w:val="007926B6"/>
    <w:rsid w:val="007A11EF"/>
    <w:rsid w:val="007A45E4"/>
    <w:rsid w:val="007A6A78"/>
    <w:rsid w:val="007C683E"/>
    <w:rsid w:val="007D6DB1"/>
    <w:rsid w:val="007E5AA8"/>
    <w:rsid w:val="008026B4"/>
    <w:rsid w:val="008026E6"/>
    <w:rsid w:val="0081038F"/>
    <w:rsid w:val="00811A5E"/>
    <w:rsid w:val="00827F81"/>
    <w:rsid w:val="00832A08"/>
    <w:rsid w:val="00857192"/>
    <w:rsid w:val="00860DAE"/>
    <w:rsid w:val="00867E7C"/>
    <w:rsid w:val="008800DE"/>
    <w:rsid w:val="008B45A1"/>
    <w:rsid w:val="008B7340"/>
    <w:rsid w:val="008D645F"/>
    <w:rsid w:val="008E5CB2"/>
    <w:rsid w:val="009142B2"/>
    <w:rsid w:val="0092242E"/>
    <w:rsid w:val="0092326F"/>
    <w:rsid w:val="00931B39"/>
    <w:rsid w:val="00966157"/>
    <w:rsid w:val="00970A81"/>
    <w:rsid w:val="00971CA5"/>
    <w:rsid w:val="00972D2A"/>
    <w:rsid w:val="0097423C"/>
    <w:rsid w:val="00992275"/>
    <w:rsid w:val="009A6607"/>
    <w:rsid w:val="009B2E36"/>
    <w:rsid w:val="009C290E"/>
    <w:rsid w:val="009C3AED"/>
    <w:rsid w:val="009E1A2B"/>
    <w:rsid w:val="009E4B4B"/>
    <w:rsid w:val="009F3C48"/>
    <w:rsid w:val="00A14348"/>
    <w:rsid w:val="00A14D8D"/>
    <w:rsid w:val="00A272E4"/>
    <w:rsid w:val="00A31541"/>
    <w:rsid w:val="00A5250B"/>
    <w:rsid w:val="00A52A0E"/>
    <w:rsid w:val="00A5615A"/>
    <w:rsid w:val="00A56493"/>
    <w:rsid w:val="00A77366"/>
    <w:rsid w:val="00A84587"/>
    <w:rsid w:val="00A85007"/>
    <w:rsid w:val="00AA5B76"/>
    <w:rsid w:val="00AA76D4"/>
    <w:rsid w:val="00AB169F"/>
    <w:rsid w:val="00AD59E6"/>
    <w:rsid w:val="00AF0200"/>
    <w:rsid w:val="00AF6A3C"/>
    <w:rsid w:val="00B01B17"/>
    <w:rsid w:val="00B14951"/>
    <w:rsid w:val="00B26621"/>
    <w:rsid w:val="00B47CFB"/>
    <w:rsid w:val="00B51FFD"/>
    <w:rsid w:val="00B54FAA"/>
    <w:rsid w:val="00B6610E"/>
    <w:rsid w:val="00B6613A"/>
    <w:rsid w:val="00B77047"/>
    <w:rsid w:val="00BB2445"/>
    <w:rsid w:val="00BB26A1"/>
    <w:rsid w:val="00BC0536"/>
    <w:rsid w:val="00BD00C7"/>
    <w:rsid w:val="00BD05D4"/>
    <w:rsid w:val="00BD4139"/>
    <w:rsid w:val="00BE0196"/>
    <w:rsid w:val="00BF07F2"/>
    <w:rsid w:val="00C02186"/>
    <w:rsid w:val="00C14838"/>
    <w:rsid w:val="00C15EB3"/>
    <w:rsid w:val="00C163C8"/>
    <w:rsid w:val="00C35EF5"/>
    <w:rsid w:val="00C360E0"/>
    <w:rsid w:val="00C65B93"/>
    <w:rsid w:val="00C7046F"/>
    <w:rsid w:val="00C85307"/>
    <w:rsid w:val="00C963B8"/>
    <w:rsid w:val="00CA2ABC"/>
    <w:rsid w:val="00CB31D4"/>
    <w:rsid w:val="00CB571D"/>
    <w:rsid w:val="00CB6A6F"/>
    <w:rsid w:val="00CD0EDD"/>
    <w:rsid w:val="00CD60EC"/>
    <w:rsid w:val="00CF168C"/>
    <w:rsid w:val="00D172F0"/>
    <w:rsid w:val="00D20E53"/>
    <w:rsid w:val="00D232BB"/>
    <w:rsid w:val="00D26980"/>
    <w:rsid w:val="00D31DAB"/>
    <w:rsid w:val="00D3564A"/>
    <w:rsid w:val="00D427FF"/>
    <w:rsid w:val="00D447DD"/>
    <w:rsid w:val="00D56830"/>
    <w:rsid w:val="00D66D33"/>
    <w:rsid w:val="00D67538"/>
    <w:rsid w:val="00D736FE"/>
    <w:rsid w:val="00D74E4A"/>
    <w:rsid w:val="00D814ED"/>
    <w:rsid w:val="00D92626"/>
    <w:rsid w:val="00DA6B31"/>
    <w:rsid w:val="00DB10F5"/>
    <w:rsid w:val="00DD1357"/>
    <w:rsid w:val="00DE429B"/>
    <w:rsid w:val="00DE6E25"/>
    <w:rsid w:val="00DF0689"/>
    <w:rsid w:val="00DF5BEF"/>
    <w:rsid w:val="00E025A3"/>
    <w:rsid w:val="00E039D5"/>
    <w:rsid w:val="00E20B6F"/>
    <w:rsid w:val="00E20F1C"/>
    <w:rsid w:val="00E2245A"/>
    <w:rsid w:val="00E22C11"/>
    <w:rsid w:val="00E23A14"/>
    <w:rsid w:val="00E30D14"/>
    <w:rsid w:val="00E42D5A"/>
    <w:rsid w:val="00E43FDE"/>
    <w:rsid w:val="00E4573C"/>
    <w:rsid w:val="00E503CF"/>
    <w:rsid w:val="00E63742"/>
    <w:rsid w:val="00E82575"/>
    <w:rsid w:val="00E82DF0"/>
    <w:rsid w:val="00E970D4"/>
    <w:rsid w:val="00EC0428"/>
    <w:rsid w:val="00EC0668"/>
    <w:rsid w:val="00EE6638"/>
    <w:rsid w:val="00EF1055"/>
    <w:rsid w:val="00EF2995"/>
    <w:rsid w:val="00F27B25"/>
    <w:rsid w:val="00F31BCC"/>
    <w:rsid w:val="00F420B1"/>
    <w:rsid w:val="00F46B3D"/>
    <w:rsid w:val="00F57A24"/>
    <w:rsid w:val="00F65F90"/>
    <w:rsid w:val="00F70FFA"/>
    <w:rsid w:val="00F8333F"/>
    <w:rsid w:val="00FC1E0F"/>
    <w:rsid w:val="00FC3167"/>
    <w:rsid w:val="00FC3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Top of Form" w:uiPriority="99"/>
    <w:lsdException w:name="HTML Bottom of Form" w:uiPriority="99"/>
    <w:lsdException w:name="Normal (Web)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C5209"/>
    <w:rPr>
      <w:rFonts w:ascii="Thames" w:hAnsi="Thames"/>
      <w:sz w:val="24"/>
      <w:szCs w:val="28"/>
    </w:rPr>
  </w:style>
  <w:style w:type="paragraph" w:styleId="1">
    <w:name w:val="heading 1"/>
    <w:basedOn w:val="a"/>
    <w:link w:val="10"/>
    <w:uiPriority w:val="9"/>
    <w:qFormat/>
    <w:rsid w:val="00D26860"/>
    <w:pPr>
      <w:spacing w:before="100" w:beforeAutospacing="1" w:after="100" w:afterAutospacing="1"/>
      <w:outlineLvl w:val="0"/>
    </w:pPr>
    <w:rPr>
      <w:rFonts w:ascii="Times New Roman" w:hAnsi="Times New Roman"/>
      <w:b/>
      <w:bCs/>
      <w:color w:val="333333"/>
      <w:kern w:val="36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D26860"/>
    <w:rPr>
      <w:b/>
      <w:bCs/>
      <w:color w:val="333333"/>
      <w:kern w:val="36"/>
      <w:sz w:val="24"/>
      <w:szCs w:val="24"/>
    </w:rPr>
  </w:style>
  <w:style w:type="table" w:styleId="a3">
    <w:name w:val="Table Grid"/>
    <w:basedOn w:val="a1"/>
    <w:rsid w:val="001C5209"/>
    <w:rPr>
      <w:rFonts w:ascii="Thames" w:hAnsi="Thames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noWrap/>
    </w:tcPr>
  </w:style>
  <w:style w:type="character" w:customStyle="1" w:styleId="FontStyle20">
    <w:name w:val="Font Style20"/>
    <w:rsid w:val="000F371E"/>
    <w:rPr>
      <w:rFonts w:ascii="Cambria" w:hAnsi="Cambria" w:cs="Cambria"/>
      <w:sz w:val="20"/>
      <w:szCs w:val="20"/>
    </w:rPr>
  </w:style>
  <w:style w:type="paragraph" w:customStyle="1" w:styleId="Style1">
    <w:name w:val="Style1"/>
    <w:basedOn w:val="a"/>
    <w:rsid w:val="00E65C18"/>
    <w:pPr>
      <w:widowControl w:val="0"/>
      <w:autoSpaceDE w:val="0"/>
      <w:autoSpaceDN w:val="0"/>
      <w:adjustRightInd w:val="0"/>
      <w:spacing w:line="250" w:lineRule="exact"/>
      <w:jc w:val="both"/>
    </w:pPr>
    <w:rPr>
      <w:rFonts w:ascii="Cambria" w:hAnsi="Cambria"/>
      <w:szCs w:val="24"/>
    </w:rPr>
  </w:style>
  <w:style w:type="paragraph" w:customStyle="1" w:styleId="Style4">
    <w:name w:val="Style4"/>
    <w:basedOn w:val="a"/>
    <w:rsid w:val="00E65C18"/>
    <w:pPr>
      <w:widowControl w:val="0"/>
      <w:autoSpaceDE w:val="0"/>
      <w:autoSpaceDN w:val="0"/>
      <w:adjustRightInd w:val="0"/>
      <w:spacing w:line="257" w:lineRule="exact"/>
      <w:ind w:firstLine="283"/>
      <w:jc w:val="both"/>
    </w:pPr>
    <w:rPr>
      <w:rFonts w:ascii="Cambria" w:hAnsi="Cambria"/>
      <w:szCs w:val="24"/>
    </w:rPr>
  </w:style>
  <w:style w:type="paragraph" w:styleId="a4">
    <w:name w:val="footer"/>
    <w:basedOn w:val="a"/>
    <w:link w:val="a5"/>
    <w:uiPriority w:val="99"/>
    <w:rsid w:val="00086253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rsid w:val="0071393E"/>
    <w:rPr>
      <w:rFonts w:ascii="Thames" w:hAnsi="Thames"/>
      <w:sz w:val="24"/>
      <w:szCs w:val="28"/>
    </w:rPr>
  </w:style>
  <w:style w:type="character" w:styleId="a6">
    <w:name w:val="page number"/>
    <w:basedOn w:val="a0"/>
    <w:rsid w:val="00086253"/>
  </w:style>
  <w:style w:type="paragraph" w:customStyle="1" w:styleId="Style6">
    <w:name w:val="Style6"/>
    <w:basedOn w:val="a"/>
    <w:rsid w:val="000E2D61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paragraph" w:customStyle="1" w:styleId="Style8">
    <w:name w:val="Style8"/>
    <w:basedOn w:val="a"/>
    <w:rsid w:val="000E2D61"/>
    <w:pPr>
      <w:widowControl w:val="0"/>
      <w:autoSpaceDE w:val="0"/>
      <w:autoSpaceDN w:val="0"/>
      <w:adjustRightInd w:val="0"/>
      <w:spacing w:line="370" w:lineRule="exact"/>
    </w:pPr>
    <w:rPr>
      <w:rFonts w:ascii="Cambria" w:hAnsi="Cambria"/>
      <w:szCs w:val="24"/>
    </w:rPr>
  </w:style>
  <w:style w:type="paragraph" w:customStyle="1" w:styleId="Style10">
    <w:name w:val="Style10"/>
    <w:basedOn w:val="a"/>
    <w:rsid w:val="000E2D61"/>
    <w:pPr>
      <w:widowControl w:val="0"/>
      <w:autoSpaceDE w:val="0"/>
      <w:autoSpaceDN w:val="0"/>
      <w:adjustRightInd w:val="0"/>
      <w:spacing w:line="307" w:lineRule="exact"/>
      <w:ind w:hanging="288"/>
    </w:pPr>
    <w:rPr>
      <w:rFonts w:ascii="Cambria" w:hAnsi="Cambria"/>
      <w:szCs w:val="24"/>
    </w:rPr>
  </w:style>
  <w:style w:type="paragraph" w:customStyle="1" w:styleId="Style14">
    <w:name w:val="Style14"/>
    <w:basedOn w:val="a"/>
    <w:rsid w:val="000E2D61"/>
    <w:pPr>
      <w:widowControl w:val="0"/>
      <w:autoSpaceDE w:val="0"/>
      <w:autoSpaceDN w:val="0"/>
      <w:adjustRightInd w:val="0"/>
      <w:spacing w:line="251" w:lineRule="exact"/>
      <w:ind w:firstLine="288"/>
      <w:jc w:val="both"/>
    </w:pPr>
    <w:rPr>
      <w:rFonts w:ascii="Cambria" w:hAnsi="Cambria"/>
      <w:szCs w:val="24"/>
    </w:rPr>
  </w:style>
  <w:style w:type="paragraph" w:customStyle="1" w:styleId="Style15">
    <w:name w:val="Style15"/>
    <w:basedOn w:val="a"/>
    <w:rsid w:val="000E2D61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paragraph" w:customStyle="1" w:styleId="Style16">
    <w:name w:val="Style16"/>
    <w:basedOn w:val="a"/>
    <w:rsid w:val="000E2D61"/>
    <w:pPr>
      <w:widowControl w:val="0"/>
      <w:autoSpaceDE w:val="0"/>
      <w:autoSpaceDN w:val="0"/>
      <w:adjustRightInd w:val="0"/>
      <w:spacing w:line="229" w:lineRule="exact"/>
      <w:ind w:firstLine="288"/>
      <w:jc w:val="both"/>
    </w:pPr>
    <w:rPr>
      <w:rFonts w:ascii="Cambria" w:hAnsi="Cambria"/>
      <w:szCs w:val="24"/>
    </w:rPr>
  </w:style>
  <w:style w:type="character" w:customStyle="1" w:styleId="FontStyle18">
    <w:name w:val="Font Style18"/>
    <w:rsid w:val="000E2D61"/>
    <w:rPr>
      <w:rFonts w:ascii="Microsoft Sans Serif" w:hAnsi="Microsoft Sans Serif" w:cs="Microsoft Sans Serif"/>
      <w:sz w:val="32"/>
      <w:szCs w:val="32"/>
    </w:rPr>
  </w:style>
  <w:style w:type="character" w:customStyle="1" w:styleId="FontStyle21">
    <w:name w:val="Font Style21"/>
    <w:rsid w:val="000E2D61"/>
    <w:rPr>
      <w:rFonts w:ascii="Microsoft Sans Serif" w:hAnsi="Microsoft Sans Serif" w:cs="Microsoft Sans Serif"/>
      <w:b/>
      <w:bCs/>
      <w:sz w:val="28"/>
      <w:szCs w:val="28"/>
    </w:rPr>
  </w:style>
  <w:style w:type="character" w:customStyle="1" w:styleId="FontStyle22">
    <w:name w:val="Font Style22"/>
    <w:rsid w:val="000E2D61"/>
    <w:rPr>
      <w:rFonts w:ascii="Microsoft Sans Serif" w:hAnsi="Microsoft Sans Serif" w:cs="Microsoft Sans Serif"/>
      <w:spacing w:val="10"/>
      <w:sz w:val="18"/>
      <w:szCs w:val="18"/>
    </w:rPr>
  </w:style>
  <w:style w:type="character" w:customStyle="1" w:styleId="FontStyle26">
    <w:name w:val="Font Style26"/>
    <w:rsid w:val="000E2D61"/>
    <w:rPr>
      <w:rFonts w:ascii="Cambria" w:hAnsi="Cambria" w:cs="Cambria"/>
      <w:i/>
      <w:iCs/>
      <w:sz w:val="20"/>
      <w:szCs w:val="20"/>
    </w:rPr>
  </w:style>
  <w:style w:type="character" w:customStyle="1" w:styleId="FontStyle29">
    <w:name w:val="Font Style29"/>
    <w:rsid w:val="000E2D61"/>
    <w:rPr>
      <w:rFonts w:ascii="Georgia" w:hAnsi="Georgia" w:cs="Georgia"/>
      <w:b/>
      <w:bCs/>
      <w:sz w:val="40"/>
      <w:szCs w:val="40"/>
    </w:rPr>
  </w:style>
  <w:style w:type="character" w:customStyle="1" w:styleId="FontStyle30">
    <w:name w:val="Font Style30"/>
    <w:rsid w:val="000E2D61"/>
    <w:rPr>
      <w:rFonts w:ascii="Microsoft Sans Serif" w:hAnsi="Microsoft Sans Serif" w:cs="Microsoft Sans Serif"/>
      <w:sz w:val="26"/>
      <w:szCs w:val="26"/>
    </w:rPr>
  </w:style>
  <w:style w:type="character" w:customStyle="1" w:styleId="FontStyle31">
    <w:name w:val="Font Style31"/>
    <w:rsid w:val="000E2D61"/>
    <w:rPr>
      <w:rFonts w:ascii="Cambria" w:hAnsi="Cambria" w:cs="Cambria"/>
      <w:sz w:val="18"/>
      <w:szCs w:val="18"/>
    </w:rPr>
  </w:style>
  <w:style w:type="paragraph" w:styleId="a7">
    <w:name w:val="footnote text"/>
    <w:basedOn w:val="a"/>
    <w:link w:val="a8"/>
    <w:semiHidden/>
    <w:rsid w:val="00E067F3"/>
    <w:rPr>
      <w:sz w:val="20"/>
      <w:szCs w:val="20"/>
    </w:rPr>
  </w:style>
  <w:style w:type="character" w:styleId="a9">
    <w:name w:val="footnote reference"/>
    <w:semiHidden/>
    <w:rsid w:val="00192779"/>
    <w:rPr>
      <w:rFonts w:ascii="Times New Roman" w:hAnsi="Times New Roman"/>
      <w:sz w:val="20"/>
      <w:vertAlign w:val="superscript"/>
    </w:rPr>
  </w:style>
  <w:style w:type="paragraph" w:customStyle="1" w:styleId="Style2">
    <w:name w:val="Style2"/>
    <w:basedOn w:val="a"/>
    <w:rsid w:val="000830B4"/>
    <w:pPr>
      <w:widowControl w:val="0"/>
      <w:autoSpaceDE w:val="0"/>
      <w:autoSpaceDN w:val="0"/>
      <w:adjustRightInd w:val="0"/>
      <w:spacing w:line="254" w:lineRule="exact"/>
    </w:pPr>
    <w:rPr>
      <w:rFonts w:ascii="Cambria" w:hAnsi="Cambria"/>
      <w:szCs w:val="24"/>
    </w:rPr>
  </w:style>
  <w:style w:type="character" w:customStyle="1" w:styleId="FontStyle19">
    <w:name w:val="Font Style19"/>
    <w:rsid w:val="00F56F25"/>
    <w:rPr>
      <w:rFonts w:ascii="Book Antiqua" w:hAnsi="Book Antiqua" w:cs="Book Antiqua"/>
      <w:i/>
      <w:iCs/>
      <w:spacing w:val="20"/>
      <w:sz w:val="18"/>
      <w:szCs w:val="18"/>
    </w:rPr>
  </w:style>
  <w:style w:type="character" w:customStyle="1" w:styleId="FontStyle24">
    <w:name w:val="Font Style24"/>
    <w:rsid w:val="00F56F25"/>
    <w:rPr>
      <w:rFonts w:ascii="Cambria" w:hAnsi="Cambria" w:cs="Cambria"/>
      <w:b/>
      <w:bCs/>
      <w:i/>
      <w:iCs/>
      <w:spacing w:val="20"/>
      <w:sz w:val="16"/>
      <w:szCs w:val="16"/>
    </w:rPr>
  </w:style>
  <w:style w:type="paragraph" w:customStyle="1" w:styleId="Style9">
    <w:name w:val="Style9"/>
    <w:basedOn w:val="a"/>
    <w:rsid w:val="00F56F25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character" w:customStyle="1" w:styleId="FontStyle23">
    <w:name w:val="Font Style23"/>
    <w:rsid w:val="00F56F25"/>
    <w:rPr>
      <w:rFonts w:ascii="Microsoft Sans Serif" w:hAnsi="Microsoft Sans Serif" w:cs="Microsoft Sans Serif"/>
      <w:b/>
      <w:bCs/>
      <w:sz w:val="20"/>
      <w:szCs w:val="20"/>
    </w:rPr>
  </w:style>
  <w:style w:type="paragraph" w:customStyle="1" w:styleId="Style21">
    <w:name w:val="Style21"/>
    <w:basedOn w:val="a"/>
    <w:rsid w:val="006515A9"/>
    <w:pPr>
      <w:widowControl w:val="0"/>
      <w:autoSpaceDE w:val="0"/>
      <w:autoSpaceDN w:val="0"/>
      <w:adjustRightInd w:val="0"/>
      <w:spacing w:line="230" w:lineRule="exact"/>
      <w:ind w:firstLine="538"/>
      <w:jc w:val="both"/>
    </w:pPr>
    <w:rPr>
      <w:rFonts w:ascii="Book Antiqua" w:hAnsi="Book Antiqua"/>
      <w:szCs w:val="24"/>
    </w:rPr>
  </w:style>
  <w:style w:type="paragraph" w:customStyle="1" w:styleId="Style22">
    <w:name w:val="Style22"/>
    <w:basedOn w:val="a"/>
    <w:rsid w:val="006515A9"/>
    <w:pPr>
      <w:widowControl w:val="0"/>
      <w:autoSpaceDE w:val="0"/>
      <w:autoSpaceDN w:val="0"/>
      <w:adjustRightInd w:val="0"/>
      <w:spacing w:line="235" w:lineRule="exact"/>
    </w:pPr>
    <w:rPr>
      <w:rFonts w:ascii="Book Antiqua" w:hAnsi="Book Antiqua"/>
      <w:szCs w:val="24"/>
    </w:rPr>
  </w:style>
  <w:style w:type="paragraph" w:customStyle="1" w:styleId="Style23">
    <w:name w:val="Style23"/>
    <w:basedOn w:val="a"/>
    <w:rsid w:val="006515A9"/>
    <w:pPr>
      <w:widowControl w:val="0"/>
      <w:autoSpaceDE w:val="0"/>
      <w:autoSpaceDN w:val="0"/>
      <w:adjustRightInd w:val="0"/>
    </w:pPr>
    <w:rPr>
      <w:rFonts w:ascii="Book Antiqua" w:hAnsi="Book Antiqua"/>
      <w:szCs w:val="24"/>
    </w:rPr>
  </w:style>
  <w:style w:type="paragraph" w:customStyle="1" w:styleId="Style27">
    <w:name w:val="Style27"/>
    <w:basedOn w:val="a"/>
    <w:rsid w:val="006515A9"/>
    <w:pPr>
      <w:widowControl w:val="0"/>
      <w:autoSpaceDE w:val="0"/>
      <w:autoSpaceDN w:val="0"/>
      <w:adjustRightInd w:val="0"/>
      <w:spacing w:line="228" w:lineRule="exact"/>
    </w:pPr>
    <w:rPr>
      <w:rFonts w:ascii="Book Antiqua" w:hAnsi="Book Antiqua"/>
      <w:szCs w:val="24"/>
    </w:rPr>
  </w:style>
  <w:style w:type="paragraph" w:customStyle="1" w:styleId="Style28">
    <w:name w:val="Style28"/>
    <w:basedOn w:val="a"/>
    <w:rsid w:val="006515A9"/>
    <w:pPr>
      <w:widowControl w:val="0"/>
      <w:autoSpaceDE w:val="0"/>
      <w:autoSpaceDN w:val="0"/>
      <w:adjustRightInd w:val="0"/>
      <w:spacing w:line="226" w:lineRule="exact"/>
      <w:ind w:firstLine="586"/>
      <w:jc w:val="both"/>
    </w:pPr>
    <w:rPr>
      <w:rFonts w:ascii="Book Antiqua" w:hAnsi="Book Antiqua"/>
      <w:szCs w:val="24"/>
    </w:rPr>
  </w:style>
  <w:style w:type="character" w:customStyle="1" w:styleId="FontStyle37">
    <w:name w:val="Font Style37"/>
    <w:rsid w:val="006515A9"/>
    <w:rPr>
      <w:rFonts w:ascii="Arial" w:hAnsi="Arial" w:cs="Arial"/>
      <w:sz w:val="18"/>
      <w:szCs w:val="18"/>
    </w:rPr>
  </w:style>
  <w:style w:type="character" w:customStyle="1" w:styleId="FontStyle38">
    <w:name w:val="Font Style38"/>
    <w:rsid w:val="006515A9"/>
    <w:rPr>
      <w:rFonts w:ascii="Book Antiqua" w:hAnsi="Book Antiqua" w:cs="Book Antiqua"/>
      <w:b/>
      <w:bCs/>
      <w:smallCaps/>
      <w:spacing w:val="10"/>
      <w:w w:val="30"/>
      <w:sz w:val="18"/>
      <w:szCs w:val="18"/>
    </w:rPr>
  </w:style>
  <w:style w:type="character" w:customStyle="1" w:styleId="FontStyle39">
    <w:name w:val="Font Style39"/>
    <w:rsid w:val="006515A9"/>
    <w:rPr>
      <w:rFonts w:ascii="Arial" w:hAnsi="Arial" w:cs="Arial"/>
      <w:b/>
      <w:bCs/>
      <w:i/>
      <w:iCs/>
      <w:sz w:val="18"/>
      <w:szCs w:val="18"/>
    </w:rPr>
  </w:style>
  <w:style w:type="character" w:customStyle="1" w:styleId="FontStyle40">
    <w:name w:val="Font Style40"/>
    <w:rsid w:val="006515A9"/>
    <w:rPr>
      <w:rFonts w:ascii="Arial" w:hAnsi="Arial" w:cs="Arial"/>
      <w:b/>
      <w:bCs/>
      <w:sz w:val="18"/>
      <w:szCs w:val="18"/>
    </w:rPr>
  </w:style>
  <w:style w:type="paragraph" w:customStyle="1" w:styleId="Style11">
    <w:name w:val="Style11"/>
    <w:basedOn w:val="a"/>
    <w:rsid w:val="001F03C9"/>
    <w:pPr>
      <w:widowControl w:val="0"/>
      <w:autoSpaceDE w:val="0"/>
      <w:autoSpaceDN w:val="0"/>
      <w:adjustRightInd w:val="0"/>
      <w:spacing w:line="230" w:lineRule="exact"/>
      <w:ind w:firstLine="514"/>
      <w:jc w:val="both"/>
    </w:pPr>
    <w:rPr>
      <w:rFonts w:ascii="Book Antiqua" w:hAnsi="Book Antiqua"/>
      <w:szCs w:val="24"/>
    </w:rPr>
  </w:style>
  <w:style w:type="paragraph" w:customStyle="1" w:styleId="Style24">
    <w:name w:val="Style24"/>
    <w:basedOn w:val="a"/>
    <w:rsid w:val="00C25E32"/>
    <w:pPr>
      <w:widowControl w:val="0"/>
      <w:autoSpaceDE w:val="0"/>
      <w:autoSpaceDN w:val="0"/>
      <w:adjustRightInd w:val="0"/>
      <w:spacing w:line="230" w:lineRule="exact"/>
      <w:ind w:hanging="350"/>
    </w:pPr>
    <w:rPr>
      <w:rFonts w:ascii="Book Antiqua" w:hAnsi="Book Antiqua"/>
      <w:szCs w:val="24"/>
    </w:rPr>
  </w:style>
  <w:style w:type="character" w:customStyle="1" w:styleId="FontStyle42">
    <w:name w:val="Font Style42"/>
    <w:rsid w:val="00C25E32"/>
    <w:rPr>
      <w:rFonts w:ascii="Book Antiqua" w:hAnsi="Book Antiqua" w:cs="Book Antiqua"/>
      <w:b/>
      <w:bCs/>
      <w:spacing w:val="20"/>
      <w:sz w:val="16"/>
      <w:szCs w:val="16"/>
    </w:rPr>
  </w:style>
  <w:style w:type="paragraph" w:customStyle="1" w:styleId="Style25">
    <w:name w:val="Style25"/>
    <w:basedOn w:val="a"/>
    <w:rsid w:val="00C46810"/>
    <w:pPr>
      <w:widowControl w:val="0"/>
      <w:autoSpaceDE w:val="0"/>
      <w:autoSpaceDN w:val="0"/>
      <w:adjustRightInd w:val="0"/>
      <w:spacing w:line="267" w:lineRule="exact"/>
      <w:ind w:firstLine="355"/>
      <w:jc w:val="both"/>
    </w:pPr>
    <w:rPr>
      <w:rFonts w:ascii="Book Antiqua" w:hAnsi="Book Antiqua"/>
      <w:szCs w:val="24"/>
    </w:rPr>
  </w:style>
  <w:style w:type="character" w:customStyle="1" w:styleId="FontStyle33">
    <w:name w:val="Font Style33"/>
    <w:rsid w:val="00C46810"/>
    <w:rPr>
      <w:rFonts w:ascii="Book Antiqua" w:hAnsi="Book Antiqua" w:cs="Book Antiqua" w:hint="default"/>
      <w:spacing w:val="10"/>
      <w:sz w:val="18"/>
      <w:szCs w:val="18"/>
    </w:rPr>
  </w:style>
  <w:style w:type="character" w:customStyle="1" w:styleId="FontStyle34">
    <w:name w:val="Font Style34"/>
    <w:rsid w:val="00C46810"/>
    <w:rPr>
      <w:rFonts w:ascii="Book Antiqua" w:hAnsi="Book Antiqua" w:cs="Book Antiqua" w:hint="default"/>
      <w:b/>
      <w:bCs/>
      <w:sz w:val="18"/>
      <w:szCs w:val="18"/>
    </w:rPr>
  </w:style>
  <w:style w:type="character" w:customStyle="1" w:styleId="FontStyle41">
    <w:name w:val="Font Style41"/>
    <w:rsid w:val="00C46810"/>
    <w:rPr>
      <w:rFonts w:ascii="Book Antiqua" w:hAnsi="Book Antiqua" w:cs="Book Antiqua" w:hint="default"/>
      <w:b/>
      <w:bCs/>
      <w:i/>
      <w:iCs/>
      <w:sz w:val="18"/>
      <w:szCs w:val="18"/>
    </w:rPr>
  </w:style>
  <w:style w:type="paragraph" w:styleId="aa">
    <w:name w:val="endnote text"/>
    <w:basedOn w:val="a"/>
    <w:link w:val="ab"/>
    <w:rsid w:val="00C46810"/>
    <w:rPr>
      <w:sz w:val="20"/>
      <w:szCs w:val="20"/>
    </w:rPr>
  </w:style>
  <w:style w:type="character" w:customStyle="1" w:styleId="ab">
    <w:name w:val="Текст концевой сноски Знак"/>
    <w:link w:val="aa"/>
    <w:rsid w:val="00C46810"/>
    <w:rPr>
      <w:rFonts w:ascii="Thames" w:hAnsi="Thames"/>
    </w:rPr>
  </w:style>
  <w:style w:type="character" w:styleId="ac">
    <w:name w:val="endnote reference"/>
    <w:rsid w:val="00C46810"/>
    <w:rPr>
      <w:vertAlign w:val="superscript"/>
    </w:rPr>
  </w:style>
  <w:style w:type="paragraph" w:styleId="ad">
    <w:name w:val="header"/>
    <w:basedOn w:val="a"/>
    <w:link w:val="ae"/>
    <w:uiPriority w:val="99"/>
    <w:rsid w:val="0071393E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link w:val="ad"/>
    <w:uiPriority w:val="99"/>
    <w:rsid w:val="0071393E"/>
    <w:rPr>
      <w:rFonts w:ascii="Thames" w:hAnsi="Thames"/>
      <w:sz w:val="24"/>
      <w:szCs w:val="28"/>
    </w:rPr>
  </w:style>
  <w:style w:type="table" w:customStyle="1" w:styleId="11">
    <w:name w:val="Стиль таблицы1"/>
    <w:basedOn w:val="a1"/>
    <w:rsid w:val="00B206A4"/>
    <w:rPr>
      <w:rFonts w:ascii="Thames" w:hAnsi="Thames"/>
      <w:sz w:val="28"/>
    </w:rPr>
    <w:tblPr/>
  </w:style>
  <w:style w:type="table" w:customStyle="1" w:styleId="2">
    <w:name w:val="Стиль таблицы2"/>
    <w:basedOn w:val="a1"/>
    <w:rsid w:val="00B206A4"/>
    <w:rPr>
      <w:rFonts w:ascii="Thames" w:hAnsi="Thames"/>
      <w:sz w:val="24"/>
    </w:rPr>
    <w:tblPr/>
  </w:style>
  <w:style w:type="table" w:customStyle="1" w:styleId="3">
    <w:name w:val="Стиль таблицы3"/>
    <w:basedOn w:val="a1"/>
    <w:rsid w:val="00B206A4"/>
    <w:pPr>
      <w:jc w:val="center"/>
    </w:pPr>
    <w:rPr>
      <w:rFonts w:ascii="Thames" w:hAnsi="Thames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">
    <w:name w:val="Знак"/>
    <w:basedOn w:val="a"/>
    <w:rsid w:val="00573C6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D26860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link w:val="z-"/>
    <w:uiPriority w:val="99"/>
    <w:rsid w:val="00D26860"/>
    <w:rPr>
      <w:rFonts w:ascii="Arial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D26860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link w:val="z-1"/>
    <w:uiPriority w:val="99"/>
    <w:rsid w:val="00D26860"/>
    <w:rPr>
      <w:rFonts w:ascii="Arial" w:hAnsi="Arial" w:cs="Arial"/>
      <w:vanish/>
      <w:sz w:val="16"/>
      <w:szCs w:val="16"/>
    </w:rPr>
  </w:style>
  <w:style w:type="paragraph" w:styleId="af0">
    <w:name w:val="List Paragraph"/>
    <w:basedOn w:val="a"/>
    <w:uiPriority w:val="99"/>
    <w:qFormat/>
    <w:rsid w:val="00D26860"/>
    <w:pPr>
      <w:ind w:left="708"/>
    </w:pPr>
  </w:style>
  <w:style w:type="character" w:styleId="af1">
    <w:name w:val="Hyperlink"/>
    <w:rsid w:val="00ED177B"/>
    <w:rPr>
      <w:strike w:val="0"/>
      <w:dstrike w:val="0"/>
      <w:color w:val="557C2B"/>
      <w:u w:val="none"/>
      <w:effect w:val="none"/>
    </w:rPr>
  </w:style>
  <w:style w:type="character" w:customStyle="1" w:styleId="c3">
    <w:name w:val="c3"/>
    <w:basedOn w:val="a0"/>
    <w:rsid w:val="00A17D4B"/>
  </w:style>
  <w:style w:type="character" w:styleId="af2">
    <w:name w:val="Strong"/>
    <w:qFormat/>
    <w:rsid w:val="00C17488"/>
    <w:rPr>
      <w:b/>
      <w:bCs/>
    </w:rPr>
  </w:style>
  <w:style w:type="paragraph" w:styleId="af3">
    <w:name w:val="Normal (Web)"/>
    <w:basedOn w:val="a"/>
    <w:uiPriority w:val="99"/>
    <w:unhideWhenUsed/>
    <w:rsid w:val="00045E25"/>
    <w:pPr>
      <w:spacing w:after="270"/>
    </w:pPr>
    <w:rPr>
      <w:rFonts w:ascii="Times New Roman" w:hAnsi="Times New Roman"/>
      <w:szCs w:val="24"/>
    </w:rPr>
  </w:style>
  <w:style w:type="character" w:customStyle="1" w:styleId="extraname">
    <w:name w:val="extraname"/>
    <w:basedOn w:val="a0"/>
    <w:rsid w:val="00045E25"/>
  </w:style>
  <w:style w:type="character" w:customStyle="1" w:styleId="a8">
    <w:name w:val="Текст сноски Знак"/>
    <w:link w:val="a7"/>
    <w:semiHidden/>
    <w:rsid w:val="00E531A8"/>
    <w:rPr>
      <w:rFonts w:ascii="Thames" w:hAnsi="Thames"/>
    </w:rPr>
  </w:style>
  <w:style w:type="paragraph" w:styleId="af4">
    <w:name w:val="No Spacing"/>
    <w:qFormat/>
    <w:rsid w:val="00E531A8"/>
    <w:rPr>
      <w:rFonts w:ascii="Calibri" w:eastAsia="Calibri" w:hAnsi="Calibri"/>
      <w:sz w:val="22"/>
      <w:szCs w:val="22"/>
      <w:lang w:eastAsia="en-US"/>
    </w:rPr>
  </w:style>
  <w:style w:type="paragraph" w:customStyle="1" w:styleId="af5">
    <w:name w:val="Стиль"/>
    <w:rsid w:val="00D232B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f6">
    <w:name w:val="Balloon Text"/>
    <w:basedOn w:val="a"/>
    <w:link w:val="af7"/>
    <w:rsid w:val="007E5AA8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7E5AA8"/>
    <w:rPr>
      <w:rFonts w:ascii="Tahoma" w:hAnsi="Tahoma" w:cs="Tahoma"/>
      <w:sz w:val="16"/>
      <w:szCs w:val="16"/>
    </w:rPr>
  </w:style>
  <w:style w:type="table" w:customStyle="1" w:styleId="12">
    <w:name w:val="Сетка таблицы1"/>
    <w:basedOn w:val="a1"/>
    <w:next w:val="a3"/>
    <w:uiPriority w:val="59"/>
    <w:rsid w:val="00D92626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Top of Form" w:uiPriority="99"/>
    <w:lsdException w:name="HTML Bottom of Form" w:uiPriority="99"/>
    <w:lsdException w:name="Normal (Web)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C5209"/>
    <w:rPr>
      <w:rFonts w:ascii="Thames" w:hAnsi="Thames"/>
      <w:sz w:val="24"/>
      <w:szCs w:val="28"/>
    </w:rPr>
  </w:style>
  <w:style w:type="paragraph" w:styleId="1">
    <w:name w:val="heading 1"/>
    <w:basedOn w:val="a"/>
    <w:link w:val="10"/>
    <w:uiPriority w:val="9"/>
    <w:qFormat/>
    <w:rsid w:val="00D26860"/>
    <w:pPr>
      <w:spacing w:before="100" w:beforeAutospacing="1" w:after="100" w:afterAutospacing="1"/>
      <w:outlineLvl w:val="0"/>
    </w:pPr>
    <w:rPr>
      <w:rFonts w:ascii="Times New Roman" w:hAnsi="Times New Roman"/>
      <w:b/>
      <w:bCs/>
      <w:color w:val="333333"/>
      <w:kern w:val="36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D26860"/>
    <w:rPr>
      <w:b/>
      <w:bCs/>
      <w:color w:val="333333"/>
      <w:kern w:val="36"/>
      <w:sz w:val="24"/>
      <w:szCs w:val="24"/>
    </w:rPr>
  </w:style>
  <w:style w:type="table" w:styleId="a3">
    <w:name w:val="Table Grid"/>
    <w:basedOn w:val="a1"/>
    <w:rsid w:val="001C5209"/>
    <w:rPr>
      <w:rFonts w:ascii="Thames" w:hAnsi="Thames"/>
      <w:sz w:val="24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noWrap/>
    </w:tcPr>
  </w:style>
  <w:style w:type="character" w:customStyle="1" w:styleId="FontStyle20">
    <w:name w:val="Font Style20"/>
    <w:rsid w:val="000F371E"/>
    <w:rPr>
      <w:rFonts w:ascii="Cambria" w:hAnsi="Cambria" w:cs="Cambria"/>
      <w:sz w:val="20"/>
      <w:szCs w:val="20"/>
    </w:rPr>
  </w:style>
  <w:style w:type="paragraph" w:customStyle="1" w:styleId="Style1">
    <w:name w:val="Style1"/>
    <w:basedOn w:val="a"/>
    <w:rsid w:val="00E65C18"/>
    <w:pPr>
      <w:widowControl w:val="0"/>
      <w:autoSpaceDE w:val="0"/>
      <w:autoSpaceDN w:val="0"/>
      <w:adjustRightInd w:val="0"/>
      <w:spacing w:line="250" w:lineRule="exact"/>
      <w:jc w:val="both"/>
    </w:pPr>
    <w:rPr>
      <w:rFonts w:ascii="Cambria" w:hAnsi="Cambria"/>
      <w:szCs w:val="24"/>
    </w:rPr>
  </w:style>
  <w:style w:type="paragraph" w:customStyle="1" w:styleId="Style4">
    <w:name w:val="Style4"/>
    <w:basedOn w:val="a"/>
    <w:rsid w:val="00E65C18"/>
    <w:pPr>
      <w:widowControl w:val="0"/>
      <w:autoSpaceDE w:val="0"/>
      <w:autoSpaceDN w:val="0"/>
      <w:adjustRightInd w:val="0"/>
      <w:spacing w:line="257" w:lineRule="exact"/>
      <w:ind w:firstLine="283"/>
      <w:jc w:val="both"/>
    </w:pPr>
    <w:rPr>
      <w:rFonts w:ascii="Cambria" w:hAnsi="Cambria"/>
      <w:szCs w:val="24"/>
    </w:rPr>
  </w:style>
  <w:style w:type="paragraph" w:styleId="a4">
    <w:name w:val="footer"/>
    <w:basedOn w:val="a"/>
    <w:link w:val="a5"/>
    <w:uiPriority w:val="99"/>
    <w:rsid w:val="00086253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rsid w:val="0071393E"/>
    <w:rPr>
      <w:rFonts w:ascii="Thames" w:hAnsi="Thames"/>
      <w:sz w:val="24"/>
      <w:szCs w:val="28"/>
    </w:rPr>
  </w:style>
  <w:style w:type="character" w:styleId="a6">
    <w:name w:val="page number"/>
    <w:basedOn w:val="a0"/>
    <w:rsid w:val="00086253"/>
  </w:style>
  <w:style w:type="paragraph" w:customStyle="1" w:styleId="Style6">
    <w:name w:val="Style6"/>
    <w:basedOn w:val="a"/>
    <w:rsid w:val="000E2D61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paragraph" w:customStyle="1" w:styleId="Style8">
    <w:name w:val="Style8"/>
    <w:basedOn w:val="a"/>
    <w:rsid w:val="000E2D61"/>
    <w:pPr>
      <w:widowControl w:val="0"/>
      <w:autoSpaceDE w:val="0"/>
      <w:autoSpaceDN w:val="0"/>
      <w:adjustRightInd w:val="0"/>
      <w:spacing w:line="370" w:lineRule="exact"/>
    </w:pPr>
    <w:rPr>
      <w:rFonts w:ascii="Cambria" w:hAnsi="Cambria"/>
      <w:szCs w:val="24"/>
    </w:rPr>
  </w:style>
  <w:style w:type="paragraph" w:customStyle="1" w:styleId="Style10">
    <w:name w:val="Style10"/>
    <w:basedOn w:val="a"/>
    <w:rsid w:val="000E2D61"/>
    <w:pPr>
      <w:widowControl w:val="0"/>
      <w:autoSpaceDE w:val="0"/>
      <w:autoSpaceDN w:val="0"/>
      <w:adjustRightInd w:val="0"/>
      <w:spacing w:line="307" w:lineRule="exact"/>
      <w:ind w:hanging="288"/>
    </w:pPr>
    <w:rPr>
      <w:rFonts w:ascii="Cambria" w:hAnsi="Cambria"/>
      <w:szCs w:val="24"/>
    </w:rPr>
  </w:style>
  <w:style w:type="paragraph" w:customStyle="1" w:styleId="Style14">
    <w:name w:val="Style14"/>
    <w:basedOn w:val="a"/>
    <w:rsid w:val="000E2D61"/>
    <w:pPr>
      <w:widowControl w:val="0"/>
      <w:autoSpaceDE w:val="0"/>
      <w:autoSpaceDN w:val="0"/>
      <w:adjustRightInd w:val="0"/>
      <w:spacing w:line="251" w:lineRule="exact"/>
      <w:ind w:firstLine="288"/>
      <w:jc w:val="both"/>
    </w:pPr>
    <w:rPr>
      <w:rFonts w:ascii="Cambria" w:hAnsi="Cambria"/>
      <w:szCs w:val="24"/>
    </w:rPr>
  </w:style>
  <w:style w:type="paragraph" w:customStyle="1" w:styleId="Style15">
    <w:name w:val="Style15"/>
    <w:basedOn w:val="a"/>
    <w:rsid w:val="000E2D61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paragraph" w:customStyle="1" w:styleId="Style16">
    <w:name w:val="Style16"/>
    <w:basedOn w:val="a"/>
    <w:rsid w:val="000E2D61"/>
    <w:pPr>
      <w:widowControl w:val="0"/>
      <w:autoSpaceDE w:val="0"/>
      <w:autoSpaceDN w:val="0"/>
      <w:adjustRightInd w:val="0"/>
      <w:spacing w:line="229" w:lineRule="exact"/>
      <w:ind w:firstLine="288"/>
      <w:jc w:val="both"/>
    </w:pPr>
    <w:rPr>
      <w:rFonts w:ascii="Cambria" w:hAnsi="Cambria"/>
      <w:szCs w:val="24"/>
    </w:rPr>
  </w:style>
  <w:style w:type="character" w:customStyle="1" w:styleId="FontStyle18">
    <w:name w:val="Font Style18"/>
    <w:rsid w:val="000E2D61"/>
    <w:rPr>
      <w:rFonts w:ascii="Microsoft Sans Serif" w:hAnsi="Microsoft Sans Serif" w:cs="Microsoft Sans Serif"/>
      <w:sz w:val="32"/>
      <w:szCs w:val="32"/>
    </w:rPr>
  </w:style>
  <w:style w:type="character" w:customStyle="1" w:styleId="FontStyle21">
    <w:name w:val="Font Style21"/>
    <w:rsid w:val="000E2D61"/>
    <w:rPr>
      <w:rFonts w:ascii="Microsoft Sans Serif" w:hAnsi="Microsoft Sans Serif" w:cs="Microsoft Sans Serif"/>
      <w:b/>
      <w:bCs/>
      <w:sz w:val="28"/>
      <w:szCs w:val="28"/>
    </w:rPr>
  </w:style>
  <w:style w:type="character" w:customStyle="1" w:styleId="FontStyle22">
    <w:name w:val="Font Style22"/>
    <w:rsid w:val="000E2D61"/>
    <w:rPr>
      <w:rFonts w:ascii="Microsoft Sans Serif" w:hAnsi="Microsoft Sans Serif" w:cs="Microsoft Sans Serif"/>
      <w:spacing w:val="10"/>
      <w:sz w:val="18"/>
      <w:szCs w:val="18"/>
    </w:rPr>
  </w:style>
  <w:style w:type="character" w:customStyle="1" w:styleId="FontStyle26">
    <w:name w:val="Font Style26"/>
    <w:rsid w:val="000E2D61"/>
    <w:rPr>
      <w:rFonts w:ascii="Cambria" w:hAnsi="Cambria" w:cs="Cambria"/>
      <w:i/>
      <w:iCs/>
      <w:sz w:val="20"/>
      <w:szCs w:val="20"/>
    </w:rPr>
  </w:style>
  <w:style w:type="character" w:customStyle="1" w:styleId="FontStyle29">
    <w:name w:val="Font Style29"/>
    <w:rsid w:val="000E2D61"/>
    <w:rPr>
      <w:rFonts w:ascii="Georgia" w:hAnsi="Georgia" w:cs="Georgia"/>
      <w:b/>
      <w:bCs/>
      <w:sz w:val="40"/>
      <w:szCs w:val="40"/>
    </w:rPr>
  </w:style>
  <w:style w:type="character" w:customStyle="1" w:styleId="FontStyle30">
    <w:name w:val="Font Style30"/>
    <w:rsid w:val="000E2D61"/>
    <w:rPr>
      <w:rFonts w:ascii="Microsoft Sans Serif" w:hAnsi="Microsoft Sans Serif" w:cs="Microsoft Sans Serif"/>
      <w:sz w:val="26"/>
      <w:szCs w:val="26"/>
    </w:rPr>
  </w:style>
  <w:style w:type="character" w:customStyle="1" w:styleId="FontStyle31">
    <w:name w:val="Font Style31"/>
    <w:rsid w:val="000E2D61"/>
    <w:rPr>
      <w:rFonts w:ascii="Cambria" w:hAnsi="Cambria" w:cs="Cambria"/>
      <w:sz w:val="18"/>
      <w:szCs w:val="18"/>
    </w:rPr>
  </w:style>
  <w:style w:type="paragraph" w:styleId="a7">
    <w:name w:val="footnote text"/>
    <w:basedOn w:val="a"/>
    <w:link w:val="a8"/>
    <w:semiHidden/>
    <w:rsid w:val="00E067F3"/>
    <w:rPr>
      <w:sz w:val="20"/>
      <w:szCs w:val="20"/>
    </w:rPr>
  </w:style>
  <w:style w:type="character" w:styleId="a9">
    <w:name w:val="footnote reference"/>
    <w:semiHidden/>
    <w:rsid w:val="00192779"/>
    <w:rPr>
      <w:rFonts w:ascii="Times New Roman" w:hAnsi="Times New Roman"/>
      <w:sz w:val="20"/>
      <w:vertAlign w:val="superscript"/>
    </w:rPr>
  </w:style>
  <w:style w:type="paragraph" w:customStyle="1" w:styleId="Style2">
    <w:name w:val="Style2"/>
    <w:basedOn w:val="a"/>
    <w:rsid w:val="000830B4"/>
    <w:pPr>
      <w:widowControl w:val="0"/>
      <w:autoSpaceDE w:val="0"/>
      <w:autoSpaceDN w:val="0"/>
      <w:adjustRightInd w:val="0"/>
      <w:spacing w:line="254" w:lineRule="exact"/>
    </w:pPr>
    <w:rPr>
      <w:rFonts w:ascii="Cambria" w:hAnsi="Cambria"/>
      <w:szCs w:val="24"/>
    </w:rPr>
  </w:style>
  <w:style w:type="character" w:customStyle="1" w:styleId="FontStyle19">
    <w:name w:val="Font Style19"/>
    <w:rsid w:val="00F56F25"/>
    <w:rPr>
      <w:rFonts w:ascii="Book Antiqua" w:hAnsi="Book Antiqua" w:cs="Book Antiqua"/>
      <w:i/>
      <w:iCs/>
      <w:spacing w:val="20"/>
      <w:sz w:val="18"/>
      <w:szCs w:val="18"/>
    </w:rPr>
  </w:style>
  <w:style w:type="character" w:customStyle="1" w:styleId="FontStyle24">
    <w:name w:val="Font Style24"/>
    <w:rsid w:val="00F56F25"/>
    <w:rPr>
      <w:rFonts w:ascii="Cambria" w:hAnsi="Cambria" w:cs="Cambria"/>
      <w:b/>
      <w:bCs/>
      <w:i/>
      <w:iCs/>
      <w:spacing w:val="20"/>
      <w:sz w:val="16"/>
      <w:szCs w:val="16"/>
    </w:rPr>
  </w:style>
  <w:style w:type="paragraph" w:customStyle="1" w:styleId="Style9">
    <w:name w:val="Style9"/>
    <w:basedOn w:val="a"/>
    <w:rsid w:val="00F56F25"/>
    <w:pPr>
      <w:widowControl w:val="0"/>
      <w:autoSpaceDE w:val="0"/>
      <w:autoSpaceDN w:val="0"/>
      <w:adjustRightInd w:val="0"/>
    </w:pPr>
    <w:rPr>
      <w:rFonts w:ascii="Cambria" w:hAnsi="Cambria"/>
      <w:szCs w:val="24"/>
    </w:rPr>
  </w:style>
  <w:style w:type="character" w:customStyle="1" w:styleId="FontStyle23">
    <w:name w:val="Font Style23"/>
    <w:rsid w:val="00F56F25"/>
    <w:rPr>
      <w:rFonts w:ascii="Microsoft Sans Serif" w:hAnsi="Microsoft Sans Serif" w:cs="Microsoft Sans Serif"/>
      <w:b/>
      <w:bCs/>
      <w:sz w:val="20"/>
      <w:szCs w:val="20"/>
    </w:rPr>
  </w:style>
  <w:style w:type="paragraph" w:customStyle="1" w:styleId="Style21">
    <w:name w:val="Style21"/>
    <w:basedOn w:val="a"/>
    <w:rsid w:val="006515A9"/>
    <w:pPr>
      <w:widowControl w:val="0"/>
      <w:autoSpaceDE w:val="0"/>
      <w:autoSpaceDN w:val="0"/>
      <w:adjustRightInd w:val="0"/>
      <w:spacing w:line="230" w:lineRule="exact"/>
      <w:ind w:firstLine="538"/>
      <w:jc w:val="both"/>
    </w:pPr>
    <w:rPr>
      <w:rFonts w:ascii="Book Antiqua" w:hAnsi="Book Antiqua"/>
      <w:szCs w:val="24"/>
    </w:rPr>
  </w:style>
  <w:style w:type="paragraph" w:customStyle="1" w:styleId="Style22">
    <w:name w:val="Style22"/>
    <w:basedOn w:val="a"/>
    <w:rsid w:val="006515A9"/>
    <w:pPr>
      <w:widowControl w:val="0"/>
      <w:autoSpaceDE w:val="0"/>
      <w:autoSpaceDN w:val="0"/>
      <w:adjustRightInd w:val="0"/>
      <w:spacing w:line="235" w:lineRule="exact"/>
    </w:pPr>
    <w:rPr>
      <w:rFonts w:ascii="Book Antiqua" w:hAnsi="Book Antiqua"/>
      <w:szCs w:val="24"/>
    </w:rPr>
  </w:style>
  <w:style w:type="paragraph" w:customStyle="1" w:styleId="Style23">
    <w:name w:val="Style23"/>
    <w:basedOn w:val="a"/>
    <w:rsid w:val="006515A9"/>
    <w:pPr>
      <w:widowControl w:val="0"/>
      <w:autoSpaceDE w:val="0"/>
      <w:autoSpaceDN w:val="0"/>
      <w:adjustRightInd w:val="0"/>
    </w:pPr>
    <w:rPr>
      <w:rFonts w:ascii="Book Antiqua" w:hAnsi="Book Antiqua"/>
      <w:szCs w:val="24"/>
    </w:rPr>
  </w:style>
  <w:style w:type="paragraph" w:customStyle="1" w:styleId="Style27">
    <w:name w:val="Style27"/>
    <w:basedOn w:val="a"/>
    <w:rsid w:val="006515A9"/>
    <w:pPr>
      <w:widowControl w:val="0"/>
      <w:autoSpaceDE w:val="0"/>
      <w:autoSpaceDN w:val="0"/>
      <w:adjustRightInd w:val="0"/>
      <w:spacing w:line="228" w:lineRule="exact"/>
    </w:pPr>
    <w:rPr>
      <w:rFonts w:ascii="Book Antiqua" w:hAnsi="Book Antiqua"/>
      <w:szCs w:val="24"/>
    </w:rPr>
  </w:style>
  <w:style w:type="paragraph" w:customStyle="1" w:styleId="Style28">
    <w:name w:val="Style28"/>
    <w:basedOn w:val="a"/>
    <w:rsid w:val="006515A9"/>
    <w:pPr>
      <w:widowControl w:val="0"/>
      <w:autoSpaceDE w:val="0"/>
      <w:autoSpaceDN w:val="0"/>
      <w:adjustRightInd w:val="0"/>
      <w:spacing w:line="226" w:lineRule="exact"/>
      <w:ind w:firstLine="586"/>
      <w:jc w:val="both"/>
    </w:pPr>
    <w:rPr>
      <w:rFonts w:ascii="Book Antiqua" w:hAnsi="Book Antiqua"/>
      <w:szCs w:val="24"/>
    </w:rPr>
  </w:style>
  <w:style w:type="character" w:customStyle="1" w:styleId="FontStyle37">
    <w:name w:val="Font Style37"/>
    <w:rsid w:val="006515A9"/>
    <w:rPr>
      <w:rFonts w:ascii="Arial" w:hAnsi="Arial" w:cs="Arial"/>
      <w:sz w:val="18"/>
      <w:szCs w:val="18"/>
    </w:rPr>
  </w:style>
  <w:style w:type="character" w:customStyle="1" w:styleId="FontStyle38">
    <w:name w:val="Font Style38"/>
    <w:rsid w:val="006515A9"/>
    <w:rPr>
      <w:rFonts w:ascii="Book Antiqua" w:hAnsi="Book Antiqua" w:cs="Book Antiqua"/>
      <w:b/>
      <w:bCs/>
      <w:smallCaps/>
      <w:spacing w:val="10"/>
      <w:w w:val="30"/>
      <w:sz w:val="18"/>
      <w:szCs w:val="18"/>
    </w:rPr>
  </w:style>
  <w:style w:type="character" w:customStyle="1" w:styleId="FontStyle39">
    <w:name w:val="Font Style39"/>
    <w:rsid w:val="006515A9"/>
    <w:rPr>
      <w:rFonts w:ascii="Arial" w:hAnsi="Arial" w:cs="Arial"/>
      <w:b/>
      <w:bCs/>
      <w:i/>
      <w:iCs/>
      <w:sz w:val="18"/>
      <w:szCs w:val="18"/>
    </w:rPr>
  </w:style>
  <w:style w:type="character" w:customStyle="1" w:styleId="FontStyle40">
    <w:name w:val="Font Style40"/>
    <w:rsid w:val="006515A9"/>
    <w:rPr>
      <w:rFonts w:ascii="Arial" w:hAnsi="Arial" w:cs="Arial"/>
      <w:b/>
      <w:bCs/>
      <w:sz w:val="18"/>
      <w:szCs w:val="18"/>
    </w:rPr>
  </w:style>
  <w:style w:type="paragraph" w:customStyle="1" w:styleId="Style11">
    <w:name w:val="Style11"/>
    <w:basedOn w:val="a"/>
    <w:rsid w:val="001F03C9"/>
    <w:pPr>
      <w:widowControl w:val="0"/>
      <w:autoSpaceDE w:val="0"/>
      <w:autoSpaceDN w:val="0"/>
      <w:adjustRightInd w:val="0"/>
      <w:spacing w:line="230" w:lineRule="exact"/>
      <w:ind w:firstLine="514"/>
      <w:jc w:val="both"/>
    </w:pPr>
    <w:rPr>
      <w:rFonts w:ascii="Book Antiqua" w:hAnsi="Book Antiqua"/>
      <w:szCs w:val="24"/>
    </w:rPr>
  </w:style>
  <w:style w:type="paragraph" w:customStyle="1" w:styleId="Style24">
    <w:name w:val="Style24"/>
    <w:basedOn w:val="a"/>
    <w:rsid w:val="00C25E32"/>
    <w:pPr>
      <w:widowControl w:val="0"/>
      <w:autoSpaceDE w:val="0"/>
      <w:autoSpaceDN w:val="0"/>
      <w:adjustRightInd w:val="0"/>
      <w:spacing w:line="230" w:lineRule="exact"/>
      <w:ind w:hanging="350"/>
    </w:pPr>
    <w:rPr>
      <w:rFonts w:ascii="Book Antiqua" w:hAnsi="Book Antiqua"/>
      <w:szCs w:val="24"/>
    </w:rPr>
  </w:style>
  <w:style w:type="character" w:customStyle="1" w:styleId="FontStyle42">
    <w:name w:val="Font Style42"/>
    <w:rsid w:val="00C25E32"/>
    <w:rPr>
      <w:rFonts w:ascii="Book Antiqua" w:hAnsi="Book Antiqua" w:cs="Book Antiqua"/>
      <w:b/>
      <w:bCs/>
      <w:spacing w:val="20"/>
      <w:sz w:val="16"/>
      <w:szCs w:val="16"/>
    </w:rPr>
  </w:style>
  <w:style w:type="paragraph" w:customStyle="1" w:styleId="Style25">
    <w:name w:val="Style25"/>
    <w:basedOn w:val="a"/>
    <w:rsid w:val="00C46810"/>
    <w:pPr>
      <w:widowControl w:val="0"/>
      <w:autoSpaceDE w:val="0"/>
      <w:autoSpaceDN w:val="0"/>
      <w:adjustRightInd w:val="0"/>
      <w:spacing w:line="267" w:lineRule="exact"/>
      <w:ind w:firstLine="355"/>
      <w:jc w:val="both"/>
    </w:pPr>
    <w:rPr>
      <w:rFonts w:ascii="Book Antiqua" w:hAnsi="Book Antiqua"/>
      <w:szCs w:val="24"/>
    </w:rPr>
  </w:style>
  <w:style w:type="character" w:customStyle="1" w:styleId="FontStyle33">
    <w:name w:val="Font Style33"/>
    <w:rsid w:val="00C46810"/>
    <w:rPr>
      <w:rFonts w:ascii="Book Antiqua" w:hAnsi="Book Antiqua" w:cs="Book Antiqua" w:hint="default"/>
      <w:spacing w:val="10"/>
      <w:sz w:val="18"/>
      <w:szCs w:val="18"/>
    </w:rPr>
  </w:style>
  <w:style w:type="character" w:customStyle="1" w:styleId="FontStyle34">
    <w:name w:val="Font Style34"/>
    <w:rsid w:val="00C46810"/>
    <w:rPr>
      <w:rFonts w:ascii="Book Antiqua" w:hAnsi="Book Antiqua" w:cs="Book Antiqua" w:hint="default"/>
      <w:b/>
      <w:bCs/>
      <w:sz w:val="18"/>
      <w:szCs w:val="18"/>
    </w:rPr>
  </w:style>
  <w:style w:type="character" w:customStyle="1" w:styleId="FontStyle41">
    <w:name w:val="Font Style41"/>
    <w:rsid w:val="00C46810"/>
    <w:rPr>
      <w:rFonts w:ascii="Book Antiqua" w:hAnsi="Book Antiqua" w:cs="Book Antiqua" w:hint="default"/>
      <w:b/>
      <w:bCs/>
      <w:i/>
      <w:iCs/>
      <w:sz w:val="18"/>
      <w:szCs w:val="18"/>
    </w:rPr>
  </w:style>
  <w:style w:type="paragraph" w:styleId="aa">
    <w:name w:val="endnote text"/>
    <w:basedOn w:val="a"/>
    <w:link w:val="ab"/>
    <w:rsid w:val="00C46810"/>
    <w:rPr>
      <w:sz w:val="20"/>
      <w:szCs w:val="20"/>
    </w:rPr>
  </w:style>
  <w:style w:type="character" w:customStyle="1" w:styleId="ab">
    <w:name w:val="Текст концевой сноски Знак"/>
    <w:link w:val="aa"/>
    <w:rsid w:val="00C46810"/>
    <w:rPr>
      <w:rFonts w:ascii="Thames" w:hAnsi="Thames"/>
    </w:rPr>
  </w:style>
  <w:style w:type="character" w:styleId="ac">
    <w:name w:val="endnote reference"/>
    <w:rsid w:val="00C46810"/>
    <w:rPr>
      <w:vertAlign w:val="superscript"/>
    </w:rPr>
  </w:style>
  <w:style w:type="paragraph" w:styleId="ad">
    <w:name w:val="header"/>
    <w:basedOn w:val="a"/>
    <w:link w:val="ae"/>
    <w:uiPriority w:val="99"/>
    <w:rsid w:val="0071393E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link w:val="ad"/>
    <w:uiPriority w:val="99"/>
    <w:rsid w:val="0071393E"/>
    <w:rPr>
      <w:rFonts w:ascii="Thames" w:hAnsi="Thames"/>
      <w:sz w:val="24"/>
      <w:szCs w:val="28"/>
    </w:rPr>
  </w:style>
  <w:style w:type="table" w:customStyle="1" w:styleId="11">
    <w:name w:val="Стиль таблицы1"/>
    <w:basedOn w:val="a1"/>
    <w:rsid w:val="00B206A4"/>
    <w:rPr>
      <w:rFonts w:ascii="Thames" w:hAnsi="Thames"/>
      <w:sz w:val="28"/>
    </w:rPr>
    <w:tblPr/>
  </w:style>
  <w:style w:type="table" w:customStyle="1" w:styleId="2">
    <w:name w:val="Стиль таблицы2"/>
    <w:basedOn w:val="a1"/>
    <w:rsid w:val="00B206A4"/>
    <w:rPr>
      <w:rFonts w:ascii="Thames" w:hAnsi="Thames"/>
      <w:sz w:val="24"/>
    </w:rPr>
    <w:tblPr/>
  </w:style>
  <w:style w:type="table" w:customStyle="1" w:styleId="3">
    <w:name w:val="Стиль таблицы3"/>
    <w:basedOn w:val="a1"/>
    <w:rsid w:val="00B206A4"/>
    <w:pPr>
      <w:jc w:val="center"/>
    </w:pPr>
    <w:rPr>
      <w:rFonts w:ascii="Thames" w:hAnsi="Thames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">
    <w:name w:val="Знак"/>
    <w:basedOn w:val="a"/>
    <w:rsid w:val="00573C6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D26860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link w:val="z-"/>
    <w:uiPriority w:val="99"/>
    <w:rsid w:val="00D26860"/>
    <w:rPr>
      <w:rFonts w:ascii="Arial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D26860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link w:val="z-1"/>
    <w:uiPriority w:val="99"/>
    <w:rsid w:val="00D26860"/>
    <w:rPr>
      <w:rFonts w:ascii="Arial" w:hAnsi="Arial" w:cs="Arial"/>
      <w:vanish/>
      <w:sz w:val="16"/>
      <w:szCs w:val="16"/>
    </w:rPr>
  </w:style>
  <w:style w:type="paragraph" w:styleId="af0">
    <w:name w:val="List Paragraph"/>
    <w:basedOn w:val="a"/>
    <w:uiPriority w:val="99"/>
    <w:qFormat/>
    <w:rsid w:val="00D26860"/>
    <w:pPr>
      <w:ind w:left="708"/>
    </w:pPr>
  </w:style>
  <w:style w:type="character" w:styleId="af1">
    <w:name w:val="Hyperlink"/>
    <w:rsid w:val="00ED177B"/>
    <w:rPr>
      <w:strike w:val="0"/>
      <w:dstrike w:val="0"/>
      <w:color w:val="557C2B"/>
      <w:u w:val="none"/>
      <w:effect w:val="none"/>
    </w:rPr>
  </w:style>
  <w:style w:type="character" w:customStyle="1" w:styleId="c3">
    <w:name w:val="c3"/>
    <w:basedOn w:val="a0"/>
    <w:rsid w:val="00A17D4B"/>
  </w:style>
  <w:style w:type="character" w:styleId="af2">
    <w:name w:val="Strong"/>
    <w:qFormat/>
    <w:rsid w:val="00C17488"/>
    <w:rPr>
      <w:b/>
      <w:bCs/>
    </w:rPr>
  </w:style>
  <w:style w:type="paragraph" w:styleId="af3">
    <w:name w:val="Normal (Web)"/>
    <w:basedOn w:val="a"/>
    <w:uiPriority w:val="99"/>
    <w:unhideWhenUsed/>
    <w:rsid w:val="00045E25"/>
    <w:pPr>
      <w:spacing w:after="270"/>
    </w:pPr>
    <w:rPr>
      <w:rFonts w:ascii="Times New Roman" w:hAnsi="Times New Roman"/>
      <w:szCs w:val="24"/>
    </w:rPr>
  </w:style>
  <w:style w:type="character" w:customStyle="1" w:styleId="extraname">
    <w:name w:val="extraname"/>
    <w:basedOn w:val="a0"/>
    <w:rsid w:val="00045E25"/>
  </w:style>
  <w:style w:type="character" w:customStyle="1" w:styleId="a8">
    <w:name w:val="Текст сноски Знак"/>
    <w:link w:val="a7"/>
    <w:semiHidden/>
    <w:rsid w:val="00E531A8"/>
    <w:rPr>
      <w:rFonts w:ascii="Thames" w:hAnsi="Thames"/>
    </w:rPr>
  </w:style>
  <w:style w:type="paragraph" w:styleId="af4">
    <w:name w:val="No Spacing"/>
    <w:qFormat/>
    <w:rsid w:val="00E531A8"/>
    <w:rPr>
      <w:rFonts w:ascii="Calibri" w:eastAsia="Calibri" w:hAnsi="Calibri"/>
      <w:sz w:val="22"/>
      <w:szCs w:val="22"/>
      <w:lang w:eastAsia="en-US"/>
    </w:rPr>
  </w:style>
  <w:style w:type="paragraph" w:customStyle="1" w:styleId="af5">
    <w:name w:val="Стиль"/>
    <w:rsid w:val="00D232B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f6">
    <w:name w:val="Balloon Text"/>
    <w:basedOn w:val="a"/>
    <w:link w:val="af7"/>
    <w:rsid w:val="007E5AA8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7E5A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420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7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44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118D08-6D81-4F6B-BDBD-DB18C27BE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5573</Words>
  <Characters>31770</Characters>
  <Application>Microsoft Office Word</Application>
  <DocSecurity>0</DocSecurity>
  <Lines>264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37269</CharactersWithSpaces>
  <SharedDoc>false</SharedDoc>
  <HLinks>
    <vt:vector size="48" baseType="variant">
      <vt:variant>
        <vt:i4>6225937</vt:i4>
      </vt:variant>
      <vt:variant>
        <vt:i4>21</vt:i4>
      </vt:variant>
      <vt:variant>
        <vt:i4>0</vt:i4>
      </vt:variant>
      <vt:variant>
        <vt:i4>5</vt:i4>
      </vt:variant>
      <vt:variant>
        <vt:lpwstr>http://center.fio.ru/</vt:lpwstr>
      </vt:variant>
      <vt:variant>
        <vt:lpwstr/>
      </vt:variant>
      <vt:variant>
        <vt:i4>5767252</vt:i4>
      </vt:variant>
      <vt:variant>
        <vt:i4>18</vt:i4>
      </vt:variant>
      <vt:variant>
        <vt:i4>0</vt:i4>
      </vt:variant>
      <vt:variant>
        <vt:i4>5</vt:i4>
      </vt:variant>
      <vt:variant>
        <vt:lpwstr>http://www.1september.ru/</vt:lpwstr>
      </vt:variant>
      <vt:variant>
        <vt:lpwstr/>
      </vt:variant>
      <vt:variant>
        <vt:i4>6815844</vt:i4>
      </vt:variant>
      <vt:variant>
        <vt:i4>15</vt:i4>
      </vt:variant>
      <vt:variant>
        <vt:i4>0</vt:i4>
      </vt:variant>
      <vt:variant>
        <vt:i4>5</vt:i4>
      </vt:variant>
      <vt:variant>
        <vt:lpwstr>http://www.rol.ru/</vt:lpwstr>
      </vt:variant>
      <vt:variant>
        <vt:lpwstr/>
      </vt:variant>
      <vt:variant>
        <vt:i4>7995440</vt:i4>
      </vt:variant>
      <vt:variant>
        <vt:i4>12</vt:i4>
      </vt:variant>
      <vt:variant>
        <vt:i4>0</vt:i4>
      </vt:variant>
      <vt:variant>
        <vt:i4>5</vt:i4>
      </vt:variant>
      <vt:variant>
        <vt:lpwstr>http://www.ruthenia.ru/</vt:lpwstr>
      </vt:variant>
      <vt:variant>
        <vt:lpwstr/>
      </vt:variant>
      <vt:variant>
        <vt:i4>6422581</vt:i4>
      </vt:variant>
      <vt:variant>
        <vt:i4>9</vt:i4>
      </vt:variant>
      <vt:variant>
        <vt:i4>0</vt:i4>
      </vt:variant>
      <vt:variant>
        <vt:i4>5</vt:i4>
      </vt:variant>
      <vt:variant>
        <vt:lpwstr>http://www.klassika.ru/</vt:lpwstr>
      </vt:variant>
      <vt:variant>
        <vt:lpwstr/>
      </vt:variant>
      <vt:variant>
        <vt:i4>8323183</vt:i4>
      </vt:variant>
      <vt:variant>
        <vt:i4>6</vt:i4>
      </vt:variant>
      <vt:variant>
        <vt:i4>0</vt:i4>
      </vt:variant>
      <vt:variant>
        <vt:i4>5</vt:i4>
      </vt:variant>
      <vt:variant>
        <vt:lpwstr>http://old-russian.chat.ru/</vt:lpwstr>
      </vt:variant>
      <vt:variant>
        <vt:lpwstr/>
      </vt:variant>
      <vt:variant>
        <vt:i4>5701653</vt:i4>
      </vt:variant>
      <vt:variant>
        <vt:i4>3</vt:i4>
      </vt:variant>
      <vt:variant>
        <vt:i4>0</vt:i4>
      </vt:variant>
      <vt:variant>
        <vt:i4>5</vt:i4>
      </vt:variant>
      <vt:variant>
        <vt:lpwstr>http://www.pogovorka.com/</vt:lpwstr>
      </vt:variant>
      <vt:variant>
        <vt:lpwstr/>
      </vt:variant>
      <vt:variant>
        <vt:i4>7798895</vt:i4>
      </vt:variant>
      <vt:variant>
        <vt:i4>0</vt:i4>
      </vt:variant>
      <vt:variant>
        <vt:i4>0</vt:i4>
      </vt:variant>
      <vt:variant>
        <vt:i4>5</vt:i4>
      </vt:variant>
      <vt:variant>
        <vt:lpwstr>http://www.rusfolk.chat.ru/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stavropol</dc:creator>
  <cp:lastModifiedBy>admin</cp:lastModifiedBy>
  <cp:revision>13</cp:revision>
  <cp:lastPrinted>2021-04-21T13:29:00Z</cp:lastPrinted>
  <dcterms:created xsi:type="dcterms:W3CDTF">2017-07-11T18:40:00Z</dcterms:created>
  <dcterms:modified xsi:type="dcterms:W3CDTF">2021-04-21T15:56:00Z</dcterms:modified>
</cp:coreProperties>
</file>