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F2E" w:rsidRDefault="00EC3F2E" w:rsidP="00A24C2F">
      <w:pPr>
        <w:shd w:val="clear" w:color="auto" w:fill="FFFFFF"/>
        <w:spacing w:after="150" w:line="240" w:lineRule="auto"/>
        <w:rPr>
          <w:rFonts w:ascii="Helvetica" w:eastAsia="Times New Roman" w:hAnsi="Helvetica" w:cs="Helvetica"/>
          <w:b/>
          <w:bCs/>
          <w:color w:val="333333"/>
          <w:sz w:val="21"/>
          <w:szCs w:val="21"/>
          <w:lang w:eastAsia="ru-RU"/>
        </w:rPr>
      </w:pPr>
      <w:r>
        <w:rPr>
          <w:rFonts w:ascii="Helvetica" w:eastAsia="Times New Roman" w:hAnsi="Helvetica" w:cs="Helvetica"/>
          <w:b/>
          <w:bCs/>
          <w:noProof/>
          <w:color w:val="333333"/>
          <w:sz w:val="21"/>
          <w:szCs w:val="21"/>
          <w:lang w:eastAsia="ru-RU"/>
        </w:rPr>
        <w:drawing>
          <wp:inline distT="0" distB="0" distL="0" distR="0">
            <wp:extent cx="5940425" cy="8168084"/>
            <wp:effectExtent l="0" t="0" r="0" b="0"/>
            <wp:docPr id="1" name="Рисунок 1" descr="C:\Users\admin\Desktop\Программы школы\СОШ 21\Титульники 2\Титульники 2\род лит 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Программы школы\СОШ 21\Титульники 2\Титульники 2\род лит 8.t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EC3F2E" w:rsidRDefault="00EC3F2E" w:rsidP="00A24C2F">
      <w:pPr>
        <w:shd w:val="clear" w:color="auto" w:fill="FFFFFF"/>
        <w:spacing w:after="150" w:line="240" w:lineRule="auto"/>
        <w:rPr>
          <w:rFonts w:ascii="Helvetica" w:eastAsia="Times New Roman" w:hAnsi="Helvetica" w:cs="Helvetica"/>
          <w:b/>
          <w:bCs/>
          <w:color w:val="333333"/>
          <w:sz w:val="21"/>
          <w:szCs w:val="21"/>
          <w:lang w:eastAsia="ru-RU"/>
        </w:rPr>
      </w:pPr>
    </w:p>
    <w:p w:rsidR="00EC3F2E" w:rsidRDefault="00EC3F2E" w:rsidP="00A24C2F">
      <w:pPr>
        <w:shd w:val="clear" w:color="auto" w:fill="FFFFFF"/>
        <w:spacing w:after="150" w:line="240" w:lineRule="auto"/>
        <w:rPr>
          <w:rFonts w:ascii="Helvetica" w:eastAsia="Times New Roman" w:hAnsi="Helvetica" w:cs="Helvetica"/>
          <w:b/>
          <w:bCs/>
          <w:color w:val="333333"/>
          <w:sz w:val="21"/>
          <w:szCs w:val="21"/>
          <w:lang w:eastAsia="ru-RU"/>
        </w:rPr>
      </w:pPr>
    </w:p>
    <w:p w:rsidR="00EC3F2E" w:rsidRDefault="00EC3F2E" w:rsidP="00A24C2F">
      <w:pPr>
        <w:shd w:val="clear" w:color="auto" w:fill="FFFFFF"/>
        <w:spacing w:after="150" w:line="240" w:lineRule="auto"/>
        <w:rPr>
          <w:rFonts w:ascii="Helvetica" w:eastAsia="Times New Roman" w:hAnsi="Helvetica" w:cs="Helvetica"/>
          <w:b/>
          <w:bCs/>
          <w:color w:val="333333"/>
          <w:sz w:val="21"/>
          <w:szCs w:val="21"/>
          <w:lang w:eastAsia="ru-RU"/>
        </w:rPr>
      </w:pPr>
    </w:p>
    <w:p w:rsidR="00EC3F2E" w:rsidRDefault="00EC3F2E" w:rsidP="00A24C2F">
      <w:pPr>
        <w:shd w:val="clear" w:color="auto" w:fill="FFFFFF"/>
        <w:spacing w:after="150" w:line="240" w:lineRule="auto"/>
        <w:rPr>
          <w:rFonts w:ascii="Helvetica" w:eastAsia="Times New Roman" w:hAnsi="Helvetica" w:cs="Helvetica"/>
          <w:b/>
          <w:bCs/>
          <w:color w:val="333333"/>
          <w:sz w:val="21"/>
          <w:szCs w:val="21"/>
          <w:lang w:eastAsia="ru-RU"/>
        </w:rPr>
      </w:pPr>
    </w:p>
    <w:p w:rsidR="00EC3F2E" w:rsidRDefault="00EC3F2E" w:rsidP="00A24C2F">
      <w:pPr>
        <w:shd w:val="clear" w:color="auto" w:fill="FFFFFF"/>
        <w:spacing w:after="150" w:line="240" w:lineRule="auto"/>
        <w:rPr>
          <w:rFonts w:ascii="Helvetica" w:eastAsia="Times New Roman" w:hAnsi="Helvetica" w:cs="Helvetica"/>
          <w:b/>
          <w:bCs/>
          <w:color w:val="333333"/>
          <w:sz w:val="21"/>
          <w:szCs w:val="21"/>
          <w:lang w:eastAsia="ru-RU"/>
        </w:rPr>
      </w:pPr>
    </w:p>
    <w:p w:rsidR="00EC3F2E" w:rsidRDefault="00EC3F2E" w:rsidP="00A24C2F">
      <w:pPr>
        <w:shd w:val="clear" w:color="auto" w:fill="FFFFFF"/>
        <w:spacing w:after="150" w:line="240" w:lineRule="auto"/>
        <w:rPr>
          <w:rFonts w:ascii="Helvetica" w:eastAsia="Times New Roman" w:hAnsi="Helvetica" w:cs="Helvetica"/>
          <w:b/>
          <w:bCs/>
          <w:color w:val="333333"/>
          <w:sz w:val="21"/>
          <w:szCs w:val="21"/>
          <w:lang w:eastAsia="ru-RU"/>
        </w:rPr>
      </w:pP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bookmarkStart w:id="0" w:name="_GoBack"/>
      <w:bookmarkEnd w:id="0"/>
      <w:r w:rsidRPr="00A24C2F">
        <w:rPr>
          <w:rFonts w:ascii="Helvetica" w:eastAsia="Times New Roman" w:hAnsi="Helvetica" w:cs="Helvetica"/>
          <w:b/>
          <w:bCs/>
          <w:color w:val="333333"/>
          <w:sz w:val="21"/>
          <w:szCs w:val="21"/>
          <w:lang w:eastAsia="ru-RU"/>
        </w:rPr>
        <w:t>Пояснительная записка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xml:space="preserve">Рабочая программа учебного предмета «Родная литература» разработана для обучения учащихся 8 класса в соответствии с: Федеральным государственным образовательным стандартом основного общего образования, утвержденного приказом Министерства образования и науки Российской Федерации от 17 декабря 2010 г. № 1897 (ред. от 31.12.2015); Приказом от 23.12.2014 № 1644 МО и Н РФ «О внесении изменений в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требованиями Федерального закона от 29 декабря 2012 г. № 273-ФЗ «Об образовании в Российской Федерации», с учетом: «Концепции преподавания русского языка и литературы», утвержденной распоряжением Правительства Российской Федерации от 09.04.2016 г. № 637; «Концепции программы поддержки детского и юношеского чтения в Российской Федерации», утвержденной Правительством Российской Федерации от 03.06.2017 № 1155; перечня «100 книг по истории, культуре и литературе народов Российской Федерации, рекомендуемых школьникам к самостоятельному прочтению» (письмо Министерства образования и науки Российской Федерации от 16.01.2013 г. № НТ- 41/08). Данная программа конкретизирует содержание Стандарта, даёт распределение учебных часов по разделам курса, последовательность изучения тем и разделов с учетом </w:t>
      </w:r>
      <w:proofErr w:type="spellStart"/>
      <w:r w:rsidRPr="00A24C2F">
        <w:rPr>
          <w:rFonts w:ascii="Helvetica" w:eastAsia="Times New Roman" w:hAnsi="Helvetica" w:cs="Helvetica"/>
          <w:color w:val="333333"/>
          <w:sz w:val="21"/>
          <w:szCs w:val="21"/>
          <w:lang w:eastAsia="ru-RU"/>
        </w:rPr>
        <w:t>межпредметных</w:t>
      </w:r>
      <w:proofErr w:type="spellEnd"/>
      <w:r w:rsidRPr="00A24C2F">
        <w:rPr>
          <w:rFonts w:ascii="Helvetica" w:eastAsia="Times New Roman" w:hAnsi="Helvetica" w:cs="Helvetica"/>
          <w:color w:val="333333"/>
          <w:sz w:val="21"/>
          <w:szCs w:val="21"/>
          <w:lang w:eastAsia="ru-RU"/>
        </w:rPr>
        <w:t xml:space="preserve"> и </w:t>
      </w:r>
      <w:proofErr w:type="spellStart"/>
      <w:r w:rsidRPr="00A24C2F">
        <w:rPr>
          <w:rFonts w:ascii="Helvetica" w:eastAsia="Times New Roman" w:hAnsi="Helvetica" w:cs="Helvetica"/>
          <w:color w:val="333333"/>
          <w:sz w:val="21"/>
          <w:szCs w:val="21"/>
          <w:lang w:eastAsia="ru-RU"/>
        </w:rPr>
        <w:t>внутрипредметных</w:t>
      </w:r>
      <w:proofErr w:type="spellEnd"/>
      <w:r w:rsidRPr="00A24C2F">
        <w:rPr>
          <w:rFonts w:ascii="Helvetica" w:eastAsia="Times New Roman" w:hAnsi="Helvetica" w:cs="Helvetica"/>
          <w:color w:val="333333"/>
          <w:sz w:val="21"/>
          <w:szCs w:val="21"/>
          <w:lang w:eastAsia="ru-RU"/>
        </w:rPr>
        <w:t xml:space="preserve"> связей, логики учебного процесса, возрастных особенностей учащихся. Изучение предметной области "Родной язык и родная литература" должно обеспечить:</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sym w:font="Symbol" w:char="F0B7"/>
      </w:r>
      <w:r w:rsidRPr="00A24C2F">
        <w:rPr>
          <w:rFonts w:ascii="Helvetica" w:eastAsia="Times New Roman" w:hAnsi="Helvetica" w:cs="Helvetica"/>
          <w:color w:val="333333"/>
          <w:sz w:val="21"/>
          <w:szCs w:val="21"/>
          <w:lang w:eastAsia="ru-RU"/>
        </w:rPr>
        <w:t xml:space="preserve"> воспитание ценностного отношения к родному языку и родной литературе как хранителю культуры, включение в культурно-языковое поле своего народа;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sym w:font="Symbol" w:char="F0B7"/>
      </w:r>
      <w:r w:rsidRPr="00A24C2F">
        <w:rPr>
          <w:rFonts w:ascii="Helvetica" w:eastAsia="Times New Roman" w:hAnsi="Helvetica" w:cs="Helvetica"/>
          <w:color w:val="333333"/>
          <w:sz w:val="21"/>
          <w:szCs w:val="21"/>
          <w:lang w:eastAsia="ru-RU"/>
        </w:rPr>
        <w:t xml:space="preserve"> приобщение к литературному наследию своего народа;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sym w:font="Symbol" w:char="F0B7"/>
      </w:r>
      <w:r w:rsidRPr="00A24C2F">
        <w:rPr>
          <w:rFonts w:ascii="Helvetica" w:eastAsia="Times New Roman" w:hAnsi="Helvetica" w:cs="Helvetica"/>
          <w:color w:val="333333"/>
          <w:sz w:val="21"/>
          <w:szCs w:val="21"/>
          <w:lang w:eastAsia="ru-RU"/>
        </w:rPr>
        <w:t xml:space="preserve">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sym w:font="Symbol" w:char="F0B7"/>
      </w:r>
      <w:r w:rsidRPr="00A24C2F">
        <w:rPr>
          <w:rFonts w:ascii="Helvetica" w:eastAsia="Times New Roman" w:hAnsi="Helvetica" w:cs="Helvetica"/>
          <w:color w:val="333333"/>
          <w:sz w:val="21"/>
          <w:szCs w:val="21"/>
          <w:lang w:eastAsia="ru-RU"/>
        </w:rPr>
        <w:t xml:space="preserve"> обогащение активного и потенциального словарного запаса, развитие у обучающихся культуры владения родным языком во всей полноте его 11 функциональных возможностей </w:t>
      </w:r>
      <w:proofErr w:type="gramStart"/>
      <w:r w:rsidRPr="00A24C2F">
        <w:rPr>
          <w:rFonts w:ascii="Helvetica" w:eastAsia="Times New Roman" w:hAnsi="Helvetica" w:cs="Helvetica"/>
          <w:color w:val="333333"/>
          <w:sz w:val="21"/>
          <w:szCs w:val="21"/>
          <w:lang w:eastAsia="ru-RU"/>
        </w:rPr>
        <w:t>в</w:t>
      </w:r>
      <w:proofErr w:type="gramEnd"/>
      <w:r w:rsidRPr="00A24C2F">
        <w:rPr>
          <w:rFonts w:ascii="Helvetica" w:eastAsia="Times New Roman" w:hAnsi="Helvetica" w:cs="Helvetica"/>
          <w:color w:val="333333"/>
          <w:sz w:val="21"/>
          <w:szCs w:val="21"/>
          <w:lang w:eastAsia="ru-RU"/>
        </w:rPr>
        <w:t xml:space="preserve"> </w:t>
      </w:r>
      <w:proofErr w:type="gramStart"/>
      <w:r w:rsidRPr="00A24C2F">
        <w:rPr>
          <w:rFonts w:ascii="Helvetica" w:eastAsia="Times New Roman" w:hAnsi="Helvetica" w:cs="Helvetica"/>
          <w:color w:val="333333"/>
          <w:sz w:val="21"/>
          <w:szCs w:val="21"/>
          <w:lang w:eastAsia="ru-RU"/>
        </w:rPr>
        <w:t>соответствии</w:t>
      </w:r>
      <w:proofErr w:type="gramEnd"/>
      <w:r w:rsidRPr="00A24C2F">
        <w:rPr>
          <w:rFonts w:ascii="Helvetica" w:eastAsia="Times New Roman" w:hAnsi="Helvetica" w:cs="Helvetica"/>
          <w:color w:val="333333"/>
          <w:sz w:val="21"/>
          <w:szCs w:val="21"/>
          <w:lang w:eastAsia="ru-RU"/>
        </w:rPr>
        <w:t xml:space="preserve"> с нормами устной и письменной речи, правилами речевого этикета;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sym w:font="Symbol" w:char="F0B7"/>
      </w:r>
      <w:r w:rsidRPr="00A24C2F">
        <w:rPr>
          <w:rFonts w:ascii="Helvetica" w:eastAsia="Times New Roman" w:hAnsi="Helvetica" w:cs="Helvetica"/>
          <w:color w:val="333333"/>
          <w:sz w:val="21"/>
          <w:szCs w:val="21"/>
          <w:lang w:eastAsia="ru-RU"/>
        </w:rPr>
        <w:t xml:space="preserve"> 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w:t>
      </w:r>
      <w:proofErr w:type="gramStart"/>
      <w:r w:rsidRPr="00A24C2F">
        <w:rPr>
          <w:rFonts w:ascii="Helvetica" w:eastAsia="Times New Roman" w:hAnsi="Helvetica" w:cs="Helvetica"/>
          <w:color w:val="333333"/>
          <w:sz w:val="21"/>
          <w:szCs w:val="21"/>
          <w:lang w:eastAsia="ru-RU"/>
        </w:rPr>
        <w:t>текстов</w:t>
      </w:r>
      <w:proofErr w:type="gramEnd"/>
      <w:r w:rsidRPr="00A24C2F">
        <w:rPr>
          <w:rFonts w:ascii="Helvetica" w:eastAsia="Times New Roman" w:hAnsi="Helvetica" w:cs="Helvetica"/>
          <w:color w:val="333333"/>
          <w:sz w:val="21"/>
          <w:szCs w:val="21"/>
          <w:lang w:eastAsia="ru-RU"/>
        </w:rPr>
        <w:t xml:space="preserve"> разных функционально-смысловых типов и жанров. 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родной литературы. </w:t>
      </w:r>
      <w:proofErr w:type="gramStart"/>
      <w:r w:rsidRPr="00A24C2F">
        <w:rPr>
          <w:rFonts w:ascii="Helvetica" w:eastAsia="Times New Roman" w:hAnsi="Helvetica" w:cs="Helvetica"/>
          <w:color w:val="333333"/>
          <w:sz w:val="21"/>
          <w:szCs w:val="21"/>
          <w:lang w:eastAsia="ru-RU"/>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proofErr w:type="gramEnd"/>
      <w:r w:rsidRPr="00A24C2F">
        <w:rPr>
          <w:rFonts w:ascii="Helvetica" w:eastAsia="Times New Roman" w:hAnsi="Helvetica" w:cs="Helvetica"/>
          <w:color w:val="333333"/>
          <w:sz w:val="21"/>
          <w:szCs w:val="21"/>
          <w:lang w:eastAsia="ru-RU"/>
        </w:rPr>
        <w:t xml:space="preserve"> Как часть образовательной области «Родной язык и родная литература»» учебный предмет «Родная литература (русская)» тесно связан с учебным предметом «Родной язык (русский)».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 Место учебного курса «Родная литература» Учебный предмет «Родная литература (русская)» как часть образовательной области «Родной язык и литература» тесно связан с предметом «Родной язык (русский)». Программа учебного предмета «Родная литература» в 8 классе рассчитана на 17 часов в год.</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b/>
          <w:bCs/>
          <w:color w:val="333333"/>
          <w:sz w:val="21"/>
          <w:szCs w:val="21"/>
          <w:lang w:eastAsia="ru-RU"/>
        </w:rPr>
        <w:lastRenderedPageBreak/>
        <w:t>Планируемые результаты освоения учебного предмета.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proofErr w:type="gramStart"/>
      <w:r w:rsidRPr="00A24C2F">
        <w:rPr>
          <w:rFonts w:ascii="Helvetica" w:eastAsia="Times New Roman" w:hAnsi="Helvetica" w:cs="Helvetica"/>
          <w:b/>
          <w:bCs/>
          <w:color w:val="333333"/>
          <w:sz w:val="21"/>
          <w:szCs w:val="21"/>
          <w:lang w:eastAsia="ru-RU"/>
        </w:rPr>
        <w:t>Личностные результаты</w:t>
      </w:r>
      <w:r w:rsidRPr="00A24C2F">
        <w:rPr>
          <w:rFonts w:ascii="Helvetica" w:eastAsia="Times New Roman" w:hAnsi="Helvetica" w:cs="Helvetica"/>
          <w:color w:val="333333"/>
          <w:sz w:val="21"/>
          <w:szCs w:val="21"/>
          <w:lang w:eastAsia="ru-RU"/>
        </w:rPr>
        <w:t>: •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12 гуманистических, демократических и традиционных ценностей многонационального российского общества;</w:t>
      </w:r>
      <w:proofErr w:type="gramEnd"/>
      <w:r w:rsidRPr="00A24C2F">
        <w:rPr>
          <w:rFonts w:ascii="Helvetica" w:eastAsia="Times New Roman" w:hAnsi="Helvetica" w:cs="Helvetica"/>
          <w:color w:val="333333"/>
          <w:sz w:val="21"/>
          <w:szCs w:val="21"/>
          <w:lang w:eastAsia="ru-RU"/>
        </w:rPr>
        <w:t xml:space="preserve"> воспитание чувства ответственности и долга перед Родиной;</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xml:space="preserve">• формирование ответственного отношения к учению, готовности и </w:t>
      </w:r>
      <w:proofErr w:type="gramStart"/>
      <w:r w:rsidRPr="00A24C2F">
        <w:rPr>
          <w:rFonts w:ascii="Helvetica" w:eastAsia="Times New Roman" w:hAnsi="Helvetica" w:cs="Helvetica"/>
          <w:color w:val="333333"/>
          <w:sz w:val="21"/>
          <w:szCs w:val="21"/>
          <w:lang w:eastAsia="ru-RU"/>
        </w:rPr>
        <w:t>способности</w:t>
      </w:r>
      <w:proofErr w:type="gramEnd"/>
      <w:r w:rsidRPr="00A24C2F">
        <w:rPr>
          <w:rFonts w:ascii="Helvetica" w:eastAsia="Times New Roman" w:hAnsi="Helvetica" w:cs="Helvetica"/>
          <w:color w:val="333333"/>
          <w:sz w:val="21"/>
          <w:szCs w:val="21"/>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proofErr w:type="gramStart"/>
      <w:r w:rsidRPr="00A24C2F">
        <w:rPr>
          <w:rFonts w:ascii="Helvetica" w:eastAsia="Times New Roman" w:hAnsi="Helvetica" w:cs="Helvetica"/>
          <w:color w:val="333333"/>
          <w:sz w:val="21"/>
          <w:szCs w:val="21"/>
          <w:lang w:eastAsia="ru-RU"/>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proofErr w:type="spellStart"/>
      <w:r w:rsidRPr="00A24C2F">
        <w:rPr>
          <w:rFonts w:ascii="Helvetica" w:eastAsia="Times New Roman" w:hAnsi="Helvetica" w:cs="Helvetica"/>
          <w:color w:val="333333"/>
          <w:sz w:val="21"/>
          <w:szCs w:val="21"/>
          <w:lang w:eastAsia="ru-RU"/>
        </w:rPr>
        <w:t>Метапредметные</w:t>
      </w:r>
      <w:proofErr w:type="spellEnd"/>
      <w:r w:rsidRPr="00A24C2F">
        <w:rPr>
          <w:rFonts w:ascii="Helvetica" w:eastAsia="Times New Roman" w:hAnsi="Helvetica" w:cs="Helvetica"/>
          <w:color w:val="333333"/>
          <w:sz w:val="21"/>
          <w:szCs w:val="21"/>
          <w:lang w:eastAsia="ru-RU"/>
        </w:rPr>
        <w:t xml:space="preserve"> результаты.</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умение оценивать правильность выполнения учебной задачи, собственные возможности её решения;</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lastRenderedPageBreak/>
        <w:t>• владение основами самоконтроля, самооценки, принятия решений и осуществления осознанного выбора в учебной и познавательной деятельности;</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A24C2F">
        <w:rPr>
          <w:rFonts w:ascii="Helvetica" w:eastAsia="Times New Roman" w:hAnsi="Helvetica" w:cs="Helvetica"/>
          <w:color w:val="333333"/>
          <w:sz w:val="21"/>
          <w:szCs w:val="21"/>
          <w:lang w:eastAsia="ru-RU"/>
        </w:rPr>
        <w:t>логическое рассуждение</w:t>
      </w:r>
      <w:proofErr w:type="gramEnd"/>
      <w:r w:rsidRPr="00A24C2F">
        <w:rPr>
          <w:rFonts w:ascii="Helvetica" w:eastAsia="Times New Roman" w:hAnsi="Helvetica" w:cs="Helvetica"/>
          <w:color w:val="333333"/>
          <w:sz w:val="21"/>
          <w:szCs w:val="21"/>
          <w:lang w:eastAsia="ru-RU"/>
        </w:rPr>
        <w:t>, умозаключение (индуктивное, дедуктивное и по аналогии) и делать выводы;</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•умение создавать, применять и преобразовывать знаки и символы, модели и схемы для решения учебных и познавательных задач; •смысловое чтение;</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proofErr w:type="gramStart"/>
      <w:r w:rsidRPr="00A24C2F">
        <w:rPr>
          <w:rFonts w:ascii="Helvetica" w:eastAsia="Times New Roman" w:hAnsi="Helvetica" w:cs="Helvetica"/>
          <w:color w:val="333333"/>
          <w:sz w:val="21"/>
          <w:szCs w:val="21"/>
          <w:lang w:eastAsia="ru-RU"/>
        </w:rPr>
        <w:t>•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развитие мотивации к овладению культурой активного использования словарей и других поисковых систем; •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w:t>
      </w:r>
      <w:proofErr w:type="gramEnd"/>
      <w:r w:rsidRPr="00A24C2F">
        <w:rPr>
          <w:rFonts w:ascii="Helvetica" w:eastAsia="Times New Roman" w:hAnsi="Helvetica" w:cs="Helvetica"/>
          <w:color w:val="333333"/>
          <w:sz w:val="21"/>
          <w:szCs w:val="21"/>
          <w:lang w:eastAsia="ru-RU"/>
        </w:rPr>
        <w:t xml:space="preserve"> формулировать, аргументировать и отстаивать своё мнение;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формирование и развитие компетентности в области использования информационно-коммуникационных технологий.</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proofErr w:type="spellStart"/>
      <w:r w:rsidRPr="00A24C2F">
        <w:rPr>
          <w:rFonts w:ascii="Helvetica" w:eastAsia="Times New Roman" w:hAnsi="Helvetica" w:cs="Helvetica"/>
          <w:b/>
          <w:bCs/>
          <w:color w:val="333333"/>
          <w:sz w:val="21"/>
          <w:szCs w:val="21"/>
          <w:lang w:eastAsia="ru-RU"/>
        </w:rPr>
        <w:t>Метапредметные</w:t>
      </w:r>
      <w:proofErr w:type="spellEnd"/>
      <w:r w:rsidRPr="00A24C2F">
        <w:rPr>
          <w:rFonts w:ascii="Helvetica" w:eastAsia="Times New Roman" w:hAnsi="Helvetica" w:cs="Helvetica"/>
          <w:b/>
          <w:bCs/>
          <w:color w:val="333333"/>
          <w:sz w:val="21"/>
          <w:szCs w:val="21"/>
          <w:lang w:eastAsia="ru-RU"/>
        </w:rPr>
        <w:t xml:space="preserve"> результаты.</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умение оценивать правильность выполнения учебной задачи, собственные возможности её решения;</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A24C2F">
        <w:rPr>
          <w:rFonts w:ascii="Helvetica" w:eastAsia="Times New Roman" w:hAnsi="Helvetica" w:cs="Helvetica"/>
          <w:color w:val="333333"/>
          <w:sz w:val="21"/>
          <w:szCs w:val="21"/>
          <w:lang w:eastAsia="ru-RU"/>
        </w:rPr>
        <w:t>логическое рассуждение</w:t>
      </w:r>
      <w:proofErr w:type="gramEnd"/>
      <w:r w:rsidRPr="00A24C2F">
        <w:rPr>
          <w:rFonts w:ascii="Helvetica" w:eastAsia="Times New Roman" w:hAnsi="Helvetica" w:cs="Helvetica"/>
          <w:color w:val="333333"/>
          <w:sz w:val="21"/>
          <w:szCs w:val="21"/>
          <w:lang w:eastAsia="ru-RU"/>
        </w:rPr>
        <w:t>, умозаключение (индуктивное, дедуктивное и по аналогии) и делать выводы;</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•умение создавать, применять и преобразовывать знаки и символы, модели и схемы для решения учебных и познавательных задач; •смысловое чтение;</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proofErr w:type="gramStart"/>
      <w:r w:rsidRPr="00A24C2F">
        <w:rPr>
          <w:rFonts w:ascii="Helvetica" w:eastAsia="Times New Roman" w:hAnsi="Helvetica" w:cs="Helvetica"/>
          <w:color w:val="333333"/>
          <w:sz w:val="21"/>
          <w:szCs w:val="21"/>
          <w:lang w:eastAsia="ru-RU"/>
        </w:rPr>
        <w:t>•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развитие мотивации к овладению культурой активного использования словарей и других поисковых систем; •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w:t>
      </w:r>
      <w:proofErr w:type="gramEnd"/>
      <w:r w:rsidRPr="00A24C2F">
        <w:rPr>
          <w:rFonts w:ascii="Helvetica" w:eastAsia="Times New Roman" w:hAnsi="Helvetica" w:cs="Helvetica"/>
          <w:color w:val="333333"/>
          <w:sz w:val="21"/>
          <w:szCs w:val="21"/>
          <w:lang w:eastAsia="ru-RU"/>
        </w:rPr>
        <w:t xml:space="preserve"> формулировать, аргументировать и отстаивать своё мнение;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lastRenderedPageBreak/>
        <w:t>• формирование и развитие компетентности в области использования информационно-коммуникационных технологий</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b/>
          <w:bCs/>
          <w:color w:val="333333"/>
          <w:sz w:val="21"/>
          <w:szCs w:val="21"/>
          <w:lang w:eastAsia="ru-RU"/>
        </w:rPr>
        <w:t>Предметные результаты:</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1) осознание значимости чтения и изучения родной литературы для своего дальнейшего развития; формирование потребности в систематическом 14 чтении как средстве познания мира и себя в этом мире, гармонизации отношений человека и общества, многоаспектного диалога;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xml:space="preserve">2) понимание родной литературы как одной из основных </w:t>
      </w:r>
      <w:proofErr w:type="spellStart"/>
      <w:r w:rsidRPr="00A24C2F">
        <w:rPr>
          <w:rFonts w:ascii="Helvetica" w:eastAsia="Times New Roman" w:hAnsi="Helvetica" w:cs="Helvetica"/>
          <w:color w:val="333333"/>
          <w:sz w:val="21"/>
          <w:szCs w:val="21"/>
          <w:lang w:eastAsia="ru-RU"/>
        </w:rPr>
        <w:t>национальнокультурных</w:t>
      </w:r>
      <w:proofErr w:type="spellEnd"/>
      <w:r w:rsidRPr="00A24C2F">
        <w:rPr>
          <w:rFonts w:ascii="Helvetica" w:eastAsia="Times New Roman" w:hAnsi="Helvetica" w:cs="Helvetica"/>
          <w:color w:val="333333"/>
          <w:sz w:val="21"/>
          <w:szCs w:val="21"/>
          <w:lang w:eastAsia="ru-RU"/>
        </w:rPr>
        <w:t xml:space="preserve"> ценностей народа, как особого способа познания жизни; 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5) развитие способности понимать литературные художественные произведения, отражающие разные этнокультурные традиции;</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proofErr w:type="gramStart"/>
      <w:r w:rsidRPr="00A24C2F">
        <w:rPr>
          <w:rFonts w:ascii="Helvetica" w:eastAsia="Times New Roman" w:hAnsi="Helvetica" w:cs="Helvetica"/>
          <w:color w:val="333333"/>
          <w:sz w:val="21"/>
          <w:szCs w:val="21"/>
          <w:lang w:eastAsia="ru-RU"/>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b/>
          <w:bCs/>
          <w:color w:val="333333"/>
          <w:sz w:val="21"/>
          <w:szCs w:val="21"/>
          <w:lang w:eastAsia="ru-RU"/>
        </w:rPr>
        <w:t>Содержание учебного материала</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Устное народное творчество. .(1 ч) Исторические песни, лирические песни, календарно-обрядовая поэзия</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Древнерусская литература.(2ч) "Повесть о разорении Рязани Батыем"</w:t>
      </w:r>
      <w:proofErr w:type="gramStart"/>
      <w:r w:rsidRPr="00A24C2F">
        <w:rPr>
          <w:rFonts w:ascii="Helvetica" w:eastAsia="Times New Roman" w:hAnsi="Helvetica" w:cs="Helvetica"/>
          <w:color w:val="333333"/>
          <w:sz w:val="21"/>
          <w:szCs w:val="21"/>
          <w:lang w:eastAsia="ru-RU"/>
        </w:rPr>
        <w:t>."</w:t>
      </w:r>
      <w:proofErr w:type="gramEnd"/>
      <w:r w:rsidRPr="00A24C2F">
        <w:rPr>
          <w:rFonts w:ascii="Helvetica" w:eastAsia="Times New Roman" w:hAnsi="Helvetica" w:cs="Helvetica"/>
          <w:color w:val="333333"/>
          <w:sz w:val="21"/>
          <w:szCs w:val="21"/>
          <w:lang w:eastAsia="ru-RU"/>
        </w:rPr>
        <w:t xml:space="preserve">Повесть о Петре и </w:t>
      </w:r>
      <w:proofErr w:type="spellStart"/>
      <w:r w:rsidRPr="00A24C2F">
        <w:rPr>
          <w:rFonts w:ascii="Helvetica" w:eastAsia="Times New Roman" w:hAnsi="Helvetica" w:cs="Helvetica"/>
          <w:color w:val="333333"/>
          <w:sz w:val="21"/>
          <w:szCs w:val="21"/>
          <w:lang w:eastAsia="ru-RU"/>
        </w:rPr>
        <w:t>Февронии</w:t>
      </w:r>
      <w:proofErr w:type="spellEnd"/>
      <w:r w:rsidRPr="00A24C2F">
        <w:rPr>
          <w:rFonts w:ascii="Helvetica" w:eastAsia="Times New Roman" w:hAnsi="Helvetica" w:cs="Helvetica"/>
          <w:color w:val="333333"/>
          <w:sz w:val="21"/>
          <w:szCs w:val="21"/>
          <w:lang w:eastAsia="ru-RU"/>
        </w:rPr>
        <w:t xml:space="preserve"> Муромских"-гимн супружеской любви и преданности</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Литература 18 века.(1ч) Д.И.Фонвизин. Социально-нравственная проблематика пьесы "Бригадир". Истоки духовных пороков общества, утверждение автором.</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Литература 19 века.(4ч) Ф.И. Тютчев. Красота русской земли в лирике поэта. "Как сладко дремлет сад темно-зеленый</w:t>
      </w:r>
      <w:proofErr w:type="gramStart"/>
      <w:r w:rsidRPr="00A24C2F">
        <w:rPr>
          <w:rFonts w:ascii="Helvetica" w:eastAsia="Times New Roman" w:hAnsi="Helvetica" w:cs="Helvetica"/>
          <w:color w:val="333333"/>
          <w:sz w:val="21"/>
          <w:szCs w:val="21"/>
          <w:lang w:eastAsia="ru-RU"/>
        </w:rPr>
        <w:t>!...","</w:t>
      </w:r>
      <w:proofErr w:type="gramEnd"/>
      <w:r w:rsidRPr="00A24C2F">
        <w:rPr>
          <w:rFonts w:ascii="Helvetica" w:eastAsia="Times New Roman" w:hAnsi="Helvetica" w:cs="Helvetica"/>
          <w:color w:val="333333"/>
          <w:sz w:val="21"/>
          <w:szCs w:val="21"/>
          <w:lang w:eastAsia="ru-RU"/>
        </w:rPr>
        <w:t>Природа-сфинкс. И тем она верней..." И.С.Тургенев. "Вешние воды". Тема первой любви, духовной зрелости, превратностей судьбы. Н.С.Лесков. Рассказ "Тупейный художник</w:t>
      </w:r>
      <w:proofErr w:type="gramStart"/>
      <w:r w:rsidRPr="00A24C2F">
        <w:rPr>
          <w:rFonts w:ascii="Helvetica" w:eastAsia="Times New Roman" w:hAnsi="Helvetica" w:cs="Helvetica"/>
          <w:color w:val="333333"/>
          <w:sz w:val="21"/>
          <w:szCs w:val="21"/>
          <w:lang w:eastAsia="ru-RU"/>
        </w:rPr>
        <w:t>"-</w:t>
      </w:r>
      <w:proofErr w:type="gramEnd"/>
      <w:r w:rsidRPr="00A24C2F">
        <w:rPr>
          <w:rFonts w:ascii="Helvetica" w:eastAsia="Times New Roman" w:hAnsi="Helvetica" w:cs="Helvetica"/>
          <w:color w:val="333333"/>
          <w:sz w:val="21"/>
          <w:szCs w:val="21"/>
          <w:lang w:eastAsia="ru-RU"/>
        </w:rPr>
        <w:t xml:space="preserve">протест против социальной несправедливости, гимн верной и преданной любви А.П.Чехов. Тема духовного поражения в рассказе "Анна на шее". Губительность торжества материального </w:t>
      </w:r>
      <w:proofErr w:type="gramStart"/>
      <w:r w:rsidRPr="00A24C2F">
        <w:rPr>
          <w:rFonts w:ascii="Helvetica" w:eastAsia="Times New Roman" w:hAnsi="Helvetica" w:cs="Helvetica"/>
          <w:color w:val="333333"/>
          <w:sz w:val="21"/>
          <w:szCs w:val="21"/>
          <w:lang w:eastAsia="ru-RU"/>
        </w:rPr>
        <w:t>над</w:t>
      </w:r>
      <w:proofErr w:type="gramEnd"/>
      <w:r w:rsidRPr="00A24C2F">
        <w:rPr>
          <w:rFonts w:ascii="Helvetica" w:eastAsia="Times New Roman" w:hAnsi="Helvetica" w:cs="Helvetica"/>
          <w:color w:val="333333"/>
          <w:sz w:val="21"/>
          <w:szCs w:val="21"/>
          <w:lang w:eastAsia="ru-RU"/>
        </w:rPr>
        <w:t xml:space="preserve"> духовным.</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 xml:space="preserve">Литература 20 века (5ч.) И.А. Бунин. Красота человеческой души в рассказе "Сверчок". К.Г.Паустовский. Повесть "Золотая роза". Публицистика. Д.С.Лихачев. Обзор книги "Письма о добром и </w:t>
      </w:r>
      <w:proofErr w:type="gramStart"/>
      <w:r w:rsidRPr="00A24C2F">
        <w:rPr>
          <w:rFonts w:ascii="Helvetica" w:eastAsia="Times New Roman" w:hAnsi="Helvetica" w:cs="Helvetica"/>
          <w:color w:val="333333"/>
          <w:sz w:val="21"/>
          <w:szCs w:val="21"/>
          <w:lang w:eastAsia="ru-RU"/>
        </w:rPr>
        <w:t>прекрасном</w:t>
      </w:r>
      <w:proofErr w:type="gramEnd"/>
      <w:r w:rsidRPr="00A24C2F">
        <w:rPr>
          <w:rFonts w:ascii="Helvetica" w:eastAsia="Times New Roman" w:hAnsi="Helvetica" w:cs="Helvetica"/>
          <w:color w:val="333333"/>
          <w:sz w:val="21"/>
          <w:szCs w:val="21"/>
          <w:lang w:eastAsia="ru-RU"/>
        </w:rPr>
        <w:t>. В.М. Песков - писатель, журналист, фотокорреспондент. Образ России в очерке "Помнить о Родине". Ю.П.Герман. Очерк жизни и творчества. Обзор произведений "Россия молодая", "Дорогой мой человек", "Дело, которому ты служишь"</w:t>
      </w:r>
    </w:p>
    <w:p w:rsidR="00A24C2F" w:rsidRPr="00A24C2F" w:rsidRDefault="00A24C2F" w:rsidP="00A24C2F">
      <w:pPr>
        <w:shd w:val="clear" w:color="auto" w:fill="FFFFFF"/>
        <w:spacing w:after="150" w:line="240" w:lineRule="auto"/>
        <w:rPr>
          <w:rFonts w:ascii="Helvetica" w:eastAsia="Times New Roman" w:hAnsi="Helvetica" w:cs="Helvetica"/>
          <w:color w:val="333333"/>
          <w:sz w:val="21"/>
          <w:szCs w:val="21"/>
          <w:lang w:eastAsia="ru-RU"/>
        </w:rPr>
      </w:pPr>
      <w:r w:rsidRPr="00A24C2F">
        <w:rPr>
          <w:rFonts w:ascii="Helvetica" w:eastAsia="Times New Roman" w:hAnsi="Helvetica" w:cs="Helvetica"/>
          <w:color w:val="333333"/>
          <w:sz w:val="21"/>
          <w:szCs w:val="21"/>
          <w:lang w:eastAsia="ru-RU"/>
        </w:rPr>
        <w:t>Литература курского края (4ч) Жанровые особенности произведения, проблематика, сложность и многогранность авторской оценки. К.Д. Воробьев. Уроки доброты и милосердия в рассказе "У кого поселяются аисты". К.Д.Воробьев. Испытание человека пленом на войне, мужество и стойкость, вера в свои силы в рассказе "Седой тополь". К.Д.Воробьев</w:t>
      </w:r>
      <w:proofErr w:type="gramStart"/>
      <w:r w:rsidRPr="00A24C2F">
        <w:rPr>
          <w:rFonts w:ascii="Helvetica" w:eastAsia="Times New Roman" w:hAnsi="Helvetica" w:cs="Helvetica"/>
          <w:color w:val="333333"/>
          <w:sz w:val="21"/>
          <w:szCs w:val="21"/>
          <w:lang w:eastAsia="ru-RU"/>
        </w:rPr>
        <w:t xml:space="preserve"> .</w:t>
      </w:r>
      <w:proofErr w:type="gramEnd"/>
      <w:r w:rsidRPr="00A24C2F">
        <w:rPr>
          <w:rFonts w:ascii="Helvetica" w:eastAsia="Times New Roman" w:hAnsi="Helvetica" w:cs="Helvetica"/>
          <w:color w:val="333333"/>
          <w:sz w:val="21"/>
          <w:szCs w:val="21"/>
          <w:lang w:eastAsia="ru-RU"/>
        </w:rPr>
        <w:t xml:space="preserve"> "Немец в валенках". Гуманизм как главный закон сохранения жизни на земле.</w:t>
      </w:r>
    </w:p>
    <w:sectPr w:rsidR="00A24C2F" w:rsidRPr="00A24C2F" w:rsidSect="00B35F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24C2F"/>
    <w:rsid w:val="00897DEE"/>
    <w:rsid w:val="00A24C2F"/>
    <w:rsid w:val="00B35F02"/>
    <w:rsid w:val="00B9607C"/>
    <w:rsid w:val="00EC3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F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24C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C3F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3F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2188</Words>
  <Characters>12475</Characters>
  <Application>Microsoft Office Word</Application>
  <DocSecurity>0</DocSecurity>
  <Lines>103</Lines>
  <Paragraphs>29</Paragraphs>
  <ScaleCrop>false</ScaleCrop>
  <Company/>
  <LinksUpToDate>false</LinksUpToDate>
  <CharactersWithSpaces>14634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2021-04-21T13:47:00Z</dcterms:created>
  <dcterms:modified xsi:type="dcterms:W3CDTF">2021-04-21T15:59:00Z</dcterms:modified>
</cp:coreProperties>
</file>