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F1D" w:rsidRPr="00104CBF" w:rsidRDefault="00104CBF" w:rsidP="00104CBF">
      <w:pPr>
        <w:widowControl w:val="0"/>
        <w:tabs>
          <w:tab w:val="left" w:pos="1285"/>
          <w:tab w:val="left" w:leader="dot" w:pos="103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 w:bidi="ru-RU"/>
        </w:rPr>
      </w:pPr>
      <w:bookmarkStart w:id="0" w:name="_Toc414553246"/>
      <w:bookmarkStart w:id="1" w:name="_Toc410654035"/>
      <w:bookmarkStart w:id="2" w:name="_Toc409691710"/>
      <w:r w:rsidRPr="00104CB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.           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    ОСНОВНОЕ СОДЕРЖАНИЕ УЧЕБНОГО ПРЕДМЕТА « ФИЗИКА»                        </w:t>
      </w:r>
      <w:r w:rsidRPr="00104CB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НА УРОВНЕ ОС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НОВНОГО ОБЩЕГО</w:t>
      </w:r>
      <w:r w:rsidRPr="00104CB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ОБРАЗОВАНИЯ</w:t>
      </w:r>
    </w:p>
    <w:bookmarkEnd w:id="0"/>
    <w:bookmarkEnd w:id="1"/>
    <w:bookmarkEnd w:id="2"/>
    <w:p w:rsidR="00104CBF" w:rsidRDefault="00104CBF" w:rsidP="00993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993DD7" w:rsidRPr="00993DD7" w:rsidRDefault="00993DD7" w:rsidP="00993D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>Физическое образование в основной школе должно обеспечить формирование у обучающихся представлений о научной картине мира – важного ресурса научно-технического прогресса, ознакомление обучающихся с физическими и астрономическими явлениями, основными принципами работы механизмов, высокотехнологичных устройств и приборов, развитие компетенций в решении инженерно-технических и научно-исследовательских задач.</w:t>
      </w:r>
    </w:p>
    <w:p w:rsidR="00993DD7" w:rsidRPr="00993DD7" w:rsidRDefault="00993DD7" w:rsidP="00993D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>Освоение учебного предмета «Физика» направлено на развитие у обучающихся представлений о строении, свойствах, законах существования и движения материи, на освоение обучающимися общих законов и закономерностей природных явлений, создание условий для формирования интеллектуальных, творческих,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</w:t>
      </w:r>
    </w:p>
    <w:p w:rsidR="00993DD7" w:rsidRPr="00993DD7" w:rsidRDefault="00993DD7" w:rsidP="00993D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Учебный предмет «Физика» способствует формированию у обучающихся умений безопасно использовать лабораторное оборудование, проводить </w:t>
      </w:r>
      <w:proofErr w:type="gramStart"/>
      <w:r w:rsidRPr="00993DD7">
        <w:rPr>
          <w:rFonts w:ascii="Times New Roman" w:eastAsia="Calibri" w:hAnsi="Times New Roman" w:cs="Times New Roman"/>
          <w:sz w:val="24"/>
          <w:szCs w:val="24"/>
        </w:rPr>
        <w:t>естественно-научные</w:t>
      </w:r>
      <w:proofErr w:type="gramEnd"/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 исследования и эксперименты, анализировать полученные результаты, представлять и научно аргументировать полученные выводы.</w:t>
      </w:r>
    </w:p>
    <w:p w:rsidR="00993DD7" w:rsidRPr="00993DD7" w:rsidRDefault="00993DD7" w:rsidP="00993D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Изучение предмета «Физика»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физики в жизни основано на </w:t>
      </w:r>
      <w:proofErr w:type="spellStart"/>
      <w:r w:rsidRPr="00993DD7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 связях с предметами</w:t>
      </w:r>
      <w:proofErr w:type="gramStart"/>
      <w:r w:rsidRPr="00993DD7">
        <w:rPr>
          <w:rFonts w:ascii="Times New Roman" w:eastAsia="Calibri" w:hAnsi="Times New Roman" w:cs="Times New Roman"/>
          <w:sz w:val="24"/>
          <w:szCs w:val="24"/>
        </w:rPr>
        <w:t>:«</w:t>
      </w:r>
      <w:proofErr w:type="gramEnd"/>
      <w:r w:rsidRPr="00993DD7">
        <w:rPr>
          <w:rFonts w:ascii="Times New Roman" w:eastAsia="Calibri" w:hAnsi="Times New Roman" w:cs="Times New Roman"/>
          <w:sz w:val="24"/>
          <w:szCs w:val="24"/>
        </w:rPr>
        <w:t>Математика», «Информатика», «Химия», «Биология», «География», «Экология», «Основы безопасности жизнедеятельности», «История», «Литература» и др.</w:t>
      </w:r>
    </w:p>
    <w:p w:rsidR="00993DD7" w:rsidRPr="00993DD7" w:rsidRDefault="00993DD7" w:rsidP="00993DD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3DD7" w:rsidRPr="00993DD7" w:rsidRDefault="00993DD7" w:rsidP="00993DD7">
      <w:pPr>
        <w:widowControl w:val="0"/>
        <w:tabs>
          <w:tab w:val="left" w:pos="709"/>
          <w:tab w:val="left" w:pos="98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3DD7">
        <w:rPr>
          <w:rFonts w:ascii="Times New Roman" w:eastAsia="Calibri" w:hAnsi="Times New Roman" w:cs="Times New Roman"/>
          <w:b/>
          <w:sz w:val="24"/>
          <w:szCs w:val="24"/>
        </w:rPr>
        <w:t>Физика и физические методы изучения природы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Физика – наука о природе. </w:t>
      </w:r>
      <w:r w:rsidRPr="00993DD7">
        <w:rPr>
          <w:rFonts w:ascii="Times New Roman" w:eastAsia="Calibri" w:hAnsi="Times New Roman" w:cs="Times New Roman"/>
          <w:bCs/>
          <w:sz w:val="24"/>
          <w:szCs w:val="24"/>
        </w:rPr>
        <w:t>Физические тела и явления. Наблюдение и описание физических явлений. Физический эксперимент. Моделирование явлений и объектов природы.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>Физические величины и их измерение. Точность и погрешность измерений. Международная система единиц.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>Физические законы и закономерности. Физика и техника. Научный метод познания. Роль физики в формировании естественнонаучной грамотности.</w:t>
      </w:r>
    </w:p>
    <w:p w:rsidR="00993DD7" w:rsidRPr="00993DD7" w:rsidRDefault="00993DD7" w:rsidP="00993DD7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3DD7">
        <w:rPr>
          <w:rFonts w:ascii="Times New Roman" w:eastAsia="Calibri" w:hAnsi="Times New Roman" w:cs="Times New Roman"/>
          <w:b/>
          <w:sz w:val="24"/>
          <w:szCs w:val="24"/>
        </w:rPr>
        <w:t>Механические явления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Механическое движение. Материальная точка как модель </w:t>
      </w:r>
      <w:proofErr w:type="gramStart"/>
      <w:r w:rsidRPr="00993DD7">
        <w:rPr>
          <w:rFonts w:ascii="Times New Roman" w:eastAsia="Calibri" w:hAnsi="Times New Roman" w:cs="Times New Roman"/>
          <w:sz w:val="24"/>
          <w:szCs w:val="24"/>
        </w:rPr>
        <w:t>физического</w:t>
      </w:r>
      <w:proofErr w:type="gramEnd"/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93DD7">
        <w:rPr>
          <w:rFonts w:ascii="Times New Roman" w:eastAsia="Calibri" w:hAnsi="Times New Roman" w:cs="Times New Roman"/>
          <w:sz w:val="24"/>
          <w:szCs w:val="24"/>
        </w:rPr>
        <w:t>тела</w:t>
      </w:r>
      <w:proofErr w:type="gramStart"/>
      <w:r w:rsidRPr="00993DD7">
        <w:rPr>
          <w:rFonts w:ascii="Times New Roman" w:eastAsia="Calibri" w:hAnsi="Times New Roman" w:cs="Times New Roman"/>
          <w:sz w:val="24"/>
          <w:szCs w:val="24"/>
        </w:rPr>
        <w:t>.О</w:t>
      </w:r>
      <w:proofErr w:type="gramEnd"/>
      <w:r w:rsidRPr="00993DD7">
        <w:rPr>
          <w:rFonts w:ascii="Times New Roman" w:eastAsia="Calibri" w:hAnsi="Times New Roman" w:cs="Times New Roman"/>
          <w:sz w:val="24"/>
          <w:szCs w:val="24"/>
        </w:rPr>
        <w:t>тносительность</w:t>
      </w:r>
      <w:proofErr w:type="spellEnd"/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 механического движения. Система </w:t>
      </w:r>
      <w:proofErr w:type="spellStart"/>
      <w:r w:rsidRPr="00993DD7">
        <w:rPr>
          <w:rFonts w:ascii="Times New Roman" w:eastAsia="Calibri" w:hAnsi="Times New Roman" w:cs="Times New Roman"/>
          <w:sz w:val="24"/>
          <w:szCs w:val="24"/>
        </w:rPr>
        <w:t>отсчета</w:t>
      </w:r>
      <w:proofErr w:type="gramStart"/>
      <w:r w:rsidRPr="00993DD7">
        <w:rPr>
          <w:rFonts w:ascii="Times New Roman" w:eastAsia="Calibri" w:hAnsi="Times New Roman" w:cs="Times New Roman"/>
          <w:sz w:val="24"/>
          <w:szCs w:val="24"/>
        </w:rPr>
        <w:t>.Ф</w:t>
      </w:r>
      <w:proofErr w:type="gramEnd"/>
      <w:r w:rsidRPr="00993DD7">
        <w:rPr>
          <w:rFonts w:ascii="Times New Roman" w:eastAsia="Calibri" w:hAnsi="Times New Roman" w:cs="Times New Roman"/>
          <w:sz w:val="24"/>
          <w:szCs w:val="24"/>
        </w:rPr>
        <w:t>изические</w:t>
      </w:r>
      <w:proofErr w:type="spellEnd"/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 величины, необходимые для описания движения и взаимосвязь между ними (путь, перемещение, скорость, ускорение, время движения). Равномерное и равноускоренное прямолинейное движение. Равномерное движение по окружности. Первый закон Ньютона и </w:t>
      </w:r>
      <w:proofErr w:type="spellStart"/>
      <w:r w:rsidRPr="00993DD7">
        <w:rPr>
          <w:rFonts w:ascii="Times New Roman" w:eastAsia="Calibri" w:hAnsi="Times New Roman" w:cs="Times New Roman"/>
          <w:sz w:val="24"/>
          <w:szCs w:val="24"/>
        </w:rPr>
        <w:t>инерция</w:t>
      </w:r>
      <w:proofErr w:type="gramStart"/>
      <w:r w:rsidRPr="00993DD7">
        <w:rPr>
          <w:rFonts w:ascii="Times New Roman" w:eastAsia="Calibri" w:hAnsi="Times New Roman" w:cs="Times New Roman"/>
          <w:sz w:val="24"/>
          <w:szCs w:val="24"/>
        </w:rPr>
        <w:t>.М</w:t>
      </w:r>
      <w:proofErr w:type="gramEnd"/>
      <w:r w:rsidRPr="00993DD7">
        <w:rPr>
          <w:rFonts w:ascii="Times New Roman" w:eastAsia="Calibri" w:hAnsi="Times New Roman" w:cs="Times New Roman"/>
          <w:sz w:val="24"/>
          <w:szCs w:val="24"/>
        </w:rPr>
        <w:t>асса</w:t>
      </w:r>
      <w:proofErr w:type="spellEnd"/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 тела. Плотность вещества. Сила. Единицы силы. Второй закон Ньютона. Третий закон Ньютона. Свободное падение тел. Сила тяжести. Закон всемирного тяготения. Сила упругости. Закон Гука. Вес тела. Невесомость. Связь между силой тяжести и массой тела. Динамометр. Равнодействующая сила. Сила трения. Трение скольжения. Трение покоя. Трение в природе и технике.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>Импульс. Закон сохранения импульса. Реактивное движение. Механическая работа. Мощность. Энергия. Потенциальная и кинетическая энергия. Превращение одного вида механической энергии в другой. Закон сохранения полной механической энергии.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Простые механизмы. Условия равновесия твердого тела, имеющего закрепленную ось движения. Момент силы. </w:t>
      </w:r>
      <w:r w:rsidRPr="00993DD7">
        <w:rPr>
          <w:rFonts w:ascii="Times New Roman" w:eastAsia="Calibri" w:hAnsi="Times New Roman" w:cs="Times New Roman"/>
          <w:i/>
          <w:sz w:val="24"/>
          <w:szCs w:val="24"/>
        </w:rPr>
        <w:t xml:space="preserve">Центр тяжести тела. </w:t>
      </w:r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Рычаг. Равновесие сил на рычаге. </w:t>
      </w:r>
      <w:r w:rsidRPr="00993DD7">
        <w:rPr>
          <w:rFonts w:ascii="Times New Roman" w:eastAsia="Calibri" w:hAnsi="Times New Roman" w:cs="Times New Roman"/>
          <w:sz w:val="24"/>
          <w:szCs w:val="24"/>
        </w:rPr>
        <w:lastRenderedPageBreak/>
        <w:t>Рычаги в технике, быту и природе. Подвижные и неподвижные блоки. Равенство работ при использовании простых механизмов («Золотое правило механики»). Коэффициент полезного действия механизма.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>Давление твердых тел. Единицы измерения давления. Способы изменения давления. Давление жидкостей и газов Закон Паскаля. Давление жидкости на дно и стенки сосуда. Сообщающиеся сосуды. Вес воздуха. Атмосферное давление. Измерение атмосферного давления. Опыт Торричелли. Барометр-анероид. Атмосферное давление на различных высотах. Гидравлические механизмы (пресс, насос). Давление жидкости и газа на погруженное в них тело. Архимедова сила. Плавание тел и судов Воздухоплавание.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>Механические колебания. Период, частота, амплитуда колебаний. Резонанс. Механические волны в однородных средах. Длина волны. Звук как механическая волна. Громкость и высота тона звука.</w:t>
      </w:r>
    </w:p>
    <w:p w:rsidR="00993DD7" w:rsidRPr="00993DD7" w:rsidRDefault="00993DD7" w:rsidP="00993DD7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3DD7">
        <w:rPr>
          <w:rFonts w:ascii="Times New Roman" w:eastAsia="Calibri" w:hAnsi="Times New Roman" w:cs="Times New Roman"/>
          <w:b/>
          <w:sz w:val="24"/>
          <w:szCs w:val="24"/>
        </w:rPr>
        <w:t>Тепловые явления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Строение вещества. Атомы и молекулы. Тепловое движение атомов и молекул. Диффузия в газах, жидкостях и твердых </w:t>
      </w:r>
      <w:proofErr w:type="spellStart"/>
      <w:r w:rsidRPr="00993DD7">
        <w:rPr>
          <w:rFonts w:ascii="Times New Roman" w:eastAsia="Calibri" w:hAnsi="Times New Roman" w:cs="Times New Roman"/>
          <w:sz w:val="24"/>
          <w:szCs w:val="24"/>
        </w:rPr>
        <w:t>телах</w:t>
      </w:r>
      <w:proofErr w:type="gramStart"/>
      <w:r w:rsidRPr="00993DD7">
        <w:rPr>
          <w:rFonts w:ascii="Times New Roman" w:eastAsia="Calibri" w:hAnsi="Times New Roman" w:cs="Times New Roman"/>
          <w:sz w:val="24"/>
          <w:szCs w:val="24"/>
        </w:rPr>
        <w:t>.</w:t>
      </w:r>
      <w:r w:rsidRPr="00993DD7">
        <w:rPr>
          <w:rFonts w:ascii="Times New Roman" w:eastAsia="Calibri" w:hAnsi="Times New Roman" w:cs="Times New Roman"/>
          <w:i/>
          <w:sz w:val="24"/>
          <w:szCs w:val="24"/>
        </w:rPr>
        <w:t>Б</w:t>
      </w:r>
      <w:proofErr w:type="gramEnd"/>
      <w:r w:rsidRPr="00993DD7">
        <w:rPr>
          <w:rFonts w:ascii="Times New Roman" w:eastAsia="Calibri" w:hAnsi="Times New Roman" w:cs="Times New Roman"/>
          <w:i/>
          <w:sz w:val="24"/>
          <w:szCs w:val="24"/>
        </w:rPr>
        <w:t>роуновское</w:t>
      </w:r>
      <w:proofErr w:type="spellEnd"/>
      <w:r w:rsidRPr="00993DD7">
        <w:rPr>
          <w:rFonts w:ascii="Times New Roman" w:eastAsia="Calibri" w:hAnsi="Times New Roman" w:cs="Times New Roman"/>
          <w:i/>
          <w:sz w:val="24"/>
          <w:szCs w:val="24"/>
        </w:rPr>
        <w:t xml:space="preserve"> движение</w:t>
      </w:r>
      <w:r w:rsidRPr="00993DD7">
        <w:rPr>
          <w:rFonts w:ascii="Times New Roman" w:eastAsia="Calibri" w:hAnsi="Times New Roman" w:cs="Times New Roman"/>
          <w:sz w:val="24"/>
          <w:szCs w:val="24"/>
        </w:rPr>
        <w:t>. Взаимодействие (притяжение и отталкивание) молекул. Агрегатные состояния вещества. Различие в строении твердых тел, жидкостей и газов.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>Тепловое равновесие. Температура. Связь температуры со скоростью хаотического движения частиц. Внутренняя энергия. Работа и теплопередача как способы изменения внутренней энергии тела. Теплопроводность. Конвекция. Излучение. Примеры теплопередачи в природе и технике. Количество теплоты. Удельная теплоемкость. Удельная теплота сгорания топлива. Закон сохранения и превращения энергии в механических и тепловых процессах. Плавление и отвердевание кристаллических тел. Удельная теплота плавления. Испарение и конденсация. Поглощение энергии при испарении жидкости и выделение ее при конденсации пара. Кипение. Зависимость температуры кипения от давления. Удельная теплота парообразования и конденсации. Влажность воздуха. Работа газа при расширении. Преобразования энергии в тепловых машинах (</w:t>
      </w:r>
      <w:proofErr w:type="spellStart"/>
      <w:r w:rsidRPr="00993DD7">
        <w:rPr>
          <w:rFonts w:ascii="Times New Roman" w:eastAsia="Calibri" w:hAnsi="Times New Roman" w:cs="Times New Roman"/>
          <w:sz w:val="24"/>
          <w:szCs w:val="24"/>
        </w:rPr>
        <w:t>пароваятурбина</w:t>
      </w:r>
      <w:proofErr w:type="spellEnd"/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, двигатель внутреннего сгорания, реактивный двигатель). КПД тепловой машины. </w:t>
      </w:r>
      <w:r w:rsidRPr="00993DD7">
        <w:rPr>
          <w:rFonts w:ascii="Times New Roman" w:eastAsia="Calibri" w:hAnsi="Times New Roman" w:cs="Times New Roman"/>
          <w:i/>
          <w:sz w:val="24"/>
          <w:szCs w:val="24"/>
        </w:rPr>
        <w:t>Экологические проблемы использования тепловых машин.</w:t>
      </w:r>
    </w:p>
    <w:p w:rsidR="00993DD7" w:rsidRPr="00993DD7" w:rsidRDefault="00993DD7" w:rsidP="00993DD7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3DD7">
        <w:rPr>
          <w:rFonts w:ascii="Times New Roman" w:eastAsia="Calibri" w:hAnsi="Times New Roman" w:cs="Times New Roman"/>
          <w:b/>
          <w:sz w:val="24"/>
          <w:szCs w:val="24"/>
        </w:rPr>
        <w:t>Электромагнитные явления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Электризация физических тел. Взаимодействие заряженных тел. Два рода электрических зарядов. Делимость электрического заряда. Элементарный электрический заряд. Закон сохранения электрического заряда. Проводники, полупроводники и изоляторы электричества. Электроскоп. Электрическое поле как особый вид материи. </w:t>
      </w:r>
      <w:r w:rsidRPr="00993DD7">
        <w:rPr>
          <w:rFonts w:ascii="Times New Roman" w:eastAsia="Calibri" w:hAnsi="Times New Roman" w:cs="Times New Roman"/>
          <w:i/>
          <w:sz w:val="24"/>
          <w:szCs w:val="24"/>
        </w:rPr>
        <w:t xml:space="preserve">Напряженность электрического </w:t>
      </w:r>
      <w:proofErr w:type="spellStart"/>
      <w:r w:rsidRPr="00993DD7">
        <w:rPr>
          <w:rFonts w:ascii="Times New Roman" w:eastAsia="Calibri" w:hAnsi="Times New Roman" w:cs="Times New Roman"/>
          <w:i/>
          <w:sz w:val="24"/>
          <w:szCs w:val="24"/>
        </w:rPr>
        <w:t>поля</w:t>
      </w:r>
      <w:proofErr w:type="gramStart"/>
      <w:r w:rsidRPr="00993DD7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993DD7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993DD7">
        <w:rPr>
          <w:rFonts w:ascii="Times New Roman" w:eastAsia="Calibri" w:hAnsi="Times New Roman" w:cs="Times New Roman"/>
          <w:sz w:val="24"/>
          <w:szCs w:val="24"/>
        </w:rPr>
        <w:t>ействие</w:t>
      </w:r>
      <w:proofErr w:type="spellEnd"/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 электрического поля на электрические заряды. </w:t>
      </w:r>
      <w:proofErr w:type="spellStart"/>
      <w:r w:rsidRPr="00993DD7">
        <w:rPr>
          <w:rFonts w:ascii="Times New Roman" w:eastAsia="Calibri" w:hAnsi="Times New Roman" w:cs="Times New Roman"/>
          <w:i/>
          <w:sz w:val="24"/>
          <w:szCs w:val="24"/>
        </w:rPr>
        <w:t>Конденсатор</w:t>
      </w:r>
      <w:proofErr w:type="gramStart"/>
      <w:r w:rsidRPr="00993DD7">
        <w:rPr>
          <w:rFonts w:ascii="Times New Roman" w:eastAsia="Calibri" w:hAnsi="Times New Roman" w:cs="Times New Roman"/>
          <w:i/>
          <w:sz w:val="24"/>
          <w:szCs w:val="24"/>
        </w:rPr>
        <w:t>.Э</w:t>
      </w:r>
      <w:proofErr w:type="gramEnd"/>
      <w:r w:rsidRPr="00993DD7">
        <w:rPr>
          <w:rFonts w:ascii="Times New Roman" w:eastAsia="Calibri" w:hAnsi="Times New Roman" w:cs="Times New Roman"/>
          <w:i/>
          <w:sz w:val="24"/>
          <w:szCs w:val="24"/>
        </w:rPr>
        <w:t>нергия</w:t>
      </w:r>
      <w:proofErr w:type="spellEnd"/>
      <w:r w:rsidRPr="00993DD7">
        <w:rPr>
          <w:rFonts w:ascii="Times New Roman" w:eastAsia="Calibri" w:hAnsi="Times New Roman" w:cs="Times New Roman"/>
          <w:i/>
          <w:sz w:val="24"/>
          <w:szCs w:val="24"/>
        </w:rPr>
        <w:t xml:space="preserve"> электрического поля конденсатора.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>Электрический ток. Источники электрического тока. Электрическая цепь и ее составные части. Направление и действия электрического тока. Носители электрических зарядов в металлах. Сила тока. Электрическое напряжение. Электрическое сопротивление проводников. Единицы сопротивления.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>Зависимость силы тока от напряжения. Закон Ома для участка цепи. Удельное сопротивление. Реостаты. Последовательное соединение проводников. Параллельное соединение проводников.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Работа электрического поля по перемещению электрических зарядов. Мощность электрического тока. Нагревание проводников электрическим током. Закон Джоуля - Ленца. Электрические нагревательные и осветительные приборы. Короткое замыкание. 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Магнитное поле. Индукция магнитного поля. Магнитное поле тока. Опыт Эрстеда. Магнитное поле постоянных магнитов. Магнитное поле Земли. Электромагнит. Магнитное поле катушки с током. Применение электромагнитов. Действие магнитного поля на проводник с током и движущуюся заряженную частицу. </w:t>
      </w:r>
      <w:r w:rsidRPr="00993DD7">
        <w:rPr>
          <w:rFonts w:ascii="Times New Roman" w:eastAsia="Calibri" w:hAnsi="Times New Roman" w:cs="Times New Roman"/>
          <w:i/>
          <w:sz w:val="24"/>
          <w:szCs w:val="24"/>
        </w:rPr>
        <w:t>Сила Ампера и сила Лоренца.</w:t>
      </w:r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 Электродвигатель. Явление </w:t>
      </w:r>
      <w:proofErr w:type="gramStart"/>
      <w:r w:rsidRPr="00993DD7">
        <w:rPr>
          <w:rFonts w:ascii="Times New Roman" w:eastAsia="Calibri" w:hAnsi="Times New Roman" w:cs="Times New Roman"/>
          <w:sz w:val="24"/>
          <w:szCs w:val="24"/>
        </w:rPr>
        <w:t>электромагнитной</w:t>
      </w:r>
      <w:proofErr w:type="gramEnd"/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 индукция. Опыты Фарадея.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Электромагнитные колебания. </w:t>
      </w:r>
      <w:r w:rsidRPr="00993DD7">
        <w:rPr>
          <w:rFonts w:ascii="Times New Roman" w:eastAsia="Calibri" w:hAnsi="Times New Roman" w:cs="Times New Roman"/>
          <w:i/>
          <w:sz w:val="24"/>
          <w:szCs w:val="24"/>
        </w:rPr>
        <w:t>Колебательный контур. Электрогенератор. Переменный ток. Трансформатор.</w:t>
      </w:r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 Передача электрической энергии на расстояние. Электромагнитные волны и их свойства. </w:t>
      </w:r>
      <w:r w:rsidRPr="00993DD7">
        <w:rPr>
          <w:rFonts w:ascii="Times New Roman" w:eastAsia="Calibri" w:hAnsi="Times New Roman" w:cs="Times New Roman"/>
          <w:i/>
          <w:sz w:val="24"/>
          <w:szCs w:val="24"/>
        </w:rPr>
        <w:t xml:space="preserve">Принципы радиосвязи и </w:t>
      </w:r>
      <w:proofErr w:type="spellStart"/>
      <w:r w:rsidRPr="00993DD7">
        <w:rPr>
          <w:rFonts w:ascii="Times New Roman" w:eastAsia="Calibri" w:hAnsi="Times New Roman" w:cs="Times New Roman"/>
          <w:i/>
          <w:sz w:val="24"/>
          <w:szCs w:val="24"/>
        </w:rPr>
        <w:t>телевидения</w:t>
      </w:r>
      <w:proofErr w:type="gramStart"/>
      <w:r w:rsidRPr="00993DD7">
        <w:rPr>
          <w:rFonts w:ascii="Times New Roman" w:eastAsia="Calibri" w:hAnsi="Times New Roman" w:cs="Times New Roman"/>
          <w:i/>
          <w:sz w:val="24"/>
          <w:szCs w:val="24"/>
        </w:rPr>
        <w:t>.В</w:t>
      </w:r>
      <w:proofErr w:type="gramEnd"/>
      <w:r w:rsidRPr="00993DD7">
        <w:rPr>
          <w:rFonts w:ascii="Times New Roman" w:eastAsia="Calibri" w:hAnsi="Times New Roman" w:cs="Times New Roman"/>
          <w:i/>
          <w:sz w:val="24"/>
          <w:szCs w:val="24"/>
        </w:rPr>
        <w:t>лияние</w:t>
      </w:r>
      <w:proofErr w:type="spellEnd"/>
      <w:r w:rsidRPr="00993DD7">
        <w:rPr>
          <w:rFonts w:ascii="Times New Roman" w:eastAsia="Calibri" w:hAnsi="Times New Roman" w:cs="Times New Roman"/>
          <w:i/>
          <w:sz w:val="24"/>
          <w:szCs w:val="24"/>
        </w:rPr>
        <w:t xml:space="preserve"> электромагнитных излучений на живые организмы.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Свет – электромагнитная волна. Скорость света. Источники света. Закон прямолинейного распространение света. Закон отражения света. Плоское зеркало. Закон преломления света. Линзы. Фокусное расстояние и оптическая сила линзы. Изображение предмета в зеркале и линзе. </w:t>
      </w:r>
      <w:r w:rsidRPr="00993DD7">
        <w:rPr>
          <w:rFonts w:ascii="Times New Roman" w:eastAsia="Calibri" w:hAnsi="Times New Roman" w:cs="Times New Roman"/>
          <w:i/>
          <w:sz w:val="24"/>
          <w:szCs w:val="24"/>
        </w:rPr>
        <w:t>Оптические приборы.</w:t>
      </w:r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 Глаз как оптическая система. Дисперсия света. </w:t>
      </w:r>
      <w:r w:rsidRPr="00993DD7">
        <w:rPr>
          <w:rFonts w:ascii="Times New Roman" w:eastAsia="Calibri" w:hAnsi="Times New Roman" w:cs="Times New Roman"/>
          <w:i/>
          <w:sz w:val="24"/>
          <w:szCs w:val="24"/>
        </w:rPr>
        <w:t>Интерференция и дифракция света.</w:t>
      </w:r>
    </w:p>
    <w:p w:rsidR="00993DD7" w:rsidRPr="00993DD7" w:rsidRDefault="00993DD7" w:rsidP="00993DD7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3DD7">
        <w:rPr>
          <w:rFonts w:ascii="Times New Roman" w:eastAsia="Calibri" w:hAnsi="Times New Roman" w:cs="Times New Roman"/>
          <w:b/>
          <w:sz w:val="24"/>
          <w:szCs w:val="24"/>
        </w:rPr>
        <w:t>Квантовые явления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>Строение атомов. Планетарная модель атома. Квантовый характер поглощения и испускания света атомами. Линейчатые спектры.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 Опыты Резерфорда.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Состав атомного ядра. Протон, нейтрон и электрон. Закон Эйнштейна о пропорциональности массы и </w:t>
      </w:r>
      <w:proofErr w:type="spellStart"/>
      <w:r w:rsidRPr="00993DD7">
        <w:rPr>
          <w:rFonts w:ascii="Times New Roman" w:eastAsia="Calibri" w:hAnsi="Times New Roman" w:cs="Times New Roman"/>
          <w:sz w:val="24"/>
          <w:szCs w:val="24"/>
        </w:rPr>
        <w:t>энергии</w:t>
      </w:r>
      <w:proofErr w:type="gramStart"/>
      <w:r w:rsidRPr="00993DD7">
        <w:rPr>
          <w:rFonts w:ascii="Times New Roman" w:eastAsia="Calibri" w:hAnsi="Times New Roman" w:cs="Times New Roman"/>
          <w:sz w:val="24"/>
          <w:szCs w:val="24"/>
        </w:rPr>
        <w:t>.</w:t>
      </w:r>
      <w:r w:rsidRPr="00993DD7">
        <w:rPr>
          <w:rFonts w:ascii="Times New Roman" w:eastAsia="Calibri" w:hAnsi="Times New Roman" w:cs="Times New Roman"/>
          <w:i/>
          <w:sz w:val="24"/>
          <w:szCs w:val="24"/>
        </w:rPr>
        <w:t>Д</w:t>
      </w:r>
      <w:proofErr w:type="gramEnd"/>
      <w:r w:rsidRPr="00993DD7">
        <w:rPr>
          <w:rFonts w:ascii="Times New Roman" w:eastAsia="Calibri" w:hAnsi="Times New Roman" w:cs="Times New Roman"/>
          <w:i/>
          <w:sz w:val="24"/>
          <w:szCs w:val="24"/>
        </w:rPr>
        <w:t>ефект</w:t>
      </w:r>
      <w:proofErr w:type="spellEnd"/>
      <w:r w:rsidRPr="00993DD7">
        <w:rPr>
          <w:rFonts w:ascii="Times New Roman" w:eastAsia="Calibri" w:hAnsi="Times New Roman" w:cs="Times New Roman"/>
          <w:i/>
          <w:sz w:val="24"/>
          <w:szCs w:val="24"/>
        </w:rPr>
        <w:t xml:space="preserve"> масс и энергия связи атомных ядер.</w:t>
      </w:r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 Радиоактивность. Период полураспада. Альфа-излучение. </w:t>
      </w:r>
      <w:r w:rsidRPr="00993DD7">
        <w:rPr>
          <w:rFonts w:ascii="Times New Roman" w:eastAsia="Calibri" w:hAnsi="Times New Roman" w:cs="Times New Roman"/>
          <w:i/>
          <w:sz w:val="24"/>
          <w:szCs w:val="24"/>
        </w:rPr>
        <w:t>Бета-излучение</w:t>
      </w:r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. Гамма-излучение. Ядерные реакции. Источники энергии Солнца и звезд. Ядерная энергетика. </w:t>
      </w:r>
      <w:r w:rsidRPr="00993DD7">
        <w:rPr>
          <w:rFonts w:ascii="Times New Roman" w:eastAsia="Calibri" w:hAnsi="Times New Roman" w:cs="Times New Roman"/>
          <w:i/>
          <w:sz w:val="24"/>
          <w:szCs w:val="24"/>
        </w:rPr>
        <w:t xml:space="preserve">Экологические проблемы работы атомных электростанций. </w:t>
      </w:r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Дозиметрия. </w:t>
      </w:r>
      <w:r w:rsidRPr="00993DD7">
        <w:rPr>
          <w:rFonts w:ascii="Times New Roman" w:eastAsia="Calibri" w:hAnsi="Times New Roman" w:cs="Times New Roman"/>
          <w:i/>
          <w:sz w:val="24"/>
          <w:szCs w:val="24"/>
        </w:rPr>
        <w:t>Влияние радиоактивных излучений на живые организмы.</w:t>
      </w:r>
    </w:p>
    <w:p w:rsidR="00993DD7" w:rsidRPr="00993DD7" w:rsidRDefault="00993DD7" w:rsidP="00993DD7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3DD7">
        <w:rPr>
          <w:rFonts w:ascii="Times New Roman" w:eastAsia="Calibri" w:hAnsi="Times New Roman" w:cs="Times New Roman"/>
          <w:b/>
          <w:sz w:val="24"/>
          <w:szCs w:val="24"/>
        </w:rPr>
        <w:t>Строение и эволюция Вселенной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sz w:val="24"/>
          <w:szCs w:val="24"/>
        </w:rPr>
        <w:t>Геоцентрическая и гелиоцентрическая системы мира. Фи</w:t>
      </w:r>
      <w:r w:rsidRPr="00993DD7">
        <w:rPr>
          <w:rFonts w:ascii="Times New Roman" w:eastAsia="Calibri" w:hAnsi="Times New Roman" w:cs="Times New Roman"/>
          <w:sz w:val="24"/>
          <w:szCs w:val="24"/>
        </w:rPr>
        <w:softHyphen/>
        <w:t>зическая природа небесных тел Солнечной системы. Проис</w:t>
      </w:r>
      <w:r w:rsidRPr="00993DD7">
        <w:rPr>
          <w:rFonts w:ascii="Times New Roman" w:eastAsia="Calibri" w:hAnsi="Times New Roman" w:cs="Times New Roman"/>
          <w:sz w:val="24"/>
          <w:szCs w:val="24"/>
        </w:rPr>
        <w:softHyphen/>
        <w:t xml:space="preserve">хождение Солнечной системы. Физическая природа Солнца и звезд. Строение Вселенной. Эволюция Вселенной. Гипотеза Большого взрыва. 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/>
          <w:bCs/>
          <w:sz w:val="24"/>
          <w:szCs w:val="24"/>
        </w:rPr>
        <w:t>Примерные темы лабораторных и практических работ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Лабораторные работы (независимо от тематической принадлежности) делятся следующие типы:</w:t>
      </w:r>
    </w:p>
    <w:p w:rsidR="00993DD7" w:rsidRPr="00993DD7" w:rsidRDefault="00993DD7" w:rsidP="00993DD7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 xml:space="preserve">Проведение прямых измерений физических величин </w:t>
      </w:r>
    </w:p>
    <w:p w:rsidR="00993DD7" w:rsidRPr="00993DD7" w:rsidRDefault="00993DD7" w:rsidP="00993DD7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Расчет по полученным результатам прямых измерений зависимого от них параметра (косвенные измерения).</w:t>
      </w:r>
    </w:p>
    <w:p w:rsidR="00993DD7" w:rsidRPr="00993DD7" w:rsidRDefault="00993DD7" w:rsidP="00993DD7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Наблюдение явлений и постановка опытов (на качественном уровне) по обнаружению факторов, влияющих на протекание данных явлений.</w:t>
      </w:r>
    </w:p>
    <w:p w:rsidR="00993DD7" w:rsidRPr="00993DD7" w:rsidRDefault="00993DD7" w:rsidP="00993DD7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Исследование зависимости одной физической величины от другой с представлением результатов в виде графика или таблицы.</w:t>
      </w:r>
    </w:p>
    <w:p w:rsidR="00993DD7" w:rsidRPr="00993DD7" w:rsidRDefault="00993DD7" w:rsidP="00993DD7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 xml:space="preserve">Проверка заданных предположений (прямые измерения физических величин и сравнение заданных соотношений между ними). </w:t>
      </w:r>
    </w:p>
    <w:p w:rsidR="00993DD7" w:rsidRPr="00993DD7" w:rsidRDefault="00993DD7" w:rsidP="00993DD7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Знакомство с техническими устройствами и их конструирование.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Любая рабочая программа должна предусматривать выполнение лабораторных работ всех указанных типов. Выбор тематики и числа работ каждого типа зависит от особенностей рабочей программы и УМК.</w:t>
      </w:r>
    </w:p>
    <w:p w:rsidR="00993DD7" w:rsidRPr="00993DD7" w:rsidRDefault="00993DD7" w:rsidP="00993D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/>
          <w:bCs/>
          <w:sz w:val="24"/>
          <w:szCs w:val="24"/>
        </w:rPr>
        <w:t>Проведение прямых измерений физических величин</w:t>
      </w:r>
    </w:p>
    <w:p w:rsidR="00993DD7" w:rsidRPr="00993DD7" w:rsidRDefault="00993DD7" w:rsidP="00993DD7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Измерение размеров тел.</w:t>
      </w:r>
    </w:p>
    <w:p w:rsidR="00993DD7" w:rsidRPr="00993DD7" w:rsidRDefault="00993DD7" w:rsidP="00993DD7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Измерение размеров малых тел.</w:t>
      </w:r>
    </w:p>
    <w:p w:rsidR="00993DD7" w:rsidRPr="00993DD7" w:rsidRDefault="00993DD7" w:rsidP="00993DD7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Измерение массы тела.</w:t>
      </w:r>
    </w:p>
    <w:p w:rsidR="00993DD7" w:rsidRPr="00993DD7" w:rsidRDefault="00993DD7" w:rsidP="00993DD7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Измерение объема тела.</w:t>
      </w:r>
    </w:p>
    <w:p w:rsidR="00993DD7" w:rsidRPr="00993DD7" w:rsidRDefault="00993DD7" w:rsidP="00993DD7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Измерение силы.</w:t>
      </w:r>
    </w:p>
    <w:p w:rsidR="00993DD7" w:rsidRPr="00993DD7" w:rsidRDefault="00993DD7" w:rsidP="00993DD7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Измерение времени процесса, периода колебаний.</w:t>
      </w:r>
    </w:p>
    <w:p w:rsidR="00993DD7" w:rsidRPr="00993DD7" w:rsidRDefault="00993DD7" w:rsidP="00993DD7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Измерение температуры.</w:t>
      </w:r>
    </w:p>
    <w:p w:rsidR="00993DD7" w:rsidRPr="00993DD7" w:rsidRDefault="00993DD7" w:rsidP="00993DD7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Измерение давления воздуха в баллоне под поршнем.</w:t>
      </w:r>
    </w:p>
    <w:p w:rsidR="00993DD7" w:rsidRPr="00993DD7" w:rsidRDefault="00993DD7" w:rsidP="00993DD7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Измерение силы тока и его регулирование.</w:t>
      </w:r>
    </w:p>
    <w:p w:rsidR="00993DD7" w:rsidRPr="00993DD7" w:rsidRDefault="00993DD7" w:rsidP="00993DD7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Измерение напряжения.</w:t>
      </w:r>
    </w:p>
    <w:p w:rsidR="00993DD7" w:rsidRPr="00993DD7" w:rsidRDefault="00993DD7" w:rsidP="00993DD7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Измерение углов падения и преломления.</w:t>
      </w:r>
    </w:p>
    <w:p w:rsidR="00993DD7" w:rsidRPr="00993DD7" w:rsidRDefault="00993DD7" w:rsidP="00993DD7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Измерение фокусного расстояния линзы.</w:t>
      </w:r>
    </w:p>
    <w:p w:rsidR="00993DD7" w:rsidRPr="00993DD7" w:rsidRDefault="00993DD7" w:rsidP="00993DD7">
      <w:pPr>
        <w:widowControl w:val="0"/>
        <w:numPr>
          <w:ilvl w:val="0"/>
          <w:numId w:val="2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Измерение радиоактивного</w:t>
      </w:r>
      <w:r w:rsidRPr="00993DD7">
        <w:rPr>
          <w:rFonts w:ascii="Times New Roman" w:eastAsia="Calibri" w:hAnsi="Times New Roman" w:cs="Times New Roman"/>
          <w:sz w:val="24"/>
          <w:szCs w:val="24"/>
        </w:rPr>
        <w:t xml:space="preserve"> фона.</w:t>
      </w:r>
    </w:p>
    <w:p w:rsidR="00993DD7" w:rsidRPr="00993DD7" w:rsidRDefault="00993DD7" w:rsidP="00993DD7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993DD7">
        <w:rPr>
          <w:rFonts w:ascii="Times New Roman" w:eastAsia="Courier New" w:hAnsi="Times New Roman" w:cs="Times New Roman"/>
          <w:b/>
          <w:sz w:val="24"/>
          <w:szCs w:val="24"/>
        </w:rPr>
        <w:t>Расчет по полученным результатам прямых измерений зависимого от них параметра (косвенные измерения)</w:t>
      </w:r>
    </w:p>
    <w:p w:rsidR="00993DD7" w:rsidRPr="00993DD7" w:rsidRDefault="00993DD7" w:rsidP="00993DD7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Измерение плотности вещества твердого тела.</w:t>
      </w:r>
    </w:p>
    <w:p w:rsidR="00993DD7" w:rsidRPr="00993DD7" w:rsidRDefault="00993DD7" w:rsidP="00993DD7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Определение коэффициента трения скольжения.</w:t>
      </w:r>
    </w:p>
    <w:p w:rsidR="00993DD7" w:rsidRPr="00993DD7" w:rsidRDefault="00993DD7" w:rsidP="00993DD7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Определение жесткости пружины.</w:t>
      </w:r>
    </w:p>
    <w:p w:rsidR="00993DD7" w:rsidRPr="00993DD7" w:rsidRDefault="00993DD7" w:rsidP="00993DD7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Определение выталкивающей силы, действующей на погруженное в жидкость тело.</w:t>
      </w:r>
    </w:p>
    <w:p w:rsidR="00993DD7" w:rsidRPr="00993DD7" w:rsidRDefault="00993DD7" w:rsidP="00993DD7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Определение момента силы.</w:t>
      </w:r>
    </w:p>
    <w:p w:rsidR="00993DD7" w:rsidRPr="00993DD7" w:rsidRDefault="00993DD7" w:rsidP="00993DD7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Измерение скорости равномерного движения.</w:t>
      </w:r>
    </w:p>
    <w:p w:rsidR="00993DD7" w:rsidRPr="00993DD7" w:rsidRDefault="00993DD7" w:rsidP="00993DD7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Измерение средней скорости движения.</w:t>
      </w:r>
    </w:p>
    <w:p w:rsidR="00993DD7" w:rsidRPr="00993DD7" w:rsidRDefault="00993DD7" w:rsidP="00993DD7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Измерение ускорения равноускоренного движения.</w:t>
      </w:r>
    </w:p>
    <w:p w:rsidR="00993DD7" w:rsidRPr="00993DD7" w:rsidRDefault="00993DD7" w:rsidP="00993DD7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Определение работы и мощности.</w:t>
      </w:r>
    </w:p>
    <w:p w:rsidR="00993DD7" w:rsidRPr="00993DD7" w:rsidRDefault="00993DD7" w:rsidP="00993DD7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Определение частоты колебаний груза на пружине и нити.</w:t>
      </w:r>
    </w:p>
    <w:p w:rsidR="00993DD7" w:rsidRPr="00993DD7" w:rsidRDefault="00993DD7" w:rsidP="00993DD7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Определение относительной влажности.</w:t>
      </w:r>
    </w:p>
    <w:p w:rsidR="00993DD7" w:rsidRPr="00993DD7" w:rsidRDefault="00993DD7" w:rsidP="00993DD7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Определение количества теплоты.</w:t>
      </w:r>
    </w:p>
    <w:p w:rsidR="00993DD7" w:rsidRPr="00993DD7" w:rsidRDefault="00993DD7" w:rsidP="00993DD7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Определение удельной теплоемкости.</w:t>
      </w:r>
    </w:p>
    <w:p w:rsidR="00993DD7" w:rsidRPr="00993DD7" w:rsidRDefault="00993DD7" w:rsidP="00993DD7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Измерение работы и мощности электрического тока.</w:t>
      </w:r>
    </w:p>
    <w:p w:rsidR="00993DD7" w:rsidRPr="00993DD7" w:rsidRDefault="00993DD7" w:rsidP="00993DD7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Измерение сопротивления.</w:t>
      </w:r>
    </w:p>
    <w:p w:rsidR="00993DD7" w:rsidRPr="00993DD7" w:rsidRDefault="00993DD7" w:rsidP="00993DD7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Определение оптической силы линзы.</w:t>
      </w:r>
    </w:p>
    <w:p w:rsidR="00993DD7" w:rsidRPr="00993DD7" w:rsidRDefault="00993DD7" w:rsidP="00993DD7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Исследование зависимости выталкивающей силы от объема погруженной части от плотности жидкости, ее независимости от плотности и массы тела.</w:t>
      </w:r>
    </w:p>
    <w:p w:rsidR="00993DD7" w:rsidRPr="00993DD7" w:rsidRDefault="00993DD7" w:rsidP="00993DD7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Исследование зависимости силы трения от характера поверхности, ее независимости от площади.</w:t>
      </w:r>
    </w:p>
    <w:p w:rsidR="00993DD7" w:rsidRPr="00993DD7" w:rsidRDefault="00993DD7" w:rsidP="00993DD7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993DD7">
        <w:rPr>
          <w:rFonts w:ascii="Times New Roman" w:eastAsia="Courier New" w:hAnsi="Times New Roman" w:cs="Times New Roman"/>
          <w:b/>
          <w:sz w:val="24"/>
          <w:szCs w:val="24"/>
        </w:rPr>
        <w:t>Наблюдение явлений и постановка опытов (на качественном уровне) по обнаружению факторов, влияющих на протекание данных явлений</w:t>
      </w:r>
    </w:p>
    <w:p w:rsidR="00993DD7" w:rsidRPr="00993DD7" w:rsidRDefault="00993DD7" w:rsidP="00993DD7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Наблюдение зависимости периода колебаний груза на нити от длины и независимости от массы.</w:t>
      </w:r>
    </w:p>
    <w:p w:rsidR="00993DD7" w:rsidRPr="00993DD7" w:rsidRDefault="00993DD7" w:rsidP="00993DD7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Наблюдение зависимости периода колебаний груза на пружине от массы и жесткости.</w:t>
      </w:r>
    </w:p>
    <w:p w:rsidR="00993DD7" w:rsidRPr="00993DD7" w:rsidRDefault="00993DD7" w:rsidP="00993DD7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Наблюдение зависимости давления газа от объема и температуры.</w:t>
      </w:r>
    </w:p>
    <w:p w:rsidR="00993DD7" w:rsidRPr="00993DD7" w:rsidRDefault="00993DD7" w:rsidP="00993DD7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Наблюдение зависимости температуры остывающей воды от времени.</w:t>
      </w:r>
    </w:p>
    <w:p w:rsidR="00993DD7" w:rsidRPr="00993DD7" w:rsidRDefault="00993DD7" w:rsidP="00993DD7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Исследование явления взаимодействия катушки с током и магнита.</w:t>
      </w:r>
    </w:p>
    <w:p w:rsidR="00993DD7" w:rsidRPr="00993DD7" w:rsidRDefault="00993DD7" w:rsidP="00993DD7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Исследование явления электромагнитной индукции.</w:t>
      </w:r>
    </w:p>
    <w:p w:rsidR="00993DD7" w:rsidRPr="00993DD7" w:rsidRDefault="00993DD7" w:rsidP="00993DD7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Наблюдение явления отражения и преломления света.</w:t>
      </w:r>
    </w:p>
    <w:p w:rsidR="00993DD7" w:rsidRPr="00993DD7" w:rsidRDefault="00993DD7" w:rsidP="00993DD7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Наблюдение явления дисперсии.</w:t>
      </w:r>
    </w:p>
    <w:p w:rsidR="00993DD7" w:rsidRPr="00993DD7" w:rsidRDefault="00993DD7" w:rsidP="00993DD7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Обнаружение зависимости сопротивления проводника от его параметров и вещества.</w:t>
      </w:r>
    </w:p>
    <w:p w:rsidR="00993DD7" w:rsidRPr="00993DD7" w:rsidRDefault="00993DD7" w:rsidP="00993DD7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Исследование зависимости веса тела в жидкости от объема погруженной части.</w:t>
      </w:r>
    </w:p>
    <w:p w:rsidR="00993DD7" w:rsidRPr="00993DD7" w:rsidRDefault="00993DD7" w:rsidP="00993DD7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Исследование зависимости одной физической величины от другой с представлением результатов в виде графика или таблицы.</w:t>
      </w:r>
    </w:p>
    <w:p w:rsidR="00993DD7" w:rsidRPr="00993DD7" w:rsidRDefault="00993DD7" w:rsidP="00993DD7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Исследование зависимости массы от объема.</w:t>
      </w:r>
    </w:p>
    <w:p w:rsidR="00993DD7" w:rsidRPr="00993DD7" w:rsidRDefault="00993DD7" w:rsidP="00993DD7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Исследование зависимости пути от времени при равноускоренном движении без начальной скорости.</w:t>
      </w:r>
    </w:p>
    <w:p w:rsidR="00993DD7" w:rsidRPr="00993DD7" w:rsidRDefault="00993DD7" w:rsidP="00993DD7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Исследование зависимости скорости от времени и пути при равноускоренном движении.</w:t>
      </w:r>
    </w:p>
    <w:p w:rsidR="00993DD7" w:rsidRPr="00993DD7" w:rsidRDefault="00993DD7" w:rsidP="00993DD7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Исследование зависимости силы трения от силы давления.</w:t>
      </w:r>
    </w:p>
    <w:p w:rsidR="00993DD7" w:rsidRPr="00993DD7" w:rsidRDefault="00993DD7" w:rsidP="00993DD7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Исследование зависимости деформации пружины от силы.</w:t>
      </w:r>
    </w:p>
    <w:p w:rsidR="00993DD7" w:rsidRPr="00993DD7" w:rsidRDefault="00993DD7" w:rsidP="00993DD7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Исследование зависимости периода колебаний груза на нити от длины.</w:t>
      </w:r>
    </w:p>
    <w:p w:rsidR="00993DD7" w:rsidRPr="00993DD7" w:rsidRDefault="00993DD7" w:rsidP="00993DD7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Исследование зависимости периода колебаний груза на пружине от жесткости и массы.</w:t>
      </w:r>
    </w:p>
    <w:p w:rsidR="00993DD7" w:rsidRPr="00993DD7" w:rsidRDefault="00993DD7" w:rsidP="00993DD7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Исследование зависимости силы тока через проводник от напряжения.</w:t>
      </w:r>
    </w:p>
    <w:p w:rsidR="00993DD7" w:rsidRPr="00993DD7" w:rsidRDefault="00993DD7" w:rsidP="00993DD7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Исследование зависимости силы тока через лампочку от напряжения.</w:t>
      </w:r>
    </w:p>
    <w:p w:rsidR="00993DD7" w:rsidRPr="00993DD7" w:rsidRDefault="00993DD7" w:rsidP="00993DD7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Исследование зависимости угла преломления от угла падения.</w:t>
      </w:r>
    </w:p>
    <w:p w:rsidR="00993DD7" w:rsidRPr="00993DD7" w:rsidRDefault="00993DD7" w:rsidP="00993DD7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993DD7">
        <w:rPr>
          <w:rFonts w:ascii="Times New Roman" w:eastAsia="Courier New" w:hAnsi="Times New Roman" w:cs="Times New Roman"/>
          <w:b/>
          <w:sz w:val="24"/>
          <w:szCs w:val="24"/>
        </w:rPr>
        <w:t>Проверка заданных предположений (прямые измерения физических величин и сравнение заданных соотношений между ними). Проверка гипотез</w:t>
      </w:r>
    </w:p>
    <w:p w:rsidR="00993DD7" w:rsidRPr="00993DD7" w:rsidRDefault="00993DD7" w:rsidP="00993DD7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Проверка гипотезы о линейной зависимости длины столбика жидкости в трубке от температуры.</w:t>
      </w:r>
    </w:p>
    <w:p w:rsidR="00993DD7" w:rsidRPr="00993DD7" w:rsidRDefault="00993DD7" w:rsidP="00993DD7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Проверка гипотезы о прямой пропорциональности скорости при равноускоренном движении пройденному пути.</w:t>
      </w:r>
    </w:p>
    <w:p w:rsidR="00993DD7" w:rsidRPr="00993DD7" w:rsidRDefault="00993DD7" w:rsidP="00993DD7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Проверка гипотезы: при последовательно включенных лампочки и проводника или двух проводников напряжения складывать нельзя (можно).</w:t>
      </w:r>
    </w:p>
    <w:p w:rsidR="00993DD7" w:rsidRPr="00993DD7" w:rsidRDefault="00993DD7" w:rsidP="00993DD7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Проверка правила сложения токов на двух параллельно включенных резисторов.</w:t>
      </w:r>
    </w:p>
    <w:p w:rsidR="00993DD7" w:rsidRPr="00993DD7" w:rsidRDefault="00993DD7" w:rsidP="00993DD7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993DD7">
        <w:rPr>
          <w:rFonts w:ascii="Times New Roman" w:eastAsia="Courier New" w:hAnsi="Times New Roman" w:cs="Times New Roman"/>
          <w:b/>
          <w:sz w:val="24"/>
          <w:szCs w:val="24"/>
        </w:rPr>
        <w:t>Знакомство с техническими устройствами и их конструирование</w:t>
      </w:r>
    </w:p>
    <w:p w:rsidR="00993DD7" w:rsidRPr="00993DD7" w:rsidRDefault="00993DD7" w:rsidP="00993DD7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Конструирование наклонной плоскости с заданным значением КПД.</w:t>
      </w:r>
    </w:p>
    <w:p w:rsidR="00993DD7" w:rsidRPr="00993DD7" w:rsidRDefault="00993DD7" w:rsidP="00993DD7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Конструирование ареометра и испытание его работы.</w:t>
      </w:r>
    </w:p>
    <w:p w:rsidR="00993DD7" w:rsidRPr="00993DD7" w:rsidRDefault="00993DD7" w:rsidP="00993DD7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Сборка электрической цепи и измерение силы тока в ее различных участках.</w:t>
      </w:r>
    </w:p>
    <w:p w:rsidR="00993DD7" w:rsidRPr="00993DD7" w:rsidRDefault="00993DD7" w:rsidP="00993DD7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Сборка электромагнита и испытание его действия.</w:t>
      </w:r>
    </w:p>
    <w:p w:rsidR="00993DD7" w:rsidRPr="00993DD7" w:rsidRDefault="00993DD7" w:rsidP="00993DD7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Изучение электрического двигателя постоянного тока (на модели).</w:t>
      </w:r>
    </w:p>
    <w:p w:rsidR="00993DD7" w:rsidRPr="00993DD7" w:rsidRDefault="00993DD7" w:rsidP="00993DD7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Конструирование электродвигателя.</w:t>
      </w:r>
    </w:p>
    <w:p w:rsidR="00993DD7" w:rsidRPr="00993DD7" w:rsidRDefault="00993DD7" w:rsidP="00993DD7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Конструирование модели телескопа.</w:t>
      </w:r>
    </w:p>
    <w:p w:rsidR="00993DD7" w:rsidRPr="00993DD7" w:rsidRDefault="00993DD7" w:rsidP="00993DD7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Конструирование модели лодки с заданной грузоподъемностью.</w:t>
      </w:r>
    </w:p>
    <w:p w:rsidR="00993DD7" w:rsidRPr="00993DD7" w:rsidRDefault="00993DD7" w:rsidP="00993DD7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Оценка своего зрения и подбор очков.</w:t>
      </w:r>
    </w:p>
    <w:p w:rsidR="00993DD7" w:rsidRPr="00993DD7" w:rsidRDefault="00993DD7" w:rsidP="00993DD7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Конструирование простейшего генератора.</w:t>
      </w:r>
    </w:p>
    <w:p w:rsidR="00993DD7" w:rsidRPr="00993DD7" w:rsidRDefault="00993DD7" w:rsidP="00993DD7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3DD7">
        <w:rPr>
          <w:rFonts w:ascii="Times New Roman" w:eastAsia="Calibri" w:hAnsi="Times New Roman" w:cs="Times New Roman"/>
          <w:bCs/>
          <w:sz w:val="24"/>
          <w:szCs w:val="24"/>
        </w:rPr>
        <w:t>Изучение свойств изображения в линзах.</w:t>
      </w:r>
    </w:p>
    <w:p w:rsidR="004F33BA" w:rsidRDefault="00104CBF"/>
    <w:sectPr w:rsidR="004F33BA" w:rsidSect="00BD5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513AA"/>
    <w:multiLevelType w:val="hybridMultilevel"/>
    <w:tmpl w:val="0DD065D8"/>
    <w:lvl w:ilvl="0" w:tplc="D3C6F13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A7D13"/>
    <w:multiLevelType w:val="hybridMultilevel"/>
    <w:tmpl w:val="49FA8442"/>
    <w:lvl w:ilvl="0" w:tplc="137CF6B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28597D"/>
    <w:multiLevelType w:val="hybridMultilevel"/>
    <w:tmpl w:val="D262AA5C"/>
    <w:lvl w:ilvl="0" w:tplc="5DAAA5AC">
      <w:start w:val="1"/>
      <w:numFmt w:val="decimal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48CE58E4"/>
    <w:multiLevelType w:val="hybridMultilevel"/>
    <w:tmpl w:val="BC1E3E5E"/>
    <w:lvl w:ilvl="0" w:tplc="8F7879D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436CB6"/>
    <w:multiLevelType w:val="hybridMultilevel"/>
    <w:tmpl w:val="7C7C184E"/>
    <w:lvl w:ilvl="0" w:tplc="663ECDC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3DD7"/>
    <w:rsid w:val="00104CBF"/>
    <w:rsid w:val="007A2296"/>
    <w:rsid w:val="009600AE"/>
    <w:rsid w:val="00993DD7"/>
    <w:rsid w:val="00A43F1D"/>
    <w:rsid w:val="00B5335C"/>
    <w:rsid w:val="00BD5A53"/>
    <w:rsid w:val="00E74DD2"/>
    <w:rsid w:val="00E9433D"/>
    <w:rsid w:val="00F33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4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2026</Words>
  <Characters>11553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user</cp:lastModifiedBy>
  <cp:revision>6</cp:revision>
  <dcterms:created xsi:type="dcterms:W3CDTF">2019-09-18T06:09:00Z</dcterms:created>
  <dcterms:modified xsi:type="dcterms:W3CDTF">2019-11-06T04:14:00Z</dcterms:modified>
</cp:coreProperties>
</file>